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2F" w:rsidRDefault="004E582F" w:rsidP="004E58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Title"/>
        <w:jc w:val="center"/>
      </w:pPr>
      <w:r>
        <w:t>КАБИНЕТ МИНИСТРОВ ЧУВАШСКОЙ РЕСПУБЛИКИ</w:t>
      </w:r>
    </w:p>
    <w:p w:rsidR="004E582F" w:rsidRDefault="004E582F" w:rsidP="004E582F">
      <w:pPr>
        <w:pStyle w:val="ConsPlusTitle"/>
        <w:jc w:val="center"/>
      </w:pPr>
    </w:p>
    <w:p w:rsidR="004E582F" w:rsidRDefault="004E582F" w:rsidP="004E582F">
      <w:pPr>
        <w:pStyle w:val="ConsPlusTitle"/>
        <w:jc w:val="center"/>
      </w:pPr>
      <w:r>
        <w:t>ПОСТАНОВЛЕНИЕ</w:t>
      </w:r>
    </w:p>
    <w:p w:rsidR="004E582F" w:rsidRDefault="004E582F" w:rsidP="004E582F">
      <w:pPr>
        <w:pStyle w:val="ConsPlusTitle"/>
        <w:jc w:val="center"/>
      </w:pPr>
      <w:r>
        <w:t>от 14 апреля 2006 г. N 100</w:t>
      </w:r>
    </w:p>
    <w:p w:rsidR="004E582F" w:rsidRDefault="004E582F" w:rsidP="004E582F">
      <w:pPr>
        <w:pStyle w:val="ConsPlusTitle"/>
        <w:jc w:val="center"/>
      </w:pPr>
    </w:p>
    <w:p w:rsidR="004E582F" w:rsidRDefault="004E582F" w:rsidP="004E582F">
      <w:pPr>
        <w:pStyle w:val="ConsPlusTitle"/>
        <w:jc w:val="center"/>
      </w:pPr>
      <w:r>
        <w:t>О МЕРАХ ГОСУДАРСТВЕННОЙ ПОДДЕРЖКИ</w:t>
      </w:r>
    </w:p>
    <w:p w:rsidR="004E582F" w:rsidRDefault="004E582F" w:rsidP="004E582F">
      <w:pPr>
        <w:pStyle w:val="ConsPlusTitle"/>
        <w:jc w:val="center"/>
      </w:pPr>
      <w:r>
        <w:t>СУБЪЕКТОВ МАЛОГО И СРЕДНЕГО ПРЕДПРИНИМАТЕЛЬСТВА</w:t>
      </w:r>
    </w:p>
    <w:p w:rsidR="004E582F" w:rsidRDefault="004E582F" w:rsidP="004E582F">
      <w:pPr>
        <w:pStyle w:val="ConsPlusNormal"/>
        <w:jc w:val="center"/>
      </w:pPr>
      <w:r>
        <w:t>Список изменяющих документов</w:t>
      </w:r>
    </w:p>
    <w:p w:rsidR="004E582F" w:rsidRDefault="004E582F" w:rsidP="004E582F">
      <w:pPr>
        <w:pStyle w:val="ConsPlusNormal"/>
        <w:jc w:val="center"/>
      </w:pPr>
      <w:r>
        <w:t>(в ред. Постановлений Кабинета Министров ЧР</w:t>
      </w:r>
    </w:p>
    <w:p w:rsidR="004E582F" w:rsidRDefault="004E582F" w:rsidP="004E582F">
      <w:pPr>
        <w:pStyle w:val="ConsPlusNormal"/>
        <w:jc w:val="center"/>
      </w:pPr>
      <w:r>
        <w:t xml:space="preserve">от 06.11.2007 </w:t>
      </w:r>
      <w:hyperlink r:id="rId5" w:history="1">
        <w:r>
          <w:rPr>
            <w:color w:val="0000FF"/>
          </w:rPr>
          <w:t>N 285</w:t>
        </w:r>
      </w:hyperlink>
      <w:r>
        <w:t xml:space="preserve"> (ред. 03.07.2008), от 22.02.2008 </w:t>
      </w:r>
      <w:hyperlink r:id="rId6" w:history="1">
        <w:r>
          <w:rPr>
            <w:color w:val="0000FF"/>
          </w:rPr>
          <w:t>N 37</w:t>
        </w:r>
      </w:hyperlink>
      <w:r>
        <w:t>,</w:t>
      </w:r>
    </w:p>
    <w:p w:rsidR="004E582F" w:rsidRDefault="004E582F" w:rsidP="004E582F">
      <w:pPr>
        <w:pStyle w:val="ConsPlusNormal"/>
        <w:jc w:val="center"/>
      </w:pPr>
      <w:r>
        <w:t xml:space="preserve">от 03.07.2008 </w:t>
      </w:r>
      <w:hyperlink r:id="rId7" w:history="1">
        <w:r>
          <w:rPr>
            <w:color w:val="0000FF"/>
          </w:rPr>
          <w:t>N 206</w:t>
        </w:r>
      </w:hyperlink>
      <w:r>
        <w:t xml:space="preserve">, от 29.01.2009 </w:t>
      </w:r>
      <w:hyperlink r:id="rId8" w:history="1">
        <w:r>
          <w:rPr>
            <w:color w:val="0000FF"/>
          </w:rPr>
          <w:t>N 22</w:t>
        </w:r>
      </w:hyperlink>
      <w:r>
        <w:t xml:space="preserve">, от 11.03.2009 </w:t>
      </w:r>
      <w:hyperlink r:id="rId9" w:history="1">
        <w:r>
          <w:rPr>
            <w:color w:val="0000FF"/>
          </w:rPr>
          <w:t>N 65</w:t>
        </w:r>
      </w:hyperlink>
      <w:r>
        <w:t>,</w:t>
      </w:r>
    </w:p>
    <w:p w:rsidR="004E582F" w:rsidRDefault="004E582F" w:rsidP="004E582F">
      <w:pPr>
        <w:pStyle w:val="ConsPlusNormal"/>
        <w:jc w:val="center"/>
      </w:pPr>
      <w:r>
        <w:t xml:space="preserve">от 31.03.2009 </w:t>
      </w:r>
      <w:hyperlink r:id="rId10" w:history="1">
        <w:r>
          <w:rPr>
            <w:color w:val="0000FF"/>
          </w:rPr>
          <w:t>N 105</w:t>
        </w:r>
      </w:hyperlink>
      <w:r>
        <w:t xml:space="preserve">, от 02.06.2009 </w:t>
      </w:r>
      <w:hyperlink r:id="rId11" w:history="1">
        <w:r>
          <w:rPr>
            <w:color w:val="0000FF"/>
          </w:rPr>
          <w:t>N 181</w:t>
        </w:r>
      </w:hyperlink>
      <w:r>
        <w:t xml:space="preserve">, от 27.01.2010 </w:t>
      </w:r>
      <w:hyperlink r:id="rId12" w:history="1">
        <w:r>
          <w:rPr>
            <w:color w:val="0000FF"/>
          </w:rPr>
          <w:t>N 17</w:t>
        </w:r>
      </w:hyperlink>
      <w:r>
        <w:t>,</w:t>
      </w:r>
    </w:p>
    <w:p w:rsidR="004E582F" w:rsidRDefault="004E582F" w:rsidP="004E582F">
      <w:pPr>
        <w:pStyle w:val="ConsPlusNormal"/>
        <w:jc w:val="center"/>
      </w:pPr>
      <w:r>
        <w:t xml:space="preserve">от 02.07.2010 </w:t>
      </w:r>
      <w:hyperlink r:id="rId13" w:history="1">
        <w:r>
          <w:rPr>
            <w:color w:val="0000FF"/>
          </w:rPr>
          <w:t>N 211</w:t>
        </w:r>
      </w:hyperlink>
      <w:r>
        <w:t xml:space="preserve">, от 16.09.2010 </w:t>
      </w:r>
      <w:hyperlink r:id="rId14" w:history="1">
        <w:r>
          <w:rPr>
            <w:color w:val="0000FF"/>
          </w:rPr>
          <w:t>N 302</w:t>
        </w:r>
      </w:hyperlink>
      <w:r>
        <w:t xml:space="preserve">, от 13.10.2010 </w:t>
      </w:r>
      <w:hyperlink r:id="rId15" w:history="1">
        <w:r>
          <w:rPr>
            <w:color w:val="0000FF"/>
          </w:rPr>
          <w:t>N 344</w:t>
        </w:r>
      </w:hyperlink>
      <w:r>
        <w:t>,</w:t>
      </w:r>
    </w:p>
    <w:p w:rsidR="004E582F" w:rsidRDefault="004E582F" w:rsidP="004E582F">
      <w:pPr>
        <w:pStyle w:val="ConsPlusNormal"/>
        <w:jc w:val="center"/>
      </w:pPr>
      <w:r>
        <w:t xml:space="preserve">от 20.01.2011 </w:t>
      </w:r>
      <w:hyperlink r:id="rId16" w:history="1">
        <w:r>
          <w:rPr>
            <w:color w:val="0000FF"/>
          </w:rPr>
          <w:t>N 3</w:t>
        </w:r>
      </w:hyperlink>
      <w:r>
        <w:t xml:space="preserve">, от 12.05.2011 </w:t>
      </w:r>
      <w:hyperlink r:id="rId17" w:history="1">
        <w:r>
          <w:rPr>
            <w:color w:val="0000FF"/>
          </w:rPr>
          <w:t>N 181</w:t>
        </w:r>
      </w:hyperlink>
      <w:r>
        <w:t xml:space="preserve">, от 26.05.2011 </w:t>
      </w:r>
      <w:hyperlink r:id="rId18" w:history="1">
        <w:r>
          <w:rPr>
            <w:color w:val="0000FF"/>
          </w:rPr>
          <w:t>N 211</w:t>
        </w:r>
      </w:hyperlink>
      <w:r>
        <w:t>,</w:t>
      </w:r>
    </w:p>
    <w:p w:rsidR="004E582F" w:rsidRDefault="004E582F" w:rsidP="004E582F">
      <w:pPr>
        <w:pStyle w:val="ConsPlusNormal"/>
        <w:jc w:val="center"/>
      </w:pPr>
      <w:r>
        <w:t xml:space="preserve">от 14.09.2011 </w:t>
      </w:r>
      <w:hyperlink r:id="rId19" w:history="1">
        <w:r>
          <w:rPr>
            <w:color w:val="0000FF"/>
          </w:rPr>
          <w:t>N 388</w:t>
        </w:r>
      </w:hyperlink>
      <w:r>
        <w:t xml:space="preserve">, от 28.12.2011 </w:t>
      </w:r>
      <w:hyperlink r:id="rId20" w:history="1">
        <w:r>
          <w:rPr>
            <w:color w:val="0000FF"/>
          </w:rPr>
          <w:t>N 640</w:t>
        </w:r>
      </w:hyperlink>
      <w:r>
        <w:t xml:space="preserve">, от 29.03.2012 </w:t>
      </w:r>
      <w:hyperlink r:id="rId21" w:history="1">
        <w:r>
          <w:rPr>
            <w:color w:val="0000FF"/>
          </w:rPr>
          <w:t>N 110</w:t>
        </w:r>
      </w:hyperlink>
      <w:r>
        <w:t>,</w:t>
      </w:r>
    </w:p>
    <w:p w:rsidR="004E582F" w:rsidRDefault="004E582F" w:rsidP="004E582F">
      <w:pPr>
        <w:pStyle w:val="ConsPlusNormal"/>
        <w:jc w:val="center"/>
      </w:pPr>
      <w:r>
        <w:t xml:space="preserve">от 29.06.2012 </w:t>
      </w:r>
      <w:hyperlink r:id="rId22" w:history="1">
        <w:r>
          <w:rPr>
            <w:color w:val="0000FF"/>
          </w:rPr>
          <w:t>N 264</w:t>
        </w:r>
      </w:hyperlink>
      <w:r>
        <w:t xml:space="preserve">, от 28.11.2012 </w:t>
      </w:r>
      <w:hyperlink r:id="rId23" w:history="1">
        <w:r>
          <w:rPr>
            <w:color w:val="0000FF"/>
          </w:rPr>
          <w:t>N 529</w:t>
        </w:r>
      </w:hyperlink>
      <w:r>
        <w:t xml:space="preserve">, от 26.09.2013 </w:t>
      </w:r>
      <w:hyperlink r:id="rId24" w:history="1">
        <w:r>
          <w:rPr>
            <w:color w:val="0000FF"/>
          </w:rPr>
          <w:t>N 386</w:t>
        </w:r>
      </w:hyperlink>
      <w:r>
        <w:t>,</w:t>
      </w:r>
    </w:p>
    <w:p w:rsidR="004E582F" w:rsidRDefault="004E582F" w:rsidP="004E582F">
      <w:pPr>
        <w:pStyle w:val="ConsPlusNormal"/>
        <w:jc w:val="center"/>
      </w:pPr>
      <w:r>
        <w:t xml:space="preserve">от 25.12.2013 </w:t>
      </w:r>
      <w:hyperlink r:id="rId25" w:history="1">
        <w:r>
          <w:rPr>
            <w:color w:val="0000FF"/>
          </w:rPr>
          <w:t>N 526</w:t>
        </w:r>
      </w:hyperlink>
      <w:r>
        <w:t xml:space="preserve">, от 26.02.2014 </w:t>
      </w:r>
      <w:hyperlink r:id="rId26" w:history="1">
        <w:r>
          <w:rPr>
            <w:color w:val="0000FF"/>
          </w:rPr>
          <w:t>N 65</w:t>
        </w:r>
      </w:hyperlink>
      <w:r>
        <w:t xml:space="preserve">, от 16.02.2015 </w:t>
      </w:r>
      <w:hyperlink r:id="rId27" w:history="1">
        <w:r>
          <w:rPr>
            <w:color w:val="0000FF"/>
          </w:rPr>
          <w:t>N 38</w:t>
        </w:r>
      </w:hyperlink>
      <w:r>
        <w:t>,</w:t>
      </w:r>
    </w:p>
    <w:p w:rsidR="004E582F" w:rsidRDefault="004E582F" w:rsidP="004E582F">
      <w:pPr>
        <w:pStyle w:val="ConsPlusNormal"/>
        <w:jc w:val="center"/>
      </w:pPr>
      <w:r>
        <w:t xml:space="preserve">от 27.01.2016 </w:t>
      </w:r>
      <w:hyperlink r:id="rId28" w:history="1">
        <w:r>
          <w:rPr>
            <w:color w:val="0000FF"/>
          </w:rPr>
          <w:t>N 18</w:t>
        </w:r>
      </w:hyperlink>
      <w:r>
        <w:t>)</w:t>
      </w:r>
    </w:p>
    <w:p w:rsidR="004E582F" w:rsidRDefault="004E582F" w:rsidP="004E582F">
      <w:pPr>
        <w:pStyle w:val="ConsPlusNormal"/>
        <w:jc w:val="center"/>
      </w:pPr>
    </w:p>
    <w:p w:rsidR="004E582F" w:rsidRDefault="004E582F" w:rsidP="004E582F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подпрограммой</w:t>
        </w:r>
      </w:hyperlink>
      <w:r>
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398, Кабинет Министров Чувашской Республики постановляет:</w:t>
      </w:r>
    </w:p>
    <w:p w:rsidR="004E582F" w:rsidRDefault="004E582F" w:rsidP="004E582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18)</w:t>
      </w:r>
    </w:p>
    <w:p w:rsidR="004E582F" w:rsidRDefault="004E582F" w:rsidP="004E582F">
      <w:pPr>
        <w:pStyle w:val="ConsPlusNormal"/>
        <w:ind w:firstLine="540"/>
        <w:jc w:val="both"/>
      </w:pPr>
      <w:r>
        <w:t>1. Утвердить: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27.01.2016 N 18;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38;</w:t>
      </w:r>
    </w:p>
    <w:p w:rsidR="004E582F" w:rsidRDefault="004E582F" w:rsidP="004E582F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Правила</w:t>
        </w:r>
      </w:hyperlink>
      <w:r>
        <w:t xml:space="preserve"> возмещения субъектам малого и среднего предпринимательства части затрат на участие в региональных, межрегиональных и международных выставках, выставочно-ярмарочных и конгрессных мероприятиях (приложение N 4);</w:t>
      </w:r>
    </w:p>
    <w:p w:rsidR="004E582F" w:rsidRDefault="004E582F" w:rsidP="004E582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18)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Абзац утратил силу с 1 января 2011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13.10.2010 N 344;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Абзацы шестой - девятый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38;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27.01.2016 N 18;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38.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2. Утратил силу с 1 января 2010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31.03.2009 N 105.</w:t>
      </w:r>
    </w:p>
    <w:p w:rsidR="004E582F" w:rsidRDefault="004E582F" w:rsidP="004E582F">
      <w:pPr>
        <w:pStyle w:val="ConsPlusNormal"/>
        <w:ind w:firstLine="540"/>
        <w:jc w:val="both"/>
      </w:pPr>
      <w:r>
        <w:t>3. Признать утратившими силу:</w:t>
      </w:r>
    </w:p>
    <w:p w:rsidR="004E582F" w:rsidRDefault="004E582F" w:rsidP="004E582F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21 мая 2003 г. N 110 "О Порядке субсидирования процентных ставок по кредитам (займам), полученным в кредитных организациях (сельскохозяйственных потребительских кооперативах) субъектами малого предпринимательства";</w:t>
      </w:r>
    </w:p>
    <w:p w:rsidR="004E582F" w:rsidRDefault="004E582F" w:rsidP="004E582F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20 июля 2004 г. N 168 "О внесении изменений и дополнений в постановление Кабинета Министров Чувашской Республики от 21 мая 2003 года N 110".</w:t>
      </w:r>
    </w:p>
    <w:p w:rsidR="004E582F" w:rsidRDefault="004E582F" w:rsidP="004E582F">
      <w:pPr>
        <w:pStyle w:val="ConsPlusNormal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right"/>
      </w:pPr>
      <w:r>
        <w:lastRenderedPageBreak/>
        <w:t>И.о. Председателя Кабинета Министров</w:t>
      </w:r>
    </w:p>
    <w:p w:rsidR="004E582F" w:rsidRDefault="004E582F" w:rsidP="004E582F">
      <w:pPr>
        <w:pStyle w:val="ConsPlusNormal"/>
        <w:jc w:val="right"/>
      </w:pPr>
      <w:r>
        <w:t>Чувашской Республики</w:t>
      </w:r>
    </w:p>
    <w:p w:rsidR="004E582F" w:rsidRDefault="004E582F" w:rsidP="004E582F">
      <w:pPr>
        <w:pStyle w:val="ConsPlusNormal"/>
        <w:jc w:val="right"/>
      </w:pPr>
      <w:r>
        <w:t>Н.СМИРНОВ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right"/>
      </w:pPr>
      <w:r>
        <w:t>Утвержден</w:t>
      </w:r>
    </w:p>
    <w:p w:rsidR="004E582F" w:rsidRDefault="004E582F" w:rsidP="004E582F">
      <w:pPr>
        <w:pStyle w:val="ConsPlusNormal"/>
        <w:jc w:val="right"/>
      </w:pPr>
      <w:r>
        <w:t>постановлением</w:t>
      </w:r>
    </w:p>
    <w:p w:rsidR="004E582F" w:rsidRDefault="004E582F" w:rsidP="004E582F">
      <w:pPr>
        <w:pStyle w:val="ConsPlusNormal"/>
        <w:jc w:val="right"/>
      </w:pPr>
      <w:r>
        <w:t>Кабинета Министров</w:t>
      </w:r>
    </w:p>
    <w:p w:rsidR="004E582F" w:rsidRDefault="004E582F" w:rsidP="004E582F">
      <w:pPr>
        <w:pStyle w:val="ConsPlusNormal"/>
        <w:jc w:val="right"/>
      </w:pPr>
      <w:r>
        <w:t>Чувашской Республики</w:t>
      </w:r>
    </w:p>
    <w:p w:rsidR="004E582F" w:rsidRDefault="004E582F" w:rsidP="004E582F">
      <w:pPr>
        <w:pStyle w:val="ConsPlusNormal"/>
        <w:jc w:val="right"/>
      </w:pPr>
      <w:r>
        <w:t>от 14.04.2006 N 100</w:t>
      </w:r>
    </w:p>
    <w:p w:rsidR="004E582F" w:rsidRDefault="004E582F" w:rsidP="004E582F">
      <w:pPr>
        <w:pStyle w:val="ConsPlusNormal"/>
        <w:jc w:val="right"/>
      </w:pPr>
      <w:r>
        <w:t>(приложение N 1)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Title"/>
        <w:jc w:val="center"/>
      </w:pPr>
      <w:r>
        <w:t>ПОРЯДОК</w:t>
      </w:r>
    </w:p>
    <w:p w:rsidR="004E582F" w:rsidRDefault="004E582F" w:rsidP="004E582F">
      <w:pPr>
        <w:pStyle w:val="ConsPlusTitle"/>
        <w:jc w:val="center"/>
      </w:pPr>
      <w:r>
        <w:t>ВОЗМЕЩЕНИЯ ЧАСТИ ЗАТРАТ СУБЪЕКТОВ МАЛОГО И СРЕДНЕГО</w:t>
      </w:r>
    </w:p>
    <w:p w:rsidR="004E582F" w:rsidRDefault="004E582F" w:rsidP="004E582F">
      <w:pPr>
        <w:pStyle w:val="ConsPlusTitle"/>
        <w:jc w:val="center"/>
      </w:pPr>
      <w:r>
        <w:t>ПРЕДПРИНИМАТЕЛЬСТВА НА УПЛАТУ ПРОЦЕНТОВ ПО КРЕДИТАМ,</w:t>
      </w:r>
    </w:p>
    <w:p w:rsidR="004E582F" w:rsidRDefault="004E582F" w:rsidP="004E582F">
      <w:pPr>
        <w:pStyle w:val="ConsPlusTitle"/>
        <w:jc w:val="center"/>
      </w:pPr>
      <w:r>
        <w:t>ПРИВЛЕЧЕННЫМ В РОССИЙСКИХ КРЕДИТНЫХ ОРГАНИЗАЦИЯХ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 xml:space="preserve">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27.01.2016 N 18.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right"/>
      </w:pPr>
      <w:r>
        <w:t>Утвержден</w:t>
      </w:r>
    </w:p>
    <w:p w:rsidR="004E582F" w:rsidRDefault="004E582F" w:rsidP="004E582F">
      <w:pPr>
        <w:pStyle w:val="ConsPlusNormal"/>
        <w:jc w:val="right"/>
      </w:pPr>
      <w:r>
        <w:t>постановлением</w:t>
      </w:r>
    </w:p>
    <w:p w:rsidR="004E582F" w:rsidRDefault="004E582F" w:rsidP="004E582F">
      <w:pPr>
        <w:pStyle w:val="ConsPlusNormal"/>
        <w:jc w:val="right"/>
      </w:pPr>
      <w:r>
        <w:t>Кабинета Министров</w:t>
      </w:r>
    </w:p>
    <w:p w:rsidR="004E582F" w:rsidRDefault="004E582F" w:rsidP="004E582F">
      <w:pPr>
        <w:pStyle w:val="ConsPlusNormal"/>
        <w:jc w:val="right"/>
      </w:pPr>
      <w:r>
        <w:t>Чувашской Республики</w:t>
      </w:r>
    </w:p>
    <w:p w:rsidR="004E582F" w:rsidRDefault="004E582F" w:rsidP="004E582F">
      <w:pPr>
        <w:pStyle w:val="ConsPlusNormal"/>
        <w:jc w:val="right"/>
      </w:pPr>
      <w:r>
        <w:t>от 14.04.2006 N 100</w:t>
      </w:r>
    </w:p>
    <w:p w:rsidR="004E582F" w:rsidRDefault="004E582F" w:rsidP="004E582F">
      <w:pPr>
        <w:pStyle w:val="ConsPlusNormal"/>
        <w:jc w:val="right"/>
      </w:pPr>
      <w:r>
        <w:t>(приложение N 2)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Title"/>
        <w:jc w:val="center"/>
      </w:pPr>
      <w:r>
        <w:t>ПОРЯДОК</w:t>
      </w:r>
    </w:p>
    <w:p w:rsidR="004E582F" w:rsidRDefault="004E582F" w:rsidP="004E582F">
      <w:pPr>
        <w:pStyle w:val="ConsPlusTitle"/>
        <w:jc w:val="center"/>
      </w:pPr>
      <w:r>
        <w:t>ВОЗМЕЩЕНИЯ ЧАСТИ ЗАТРАТ СУБЪЕКТОВ МАЛОГО И СРЕДНЕГО</w:t>
      </w:r>
    </w:p>
    <w:p w:rsidR="004E582F" w:rsidRDefault="004E582F" w:rsidP="004E582F">
      <w:pPr>
        <w:pStyle w:val="ConsPlusTitle"/>
        <w:jc w:val="center"/>
      </w:pPr>
      <w:r>
        <w:t>ПРЕДПРИНИМАТЕЛЬСТВА, ПОТРЕБИТЕЛЬСКИХ КООПЕРАТИВОВ,</w:t>
      </w:r>
    </w:p>
    <w:p w:rsidR="004E582F" w:rsidRDefault="004E582F" w:rsidP="004E582F">
      <w:pPr>
        <w:pStyle w:val="ConsPlusTitle"/>
        <w:jc w:val="center"/>
      </w:pPr>
      <w:r>
        <w:t>В ТОМ ЧИСЛЕ СЕЛЬСКОХОЗЯЙСТВЕННЫХ ПОТРЕБИТЕЛЬСКИХ КООПЕРАТИВОВ,</w:t>
      </w:r>
    </w:p>
    <w:p w:rsidR="004E582F" w:rsidRDefault="004E582F" w:rsidP="004E582F">
      <w:pPr>
        <w:pStyle w:val="ConsPlusTitle"/>
        <w:jc w:val="center"/>
      </w:pPr>
      <w:r>
        <w:t>СВЯЗАННЫХ С ВЫПЛАТОЙ ВОЗНАГРАЖДЕНИЯ ПО ВЫДАННОЙ БАНКОВСКОЙ</w:t>
      </w:r>
    </w:p>
    <w:p w:rsidR="004E582F" w:rsidRDefault="004E582F" w:rsidP="004E582F">
      <w:pPr>
        <w:pStyle w:val="ConsPlusTitle"/>
        <w:jc w:val="center"/>
      </w:pPr>
      <w:r>
        <w:t>ГАРАНТИИ И ПО ЗАКЛЮЧЕННОМУ ДОГОВОРУ ПОРУЧИТЕЛЬСТВА</w:t>
      </w:r>
    </w:p>
    <w:p w:rsidR="004E582F" w:rsidRDefault="004E582F" w:rsidP="004E582F">
      <w:pPr>
        <w:pStyle w:val="ConsPlusTitle"/>
        <w:jc w:val="center"/>
      </w:pPr>
      <w:r>
        <w:t>ОРГАНИЗАЦИЯМ, ОБЕСПЕЧИВАЮЩИМ ИСПОЛНЕНИЕ ОБЯЗАТЕЛЬСТВ</w:t>
      </w:r>
    </w:p>
    <w:p w:rsidR="004E582F" w:rsidRDefault="004E582F" w:rsidP="004E582F">
      <w:pPr>
        <w:pStyle w:val="ConsPlusTitle"/>
        <w:jc w:val="center"/>
      </w:pPr>
      <w:r>
        <w:t>ПО КРЕДИТНЫМ ДОГОВОРАМ, ДОГОВОРАМ ЗАЙМА, ДОГОВОРАМ ЛИЗИНГА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 xml:space="preserve">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38.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right"/>
      </w:pPr>
      <w:r>
        <w:t>Приложение N 3</w:t>
      </w:r>
    </w:p>
    <w:p w:rsidR="004E582F" w:rsidRDefault="004E582F" w:rsidP="004E582F">
      <w:pPr>
        <w:pStyle w:val="ConsPlusNormal"/>
        <w:jc w:val="right"/>
      </w:pPr>
      <w:r>
        <w:t>к постановлению</w:t>
      </w:r>
    </w:p>
    <w:p w:rsidR="004E582F" w:rsidRDefault="004E582F" w:rsidP="004E582F">
      <w:pPr>
        <w:pStyle w:val="ConsPlusNormal"/>
        <w:jc w:val="right"/>
      </w:pPr>
      <w:r>
        <w:t>Кабинета Министров</w:t>
      </w:r>
    </w:p>
    <w:p w:rsidR="004E582F" w:rsidRDefault="004E582F" w:rsidP="004E582F">
      <w:pPr>
        <w:pStyle w:val="ConsPlusNormal"/>
        <w:jc w:val="right"/>
      </w:pPr>
      <w:r>
        <w:t>Чувашской Республики</w:t>
      </w:r>
    </w:p>
    <w:p w:rsidR="004E582F" w:rsidRDefault="004E582F" w:rsidP="004E582F">
      <w:pPr>
        <w:pStyle w:val="ConsPlusNormal"/>
        <w:jc w:val="right"/>
      </w:pPr>
      <w:r>
        <w:t>от 14.04.2006 N 100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center"/>
      </w:pPr>
      <w:r>
        <w:lastRenderedPageBreak/>
        <w:t>ОСНОВНЫЕ МЕРОПРИЯТИЯ</w:t>
      </w:r>
    </w:p>
    <w:p w:rsidR="004E582F" w:rsidRDefault="004E582F" w:rsidP="004E582F">
      <w:pPr>
        <w:pStyle w:val="ConsPlusNormal"/>
        <w:jc w:val="center"/>
      </w:pPr>
      <w:r>
        <w:t>РЕСПУБЛИКАНСКОЙ ПРОГРАММЫ ГОСУДАРСТВЕННОЙ ПОДДЕРЖКИ</w:t>
      </w:r>
    </w:p>
    <w:p w:rsidR="004E582F" w:rsidRDefault="004E582F" w:rsidP="004E582F">
      <w:pPr>
        <w:pStyle w:val="ConsPlusNormal"/>
        <w:jc w:val="center"/>
      </w:pPr>
      <w:r>
        <w:t>МАЛОГО ПРЕДПРИНИМАТЕЛЬСТВА В ЧУВАШСКОЙ РЕСПУБЛИКЕ</w:t>
      </w:r>
    </w:p>
    <w:p w:rsidR="004E582F" w:rsidRDefault="004E582F" w:rsidP="004E582F">
      <w:pPr>
        <w:pStyle w:val="ConsPlusNormal"/>
        <w:jc w:val="center"/>
      </w:pPr>
      <w:r>
        <w:t>НА 2005 - 2010 ГОДЫ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 xml:space="preserve">Утратили силу с 1 января 2010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31.03.2009 N 105.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right"/>
      </w:pPr>
      <w:r>
        <w:t>Утверждены</w:t>
      </w:r>
    </w:p>
    <w:p w:rsidR="004E582F" w:rsidRDefault="004E582F" w:rsidP="004E582F">
      <w:pPr>
        <w:pStyle w:val="ConsPlusNormal"/>
        <w:jc w:val="right"/>
      </w:pPr>
      <w:r>
        <w:t>постановлением</w:t>
      </w:r>
    </w:p>
    <w:p w:rsidR="004E582F" w:rsidRDefault="004E582F" w:rsidP="004E582F">
      <w:pPr>
        <w:pStyle w:val="ConsPlusNormal"/>
        <w:jc w:val="right"/>
      </w:pPr>
      <w:r>
        <w:t>Кабинета Министров</w:t>
      </w:r>
    </w:p>
    <w:p w:rsidR="004E582F" w:rsidRDefault="004E582F" w:rsidP="004E582F">
      <w:pPr>
        <w:pStyle w:val="ConsPlusNormal"/>
        <w:jc w:val="right"/>
      </w:pPr>
      <w:r>
        <w:t>Чувашской Республики</w:t>
      </w:r>
    </w:p>
    <w:p w:rsidR="004E582F" w:rsidRDefault="004E582F" w:rsidP="004E582F">
      <w:pPr>
        <w:pStyle w:val="ConsPlusNormal"/>
        <w:jc w:val="right"/>
      </w:pPr>
      <w:r>
        <w:t>от 14.04.2006 N 100</w:t>
      </w:r>
    </w:p>
    <w:p w:rsidR="004E582F" w:rsidRDefault="004E582F" w:rsidP="004E582F">
      <w:pPr>
        <w:pStyle w:val="ConsPlusNormal"/>
        <w:jc w:val="right"/>
      </w:pPr>
      <w:r>
        <w:t>(приложение N 4)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Title"/>
        <w:jc w:val="center"/>
      </w:pPr>
      <w:bookmarkStart w:id="0" w:name="P109"/>
      <w:bookmarkEnd w:id="0"/>
      <w:r>
        <w:t>ПРАВИЛА</w:t>
      </w:r>
    </w:p>
    <w:p w:rsidR="004E582F" w:rsidRDefault="004E582F" w:rsidP="004E582F">
      <w:pPr>
        <w:pStyle w:val="ConsPlusTitle"/>
        <w:jc w:val="center"/>
      </w:pPr>
      <w:r>
        <w:t>ВОЗМЕЩЕНИЯ СУБЪЕКТАМ МАЛОГО И СРЕДНЕГО ПРЕДПРИНИМАТЕЛЬСТВА</w:t>
      </w:r>
    </w:p>
    <w:p w:rsidR="004E582F" w:rsidRDefault="004E582F" w:rsidP="004E582F">
      <w:pPr>
        <w:pStyle w:val="ConsPlusTitle"/>
        <w:jc w:val="center"/>
      </w:pPr>
      <w:r>
        <w:t>ЧАСТИ ЗАТРАТ НА УЧАСТИЕ В РЕГИОНАЛЬНЫХ, МЕЖРЕГИОНАЛЬНЫХ</w:t>
      </w:r>
    </w:p>
    <w:p w:rsidR="004E582F" w:rsidRDefault="004E582F" w:rsidP="004E582F">
      <w:pPr>
        <w:pStyle w:val="ConsPlusTitle"/>
        <w:jc w:val="center"/>
      </w:pPr>
      <w:r>
        <w:t>И МЕЖДУНАРОДНЫХ ВЫСТАВКАХ, ВЫСТАВОЧНО-ЯРМАРОЧНЫХ</w:t>
      </w:r>
    </w:p>
    <w:p w:rsidR="004E582F" w:rsidRDefault="004E582F" w:rsidP="004E582F">
      <w:pPr>
        <w:pStyle w:val="ConsPlusTitle"/>
        <w:jc w:val="center"/>
      </w:pPr>
      <w:r>
        <w:t>И КОНГРЕССНЫХ МЕРОПРИЯТИЯХ</w:t>
      </w:r>
    </w:p>
    <w:p w:rsidR="004E582F" w:rsidRDefault="004E582F" w:rsidP="004E582F">
      <w:pPr>
        <w:pStyle w:val="ConsPlusNormal"/>
        <w:jc w:val="center"/>
      </w:pPr>
      <w:r>
        <w:t>Список изменяющих документов</w:t>
      </w:r>
    </w:p>
    <w:p w:rsidR="004E582F" w:rsidRDefault="004E582F" w:rsidP="004E582F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27.01.2016 N 18)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center"/>
      </w:pPr>
      <w:r>
        <w:t>I. Общие положения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>1.1. Настоящие Правила регламентируют порядок и условия возмещения субъектам малого и среднего предпринимательства (далее - заявитель) части затрат на участие в региональных, межрегиональных и международных выставках, выставочно-ярмарочных и конгрессных мероприятиях за счет средств республиканского бюджета Чувашской Республики, а также за счет средств, поступивших в республиканский бюджет Чувашской Республики из федерального бюджета (далее - государственная поддержка).</w:t>
      </w:r>
    </w:p>
    <w:p w:rsidR="004E582F" w:rsidRDefault="004E582F" w:rsidP="004E582F">
      <w:pPr>
        <w:pStyle w:val="ConsPlusNormal"/>
        <w:ind w:firstLine="540"/>
        <w:jc w:val="both"/>
      </w:pPr>
      <w:r>
        <w:t>Государственная поддержка предоставляется в форме субсидии на возмещение части затрат на участие в региональных, межрегиональных и международных выставках, выставочно-ярмарочных и конгрессных мероприятиях, связанных с экспозицией продукции собственного производства (работ, услуг) (далее - субсидия).</w:t>
      </w:r>
    </w:p>
    <w:p w:rsidR="004E582F" w:rsidRDefault="004E582F" w:rsidP="004E582F">
      <w:pPr>
        <w:pStyle w:val="ConsPlusNormal"/>
        <w:ind w:firstLine="540"/>
        <w:jc w:val="both"/>
      </w:pPr>
      <w:bookmarkStart w:id="1" w:name="P121"/>
      <w:bookmarkEnd w:id="1"/>
      <w:r>
        <w:t>1.2. Субсидии заявителям предоставляются по результатам конкурсного отбора на возмещение части фактически произведенных затрат, связанных с оплатой участия в предыдущем и (или) текущем финансовом году в региональных, межрегиональных и международных выставках, выставочно-ярмарочных и конгрессных мероприятиях, за исключением расходов на проезд к месту проведения указанных мероприятий и обратно, наем жилых помещений и питание (далее - конкурсный отбор).</w:t>
      </w:r>
    </w:p>
    <w:p w:rsidR="004E582F" w:rsidRDefault="004E582F" w:rsidP="004E582F">
      <w:pPr>
        <w:pStyle w:val="ConsPlusNormal"/>
        <w:ind w:firstLine="540"/>
        <w:jc w:val="both"/>
      </w:pPr>
      <w:r>
        <w:t>1.3. Предоставление субсидии на указанные цели осуществляется за счет средств республиканского бюджета Чувашской Республики, предусмотренных по разделу 0400 "Национальная экономика", подразделу 0412 "Другие вопросы в области национальной экономики",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Министерству экономического развития, промышленности и торговли Чувашской Республики (далее - Минэкономразвития Чувашии).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center"/>
      </w:pPr>
      <w:r>
        <w:t>II. Порядок проведения конкурсного отбора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>2.1. Объявление об условиях и сроках проведения конкурсного отбора (в том числе о дате и времени начала и окончания приема документов)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4E582F" w:rsidRDefault="004E582F" w:rsidP="004E582F">
      <w:pPr>
        <w:pStyle w:val="ConsPlusNormal"/>
        <w:ind w:firstLine="540"/>
        <w:jc w:val="both"/>
      </w:pPr>
      <w:r>
        <w:t>2.2. Конкурсный отбор осуществляется Комиссией по государственной поддержке субъектов малого и среднего предпринимательства (далее - Комиссия), в состав которой по согласованию входят представители органов исполнительной власти Чувашской Республики, Уполномоченный по защите прав предпринимателей в Чувашской Республике, представители территориальных органов федеральных органов исполнительной власти, общественных объединений предпринимателей и иных организаций, расположенных на территории Чувашской Республики. Положение о Комиссии и ее состав утверждаются приказом Минэкономразвития Чувашии.</w:t>
      </w:r>
    </w:p>
    <w:p w:rsidR="004E582F" w:rsidRDefault="004E582F" w:rsidP="004E582F">
      <w:pPr>
        <w:pStyle w:val="ConsPlusNormal"/>
        <w:ind w:firstLine="540"/>
        <w:jc w:val="both"/>
      </w:pPr>
      <w:bookmarkStart w:id="2" w:name="P128"/>
      <w:bookmarkEnd w:id="2"/>
      <w:r>
        <w:t>2.3. Для участия в конкурсном отборе заявитель представляет в Минэкономразвития Чувашии следующие документы:</w:t>
      </w:r>
    </w:p>
    <w:p w:rsidR="004E582F" w:rsidRDefault="004E582F" w:rsidP="004E582F">
      <w:pPr>
        <w:pStyle w:val="ConsPlusNormal"/>
        <w:ind w:firstLine="540"/>
        <w:jc w:val="both"/>
      </w:pPr>
      <w:hyperlink w:anchor="P277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поддержки по форме согласно приложению N 1 к настоящим Правилам;</w:t>
      </w:r>
    </w:p>
    <w:p w:rsidR="004E582F" w:rsidRDefault="004E582F" w:rsidP="004E582F">
      <w:pPr>
        <w:pStyle w:val="ConsPlusNormal"/>
        <w:ind w:firstLine="540"/>
        <w:jc w:val="both"/>
      </w:pPr>
      <w:r>
        <w:t>информационное письмо о количестве акционеров (участников), наименованиях акционеров (участников) - юридических лиц, фамилиях, именах, отчествах (при наличии) акционеров (участников, членов) - физических лиц и доле их участия в уставном (складочном) капитале организации, подписанное руководителем заявителя (для юридического лица);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информационное </w:t>
      </w:r>
      <w:hyperlink w:anchor="P337" w:history="1">
        <w:r>
          <w:rPr>
            <w:color w:val="0000FF"/>
          </w:rPr>
          <w:t>письмо</w:t>
        </w:r>
      </w:hyperlink>
      <w:r>
        <w:t xml:space="preserve"> о получении аффилированными лицами государственной поддержки по форме согласно приложению N 2 к настоящим Правилам;</w:t>
      </w:r>
    </w:p>
    <w:p w:rsidR="004E582F" w:rsidRDefault="004E582F" w:rsidP="004E582F">
      <w:pPr>
        <w:pStyle w:val="ConsPlusNormal"/>
        <w:ind w:firstLine="540"/>
        <w:jc w:val="both"/>
      </w:pPr>
      <w:r>
        <w:t>копии бухгалтерского баланса, отчета о финансовых результатах за предшествующий календарный год с отметкой налогового органа об их принятии, в случае представления отчетности в электронном виде - с приложением квитанций о приеме (для заявителей, применяющих общий режим налогообложения);</w:t>
      </w:r>
    </w:p>
    <w:p w:rsidR="004E582F" w:rsidRDefault="004E582F" w:rsidP="004E582F">
      <w:pPr>
        <w:pStyle w:val="ConsPlusNormal"/>
        <w:ind w:firstLine="540"/>
        <w:jc w:val="both"/>
      </w:pPr>
      <w:r>
        <w:t>копию налоговой отчетности (налоговой декларации) за предшествующий календарный год с отметкой налогового органа о ее принятии, в случае представления отчетности в электронном виде - с приложением квитанций о приеме (для заявителей, применяющих специальные налоговые режимы);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информационную </w:t>
      </w:r>
      <w:hyperlink w:anchor="P373" w:history="1">
        <w:r>
          <w:rPr>
            <w:color w:val="0000FF"/>
          </w:rPr>
          <w:t>карту</w:t>
        </w:r>
      </w:hyperlink>
      <w:r>
        <w:t xml:space="preserve"> по форме согласно приложению N 3 к настоящим Правилам;</w:t>
      </w:r>
    </w:p>
    <w:p w:rsidR="004E582F" w:rsidRDefault="004E582F" w:rsidP="004E582F">
      <w:pPr>
        <w:pStyle w:val="ConsPlusNormal"/>
        <w:ind w:firstLine="540"/>
        <w:jc w:val="both"/>
      </w:pPr>
      <w:r>
        <w:t>копии документов, подтверждающих участие заявителя в региональных, межрегиональных и международных выставках, выставочно-ярмарочных и конгрессных мероприятиях (копии договора аренды выставочных площадей, оборудования, в том числе в составе общей экспозиции, копия документа о регистрационном взносе) либо стоимость его вклада в оплату договора аренды выставочных площадей, оборудования, регистрационного взноса для общей экспозиции (если они составлены на иностранном языке, то представляется подписанный руководителем перевод на русский язык);</w:t>
      </w:r>
    </w:p>
    <w:p w:rsidR="004E582F" w:rsidRDefault="004E582F" w:rsidP="004E582F">
      <w:pPr>
        <w:pStyle w:val="ConsPlusNormal"/>
        <w:ind w:firstLine="540"/>
        <w:jc w:val="both"/>
      </w:pPr>
      <w:r>
        <w:t>копии документов, подтверждающих произведенные затраты заявителя, связанные с оплатой участия в региональных, межрегиональных и международных выставках, выставочно-ярмарочных и конгрессных мероприятиях (платежные поручения, инкассовые поручения, платежные требования, платежные ордера);</w:t>
      </w:r>
    </w:p>
    <w:p w:rsidR="004E582F" w:rsidRDefault="004E582F" w:rsidP="004E582F">
      <w:pPr>
        <w:pStyle w:val="ConsPlusNormal"/>
        <w:ind w:firstLine="540"/>
        <w:jc w:val="both"/>
      </w:pPr>
      <w:hyperlink w:anchor="P437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 на участие в региональных, межрегиональных и международных выставках, выставочно-ярмарочных и конгрессных мероприятиях согласно приложению N 4 к настоящим Правилам;</w:t>
      </w:r>
    </w:p>
    <w:p w:rsidR="004E582F" w:rsidRDefault="004E582F" w:rsidP="004E582F">
      <w:pPr>
        <w:pStyle w:val="ConsPlusNormal"/>
        <w:ind w:firstLine="540"/>
        <w:jc w:val="both"/>
      </w:pPr>
      <w:hyperlink w:anchor="P493" w:history="1">
        <w:r>
          <w:rPr>
            <w:color w:val="0000FF"/>
          </w:rPr>
          <w:t>отчет</w:t>
        </w:r>
      </w:hyperlink>
      <w:r>
        <w:t xml:space="preserve"> субъекта малого и среднего предпринимательства об участии в региональных, межрегиональных и международных выставках, выставочно-ярмарочных и конгрессных мероприятиях по форме согласно приложению N 5 к настоящим Правилам;</w:t>
      </w:r>
    </w:p>
    <w:p w:rsidR="004E582F" w:rsidRDefault="004E582F" w:rsidP="004E582F">
      <w:pPr>
        <w:pStyle w:val="ConsPlusNormal"/>
        <w:ind w:firstLine="540"/>
        <w:jc w:val="both"/>
      </w:pPr>
      <w:hyperlink w:anchor="P526" w:history="1">
        <w:r>
          <w:rPr>
            <w:color w:val="0000FF"/>
          </w:rPr>
          <w:t>согласие</w:t>
        </w:r>
      </w:hyperlink>
      <w:r>
        <w:t xml:space="preserve"> на представление сведений, составляющих налоговую тайну, по форме согласно приложению N 6 к настоящим Правилам.</w:t>
      </w:r>
    </w:p>
    <w:p w:rsidR="004E582F" w:rsidRDefault="004E582F" w:rsidP="004E582F">
      <w:pPr>
        <w:pStyle w:val="ConsPlusNormal"/>
        <w:ind w:firstLine="540"/>
        <w:jc w:val="both"/>
      </w:pPr>
      <w:r>
        <w:t>Минэкономразвития Чувашии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представлении:</w:t>
      </w:r>
    </w:p>
    <w:p w:rsidR="004E582F" w:rsidRDefault="004E582F" w:rsidP="004E582F">
      <w:pPr>
        <w:pStyle w:val="ConsPlusNormal"/>
        <w:ind w:firstLine="540"/>
        <w:jc w:val="both"/>
      </w:pPr>
      <w:bookmarkStart w:id="3" w:name="P141"/>
      <w:bookmarkEnd w:id="3"/>
      <w:r>
        <w:lastRenderedPageBreak/>
        <w:t>выписки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4E582F" w:rsidRDefault="004E582F" w:rsidP="004E582F">
      <w:pPr>
        <w:pStyle w:val="ConsPlusNormal"/>
        <w:ind w:firstLine="540"/>
        <w:jc w:val="both"/>
      </w:pPr>
      <w:r>
        <w:t>справок из налогового органа и государственных внебюджетных фондов об отсутствии у заявителя просроченной задолженности по налоговым и иным обязательным платежам в бюджеты бюджетной системы Российской Федерации и задолженности по страховым взносам на обязательное пенсионное и медицинское страхование, выданных не ранее чем за 30 дней до дня подачи заявки;</w:t>
      </w:r>
    </w:p>
    <w:p w:rsidR="004E582F" w:rsidRDefault="004E582F" w:rsidP="004E582F">
      <w:pPr>
        <w:pStyle w:val="ConsPlusNormal"/>
        <w:ind w:firstLine="540"/>
        <w:jc w:val="both"/>
      </w:pPr>
      <w:bookmarkStart w:id="4" w:name="P143"/>
      <w:bookmarkEnd w:id="4"/>
      <w:r>
        <w:t>сведений Отделения Пенсионного фонда Российской Федерации (государственного учреждения) по Чувашской Республике - Чувашии о среднемесячной заработной плате в целом по организации и факте представления отчетности по начисленным и уплаченным страховым взносам за предшествующий отчетный период.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Заявитель вправе представить указанные в </w:t>
      </w:r>
      <w:hyperlink w:anchor="P141" w:history="1">
        <w:r>
          <w:rPr>
            <w:color w:val="0000FF"/>
          </w:rPr>
          <w:t>абзацах четырнадцатом</w:t>
        </w:r>
      </w:hyperlink>
      <w:r>
        <w:t xml:space="preserve"> - </w:t>
      </w:r>
      <w:hyperlink w:anchor="P143" w:history="1">
        <w:r>
          <w:rPr>
            <w:color w:val="0000FF"/>
          </w:rPr>
          <w:t>шестнадцатом</w:t>
        </w:r>
      </w:hyperlink>
      <w:r>
        <w:t xml:space="preserve"> настоящего пункта документы по собственной инициативе.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2.4. Заявление о предоставлении государственной поддержки и документы к нему, указанные в </w:t>
      </w:r>
      <w:hyperlink w:anchor="P128" w:history="1">
        <w:r>
          <w:rPr>
            <w:color w:val="0000FF"/>
          </w:rPr>
          <w:t>пункте 2.3</w:t>
        </w:r>
      </w:hyperlink>
      <w:r>
        <w:t xml:space="preserve"> настоящих Правил (далее - заявка), должны быть сброшюрованы в одну папку, пронумерованы и скреплены подписью руководителя и печатью заявителя (при наличии).</w:t>
      </w:r>
    </w:p>
    <w:p w:rsidR="004E582F" w:rsidRDefault="004E582F" w:rsidP="004E582F">
      <w:pPr>
        <w:pStyle w:val="ConsPlusNormal"/>
        <w:ind w:firstLine="540"/>
        <w:jc w:val="both"/>
      </w:pPr>
      <w:r>
        <w:t>Представленные заявителями в Минэкономразвития Чувашии заявки возврату не подлежат.</w:t>
      </w:r>
    </w:p>
    <w:p w:rsidR="004E582F" w:rsidRDefault="004E582F" w:rsidP="004E582F">
      <w:pPr>
        <w:pStyle w:val="ConsPlusNormal"/>
        <w:ind w:firstLine="540"/>
        <w:jc w:val="both"/>
      </w:pPr>
      <w:r>
        <w:t>2.5. Заявки в течение одного рабочего дня со дня их поступления в Минэкономразвития Чувашии регистрируются в порядке их поступления в журнале регистрации документов, который должен быть пронумерован, прошнурован, скреплен печатью Минэкономразвития Чувашии.</w:t>
      </w:r>
    </w:p>
    <w:p w:rsidR="004E582F" w:rsidRDefault="004E582F" w:rsidP="004E582F">
      <w:pPr>
        <w:pStyle w:val="ConsPlusNormal"/>
        <w:ind w:firstLine="540"/>
        <w:jc w:val="both"/>
      </w:pPr>
      <w:bookmarkStart w:id="5" w:name="P148"/>
      <w:bookmarkEnd w:id="5"/>
      <w:r>
        <w:t>2.6. Не допускаются к участию в конкурсном отборе заявители:</w:t>
      </w:r>
    </w:p>
    <w:p w:rsidR="004E582F" w:rsidRDefault="004E582F" w:rsidP="004E582F">
      <w:pPr>
        <w:pStyle w:val="ConsPlusNormal"/>
        <w:ind w:firstLine="540"/>
        <w:jc w:val="both"/>
      </w:pPr>
      <w:r>
        <w:t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E582F" w:rsidRDefault="004E582F" w:rsidP="004E582F">
      <w:pPr>
        <w:pStyle w:val="ConsPlusNormal"/>
        <w:ind w:firstLine="540"/>
        <w:jc w:val="both"/>
      </w:pPr>
      <w:r>
        <w:t>являющиеся участниками соглашений о разделе продукции;</w:t>
      </w:r>
    </w:p>
    <w:p w:rsidR="004E582F" w:rsidRDefault="004E582F" w:rsidP="004E582F">
      <w:pPr>
        <w:pStyle w:val="ConsPlusNormal"/>
        <w:ind w:firstLine="540"/>
        <w:jc w:val="both"/>
      </w:pPr>
      <w:r>
        <w:t>осуществляющие предпринимательскую деятельность в сфере игорного бизнеса;</w:t>
      </w:r>
    </w:p>
    <w:p w:rsidR="004E582F" w:rsidRDefault="004E582F" w:rsidP="004E582F">
      <w:pPr>
        <w:pStyle w:val="ConsPlusNormal"/>
        <w:ind w:firstLine="540"/>
        <w:jc w:val="both"/>
      </w:pPr>
      <w: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E582F" w:rsidRDefault="004E582F" w:rsidP="004E582F">
      <w:pPr>
        <w:pStyle w:val="ConsPlusNormal"/>
        <w:ind w:firstLine="540"/>
        <w:jc w:val="both"/>
      </w:pPr>
      <w:r>
        <w:t>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E582F" w:rsidRDefault="004E582F" w:rsidP="004E582F">
      <w:pPr>
        <w:pStyle w:val="ConsPlusNormal"/>
        <w:ind w:firstLine="540"/>
        <w:jc w:val="both"/>
      </w:pPr>
      <w:r>
        <w:t>в отношении которых проводятся процедуры ликвидации, банкротства или реорганизации.</w:t>
      </w:r>
    </w:p>
    <w:p w:rsidR="004E582F" w:rsidRDefault="004E582F" w:rsidP="004E582F">
      <w:pPr>
        <w:pStyle w:val="ConsPlusNormal"/>
        <w:ind w:firstLine="540"/>
        <w:jc w:val="both"/>
      </w:pPr>
      <w:r>
        <w:t>2.7. Минэкономразвития Чувашии в течение 3 календарных дней со дня окончания приема заявок направляет принятые к рассмотрению заявки в автономное учреждение Чувашской Республики "Республиканский бизнес-инкубатор по поддержке малого и среднего предпринимательства и содействию занятости населения" Министерства экономического развития, промышленности и торговли Чувашской Республики (далее - уполномоченная организация).</w:t>
      </w:r>
    </w:p>
    <w:p w:rsidR="004E582F" w:rsidRDefault="004E582F" w:rsidP="004E582F">
      <w:pPr>
        <w:pStyle w:val="ConsPlusNormal"/>
        <w:ind w:firstLine="540"/>
        <w:jc w:val="both"/>
      </w:pPr>
      <w:r>
        <w:t>2.8. Уполномоченная организация в течение 10 календарных дней со дня получения от Минэкономразвития Чувашии заявок:</w:t>
      </w:r>
    </w:p>
    <w:p w:rsidR="004E582F" w:rsidRDefault="004E582F" w:rsidP="004E582F">
      <w:pPr>
        <w:pStyle w:val="ConsPlusNormal"/>
        <w:ind w:firstLine="540"/>
        <w:jc w:val="both"/>
      </w:pPr>
      <w:r>
        <w:t>проводит их правовую и финансовую экспертизу, проверяет достоверность представленной информации;</w:t>
      </w:r>
    </w:p>
    <w:p w:rsidR="004E582F" w:rsidRDefault="004E582F" w:rsidP="004E582F">
      <w:pPr>
        <w:pStyle w:val="ConsPlusNormal"/>
        <w:ind w:firstLine="540"/>
        <w:jc w:val="both"/>
      </w:pPr>
      <w:r>
        <w:t>по итогам экспертизы заявки подготавливает заключение о результатах правовой и финансовой экспертизы (далее - заключение) и направляет в Минэкономразвития Чувашии для рассмотрения Комиссией.</w:t>
      </w:r>
    </w:p>
    <w:p w:rsidR="004E582F" w:rsidRDefault="004E582F" w:rsidP="004E582F">
      <w:pPr>
        <w:pStyle w:val="ConsPlusNormal"/>
        <w:ind w:firstLine="540"/>
        <w:jc w:val="both"/>
      </w:pPr>
      <w:r>
        <w:t>2.9. Минэкономразвития Чувашии в течение 5 календарных дней со дня получения от уполномоченной организации заключений: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в случаях, указанных в </w:t>
      </w:r>
      <w:hyperlink w:anchor="P148" w:history="1">
        <w:r>
          <w:rPr>
            <w:color w:val="0000FF"/>
          </w:rPr>
          <w:t>пункте 2.6</w:t>
        </w:r>
      </w:hyperlink>
      <w:r>
        <w:t xml:space="preserve"> настоящих Правил, письменно извещает заявителей об отказе в допуске к участию в конкурсном отборе с указанием причин;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при отсутствии оснований, указанных в </w:t>
      </w:r>
      <w:hyperlink w:anchor="P148" w:history="1">
        <w:r>
          <w:rPr>
            <w:color w:val="0000FF"/>
          </w:rPr>
          <w:t>пункте 2.6</w:t>
        </w:r>
      </w:hyperlink>
      <w:r>
        <w:t xml:space="preserve"> настоящих Правил, направляет заявки в Комиссию.</w:t>
      </w:r>
    </w:p>
    <w:p w:rsidR="004E582F" w:rsidRDefault="004E582F" w:rsidP="004E582F">
      <w:pPr>
        <w:pStyle w:val="ConsPlusNormal"/>
        <w:ind w:firstLine="540"/>
        <w:jc w:val="both"/>
      </w:pPr>
      <w:bookmarkStart w:id="6" w:name="P162"/>
      <w:bookmarkEnd w:id="6"/>
      <w:r>
        <w:t xml:space="preserve">2.10. Комиссия рассматривает и оценивает заявки, рассматривает заключения и принимает решение об одобрении заявок либо их отклонении, которое в течение 3 рабочих дней со дня </w:t>
      </w:r>
      <w:r>
        <w:lastRenderedPageBreak/>
        <w:t>принятия решения оформляется протоколом заседания Комиссии. В процессе рассмотрения и оценки заявок Комиссия приглашает на свои заседания заявителей (либо их представителей).</w:t>
      </w:r>
    </w:p>
    <w:p w:rsidR="004E582F" w:rsidRDefault="004E582F" w:rsidP="004E582F">
      <w:pPr>
        <w:pStyle w:val="ConsPlusNormal"/>
        <w:ind w:firstLine="540"/>
        <w:jc w:val="both"/>
      </w:pPr>
      <w:r>
        <w:t>Заседание Комиссии проводится не позднее 30 календарных дней со дня окончания приема заявок.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2.11. Комиссия оценивает заявки в соответствии с </w:t>
      </w:r>
      <w:hyperlink w:anchor="P563" w:history="1">
        <w:r>
          <w:rPr>
            <w:color w:val="0000FF"/>
          </w:rPr>
          <w:t>критериями</w:t>
        </w:r>
      </w:hyperlink>
      <w:r>
        <w:t xml:space="preserve"> оценки документов на предоставление государственной поддержки согласно приложению N 7 к настоящим Правилам.</w:t>
      </w:r>
    </w:p>
    <w:p w:rsidR="004E582F" w:rsidRDefault="004E582F" w:rsidP="004E582F">
      <w:pPr>
        <w:pStyle w:val="ConsPlusNormal"/>
        <w:ind w:firstLine="540"/>
        <w:jc w:val="both"/>
      </w:pPr>
      <w:r>
        <w:t>Итоговая оценка заявки определяется по формуле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>Э = С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1</w:t>
      </w:r>
      <w:r>
        <w:t xml:space="preserve"> + С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С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 xml:space="preserve"> + С</w:t>
      </w:r>
      <w:r>
        <w:rPr>
          <w:vertAlign w:val="subscript"/>
        </w:rPr>
        <w:t>4</w:t>
      </w:r>
      <w:r>
        <w:t xml:space="preserve"> x К</w:t>
      </w:r>
      <w:r>
        <w:rPr>
          <w:vertAlign w:val="subscript"/>
        </w:rPr>
        <w:t>4</w:t>
      </w:r>
      <w:r>
        <w:t>,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>где:</w:t>
      </w:r>
    </w:p>
    <w:p w:rsidR="004E582F" w:rsidRDefault="004E582F" w:rsidP="004E582F">
      <w:pPr>
        <w:pStyle w:val="ConsPlusNormal"/>
        <w:ind w:firstLine="540"/>
        <w:jc w:val="both"/>
      </w:pPr>
      <w:r>
        <w:t>Э - итоговая оценка;</w:t>
      </w:r>
    </w:p>
    <w:p w:rsidR="004E582F" w:rsidRDefault="004E582F" w:rsidP="004E582F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1</w:t>
      </w:r>
      <w:r>
        <w:t xml:space="preserve"> - значение оценки по критерию "Среднемесячная заработная плата работников субъектов малого и среднего предпринимательства за предыдущий год";</w:t>
      </w:r>
    </w:p>
    <w:p w:rsidR="004E582F" w:rsidRDefault="004E582F" w:rsidP="004E582F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удельный вес оценки по критерию "Среднемесячная заработная плата работников субъектов малого и среднего предпринимательства за предыдущий год";</w:t>
      </w:r>
    </w:p>
    <w:p w:rsidR="004E582F" w:rsidRDefault="004E582F" w:rsidP="004E582F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2</w:t>
      </w:r>
      <w:r>
        <w:t xml:space="preserve"> - значение оценки по критерию "Вид деятельности субъекта малого и среднего предпринимательства";</w:t>
      </w:r>
    </w:p>
    <w:p w:rsidR="004E582F" w:rsidRDefault="004E582F" w:rsidP="004E582F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удельный вес оценки по критерию "Вид деятельности субъекта малого и среднего предпринимательства";</w:t>
      </w:r>
    </w:p>
    <w:p w:rsidR="004E582F" w:rsidRDefault="004E582F" w:rsidP="004E582F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3</w:t>
      </w:r>
      <w:r>
        <w:t xml:space="preserve"> - значение оценки по критерию "Дополнительно созданные рабочие места";</w:t>
      </w:r>
    </w:p>
    <w:p w:rsidR="004E582F" w:rsidRDefault="004E582F" w:rsidP="004E582F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удельный вес оценки по критерию "Дополнительно созданные рабочие места";</w:t>
      </w:r>
    </w:p>
    <w:p w:rsidR="004E582F" w:rsidRDefault="004E582F" w:rsidP="004E582F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4</w:t>
      </w:r>
      <w:r>
        <w:t xml:space="preserve"> - значение оценки по критерию "Задолженность по налоговым и иным обязательным платежам в бюджеты бюджетной системы Российской Федерации";</w:t>
      </w:r>
    </w:p>
    <w:p w:rsidR="004E582F" w:rsidRDefault="004E582F" w:rsidP="004E582F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4</w:t>
      </w:r>
      <w:r>
        <w:t xml:space="preserve"> - удельный вес оценки по критерию "Задолженность по налоговым и иным обязательным платежам в бюджеты бюджетной системы Российской Федерации".</w:t>
      </w:r>
    </w:p>
    <w:p w:rsidR="004E582F" w:rsidRDefault="004E582F" w:rsidP="004E582F">
      <w:pPr>
        <w:pStyle w:val="ConsPlusNormal"/>
        <w:ind w:firstLine="540"/>
        <w:jc w:val="both"/>
      </w:pPr>
      <w:r>
        <w:t>По заявкам, итоговая оценка которых составляет менее 7,0 балла, Комиссия принимает решение об их отклонении.</w:t>
      </w:r>
    </w:p>
    <w:p w:rsidR="004E582F" w:rsidRDefault="004E582F" w:rsidP="004E582F">
      <w:pPr>
        <w:pStyle w:val="ConsPlusNormal"/>
        <w:ind w:firstLine="540"/>
        <w:jc w:val="both"/>
      </w:pPr>
      <w:r>
        <w:t>В случае превышения объемов средств, указанных в заявках, над лимитами бюджетных средств, предусмотренных на эти цели, Комиссия принимает решение об одобрении заявок заявителей, которые набрали большее количество баллов.</w:t>
      </w:r>
    </w:p>
    <w:p w:rsidR="004E582F" w:rsidRDefault="004E582F" w:rsidP="004E582F">
      <w:pPr>
        <w:pStyle w:val="ConsPlusNormal"/>
        <w:ind w:firstLine="540"/>
        <w:jc w:val="both"/>
      </w:pPr>
      <w:r>
        <w:t>В случае если несколько заявителей набрали равное количество баллов, Комиссия принимает решение об одобрении заявки заявителя, подавшего заявку ранее других заявителей.</w:t>
      </w:r>
    </w:p>
    <w:p w:rsidR="004E582F" w:rsidRDefault="004E582F" w:rsidP="004E582F">
      <w:pPr>
        <w:pStyle w:val="ConsPlusNormal"/>
        <w:ind w:firstLine="540"/>
        <w:jc w:val="both"/>
      </w:pPr>
      <w:r>
        <w:t>2.12. В предоставлении субсидии заявителю должно быть отказано в случае, если:</w:t>
      </w:r>
    </w:p>
    <w:p w:rsidR="004E582F" w:rsidRDefault="004E582F" w:rsidP="004E582F">
      <w:pPr>
        <w:pStyle w:val="ConsPlusNormal"/>
        <w:ind w:firstLine="540"/>
        <w:jc w:val="both"/>
      </w:pPr>
      <w:r>
        <w:t>не представлены документы, определенные нормативными правовыми актами Чувашской Республики, принимаемыми в целях реализации государственных программ Чувашской Республики (подпрограмм государственных программ Чувашской Республики), содержащих мероприятия, направленные на развитие малого и среднего предпринимательства, или представлены недостоверные сведения и документы;</w:t>
      </w:r>
    </w:p>
    <w:p w:rsidR="004E582F" w:rsidRDefault="004E582F" w:rsidP="004E582F">
      <w:pPr>
        <w:pStyle w:val="ConsPlusNormal"/>
        <w:ind w:firstLine="540"/>
        <w:jc w:val="both"/>
      </w:pPr>
      <w:r>
        <w:t>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не выполнены условия оказания государственной поддержки, указанные в </w:t>
      </w:r>
      <w:hyperlink w:anchor="P195" w:history="1">
        <w:r>
          <w:rPr>
            <w:color w:val="0000FF"/>
          </w:rPr>
          <w:t>пункте 3.2</w:t>
        </w:r>
      </w:hyperlink>
      <w:r>
        <w:t xml:space="preserve"> настоящих Правил;</w:t>
      </w:r>
    </w:p>
    <w:p w:rsidR="004E582F" w:rsidRDefault="004E582F" w:rsidP="004E582F">
      <w:pPr>
        <w:pStyle w:val="ConsPlusNormal"/>
        <w:ind w:firstLine="540"/>
        <w:jc w:val="both"/>
      </w:pPr>
      <w:r>
        <w:t>с момента признания заявителя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прошло менее 3 лет.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2.13. Протокол заседания Комиссии, указанный в </w:t>
      </w:r>
      <w:hyperlink w:anchor="P162" w:history="1">
        <w:r>
          <w:rPr>
            <w:color w:val="0000FF"/>
          </w:rPr>
          <w:t>пункте 2.10</w:t>
        </w:r>
      </w:hyperlink>
      <w:r>
        <w:t xml:space="preserve"> настоящих Правил, в течение 3 рабочих дней со дня его подписания размещается в разделе "Малый и средний бизнес Чувашии" на официальном сайте Минэкономразвития Чувашии на Портале органов власти Чувашской Республики в информационно-телекоммуникационной сети "Интернет".</w:t>
      </w:r>
    </w:p>
    <w:p w:rsidR="004E582F" w:rsidRDefault="004E582F" w:rsidP="004E582F">
      <w:pPr>
        <w:pStyle w:val="ConsPlusNormal"/>
        <w:ind w:firstLine="540"/>
        <w:jc w:val="both"/>
      </w:pPr>
      <w:r>
        <w:t>На основании протокола заседания Комиссии в течение 3 рабочих дней со дня его подписания Минэкономразвития Чувашии принимает решение о предоставлении субсидий либо об отказе в их предоставлении, которое оформляется приказом Минэкономразвития Чувашии.</w:t>
      </w:r>
    </w:p>
    <w:p w:rsidR="004E582F" w:rsidRDefault="004E582F" w:rsidP="004E582F">
      <w:pPr>
        <w:pStyle w:val="ConsPlusNormal"/>
        <w:ind w:firstLine="540"/>
        <w:jc w:val="both"/>
      </w:pPr>
      <w:r>
        <w:lastRenderedPageBreak/>
        <w:t>2.14. Каждый заявитель информируется о решении, принятом Минэкономразвития Чувашии, в течение 5 рабочих дней со дня его принятия. Уведомление о принятом решении направляется заявителю в письменной форме, форме электронного документа либо факсом.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center"/>
      </w:pPr>
      <w:r>
        <w:t>III. Порядок финансирования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 xml:space="preserve">3.1. Субсидия предоставляется в размере не более 2/3 произведенных заявителем затрат, указанных в </w:t>
      </w:r>
      <w:hyperlink w:anchor="P121" w:history="1">
        <w:r>
          <w:rPr>
            <w:color w:val="0000FF"/>
          </w:rPr>
          <w:t>пункте 1.2</w:t>
        </w:r>
      </w:hyperlink>
      <w:r>
        <w:t xml:space="preserve"> настоящих Правил.</w:t>
      </w:r>
    </w:p>
    <w:p w:rsidR="004E582F" w:rsidRDefault="004E582F" w:rsidP="004E582F">
      <w:pPr>
        <w:pStyle w:val="ConsPlusNormal"/>
        <w:ind w:firstLine="540"/>
        <w:jc w:val="both"/>
      </w:pPr>
      <w:r>
        <w:t>Размер субсидии не должен превышать 300 тыс. рублей на одного заявителя.</w:t>
      </w:r>
    </w:p>
    <w:p w:rsidR="004E582F" w:rsidRDefault="004E582F" w:rsidP="004E582F">
      <w:pPr>
        <w:pStyle w:val="ConsPlusNormal"/>
        <w:ind w:firstLine="540"/>
        <w:jc w:val="both"/>
      </w:pPr>
      <w:bookmarkStart w:id="7" w:name="P195"/>
      <w:bookmarkEnd w:id="7"/>
      <w:r>
        <w:t>3.2. При заключении договора аренды выставочных площадей, оборудования для экспозиции товаров (работ, услуг) двух и более заявителей (общая экспозиция) субсидия предоставляется каждому из них пропорционально стоимости его вклада в оплату договора аренды выставочных площадей, оборудования.</w:t>
      </w:r>
    </w:p>
    <w:p w:rsidR="004E582F" w:rsidRDefault="004E582F" w:rsidP="004E582F">
      <w:pPr>
        <w:pStyle w:val="ConsPlusNormal"/>
        <w:ind w:firstLine="540"/>
        <w:jc w:val="both"/>
      </w:pPr>
      <w:r>
        <w:t>Субсидия предоставляется заявителю при выполнении следующих условий:</w:t>
      </w:r>
    </w:p>
    <w:p w:rsidR="004E582F" w:rsidRDefault="004E582F" w:rsidP="004E582F">
      <w:pPr>
        <w:pStyle w:val="ConsPlusNormal"/>
        <w:ind w:firstLine="540"/>
        <w:jc w:val="both"/>
      </w:pPr>
      <w:r>
        <w:t>текущие обязательства по договору исполнены и оплачены;</w:t>
      </w:r>
    </w:p>
    <w:p w:rsidR="004E582F" w:rsidRDefault="004E582F" w:rsidP="004E582F">
      <w:pPr>
        <w:pStyle w:val="ConsPlusNormal"/>
        <w:ind w:firstLine="540"/>
        <w:jc w:val="both"/>
      </w:pPr>
      <w:r>
        <w:t>в выставочно-ярмарочных и конгрессных мероприятиях участвует продукция (работы, услуги) собственного производства.</w:t>
      </w:r>
    </w:p>
    <w:p w:rsidR="004E582F" w:rsidRDefault="004E582F" w:rsidP="004E582F">
      <w:pPr>
        <w:pStyle w:val="ConsPlusNormal"/>
        <w:ind w:firstLine="540"/>
        <w:jc w:val="both"/>
      </w:pPr>
      <w:r>
        <w:t>3.3. Минэкономразвития Чувашии в течение 10 рабочих дней со дня издания приказа о предоставлении субсидии заключает с заявителем соглашение о предоставлении субсидии (далее - соглашение).</w:t>
      </w:r>
    </w:p>
    <w:p w:rsidR="004E582F" w:rsidRDefault="004E582F" w:rsidP="004E582F">
      <w:pPr>
        <w:pStyle w:val="ConsPlusNormal"/>
        <w:ind w:firstLine="540"/>
        <w:jc w:val="both"/>
      </w:pPr>
      <w:r>
        <w:t>3.4. Соглашение должно содержать следующие основные положения:</w:t>
      </w:r>
    </w:p>
    <w:p w:rsidR="004E582F" w:rsidRDefault="004E582F" w:rsidP="004E582F">
      <w:pPr>
        <w:pStyle w:val="ConsPlusNormal"/>
        <w:ind w:firstLine="540"/>
        <w:jc w:val="both"/>
      </w:pPr>
      <w:r>
        <w:t>цель, сроки, условия и порядок предоставления субсидии;</w:t>
      </w:r>
    </w:p>
    <w:p w:rsidR="004E582F" w:rsidRDefault="004E582F" w:rsidP="004E582F">
      <w:pPr>
        <w:pStyle w:val="ConsPlusNormal"/>
        <w:ind w:firstLine="540"/>
        <w:jc w:val="both"/>
      </w:pPr>
      <w:r>
        <w:t>наименования сторон, их адреса и банковские реквизиты;</w:t>
      </w:r>
    </w:p>
    <w:p w:rsidR="004E582F" w:rsidRDefault="004E582F" w:rsidP="004E582F">
      <w:pPr>
        <w:pStyle w:val="ConsPlusNormal"/>
        <w:ind w:firstLine="540"/>
        <w:jc w:val="both"/>
      </w:pPr>
      <w:r>
        <w:t>размер субсидии;</w:t>
      </w:r>
    </w:p>
    <w:p w:rsidR="004E582F" w:rsidRDefault="004E582F" w:rsidP="004E582F">
      <w:pPr>
        <w:pStyle w:val="ConsPlusNormal"/>
        <w:ind w:firstLine="540"/>
        <w:jc w:val="both"/>
      </w:pPr>
      <w:r>
        <w:t>перечень затрат, принимаемых к субсидированию;</w:t>
      </w:r>
    </w:p>
    <w:p w:rsidR="004E582F" w:rsidRDefault="004E582F" w:rsidP="004E582F">
      <w:pPr>
        <w:pStyle w:val="ConsPlusNormal"/>
        <w:ind w:firstLine="540"/>
        <w:jc w:val="both"/>
      </w:pPr>
      <w:r>
        <w:t>права и обязанности сторон;</w:t>
      </w:r>
    </w:p>
    <w:p w:rsidR="004E582F" w:rsidRDefault="004E582F" w:rsidP="004E582F">
      <w:pPr>
        <w:pStyle w:val="ConsPlusNormal"/>
        <w:ind w:firstLine="540"/>
        <w:jc w:val="both"/>
      </w:pPr>
      <w:r>
        <w:t>ответственность сторон за неисполнение или ненадлежащее исполнение обязательств соглашения;</w:t>
      </w:r>
    </w:p>
    <w:p w:rsidR="004E582F" w:rsidRDefault="004E582F" w:rsidP="004E582F">
      <w:pPr>
        <w:pStyle w:val="ConsPlusNormal"/>
        <w:ind w:firstLine="540"/>
        <w:jc w:val="both"/>
      </w:pPr>
      <w:r>
        <w:t>перечень документов, подтверждающих произведенные заявителем расходы;</w:t>
      </w:r>
    </w:p>
    <w:p w:rsidR="004E582F" w:rsidRDefault="004E582F" w:rsidP="004E582F">
      <w:pPr>
        <w:pStyle w:val="ConsPlusNormal"/>
        <w:ind w:firstLine="540"/>
        <w:jc w:val="both"/>
      </w:pPr>
      <w:r>
        <w:t>порядок возврата субсидии в случае нарушения условий, установленных при ее предоставлении;</w:t>
      </w:r>
    </w:p>
    <w:p w:rsidR="004E582F" w:rsidRDefault="004E582F" w:rsidP="004E582F">
      <w:pPr>
        <w:pStyle w:val="ConsPlusNormal"/>
        <w:ind w:firstLine="540"/>
        <w:jc w:val="both"/>
      </w:pPr>
      <w:r>
        <w:t>порядок и случаи возврата в текущем финансовом году заявителем остатков субсидии, не использованных в отчетном финансовом году;</w:t>
      </w:r>
    </w:p>
    <w:p w:rsidR="004E582F" w:rsidRDefault="004E582F" w:rsidP="004E582F">
      <w:pPr>
        <w:pStyle w:val="ConsPlusNormal"/>
        <w:ind w:firstLine="540"/>
        <w:jc w:val="both"/>
      </w:pPr>
      <w:r>
        <w:t>обязательство достижения показателей результативности использования субсидии (далее - показатель результативности), указанных в информационной карте;</w:t>
      </w:r>
    </w:p>
    <w:p w:rsidR="004E582F" w:rsidRDefault="004E582F" w:rsidP="004E582F">
      <w:pPr>
        <w:pStyle w:val="ConsPlusNormal"/>
        <w:ind w:firstLine="540"/>
        <w:jc w:val="both"/>
      </w:pPr>
      <w:r>
        <w:t>форму отчета о достижении показателей результативности, указанных в информационной карте, и сроки его представления в Минэкономразвития Чувашии;</w:t>
      </w:r>
    </w:p>
    <w:p w:rsidR="004E582F" w:rsidRDefault="004E582F" w:rsidP="004E582F">
      <w:pPr>
        <w:pStyle w:val="ConsPlusNormal"/>
        <w:ind w:firstLine="540"/>
        <w:jc w:val="both"/>
      </w:pPr>
      <w:r>
        <w:t>согласие заявителя на осуществление Минэкономразвития Чувашии, Министерством финансов Чувашской Республики (далее - Минфин Чувашии) и иными органами государственного финансового контроля проверок соблюдения заявителем условий, целей и порядка предоставления субсидии.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В соглашении также должны содержаться основания и условия одностороннего отказа главного распорядителя средств республиканского бюджета Чувашской Республики - Минэкономразвития Чувашии от исполнения соглашения в соответствии со </w:t>
      </w:r>
      <w:hyperlink r:id="rId45" w:history="1">
        <w:r>
          <w:rPr>
            <w:color w:val="0000FF"/>
          </w:rPr>
          <w:t>статьей 450</w:t>
        </w:r>
      </w:hyperlink>
      <w:r>
        <w:t xml:space="preserve"> Гражданского кодекса Российской Федерации.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3.5. Минэкономразвития Чувашии в течение 5 рабочих дней со дня заключения соглашений составляет сводную </w:t>
      </w:r>
      <w:hyperlink w:anchor="P641" w:history="1">
        <w:r>
          <w:rPr>
            <w:color w:val="0000FF"/>
          </w:rPr>
          <w:t>справку-реестр</w:t>
        </w:r>
      </w:hyperlink>
      <w:r>
        <w:t xml:space="preserve"> на возмещение части затрат на участие в региональных, межрегиональных и международных выставках, выставочно-ярмарочных и конгрессных мероприятиях по форме согласно приложению N 8 к настоящим Правилам и представляет ее в электронном виде с приложением копий соглашений в Минфин Чувашии для согласования и принятия к финансированию.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Минфин Чувашии рассматривает представленные документы на предмет принятия к финансированию в пределах средств, предусмотренных в республиканском бюджете Чувашской Республики на указанные цели, и не позднее 5 рабочих дней со дня получения указанных </w:t>
      </w:r>
      <w:r>
        <w:lastRenderedPageBreak/>
        <w:t>документов уведомляет Минэкономразвития Чувашии о принятых к финансированию суммах.</w:t>
      </w:r>
    </w:p>
    <w:p w:rsidR="004E582F" w:rsidRDefault="004E582F" w:rsidP="004E582F">
      <w:pPr>
        <w:pStyle w:val="ConsPlusNormal"/>
        <w:ind w:firstLine="540"/>
        <w:jc w:val="both"/>
      </w:pPr>
      <w:r>
        <w:t>Минэкономразвития Чувашии в течение 5 рабочих дней со дня получения уведомления Минфина Чувашии о принятых к финансированию суммах представляет в Минфин Чувашии платежные документы на перечисление субсидий из республиканского бюджета Чувашской Республики, копию приказа Минэкономразвития Чувашии о предоставлении субсидии, копию уведомления Минфина Чувашии о принятых к финансированию суммах.</w:t>
      </w:r>
    </w:p>
    <w:p w:rsidR="004E582F" w:rsidRDefault="004E582F" w:rsidP="004E582F">
      <w:pPr>
        <w:pStyle w:val="ConsPlusNormal"/>
        <w:ind w:firstLine="540"/>
        <w:jc w:val="both"/>
      </w:pPr>
      <w:r>
        <w:t>Средства республиканского бюджета Чувашской Республики в течение 3 рабочих дней со дня представления документов (за исключением средств, поступивших из федерального бюджета) перечисляются с лицевого счета получателя средств республиканского бюджета Чувашской Республики - Минэкономразвития Чувашии, открытого в Минфине Чувашии, на расчетные счета заявителей, открытые в кредитных организациях.</w:t>
      </w:r>
    </w:p>
    <w:p w:rsidR="004E582F" w:rsidRDefault="004E582F" w:rsidP="004E582F">
      <w:pPr>
        <w:pStyle w:val="ConsPlusNormal"/>
        <w:ind w:firstLine="540"/>
        <w:jc w:val="both"/>
      </w:pPr>
      <w:r>
        <w:t>Перечисление субсидий за счет средств, поступивших в республиканский бюджет Чувашской Республики из федерального бюджета, осуществляется Минэкономразвития Чувашии в течение 10 рабочих дней со дня получения разрешения на использование указанных средств от главного распорядителя средств федерального бюджета - Министерства экономического развития Российской Федерации с лицевого счета, открытого Минэкономразвития Чувашии в Управлении Федерального казначейства по Чувашской Республике, на расчетные счета заявителей, открытые в кредитных организациях.</w:t>
      </w:r>
    </w:p>
    <w:p w:rsidR="004E582F" w:rsidRDefault="004E582F" w:rsidP="004E582F">
      <w:pPr>
        <w:pStyle w:val="ConsPlusNormal"/>
        <w:ind w:firstLine="540"/>
        <w:jc w:val="both"/>
      </w:pPr>
      <w:r>
        <w:t>Финансирование расходов, подлежащих осуществлению за счет субсидий из федерального бюджета, производится в пределах средств, поступивших из федерального бюджета, в порядке, установленном нормативными правовыми актами Российской Федерации.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center"/>
      </w:pPr>
      <w:r>
        <w:t>IV. Мониторинг хода реализации соглашения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>4.1. В целях мониторинга исполнения обязательств по реализации соглашения создается рабочая группа, состав которой утверждается приказом Минэкономразвития Чувашии.</w:t>
      </w:r>
    </w:p>
    <w:p w:rsidR="004E582F" w:rsidRDefault="004E582F" w:rsidP="004E582F">
      <w:pPr>
        <w:pStyle w:val="ConsPlusNormal"/>
        <w:ind w:firstLine="540"/>
        <w:jc w:val="both"/>
      </w:pPr>
      <w:r>
        <w:t>4.2. Эффективность использования субсидии оценивается исходя из достижения заявителем следующих значений показателей результативности:</w:t>
      </w:r>
    </w:p>
    <w:p w:rsidR="004E582F" w:rsidRDefault="004E582F" w:rsidP="004E582F">
      <w:pPr>
        <w:pStyle w:val="ConsPlusNormal"/>
        <w:ind w:firstLine="540"/>
        <w:jc w:val="both"/>
      </w:pPr>
      <w:r>
        <w:t>общий объем отгруженных товаров (работ, услуг) собственного производства;</w:t>
      </w:r>
    </w:p>
    <w:p w:rsidR="004E582F" w:rsidRDefault="004E582F" w:rsidP="004E582F">
      <w:pPr>
        <w:pStyle w:val="ConsPlusNormal"/>
        <w:ind w:firstLine="540"/>
        <w:jc w:val="both"/>
      </w:pPr>
      <w:r>
        <w:t>выручка от продажи товаров (работ, услуг);</w:t>
      </w:r>
    </w:p>
    <w:p w:rsidR="004E582F" w:rsidRDefault="004E582F" w:rsidP="004E582F">
      <w:pPr>
        <w:pStyle w:val="ConsPlusNormal"/>
        <w:ind w:firstLine="540"/>
        <w:jc w:val="both"/>
      </w:pPr>
      <w:r>
        <w:t>сумма уплаченных налогов и сборов в бюджеты бюджетной системы Российской Федерации;</w:t>
      </w:r>
    </w:p>
    <w:p w:rsidR="004E582F" w:rsidRDefault="004E582F" w:rsidP="004E582F">
      <w:pPr>
        <w:pStyle w:val="ConsPlusNormal"/>
        <w:ind w:firstLine="540"/>
        <w:jc w:val="both"/>
      </w:pPr>
      <w:r>
        <w:t>чистый доход (доход за вычетом суммы расходов и уплаченных налогов);</w:t>
      </w:r>
    </w:p>
    <w:p w:rsidR="004E582F" w:rsidRDefault="004E582F" w:rsidP="004E582F">
      <w:pPr>
        <w:pStyle w:val="ConsPlusNormal"/>
        <w:ind w:firstLine="540"/>
        <w:jc w:val="both"/>
      </w:pPr>
      <w:r>
        <w:t>средняя численность работников;</w:t>
      </w:r>
    </w:p>
    <w:p w:rsidR="004E582F" w:rsidRDefault="004E582F" w:rsidP="004E582F">
      <w:pPr>
        <w:pStyle w:val="ConsPlusNormal"/>
        <w:ind w:firstLine="540"/>
        <w:jc w:val="both"/>
      </w:pPr>
      <w:r>
        <w:t>среднемесячная заработная плата работников;</w:t>
      </w:r>
    </w:p>
    <w:p w:rsidR="004E582F" w:rsidRDefault="004E582F" w:rsidP="004E582F">
      <w:pPr>
        <w:pStyle w:val="ConsPlusNormal"/>
        <w:ind w:firstLine="540"/>
        <w:jc w:val="both"/>
      </w:pPr>
      <w:r>
        <w:t>дополнительно созданные рабочие места.</w:t>
      </w:r>
    </w:p>
    <w:p w:rsidR="004E582F" w:rsidRDefault="004E582F" w:rsidP="004E582F">
      <w:pPr>
        <w:pStyle w:val="ConsPlusNormal"/>
        <w:ind w:firstLine="540"/>
        <w:jc w:val="both"/>
      </w:pPr>
      <w:bookmarkStart w:id="8" w:name="P232"/>
      <w:bookmarkEnd w:id="8"/>
      <w:r>
        <w:t>4.3. В случае выявления нарушения условий предоставления субсидии, установленных настоящими Правилами и соглашением, нецелевого использования субсидии получатель субсидии обязан возвратить субсидию в республиканский бюджет Чувашской Республики.</w:t>
      </w:r>
    </w:p>
    <w:p w:rsidR="004E582F" w:rsidRDefault="004E582F" w:rsidP="004E582F">
      <w:pPr>
        <w:pStyle w:val="ConsPlusNormal"/>
        <w:ind w:firstLine="540"/>
        <w:jc w:val="both"/>
      </w:pPr>
      <w:r>
        <w:t xml:space="preserve">4.4. Решение о возврате субсидии принимается Минэкономразвития Чувашии в течение 5 рабочих дней со дня поступления заключения рабочей группы и (или) иных органов государственного финансового контроля о выявлении фактов, указанных в </w:t>
      </w:r>
      <w:hyperlink w:anchor="P232" w:history="1">
        <w:r>
          <w:rPr>
            <w:color w:val="0000FF"/>
          </w:rPr>
          <w:t>пункте 4.3</w:t>
        </w:r>
      </w:hyperlink>
      <w:r>
        <w:t xml:space="preserve"> настоящих Правил.</w:t>
      </w:r>
    </w:p>
    <w:p w:rsidR="004E582F" w:rsidRDefault="004E582F" w:rsidP="004E582F">
      <w:pPr>
        <w:pStyle w:val="ConsPlusNormal"/>
        <w:ind w:firstLine="540"/>
        <w:jc w:val="both"/>
      </w:pPr>
      <w:r>
        <w:t>4.5. В случае, если получателем субсидии по состоянию на 31 декабря года предоставления субсидии не выполнены и (или) не достигнуты показатели результативности и по результатам года, следующего за годом предоставления субсидии, указанные нарушения не устранены, то субсидия подлежит возврату в республиканский бюджет Чувашской Республики в срок до 1 июня года, следующего за отчетным годом, в объеме, рассчитанном по формуле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субсидии</w:t>
      </w:r>
      <w:r>
        <w:t xml:space="preserve"> x k x m / n,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>где:</w:t>
      </w:r>
    </w:p>
    <w:p w:rsidR="004E582F" w:rsidRDefault="004E582F" w:rsidP="004E582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полученной получателем субсидии;</w:t>
      </w:r>
    </w:p>
    <w:p w:rsidR="004E582F" w:rsidRDefault="004E582F" w:rsidP="004E582F">
      <w:pPr>
        <w:pStyle w:val="ConsPlusNormal"/>
        <w:ind w:firstLine="540"/>
        <w:jc w:val="both"/>
      </w:pPr>
      <w:r>
        <w:t>k - коэффициент возврата субсидии;</w:t>
      </w:r>
    </w:p>
    <w:p w:rsidR="004E582F" w:rsidRDefault="004E582F" w:rsidP="004E582F">
      <w:pPr>
        <w:pStyle w:val="ConsPlusNormal"/>
        <w:ind w:firstLine="540"/>
        <w:jc w:val="both"/>
      </w:pPr>
      <w:r>
        <w:lastRenderedPageBreak/>
        <w:t>m - количество показателей результативности, по которым индекс, отражающий уровень недостижения i-го показателя результативности, имеет положительное значение;</w:t>
      </w:r>
    </w:p>
    <w:p w:rsidR="004E582F" w:rsidRDefault="004E582F" w:rsidP="004E582F">
      <w:pPr>
        <w:pStyle w:val="ConsPlusNormal"/>
        <w:ind w:firstLine="540"/>
        <w:jc w:val="both"/>
      </w:pPr>
      <w:r>
        <w:t>n - общее количество показателей результативности.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>Коэффициент возврата субсидии рассчитывается по формуле</w:t>
      </w:r>
    </w:p>
    <w:p w:rsidR="004E582F" w:rsidRDefault="004E582F" w:rsidP="004E582F">
      <w:pPr>
        <w:pStyle w:val="ConsPlusNormal"/>
        <w:jc w:val="both"/>
      </w:pPr>
    </w:p>
    <w:p w:rsidR="004E582F" w:rsidRPr="00170151" w:rsidRDefault="004E582F" w:rsidP="004E582F">
      <w:pPr>
        <w:pStyle w:val="ConsPlusNormal"/>
        <w:ind w:firstLine="540"/>
        <w:jc w:val="both"/>
        <w:rPr>
          <w:lang w:val="en-US"/>
        </w:rPr>
      </w:pPr>
      <w:r w:rsidRPr="00170151">
        <w:rPr>
          <w:lang w:val="en-US"/>
        </w:rPr>
        <w:t>k = SUM D</w:t>
      </w:r>
      <w:r w:rsidRPr="00170151">
        <w:rPr>
          <w:vertAlign w:val="subscript"/>
          <w:lang w:val="en-US"/>
        </w:rPr>
        <w:t>i</w:t>
      </w:r>
      <w:r w:rsidRPr="00170151">
        <w:rPr>
          <w:lang w:val="en-US"/>
        </w:rPr>
        <w:t xml:space="preserve"> / m,</w:t>
      </w:r>
    </w:p>
    <w:p w:rsidR="004E582F" w:rsidRPr="00170151" w:rsidRDefault="004E582F" w:rsidP="004E582F">
      <w:pPr>
        <w:pStyle w:val="ConsPlusNormal"/>
        <w:jc w:val="both"/>
        <w:rPr>
          <w:lang w:val="en-US"/>
        </w:rPr>
      </w:pPr>
    </w:p>
    <w:p w:rsidR="004E582F" w:rsidRPr="00170151" w:rsidRDefault="004E582F" w:rsidP="004E582F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170151">
        <w:rPr>
          <w:lang w:val="en-US"/>
        </w:rPr>
        <w:t>:</w:t>
      </w:r>
    </w:p>
    <w:p w:rsidR="004E582F" w:rsidRDefault="004E582F" w:rsidP="004E582F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значений i-го показателя результативности использования субсидии.</w:t>
      </w:r>
    </w:p>
    <w:p w:rsidR="004E582F" w:rsidRDefault="004E582F" w:rsidP="004E582F">
      <w:pPr>
        <w:pStyle w:val="ConsPlusNormal"/>
        <w:ind w:firstLine="540"/>
        <w:jc w:val="both"/>
      </w:pPr>
      <w:r>
        <w:t>Индекс, отражающий уровень недостижения i-го показателя результативности, определяется по формуле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= 1 - Т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>где:</w:t>
      </w:r>
    </w:p>
    <w:p w:rsidR="004E582F" w:rsidRDefault="004E582F" w:rsidP="004E582F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на отчетную дату;</w:t>
      </w:r>
    </w:p>
    <w:p w:rsidR="004E582F" w:rsidRDefault="004E582F" w:rsidP="004E582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результативности.</w:t>
      </w:r>
    </w:p>
    <w:p w:rsidR="004E582F" w:rsidRDefault="004E582F" w:rsidP="004E582F">
      <w:pPr>
        <w:pStyle w:val="ConsPlusNormal"/>
        <w:ind w:firstLine="540"/>
        <w:jc w:val="both"/>
      </w:pPr>
      <w:r>
        <w:t>4.6. Минэкономразвития Чувашии в течение 5 рабочих дней со дня принятия решения о возврате субсидии направляет заявителю уведомление о возврате в республиканский бюджет Чувашской Республики бюджетных средств.</w:t>
      </w:r>
    </w:p>
    <w:p w:rsidR="004E582F" w:rsidRDefault="004E582F" w:rsidP="004E582F">
      <w:pPr>
        <w:pStyle w:val="ConsPlusNormal"/>
        <w:ind w:firstLine="540"/>
        <w:jc w:val="both"/>
      </w:pPr>
      <w:r>
        <w:t>4.7. В случае если заявитель не возвращает бюджетные средства, полученные в виде субсидии, в республиканский бюджет Чувашской Республики в течение 30 дней со дня направления ему уведомления, они взыскиваются в судебном порядке. Получатель субсидии в дальнейшем лишается права на получение субсидии в соответствии с настоящими Правилами.</w:t>
      </w:r>
    </w:p>
    <w:p w:rsidR="004E582F" w:rsidRDefault="004E582F" w:rsidP="004E582F">
      <w:pPr>
        <w:pStyle w:val="ConsPlusNormal"/>
        <w:ind w:firstLine="540"/>
        <w:jc w:val="both"/>
      </w:pPr>
      <w:r>
        <w:t>4.8.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соответствии с бюджетным законодательством Российской Федерации в течение первых 15 рабочих дней текущего финансового года в случаях, предусмотренных соглашением. В случае если получатель субсидии не возвращает бюджетные средства в республиканский бюджет Чувашской Республики в установленный срок или отказывается от добровольного возврата указанных средств, они взыскиваются в судебном порядке.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center"/>
      </w:pPr>
      <w:r>
        <w:t>V. Осуществление контроля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>Минэкономразвития Чувашии, Минфин Чувашии и иные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получателем субсидии условий, целей и порядка предоставления субсидии.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right"/>
      </w:pPr>
      <w:r>
        <w:t>Приложение N 1</w:t>
      </w:r>
    </w:p>
    <w:p w:rsidR="004E582F" w:rsidRDefault="004E582F" w:rsidP="004E582F">
      <w:pPr>
        <w:pStyle w:val="ConsPlusNormal"/>
        <w:jc w:val="right"/>
      </w:pPr>
      <w:r>
        <w:t>к Правилам возмещения субъектам</w:t>
      </w:r>
    </w:p>
    <w:p w:rsidR="004E582F" w:rsidRDefault="004E582F" w:rsidP="004E582F">
      <w:pPr>
        <w:pStyle w:val="ConsPlusNormal"/>
        <w:jc w:val="right"/>
      </w:pPr>
      <w:r>
        <w:t>малого и среднего предпринимательства</w:t>
      </w:r>
    </w:p>
    <w:p w:rsidR="004E582F" w:rsidRDefault="004E582F" w:rsidP="004E582F">
      <w:pPr>
        <w:pStyle w:val="ConsPlusNormal"/>
        <w:jc w:val="right"/>
      </w:pPr>
      <w:r>
        <w:t>части затрат на участие в региональных,</w:t>
      </w:r>
    </w:p>
    <w:p w:rsidR="004E582F" w:rsidRDefault="004E582F" w:rsidP="004E582F">
      <w:pPr>
        <w:pStyle w:val="ConsPlusNormal"/>
        <w:jc w:val="right"/>
      </w:pPr>
      <w:r>
        <w:t>межрегиональных и международных</w:t>
      </w:r>
    </w:p>
    <w:p w:rsidR="004E582F" w:rsidRDefault="004E582F" w:rsidP="004E582F">
      <w:pPr>
        <w:pStyle w:val="ConsPlusNormal"/>
        <w:jc w:val="right"/>
      </w:pPr>
      <w:r>
        <w:t>выставках, выставочно-ярмарочных</w:t>
      </w:r>
    </w:p>
    <w:p w:rsidR="004E582F" w:rsidRDefault="004E582F" w:rsidP="004E582F">
      <w:pPr>
        <w:pStyle w:val="ConsPlusNormal"/>
        <w:jc w:val="right"/>
      </w:pPr>
      <w:r>
        <w:t>и конгрессных мероприятиях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nformat"/>
        <w:jc w:val="both"/>
      </w:pPr>
      <w:bookmarkStart w:id="9" w:name="P277"/>
      <w:bookmarkEnd w:id="9"/>
      <w:r>
        <w:t xml:space="preserve">                                 ЗАЯВЛЕНИЕ</w:t>
      </w:r>
    </w:p>
    <w:p w:rsidR="004E582F" w:rsidRDefault="004E582F" w:rsidP="004E582F">
      <w:pPr>
        <w:pStyle w:val="ConsPlusNonformat"/>
        <w:jc w:val="both"/>
      </w:pPr>
      <w:r>
        <w:lastRenderedPageBreak/>
        <w:t xml:space="preserve">                о предоставлении государственной поддержки</w:t>
      </w:r>
    </w:p>
    <w:p w:rsidR="004E582F" w:rsidRDefault="004E582F" w:rsidP="004E582F">
      <w:pPr>
        <w:pStyle w:val="ConsPlusNonformat"/>
        <w:jc w:val="both"/>
      </w:pPr>
      <w:r>
        <w:t xml:space="preserve">   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>(полное наименование организации,</w:t>
      </w:r>
    </w:p>
    <w:p w:rsidR="004E582F" w:rsidRDefault="004E582F" w:rsidP="004E582F">
      <w:pPr>
        <w:pStyle w:val="ConsPlusNonformat"/>
        <w:jc w:val="both"/>
      </w:pPr>
      <w:r>
        <w:t xml:space="preserve">   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4E582F" w:rsidRDefault="004E582F" w:rsidP="004E582F">
      <w:pPr>
        <w:pStyle w:val="ConsPlusNonformat"/>
        <w:jc w:val="both"/>
      </w:pPr>
      <w:r>
        <w:t>в   соответствии   с  Правилами  возмещения  субъектам  малого  и  среднего</w:t>
      </w:r>
    </w:p>
    <w:p w:rsidR="004E582F" w:rsidRDefault="004E582F" w:rsidP="004E582F">
      <w:pPr>
        <w:pStyle w:val="ConsPlusNonformat"/>
        <w:jc w:val="both"/>
      </w:pPr>
      <w:r>
        <w:t>предпринимательства части затрат на участие в региональных, межрегиональных</w:t>
      </w:r>
    </w:p>
    <w:p w:rsidR="004E582F" w:rsidRDefault="004E582F" w:rsidP="004E582F">
      <w:pPr>
        <w:pStyle w:val="ConsPlusNonformat"/>
        <w:jc w:val="both"/>
      </w:pPr>
      <w:r>
        <w:t>и международных выставках, выставочно-ярмарочных и конгрессных мероприятиях</w:t>
      </w:r>
    </w:p>
    <w:p w:rsidR="004E582F" w:rsidRDefault="004E582F" w:rsidP="004E582F">
      <w:pPr>
        <w:pStyle w:val="ConsPlusNonformat"/>
        <w:jc w:val="both"/>
      </w:pPr>
      <w:r>
        <w:t>представляет   на   рассмотрение   Комиссии  по  государственной  поддержке</w:t>
      </w:r>
    </w:p>
    <w:p w:rsidR="004E582F" w:rsidRDefault="004E582F" w:rsidP="004E582F">
      <w:pPr>
        <w:pStyle w:val="ConsPlusNonformat"/>
        <w:jc w:val="both"/>
      </w:pPr>
      <w:r>
        <w:t>субъектов  малого  и  среднего  предпринимательства  документы на получение</w:t>
      </w:r>
    </w:p>
    <w:p w:rsidR="004E582F" w:rsidRDefault="004E582F" w:rsidP="004E582F">
      <w:pPr>
        <w:pStyle w:val="ConsPlusNonformat"/>
        <w:jc w:val="both"/>
      </w:pPr>
      <w:r>
        <w:t>государственной  поддержки  в  форме возмещения субъектам малого и среднего</w:t>
      </w:r>
    </w:p>
    <w:p w:rsidR="004E582F" w:rsidRDefault="004E582F" w:rsidP="004E582F">
      <w:pPr>
        <w:pStyle w:val="ConsPlusNonformat"/>
        <w:jc w:val="both"/>
      </w:pPr>
      <w:r>
        <w:t>предпринимательства части затрат на участие в региональных, межрегиональных</w:t>
      </w:r>
    </w:p>
    <w:p w:rsidR="004E582F" w:rsidRDefault="004E582F" w:rsidP="004E582F">
      <w:pPr>
        <w:pStyle w:val="ConsPlusNonformat"/>
        <w:jc w:val="both"/>
      </w:pPr>
      <w:r>
        <w:t>и международных выставках, выставочно-ярмарочных и конгрессных мероприятиях</w:t>
      </w:r>
    </w:p>
    <w:p w:rsidR="004E582F" w:rsidRDefault="004E582F" w:rsidP="004E582F">
      <w:pPr>
        <w:pStyle w:val="ConsPlusNonformat"/>
        <w:jc w:val="both"/>
      </w:pPr>
      <w:r>
        <w:t>в сумме 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Сведения о субъекте малого и среднего предпринимательства:</w:t>
      </w:r>
    </w:p>
    <w:p w:rsidR="004E582F" w:rsidRDefault="004E582F" w:rsidP="004E582F">
      <w:pPr>
        <w:pStyle w:val="ConsPlusNonformat"/>
        <w:jc w:val="both"/>
      </w:pPr>
      <w:r>
        <w:t>сокращенное  наименование  организации,  фамилия,  имя,  отчество  (при</w:t>
      </w:r>
    </w:p>
    <w:p w:rsidR="004E582F" w:rsidRDefault="004E582F" w:rsidP="004E582F">
      <w:pPr>
        <w:pStyle w:val="ConsPlusNonformat"/>
        <w:jc w:val="both"/>
      </w:pPr>
      <w:r>
        <w:t>наличии) индивидуального предпринимателя: _________________________________</w:t>
      </w:r>
    </w:p>
    <w:p w:rsidR="004E582F" w:rsidRDefault="004E582F" w:rsidP="004E582F">
      <w:pPr>
        <w:pStyle w:val="ConsPlusNonformat"/>
        <w:jc w:val="both"/>
      </w:pPr>
      <w:r>
        <w:t>___________________________________________________________________________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Дата регистрации, номер регистрационного свидетельства: _______________</w:t>
      </w:r>
    </w:p>
    <w:p w:rsidR="004E582F" w:rsidRDefault="004E582F" w:rsidP="004E582F">
      <w:pPr>
        <w:pStyle w:val="ConsPlusNonformat"/>
        <w:jc w:val="both"/>
      </w:pPr>
      <w:r>
        <w:t>___________________________________________________________________________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Место  нахождения  организации  (юридический  адрес),  место жительства</w:t>
      </w:r>
    </w:p>
    <w:p w:rsidR="004E582F" w:rsidRDefault="004E582F" w:rsidP="004E582F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4E582F" w:rsidRDefault="004E582F" w:rsidP="004E582F">
      <w:pPr>
        <w:pStyle w:val="ConsPlusNonformat"/>
        <w:jc w:val="both"/>
      </w:pPr>
      <w:r>
        <w:t>ИНН _____________________________________, КПП ___________________________,</w:t>
      </w:r>
    </w:p>
    <w:p w:rsidR="004E582F" w:rsidRDefault="004E582F" w:rsidP="004E582F">
      <w:pPr>
        <w:pStyle w:val="ConsPlusNonformat"/>
        <w:jc w:val="both"/>
      </w:pPr>
      <w:r>
        <w:t>ОГРН (ОГРНИП) ____________________________________________________________,</w:t>
      </w:r>
    </w:p>
    <w:p w:rsidR="004E582F" w:rsidRDefault="004E582F" w:rsidP="004E582F">
      <w:pPr>
        <w:pStyle w:val="ConsPlusNonformat"/>
        <w:jc w:val="both"/>
      </w:pPr>
      <w:r>
        <w:t>р/с ________________________________ в ____________________________________</w:t>
      </w:r>
    </w:p>
    <w:p w:rsidR="004E582F" w:rsidRDefault="004E582F" w:rsidP="004E582F">
      <w:pPr>
        <w:pStyle w:val="ConsPlusNonformat"/>
        <w:jc w:val="both"/>
      </w:pPr>
      <w:r>
        <w:t>___________________________________________________________________________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>к/с _______________________________________________________________________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>БИК _______________________________________________________________________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>Основной вид экономической деятельности ___________________________________</w:t>
      </w:r>
    </w:p>
    <w:p w:rsidR="004E582F" w:rsidRDefault="004E582F" w:rsidP="004E582F">
      <w:pPr>
        <w:pStyle w:val="ConsPlusNonformat"/>
        <w:jc w:val="both"/>
      </w:pPr>
      <w:r>
        <w:t>Контактные данные: 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(номер телефона, адрес электронной почты)</w:t>
      </w:r>
    </w:p>
    <w:p w:rsidR="004E582F" w:rsidRDefault="004E582F" w:rsidP="004E582F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4E582F" w:rsidRDefault="004E582F" w:rsidP="004E582F">
      <w:pPr>
        <w:pStyle w:val="ConsPlusNonformat"/>
        <w:jc w:val="both"/>
      </w:pPr>
      <w:r>
        <w:t>(полное наименование организации,</w:t>
      </w:r>
    </w:p>
    <w:p w:rsidR="004E582F" w:rsidRDefault="004E582F" w:rsidP="004E582F">
      <w:pPr>
        <w:pStyle w:val="ConsPlusNonformat"/>
        <w:jc w:val="both"/>
      </w:pPr>
      <w:r>
        <w:t>___________________________________________________________________________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4E582F" w:rsidRDefault="004E582F" w:rsidP="004E582F">
      <w:pPr>
        <w:pStyle w:val="ConsPlusNonformat"/>
        <w:jc w:val="both"/>
      </w:pPr>
      <w:r>
        <w:t>относится  к субъектам малого (среднего) предпринимательства в соответствии</w:t>
      </w:r>
    </w:p>
    <w:p w:rsidR="004E582F" w:rsidRDefault="004E582F" w:rsidP="004E582F">
      <w:pPr>
        <w:pStyle w:val="ConsPlusNonformat"/>
        <w:jc w:val="both"/>
      </w:pPr>
      <w:r>
        <w:t xml:space="preserve">с   требованиями   Федерального   </w:t>
      </w:r>
      <w:hyperlink r:id="rId46" w:history="1">
        <w:r>
          <w:rPr>
            <w:color w:val="0000FF"/>
          </w:rPr>
          <w:t>закона</w:t>
        </w:r>
      </w:hyperlink>
      <w:r>
        <w:t xml:space="preserve">  "О  развитии  малого  и  среднего</w:t>
      </w:r>
    </w:p>
    <w:p w:rsidR="004E582F" w:rsidRDefault="004E582F" w:rsidP="004E582F">
      <w:pPr>
        <w:pStyle w:val="ConsPlusNonformat"/>
        <w:jc w:val="both"/>
      </w:pPr>
      <w:r>
        <w:t>предпринимательства в Российской Федерации".</w:t>
      </w:r>
    </w:p>
    <w:p w:rsidR="004E582F" w:rsidRDefault="004E582F" w:rsidP="004E582F">
      <w:pPr>
        <w:pStyle w:val="ConsPlusNonformat"/>
        <w:jc w:val="both"/>
      </w:pPr>
    </w:p>
    <w:p w:rsidR="004E582F" w:rsidRDefault="004E582F" w:rsidP="004E582F">
      <w:pPr>
        <w:pStyle w:val="ConsPlusNonformat"/>
        <w:jc w:val="both"/>
      </w:pPr>
      <w:r>
        <w:t>Руководитель организации</w:t>
      </w:r>
    </w:p>
    <w:p w:rsidR="004E582F" w:rsidRDefault="004E582F" w:rsidP="004E582F">
      <w:pPr>
        <w:pStyle w:val="ConsPlusNonformat"/>
        <w:jc w:val="both"/>
      </w:pPr>
      <w:r>
        <w:t>(индивидуальный предприниматель) ____________ _____________________________</w:t>
      </w:r>
    </w:p>
    <w:p w:rsidR="004E582F" w:rsidRDefault="004E582F" w:rsidP="004E582F">
      <w:pPr>
        <w:pStyle w:val="ConsPlusNonformat"/>
        <w:jc w:val="both"/>
      </w:pPr>
      <w:r>
        <w:t>(подпись)     (фамилия, имя, отчество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4E582F" w:rsidRDefault="004E582F" w:rsidP="004E582F">
      <w:pPr>
        <w:pStyle w:val="ConsPlusNonformat"/>
        <w:jc w:val="both"/>
      </w:pPr>
      <w:r>
        <w:t>М.П. (при наличии)</w:t>
      </w:r>
    </w:p>
    <w:p w:rsidR="004E582F" w:rsidRDefault="004E582F" w:rsidP="004E582F">
      <w:pPr>
        <w:pStyle w:val="ConsPlusNonformat"/>
        <w:jc w:val="both"/>
      </w:pPr>
    </w:p>
    <w:p w:rsidR="004E582F" w:rsidRDefault="004E582F" w:rsidP="004E582F">
      <w:pPr>
        <w:pStyle w:val="ConsPlusNonformat"/>
        <w:jc w:val="both"/>
      </w:pPr>
      <w:r>
        <w:t>Дата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right"/>
      </w:pPr>
      <w:r>
        <w:t>Приложение N 2</w:t>
      </w:r>
    </w:p>
    <w:p w:rsidR="004E582F" w:rsidRDefault="004E582F" w:rsidP="004E582F">
      <w:pPr>
        <w:pStyle w:val="ConsPlusNormal"/>
        <w:jc w:val="right"/>
      </w:pPr>
      <w:r>
        <w:t>к Правилам возмещения субъектам</w:t>
      </w:r>
    </w:p>
    <w:p w:rsidR="004E582F" w:rsidRDefault="004E582F" w:rsidP="004E582F">
      <w:pPr>
        <w:pStyle w:val="ConsPlusNormal"/>
        <w:jc w:val="right"/>
      </w:pPr>
      <w:r>
        <w:t>малого и среднего предпринимательства</w:t>
      </w:r>
    </w:p>
    <w:p w:rsidR="004E582F" w:rsidRDefault="004E582F" w:rsidP="004E582F">
      <w:pPr>
        <w:pStyle w:val="ConsPlusNormal"/>
        <w:jc w:val="right"/>
      </w:pPr>
      <w:r>
        <w:t>части затрат на участие в региональных,</w:t>
      </w:r>
    </w:p>
    <w:p w:rsidR="004E582F" w:rsidRDefault="004E582F" w:rsidP="004E582F">
      <w:pPr>
        <w:pStyle w:val="ConsPlusNormal"/>
        <w:jc w:val="right"/>
      </w:pPr>
      <w:r>
        <w:t>межрегиональных и международных</w:t>
      </w:r>
    </w:p>
    <w:p w:rsidR="004E582F" w:rsidRDefault="004E582F" w:rsidP="004E582F">
      <w:pPr>
        <w:pStyle w:val="ConsPlusNormal"/>
        <w:jc w:val="right"/>
      </w:pPr>
      <w:r>
        <w:t>выставках, выставочно-ярмарочных</w:t>
      </w:r>
    </w:p>
    <w:p w:rsidR="004E582F" w:rsidRDefault="004E582F" w:rsidP="004E582F">
      <w:pPr>
        <w:pStyle w:val="ConsPlusNormal"/>
        <w:jc w:val="right"/>
      </w:pPr>
      <w:r>
        <w:t>и конгрессных мероприятиях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nformat"/>
        <w:jc w:val="both"/>
      </w:pPr>
      <w:bookmarkStart w:id="10" w:name="P337"/>
      <w:bookmarkEnd w:id="10"/>
      <w:r>
        <w:t xml:space="preserve">                           ИНФОРМАЦИОННОЕ ПИСЬМО</w:t>
      </w:r>
    </w:p>
    <w:p w:rsidR="004E582F" w:rsidRDefault="004E582F" w:rsidP="004E582F">
      <w:pPr>
        <w:pStyle w:val="ConsPlusNonformat"/>
        <w:jc w:val="both"/>
      </w:pPr>
      <w:r>
        <w:t xml:space="preserve">       о получении аффилированными лицами государственной поддержки</w:t>
      </w:r>
    </w:p>
    <w:p w:rsidR="004E582F" w:rsidRDefault="004E582F" w:rsidP="004E582F">
      <w:pPr>
        <w:pStyle w:val="ConsPlusNonformat"/>
        <w:jc w:val="both"/>
      </w:pPr>
      <w:r>
        <w:lastRenderedPageBreak/>
        <w:t xml:space="preserve">   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            (полное наименование организации,</w:t>
      </w:r>
    </w:p>
    <w:p w:rsidR="004E582F" w:rsidRDefault="004E582F" w:rsidP="004E582F">
      <w:pPr>
        <w:pStyle w:val="ConsPlusNonformat"/>
        <w:jc w:val="both"/>
      </w:pPr>
      <w:r>
        <w:t xml:space="preserve">   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4E582F" w:rsidRDefault="004E582F" w:rsidP="004E582F">
      <w:pPr>
        <w:pStyle w:val="ConsPlusNonformat"/>
        <w:jc w:val="both"/>
      </w:pPr>
    </w:p>
    <w:p w:rsidR="004E582F" w:rsidRDefault="004E582F" w:rsidP="004E582F">
      <w:pPr>
        <w:pStyle w:val="ConsPlusNonformat"/>
        <w:jc w:val="both"/>
      </w:pPr>
      <w:r>
        <w:t xml:space="preserve">    Настоящим сообщаем (сообщаю), что аффилированными лицами ______________</w:t>
      </w:r>
    </w:p>
    <w:p w:rsidR="004E582F" w:rsidRDefault="004E582F" w:rsidP="004E582F">
      <w:pPr>
        <w:pStyle w:val="ConsPlusNonformat"/>
        <w:jc w:val="both"/>
      </w:pPr>
      <w:r>
        <w:t>___________________________________________________________________________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   (наименование, фамилия, имя, отчество (при наличии)</w:t>
      </w:r>
    </w:p>
    <w:p w:rsidR="004E582F" w:rsidRDefault="004E582F" w:rsidP="004E582F">
      <w:pPr>
        <w:pStyle w:val="ConsPlusNonformat"/>
        <w:jc w:val="both"/>
      </w:pPr>
      <w:r>
        <w:t>ранее была получена государственная поддержка в форме (формах) ____________</w:t>
      </w:r>
    </w:p>
    <w:p w:rsidR="004E582F" w:rsidRDefault="004E582F" w:rsidP="004E582F">
      <w:pPr>
        <w:pStyle w:val="ConsPlusNonformat"/>
        <w:jc w:val="both"/>
      </w:pPr>
      <w:r>
        <w:t>__________________ на общую сумму ________________ тыс. рублей, в том числе</w:t>
      </w:r>
    </w:p>
    <w:p w:rsidR="004E582F" w:rsidRDefault="004E582F" w:rsidP="004E582F">
      <w:pPr>
        <w:pStyle w:val="ConsPlusNonformat"/>
        <w:jc w:val="both"/>
      </w:pPr>
      <w:r>
        <w:t>в ______ году в сумме _____________ тыс. рублей на _______________________,</w:t>
      </w:r>
    </w:p>
    <w:p w:rsidR="004E582F" w:rsidRDefault="004E582F" w:rsidP="004E582F">
      <w:pPr>
        <w:pStyle w:val="ConsPlusNonformat"/>
        <w:jc w:val="both"/>
      </w:pPr>
      <w:r>
        <w:t>в ______ году в сумме _____________ тыс. рублей на _______________________,</w:t>
      </w:r>
    </w:p>
    <w:p w:rsidR="004E582F" w:rsidRDefault="004E582F" w:rsidP="004E582F">
      <w:pPr>
        <w:pStyle w:val="ConsPlusNonformat"/>
        <w:jc w:val="both"/>
      </w:pPr>
      <w:r>
        <w:t>в ______ году в сумме _____________ тыс. рублей на _______________________.</w:t>
      </w:r>
    </w:p>
    <w:p w:rsidR="004E582F" w:rsidRDefault="004E582F" w:rsidP="004E582F">
      <w:pPr>
        <w:pStyle w:val="ConsPlusNonformat"/>
        <w:jc w:val="both"/>
      </w:pPr>
    </w:p>
    <w:p w:rsidR="004E582F" w:rsidRDefault="004E582F" w:rsidP="004E582F">
      <w:pPr>
        <w:pStyle w:val="ConsPlusNonformat"/>
        <w:jc w:val="both"/>
      </w:pPr>
      <w:r>
        <w:t>Руководитель организации</w:t>
      </w:r>
    </w:p>
    <w:p w:rsidR="004E582F" w:rsidRDefault="004E582F" w:rsidP="004E582F">
      <w:pPr>
        <w:pStyle w:val="ConsPlusNonformat"/>
        <w:jc w:val="both"/>
      </w:pPr>
      <w:r>
        <w:t>(индивидуальный предприниматель) ____________ 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(подпись)     (фамилия, имя, отчество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4E582F" w:rsidRDefault="004E582F" w:rsidP="004E582F">
      <w:pPr>
        <w:pStyle w:val="ConsPlusNonformat"/>
        <w:jc w:val="both"/>
      </w:pPr>
      <w:r>
        <w:t>М.П. (при наличии)</w:t>
      </w:r>
    </w:p>
    <w:p w:rsidR="004E582F" w:rsidRDefault="004E582F" w:rsidP="004E582F">
      <w:pPr>
        <w:pStyle w:val="ConsPlusNonformat"/>
        <w:jc w:val="both"/>
      </w:pPr>
    </w:p>
    <w:p w:rsidR="004E582F" w:rsidRDefault="004E582F" w:rsidP="004E582F">
      <w:pPr>
        <w:pStyle w:val="ConsPlusNonformat"/>
        <w:jc w:val="both"/>
      </w:pPr>
      <w:r>
        <w:t>Дата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right"/>
      </w:pPr>
      <w:r>
        <w:t>Приложение N 3</w:t>
      </w:r>
    </w:p>
    <w:p w:rsidR="004E582F" w:rsidRDefault="004E582F" w:rsidP="004E582F">
      <w:pPr>
        <w:pStyle w:val="ConsPlusNormal"/>
        <w:jc w:val="right"/>
      </w:pPr>
      <w:r>
        <w:t>к Правилам возмещения субъектам</w:t>
      </w:r>
    </w:p>
    <w:p w:rsidR="004E582F" w:rsidRDefault="004E582F" w:rsidP="004E582F">
      <w:pPr>
        <w:pStyle w:val="ConsPlusNormal"/>
        <w:jc w:val="right"/>
      </w:pPr>
      <w:r>
        <w:t>малого и среднего предпринимательства</w:t>
      </w:r>
    </w:p>
    <w:p w:rsidR="004E582F" w:rsidRDefault="004E582F" w:rsidP="004E582F">
      <w:pPr>
        <w:pStyle w:val="ConsPlusNormal"/>
        <w:jc w:val="right"/>
      </w:pPr>
      <w:r>
        <w:t>части затрат на участие в региональных,</w:t>
      </w:r>
    </w:p>
    <w:p w:rsidR="004E582F" w:rsidRDefault="004E582F" w:rsidP="004E582F">
      <w:pPr>
        <w:pStyle w:val="ConsPlusNormal"/>
        <w:jc w:val="right"/>
      </w:pPr>
      <w:r>
        <w:t>межрегиональных и международных</w:t>
      </w:r>
    </w:p>
    <w:p w:rsidR="004E582F" w:rsidRDefault="004E582F" w:rsidP="004E582F">
      <w:pPr>
        <w:pStyle w:val="ConsPlusNormal"/>
        <w:jc w:val="right"/>
      </w:pPr>
      <w:r>
        <w:t>выставках, выставочно-ярмарочных</w:t>
      </w:r>
    </w:p>
    <w:p w:rsidR="004E582F" w:rsidRDefault="004E582F" w:rsidP="004E582F">
      <w:pPr>
        <w:pStyle w:val="ConsPlusNormal"/>
        <w:jc w:val="right"/>
      </w:pPr>
      <w:r>
        <w:t>и конгрессных мероприятиях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nformat"/>
        <w:jc w:val="both"/>
      </w:pPr>
      <w:bookmarkStart w:id="11" w:name="P373"/>
      <w:bookmarkEnd w:id="11"/>
      <w:r>
        <w:t xml:space="preserve">                           ИНФОРМАЦИОННАЯ КАРТА</w:t>
      </w:r>
    </w:p>
    <w:p w:rsidR="004E582F" w:rsidRDefault="004E582F" w:rsidP="004E582F">
      <w:pPr>
        <w:pStyle w:val="ConsPlusNonformat"/>
        <w:jc w:val="both"/>
      </w:pPr>
      <w:r>
        <w:t xml:space="preserve">   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            (полное наименование организации,</w:t>
      </w:r>
    </w:p>
    <w:p w:rsidR="004E582F" w:rsidRDefault="004E582F" w:rsidP="004E582F">
      <w:pPr>
        <w:pStyle w:val="ConsPlusNonformat"/>
        <w:jc w:val="both"/>
      </w:pPr>
      <w:r>
        <w:t xml:space="preserve">   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4E582F" w:rsidRDefault="004E582F" w:rsidP="004E58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548"/>
        <w:gridCol w:w="2429"/>
        <w:gridCol w:w="1631"/>
      </w:tblGrid>
      <w:tr w:rsidR="004E582F" w:rsidTr="00D72BD1">
        <w:tc>
          <w:tcPr>
            <w:tcW w:w="54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N</w:t>
            </w:r>
          </w:p>
          <w:p w:rsidR="004E582F" w:rsidRDefault="004E582F" w:rsidP="00D72BD1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48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Наименование показателей результативности использования субсидии</w:t>
            </w:r>
          </w:p>
        </w:tc>
        <w:tc>
          <w:tcPr>
            <w:tcW w:w="2429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За предшествующий календарный год (факт)</w:t>
            </w:r>
          </w:p>
        </w:tc>
        <w:tc>
          <w:tcPr>
            <w:tcW w:w="1631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За текущий год (оценка)</w:t>
            </w:r>
          </w:p>
        </w:tc>
      </w:tr>
      <w:tr w:rsidR="004E582F" w:rsidTr="00D72BD1">
        <w:tc>
          <w:tcPr>
            <w:tcW w:w="54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48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Общий объем отгруженных товаров (работ, услуг) собственного производства, тыс. рублей</w:t>
            </w:r>
          </w:p>
        </w:tc>
        <w:tc>
          <w:tcPr>
            <w:tcW w:w="2429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631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54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48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Выручка от продажи товаров (работ, услуг), тыс. рублей</w:t>
            </w:r>
          </w:p>
        </w:tc>
        <w:tc>
          <w:tcPr>
            <w:tcW w:w="2429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631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54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48" w:type="dxa"/>
          </w:tcPr>
          <w:p w:rsidR="004E582F" w:rsidRDefault="004E582F" w:rsidP="00D72BD1">
            <w:pPr>
              <w:pStyle w:val="ConsPlusNormal"/>
              <w:jc w:val="both"/>
            </w:pPr>
            <w:r>
              <w:t>Сумма уплаченных налогов и сборов в бюджеты бюджетной системы Российской Федерации, тыс. рублей</w:t>
            </w:r>
          </w:p>
        </w:tc>
        <w:tc>
          <w:tcPr>
            <w:tcW w:w="2429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631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54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48" w:type="dxa"/>
          </w:tcPr>
          <w:p w:rsidR="004E582F" w:rsidRDefault="004E582F" w:rsidP="00D72BD1">
            <w:pPr>
              <w:pStyle w:val="ConsPlusNormal"/>
              <w:jc w:val="both"/>
            </w:pPr>
            <w:r>
              <w:t>Чистый доход (доход за вычетом суммы расходов и уплаченных налогов), тыс. рублей</w:t>
            </w:r>
          </w:p>
        </w:tc>
        <w:tc>
          <w:tcPr>
            <w:tcW w:w="2429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631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54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48" w:type="dxa"/>
          </w:tcPr>
          <w:p w:rsidR="004E582F" w:rsidRDefault="004E582F" w:rsidP="00D72BD1">
            <w:pPr>
              <w:pStyle w:val="ConsPlusNormal"/>
              <w:jc w:val="both"/>
            </w:pPr>
            <w:r>
              <w:t>Средняя численность работников, чел.</w:t>
            </w:r>
          </w:p>
        </w:tc>
        <w:tc>
          <w:tcPr>
            <w:tcW w:w="2429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631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54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48" w:type="dxa"/>
          </w:tcPr>
          <w:p w:rsidR="004E582F" w:rsidRDefault="004E582F" w:rsidP="00D72BD1">
            <w:pPr>
              <w:pStyle w:val="ConsPlusNormal"/>
              <w:jc w:val="both"/>
            </w:pPr>
            <w:r>
              <w:t xml:space="preserve">Среднемесячная заработная плата одного работника, рублей </w:t>
            </w:r>
            <w:hyperlink w:anchor="P4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29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631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54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48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Дополнительно созданные рабочие места, чел.</w:t>
            </w:r>
          </w:p>
        </w:tc>
        <w:tc>
          <w:tcPr>
            <w:tcW w:w="2429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631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</w:tbl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nformat"/>
        <w:jc w:val="both"/>
      </w:pPr>
      <w:r>
        <w:t xml:space="preserve">    --------------------------------</w:t>
      </w:r>
    </w:p>
    <w:p w:rsidR="004E582F" w:rsidRDefault="004E582F" w:rsidP="004E582F">
      <w:pPr>
        <w:pStyle w:val="ConsPlusNonformat"/>
        <w:jc w:val="both"/>
      </w:pPr>
      <w:bookmarkStart w:id="12" w:name="P414"/>
      <w:bookmarkEnd w:id="12"/>
      <w:r>
        <w:t>&lt;*&gt;  Среднемесячная заработная плата одного работника, рублей - не ниже</w:t>
      </w:r>
    </w:p>
    <w:p w:rsidR="004E582F" w:rsidRDefault="004E582F" w:rsidP="004E582F">
      <w:pPr>
        <w:pStyle w:val="ConsPlusNonformat"/>
        <w:jc w:val="both"/>
      </w:pPr>
      <w:r>
        <w:t>2 минимальных размеров оплаты труда.</w:t>
      </w:r>
    </w:p>
    <w:p w:rsidR="004E582F" w:rsidRDefault="004E582F" w:rsidP="004E582F">
      <w:pPr>
        <w:pStyle w:val="ConsPlusNonformat"/>
        <w:jc w:val="both"/>
      </w:pPr>
    </w:p>
    <w:p w:rsidR="004E582F" w:rsidRDefault="004E582F" w:rsidP="004E582F">
      <w:pPr>
        <w:pStyle w:val="ConsPlusNonformat"/>
        <w:jc w:val="both"/>
      </w:pPr>
      <w:r>
        <w:t>Руководитель организации</w:t>
      </w:r>
    </w:p>
    <w:p w:rsidR="004E582F" w:rsidRDefault="004E582F" w:rsidP="004E582F">
      <w:pPr>
        <w:pStyle w:val="ConsPlusNonformat"/>
        <w:jc w:val="both"/>
      </w:pPr>
      <w:r>
        <w:t>(индивидуальный предприниматель) ____________ 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(подпись)     (фамилия, имя, отчество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4E582F" w:rsidRDefault="004E582F" w:rsidP="004E582F">
      <w:pPr>
        <w:pStyle w:val="ConsPlusNonformat"/>
        <w:jc w:val="both"/>
      </w:pPr>
      <w:r>
        <w:t>М.П. (при наличии)</w:t>
      </w:r>
    </w:p>
    <w:p w:rsidR="004E582F" w:rsidRDefault="004E582F" w:rsidP="004E582F">
      <w:pPr>
        <w:pStyle w:val="ConsPlusNonformat"/>
        <w:jc w:val="both"/>
      </w:pPr>
    </w:p>
    <w:p w:rsidR="004E582F" w:rsidRDefault="004E582F" w:rsidP="004E582F">
      <w:pPr>
        <w:pStyle w:val="ConsPlusNonformat"/>
        <w:jc w:val="both"/>
      </w:pPr>
      <w:r>
        <w:t>Дата</w:t>
      </w:r>
    </w:p>
    <w:p w:rsidR="004E582F" w:rsidRDefault="004E582F" w:rsidP="004E582F">
      <w:pPr>
        <w:sectPr w:rsidR="004E582F" w:rsidSect="00587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right"/>
      </w:pPr>
      <w:r>
        <w:t>Приложение N 4</w:t>
      </w:r>
    </w:p>
    <w:p w:rsidR="004E582F" w:rsidRDefault="004E582F" w:rsidP="004E582F">
      <w:pPr>
        <w:pStyle w:val="ConsPlusNormal"/>
        <w:jc w:val="right"/>
      </w:pPr>
      <w:r>
        <w:t>к Правилам возмещения субъектам</w:t>
      </w:r>
    </w:p>
    <w:p w:rsidR="004E582F" w:rsidRDefault="004E582F" w:rsidP="004E582F">
      <w:pPr>
        <w:pStyle w:val="ConsPlusNormal"/>
        <w:jc w:val="right"/>
      </w:pPr>
      <w:r>
        <w:t>малого и среднего предпринимательства</w:t>
      </w:r>
    </w:p>
    <w:p w:rsidR="004E582F" w:rsidRDefault="004E582F" w:rsidP="004E582F">
      <w:pPr>
        <w:pStyle w:val="ConsPlusNormal"/>
        <w:jc w:val="right"/>
      </w:pPr>
      <w:r>
        <w:t>части затрат на участие в региональных,</w:t>
      </w:r>
    </w:p>
    <w:p w:rsidR="004E582F" w:rsidRDefault="004E582F" w:rsidP="004E582F">
      <w:pPr>
        <w:pStyle w:val="ConsPlusNormal"/>
        <w:jc w:val="right"/>
      </w:pPr>
      <w:r>
        <w:t>межрегиональных и международных</w:t>
      </w:r>
    </w:p>
    <w:p w:rsidR="004E582F" w:rsidRDefault="004E582F" w:rsidP="004E582F">
      <w:pPr>
        <w:pStyle w:val="ConsPlusNormal"/>
        <w:jc w:val="right"/>
      </w:pPr>
      <w:r>
        <w:t>выставках, выставочно-ярмарочных</w:t>
      </w:r>
    </w:p>
    <w:p w:rsidR="004E582F" w:rsidRDefault="004E582F" w:rsidP="004E582F">
      <w:pPr>
        <w:pStyle w:val="ConsPlusNormal"/>
        <w:jc w:val="right"/>
      </w:pPr>
      <w:r>
        <w:t>и конгрессных мероприятиях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center"/>
      </w:pPr>
      <w:bookmarkStart w:id="13" w:name="P437"/>
      <w:bookmarkEnd w:id="13"/>
      <w:r>
        <w:t>РАСЧЕТ</w:t>
      </w:r>
    </w:p>
    <w:p w:rsidR="004E582F" w:rsidRDefault="004E582F" w:rsidP="004E582F">
      <w:pPr>
        <w:pStyle w:val="ConsPlusNormal"/>
        <w:jc w:val="center"/>
      </w:pPr>
      <w:r>
        <w:t>размера субсидии на возмещение части затрат</w:t>
      </w:r>
    </w:p>
    <w:p w:rsidR="004E582F" w:rsidRDefault="004E582F" w:rsidP="004E582F">
      <w:pPr>
        <w:pStyle w:val="ConsPlusNormal"/>
        <w:jc w:val="center"/>
      </w:pPr>
      <w:r>
        <w:t>на участие в региональных, межрегиональных</w:t>
      </w:r>
    </w:p>
    <w:p w:rsidR="004E582F" w:rsidRDefault="004E582F" w:rsidP="004E582F">
      <w:pPr>
        <w:pStyle w:val="ConsPlusNormal"/>
        <w:jc w:val="center"/>
      </w:pPr>
      <w:r>
        <w:t>и международных выставках, выставочно-ярмарочных</w:t>
      </w:r>
    </w:p>
    <w:p w:rsidR="004E582F" w:rsidRDefault="004E582F" w:rsidP="004E582F">
      <w:pPr>
        <w:pStyle w:val="ConsPlusNormal"/>
        <w:jc w:val="center"/>
      </w:pPr>
      <w:r>
        <w:t>и конгрессных мероприятиях</w:t>
      </w:r>
    </w:p>
    <w:p w:rsidR="004E582F" w:rsidRDefault="004E582F" w:rsidP="004E58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737"/>
        <w:gridCol w:w="1077"/>
        <w:gridCol w:w="1701"/>
        <w:gridCol w:w="852"/>
        <w:gridCol w:w="964"/>
        <w:gridCol w:w="1052"/>
        <w:gridCol w:w="1077"/>
        <w:gridCol w:w="914"/>
      </w:tblGrid>
      <w:tr w:rsidR="004E582F" w:rsidTr="00D72BD1">
        <w:tc>
          <w:tcPr>
            <w:tcW w:w="1928" w:type="dxa"/>
            <w:gridSpan w:val="2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Субъект малого или среднего предпринимательства</w:t>
            </w:r>
          </w:p>
        </w:tc>
        <w:tc>
          <w:tcPr>
            <w:tcW w:w="1077" w:type="dxa"/>
            <w:vMerge w:val="restart"/>
          </w:tcPr>
          <w:p w:rsidR="004E582F" w:rsidRDefault="004E582F" w:rsidP="00D72BD1">
            <w:pPr>
              <w:pStyle w:val="ConsPlusNormal"/>
              <w:jc w:val="center"/>
            </w:pPr>
            <w:r>
              <w:t>Место осуществления деятельности (муниципальный район, городской округ)</w:t>
            </w:r>
          </w:p>
        </w:tc>
        <w:tc>
          <w:tcPr>
            <w:tcW w:w="4569" w:type="dxa"/>
            <w:gridSpan w:val="4"/>
          </w:tcPr>
          <w:p w:rsidR="004E582F" w:rsidRDefault="004E582F" w:rsidP="00D72BD1">
            <w:pPr>
              <w:pStyle w:val="ConsPlusNormal"/>
              <w:jc w:val="center"/>
            </w:pPr>
            <w:r>
              <w:t>Мероприятие (выставка)</w:t>
            </w:r>
          </w:p>
        </w:tc>
        <w:tc>
          <w:tcPr>
            <w:tcW w:w="1077" w:type="dxa"/>
            <w:vMerge w:val="restart"/>
          </w:tcPr>
          <w:p w:rsidR="004E582F" w:rsidRDefault="004E582F" w:rsidP="00D72BD1">
            <w:pPr>
              <w:pStyle w:val="ConsPlusNormal"/>
              <w:jc w:val="center"/>
            </w:pPr>
            <w:r>
              <w:t>Расчет размера субсидии (2/3 стоимости затрат)</w:t>
            </w:r>
          </w:p>
        </w:tc>
        <w:tc>
          <w:tcPr>
            <w:tcW w:w="914" w:type="dxa"/>
            <w:vMerge w:val="restart"/>
            <w:tcBorders>
              <w:righ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4E582F" w:rsidTr="00D72BD1">
        <w:tc>
          <w:tcPr>
            <w:tcW w:w="1191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 xml:space="preserve">полное наименование организации, фамилия, имя, отчество (при наличии)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737" w:type="dxa"/>
          </w:tcPr>
          <w:p w:rsidR="004E582F" w:rsidRDefault="004E582F" w:rsidP="00D72BD1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1077" w:type="dxa"/>
            <w:vMerge/>
          </w:tcPr>
          <w:p w:rsidR="004E582F" w:rsidRDefault="004E582F" w:rsidP="00D72BD1"/>
        </w:tc>
        <w:tc>
          <w:tcPr>
            <w:tcW w:w="170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 xml:space="preserve">наименование в соответствии с договором аренды выставочных площадей, оборудования (в том числе указать статус мероприятия </w:t>
            </w:r>
            <w:r>
              <w:lastRenderedPageBreak/>
              <w:t>(выставки): региональная, межрегиональная, международная выставка; выставочно-ярмарочное мероприятие)</w:t>
            </w:r>
          </w:p>
        </w:tc>
        <w:tc>
          <w:tcPr>
            <w:tcW w:w="852" w:type="dxa"/>
          </w:tcPr>
          <w:p w:rsidR="004E582F" w:rsidRDefault="004E582F" w:rsidP="00D72BD1">
            <w:pPr>
              <w:pStyle w:val="ConsPlusNormal"/>
              <w:jc w:val="center"/>
            </w:pPr>
            <w:r>
              <w:lastRenderedPageBreak/>
              <w:t>адрес места проведения</w:t>
            </w:r>
          </w:p>
        </w:tc>
        <w:tc>
          <w:tcPr>
            <w:tcW w:w="964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стоимость договора аренды выставочных площадей, оборудо</w:t>
            </w:r>
            <w:r>
              <w:lastRenderedPageBreak/>
              <w:t>вания, регистрационного взноса</w:t>
            </w:r>
          </w:p>
        </w:tc>
        <w:tc>
          <w:tcPr>
            <w:tcW w:w="1052" w:type="dxa"/>
          </w:tcPr>
          <w:p w:rsidR="004E582F" w:rsidRDefault="004E582F" w:rsidP="00D72BD1">
            <w:pPr>
              <w:pStyle w:val="ConsPlusNormal"/>
              <w:jc w:val="center"/>
            </w:pPr>
            <w:r>
              <w:lastRenderedPageBreak/>
              <w:t>сумма произведенных затрат, рублей</w:t>
            </w:r>
          </w:p>
        </w:tc>
        <w:tc>
          <w:tcPr>
            <w:tcW w:w="1077" w:type="dxa"/>
            <w:vMerge/>
          </w:tcPr>
          <w:p w:rsidR="004E582F" w:rsidRDefault="004E582F" w:rsidP="00D72BD1"/>
        </w:tc>
        <w:tc>
          <w:tcPr>
            <w:tcW w:w="914" w:type="dxa"/>
            <w:vMerge/>
            <w:tcBorders>
              <w:right w:val="nil"/>
            </w:tcBorders>
          </w:tcPr>
          <w:p w:rsidR="004E582F" w:rsidRDefault="004E582F" w:rsidP="00D72BD1"/>
        </w:tc>
      </w:tr>
      <w:tr w:rsidR="004E582F" w:rsidTr="00D72BD1">
        <w:tc>
          <w:tcPr>
            <w:tcW w:w="1191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2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4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9</w:t>
            </w:r>
          </w:p>
        </w:tc>
      </w:tr>
      <w:tr w:rsidR="004E582F" w:rsidTr="00D72BD1">
        <w:tc>
          <w:tcPr>
            <w:tcW w:w="1191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737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077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701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852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964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052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077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914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</w:tbl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nformat"/>
        <w:jc w:val="both"/>
      </w:pPr>
      <w:r>
        <w:t>Руководитель организации</w:t>
      </w:r>
    </w:p>
    <w:p w:rsidR="004E582F" w:rsidRDefault="004E582F" w:rsidP="004E582F">
      <w:pPr>
        <w:pStyle w:val="ConsPlusNonformat"/>
        <w:jc w:val="both"/>
      </w:pPr>
      <w:r>
        <w:t>(индивидуальный предприниматель) ____________ 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(подпись)     (фамилия, имя, отчество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4E582F" w:rsidRDefault="004E582F" w:rsidP="004E582F">
      <w:pPr>
        <w:pStyle w:val="ConsPlusNonformat"/>
        <w:jc w:val="both"/>
      </w:pPr>
      <w:r>
        <w:t>М.П. (при наличии)</w:t>
      </w:r>
    </w:p>
    <w:p w:rsidR="004E582F" w:rsidRDefault="004E582F" w:rsidP="004E582F">
      <w:pPr>
        <w:pStyle w:val="ConsPlusNonformat"/>
        <w:jc w:val="both"/>
      </w:pPr>
    </w:p>
    <w:p w:rsidR="004E582F" w:rsidRDefault="004E582F" w:rsidP="004E582F">
      <w:pPr>
        <w:pStyle w:val="ConsPlusNonformat"/>
        <w:jc w:val="both"/>
      </w:pPr>
      <w:r>
        <w:t>Дата</w:t>
      </w:r>
    </w:p>
    <w:p w:rsidR="004E582F" w:rsidRDefault="004E582F" w:rsidP="004E582F">
      <w:pPr>
        <w:sectPr w:rsidR="004E582F">
          <w:pgSz w:w="16838" w:h="11905"/>
          <w:pgMar w:top="1701" w:right="1134" w:bottom="850" w:left="1134" w:header="0" w:footer="0" w:gutter="0"/>
          <w:cols w:space="720"/>
        </w:sectPr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right"/>
      </w:pPr>
      <w:r>
        <w:t>Приложение N 5</w:t>
      </w:r>
    </w:p>
    <w:p w:rsidR="004E582F" w:rsidRDefault="004E582F" w:rsidP="004E582F">
      <w:pPr>
        <w:pStyle w:val="ConsPlusNormal"/>
        <w:jc w:val="right"/>
      </w:pPr>
      <w:r>
        <w:t>к Правилам возмещения субъектам</w:t>
      </w:r>
    </w:p>
    <w:p w:rsidR="004E582F" w:rsidRDefault="004E582F" w:rsidP="004E582F">
      <w:pPr>
        <w:pStyle w:val="ConsPlusNormal"/>
        <w:jc w:val="right"/>
      </w:pPr>
      <w:r>
        <w:t>малого и среднего предпринимательства</w:t>
      </w:r>
    </w:p>
    <w:p w:rsidR="004E582F" w:rsidRDefault="004E582F" w:rsidP="004E582F">
      <w:pPr>
        <w:pStyle w:val="ConsPlusNormal"/>
        <w:jc w:val="right"/>
      </w:pPr>
      <w:r>
        <w:t>части затрат на участие в региональных,</w:t>
      </w:r>
    </w:p>
    <w:p w:rsidR="004E582F" w:rsidRDefault="004E582F" w:rsidP="004E582F">
      <w:pPr>
        <w:pStyle w:val="ConsPlusNormal"/>
        <w:jc w:val="right"/>
      </w:pPr>
      <w:r>
        <w:t>межрегиональных и международных</w:t>
      </w:r>
    </w:p>
    <w:p w:rsidR="004E582F" w:rsidRDefault="004E582F" w:rsidP="004E582F">
      <w:pPr>
        <w:pStyle w:val="ConsPlusNormal"/>
        <w:jc w:val="right"/>
      </w:pPr>
      <w:r>
        <w:t>выставках, выставочно-ярмарочных</w:t>
      </w:r>
    </w:p>
    <w:p w:rsidR="004E582F" w:rsidRDefault="004E582F" w:rsidP="004E582F">
      <w:pPr>
        <w:pStyle w:val="ConsPlusNormal"/>
        <w:jc w:val="right"/>
      </w:pPr>
      <w:r>
        <w:t>и конгрессных мероприятиях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center"/>
      </w:pPr>
      <w:bookmarkStart w:id="14" w:name="P493"/>
      <w:bookmarkEnd w:id="14"/>
      <w:r>
        <w:t>ОТЧЕТ</w:t>
      </w:r>
    </w:p>
    <w:p w:rsidR="004E582F" w:rsidRDefault="004E582F" w:rsidP="004E582F">
      <w:pPr>
        <w:pStyle w:val="ConsPlusNormal"/>
        <w:jc w:val="center"/>
      </w:pPr>
      <w:r>
        <w:t>субъекта малого и среднего предпринимательства</w:t>
      </w:r>
    </w:p>
    <w:p w:rsidR="004E582F" w:rsidRDefault="004E582F" w:rsidP="004E582F">
      <w:pPr>
        <w:pStyle w:val="ConsPlusNormal"/>
        <w:jc w:val="center"/>
      </w:pPr>
      <w:r>
        <w:t>об участии в региональных, межрегиональных</w:t>
      </w:r>
    </w:p>
    <w:p w:rsidR="004E582F" w:rsidRDefault="004E582F" w:rsidP="004E582F">
      <w:pPr>
        <w:pStyle w:val="ConsPlusNormal"/>
        <w:jc w:val="center"/>
      </w:pPr>
      <w:r>
        <w:t>и международных выставках, выставочно-ярмарочных</w:t>
      </w:r>
    </w:p>
    <w:p w:rsidR="004E582F" w:rsidRDefault="004E582F" w:rsidP="004E582F">
      <w:pPr>
        <w:pStyle w:val="ConsPlusNormal"/>
        <w:jc w:val="center"/>
      </w:pPr>
      <w:r>
        <w:t>и конгрессных мероприятиях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>1. Полное наименование организации (фамилия, имя, отчество (при наличии) индивидуального предпринимателя).</w:t>
      </w:r>
    </w:p>
    <w:p w:rsidR="004E582F" w:rsidRDefault="004E582F" w:rsidP="004E582F">
      <w:pPr>
        <w:pStyle w:val="ConsPlusNormal"/>
        <w:ind w:firstLine="540"/>
        <w:jc w:val="both"/>
      </w:pPr>
      <w:r>
        <w:t>2. Название региональной, межрегиональной и международной выставки, выставочно-ярмарочного и конгрессного мероприятия и дата проведения.</w:t>
      </w:r>
    </w:p>
    <w:p w:rsidR="004E582F" w:rsidRDefault="004E582F" w:rsidP="004E582F">
      <w:pPr>
        <w:pStyle w:val="ConsPlusNormal"/>
        <w:ind w:firstLine="540"/>
        <w:jc w:val="both"/>
      </w:pPr>
      <w:r>
        <w:t>3. Форма участия (в составе коллективной экспозиции, самостоятельно в качестве экспонента и т.д.).</w:t>
      </w:r>
    </w:p>
    <w:p w:rsidR="004E582F" w:rsidRDefault="004E582F" w:rsidP="004E582F">
      <w:pPr>
        <w:pStyle w:val="ConsPlusNormal"/>
        <w:ind w:firstLine="540"/>
        <w:jc w:val="both"/>
      </w:pPr>
      <w:r>
        <w:t>4. Описание выставочной экспозиции (тематика, выставляемая продукция и экспонируемые материалы, количество и размеры выставочных площадей, программа сопровождения экспозиции, используемые выставочные технологии и др.).</w:t>
      </w:r>
    </w:p>
    <w:p w:rsidR="004E582F" w:rsidRDefault="004E582F" w:rsidP="004E582F">
      <w:pPr>
        <w:pStyle w:val="ConsPlusNormal"/>
        <w:ind w:firstLine="540"/>
        <w:jc w:val="both"/>
      </w:pPr>
      <w:r>
        <w:t>5. Участие в деловой программе региональной, межрегиональной и международной выставки, выставочно-ярмарочного и конгрессного мероприятия (наименование, выступление, принятые решения и т.д.).</w:t>
      </w:r>
    </w:p>
    <w:p w:rsidR="004E582F" w:rsidRDefault="004E582F" w:rsidP="004E582F">
      <w:pPr>
        <w:pStyle w:val="ConsPlusNormal"/>
        <w:ind w:firstLine="540"/>
        <w:jc w:val="both"/>
      </w:pPr>
      <w:r>
        <w:t>6. Состав участников от организации (Ф.И.О. участника, наименование его должности и выполняемые в рамках региональной, межрегиональной и международной выставки, выставочно-ярмарочного и конгрессного мероприятия функции).</w:t>
      </w:r>
    </w:p>
    <w:p w:rsidR="004E582F" w:rsidRDefault="004E582F" w:rsidP="004E582F">
      <w:pPr>
        <w:pStyle w:val="ConsPlusNormal"/>
        <w:ind w:firstLine="540"/>
        <w:jc w:val="both"/>
      </w:pPr>
      <w:r>
        <w:t>7. Итоги и достигнутые результаты (количество посещений экспозиции, заключенные договоры, подписанные соглашения о намерениях и другие формы потенциального сотрудничества).</w:t>
      </w:r>
    </w:p>
    <w:p w:rsidR="004E582F" w:rsidRDefault="004E582F" w:rsidP="004E582F">
      <w:pPr>
        <w:pStyle w:val="ConsPlusNormal"/>
        <w:ind w:firstLine="540"/>
        <w:jc w:val="both"/>
      </w:pPr>
      <w:r>
        <w:t>8. Расходы на участие в региональной, межрегиональной и международной выставке, выставочно-ярмарочном и конгрессном мероприятии (всего, в том числе по статьям затрат). Источники финансирования.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nformat"/>
        <w:jc w:val="both"/>
      </w:pPr>
      <w:r>
        <w:t>Руководитель организации</w:t>
      </w:r>
    </w:p>
    <w:p w:rsidR="004E582F" w:rsidRDefault="004E582F" w:rsidP="004E582F">
      <w:pPr>
        <w:pStyle w:val="ConsPlusNonformat"/>
        <w:jc w:val="both"/>
      </w:pPr>
      <w:r>
        <w:t>(индивидуальный предприниматель) ____________ 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(подпись)     (фамилия, имя, отчество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4E582F" w:rsidRDefault="004E582F" w:rsidP="004E582F">
      <w:pPr>
        <w:pStyle w:val="ConsPlusNonformat"/>
        <w:jc w:val="both"/>
      </w:pPr>
      <w:r>
        <w:t>М.П. (при наличии)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right"/>
      </w:pPr>
      <w:r>
        <w:t>Приложение N 6</w:t>
      </w:r>
    </w:p>
    <w:p w:rsidR="004E582F" w:rsidRDefault="004E582F" w:rsidP="004E582F">
      <w:pPr>
        <w:pStyle w:val="ConsPlusNormal"/>
        <w:jc w:val="right"/>
      </w:pPr>
      <w:r>
        <w:t>к Правилам возмещения субъектам</w:t>
      </w:r>
    </w:p>
    <w:p w:rsidR="004E582F" w:rsidRDefault="004E582F" w:rsidP="004E582F">
      <w:pPr>
        <w:pStyle w:val="ConsPlusNormal"/>
        <w:jc w:val="right"/>
      </w:pPr>
      <w:r>
        <w:t>малого и среднего предпринимательства</w:t>
      </w:r>
    </w:p>
    <w:p w:rsidR="004E582F" w:rsidRDefault="004E582F" w:rsidP="004E582F">
      <w:pPr>
        <w:pStyle w:val="ConsPlusNormal"/>
        <w:jc w:val="right"/>
      </w:pPr>
      <w:r>
        <w:t>части затрат на участие в региональных,</w:t>
      </w:r>
    </w:p>
    <w:p w:rsidR="004E582F" w:rsidRDefault="004E582F" w:rsidP="004E582F">
      <w:pPr>
        <w:pStyle w:val="ConsPlusNormal"/>
        <w:jc w:val="right"/>
      </w:pPr>
      <w:r>
        <w:lastRenderedPageBreak/>
        <w:t>межрегиональных и международных</w:t>
      </w:r>
    </w:p>
    <w:p w:rsidR="004E582F" w:rsidRDefault="004E582F" w:rsidP="004E582F">
      <w:pPr>
        <w:pStyle w:val="ConsPlusNormal"/>
        <w:jc w:val="right"/>
      </w:pPr>
      <w:r>
        <w:t>выставках, выставочно-ярмарочных</w:t>
      </w:r>
    </w:p>
    <w:p w:rsidR="004E582F" w:rsidRDefault="004E582F" w:rsidP="004E582F">
      <w:pPr>
        <w:pStyle w:val="ConsPlusNormal"/>
        <w:jc w:val="right"/>
      </w:pPr>
      <w:r>
        <w:t>и конгрессных мероприятиях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nformat"/>
        <w:jc w:val="both"/>
      </w:pPr>
      <w:bookmarkStart w:id="15" w:name="P526"/>
      <w:bookmarkEnd w:id="15"/>
      <w:r>
        <w:t xml:space="preserve">                                 СОГЛАСИЕ</w:t>
      </w:r>
    </w:p>
    <w:p w:rsidR="004E582F" w:rsidRDefault="004E582F" w:rsidP="004E582F">
      <w:pPr>
        <w:pStyle w:val="ConsPlusNonformat"/>
        <w:jc w:val="both"/>
      </w:pPr>
      <w:r>
        <w:t xml:space="preserve">          на представление сведений, составляющих налоговую тайну</w:t>
      </w:r>
    </w:p>
    <w:p w:rsidR="004E582F" w:rsidRDefault="004E582F" w:rsidP="004E582F">
      <w:pPr>
        <w:pStyle w:val="ConsPlusNonformat"/>
        <w:jc w:val="both"/>
      </w:pPr>
      <w:r>
        <w:t xml:space="preserve">   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(полное наименование организации, ИНН, юридический адрес,</w:t>
      </w:r>
    </w:p>
    <w:p w:rsidR="004E582F" w:rsidRDefault="004E582F" w:rsidP="004E582F">
      <w:pPr>
        <w:pStyle w:val="ConsPlusNonformat"/>
        <w:jc w:val="both"/>
      </w:pPr>
      <w:r>
        <w:t xml:space="preserve">   _____________________________________________________________________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(фамилия, имя, отчество (при наличии) индивидуального предпринимателя,</w:t>
      </w:r>
    </w:p>
    <w:p w:rsidR="004E582F" w:rsidRDefault="004E582F" w:rsidP="004E582F">
      <w:pPr>
        <w:pStyle w:val="ConsPlusNonformat"/>
        <w:jc w:val="both"/>
      </w:pPr>
      <w:r>
        <w:t xml:space="preserve">         _________________________________________________________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ИНН, место жительства)</w:t>
      </w:r>
    </w:p>
    <w:p w:rsidR="004E582F" w:rsidRDefault="004E582F" w:rsidP="004E582F">
      <w:pPr>
        <w:pStyle w:val="ConsPlusNonformat"/>
        <w:jc w:val="both"/>
      </w:pPr>
      <w:r>
        <w:t xml:space="preserve">в соответствии с </w:t>
      </w:r>
      <w:hyperlink r:id="rId47" w:history="1">
        <w:r>
          <w:rPr>
            <w:color w:val="0000FF"/>
          </w:rPr>
          <w:t>пунктом 1 части 1 статьи 102</w:t>
        </w:r>
      </w:hyperlink>
      <w:r>
        <w:t xml:space="preserve"> Налогового кодекса Российской</w:t>
      </w:r>
    </w:p>
    <w:p w:rsidR="004E582F" w:rsidRDefault="004E582F" w:rsidP="004E582F">
      <w:pPr>
        <w:pStyle w:val="ConsPlusNonformat"/>
        <w:jc w:val="both"/>
      </w:pPr>
      <w:r>
        <w:t>Федерации   дает   свое  согласие  на  представление  налоговым  органом  в</w:t>
      </w:r>
    </w:p>
    <w:p w:rsidR="004E582F" w:rsidRDefault="004E582F" w:rsidP="004E582F">
      <w:pPr>
        <w:pStyle w:val="ConsPlusNonformat"/>
        <w:jc w:val="both"/>
      </w:pPr>
      <w:r>
        <w:t>Министерство  экономического  развития, промышленности и торговли Чувашской</w:t>
      </w:r>
    </w:p>
    <w:p w:rsidR="004E582F" w:rsidRDefault="004E582F" w:rsidP="004E582F">
      <w:pPr>
        <w:pStyle w:val="ConsPlusNonformat"/>
        <w:jc w:val="both"/>
      </w:pPr>
      <w:r>
        <w:t>Республики сведений, составляющих налоговую тайну.</w:t>
      </w:r>
    </w:p>
    <w:p w:rsidR="004E582F" w:rsidRDefault="004E582F" w:rsidP="004E582F">
      <w:pPr>
        <w:pStyle w:val="ConsPlusNonformat"/>
        <w:jc w:val="both"/>
      </w:pPr>
      <w:r>
        <w:t xml:space="preserve">    Данное  согласие  действует  с  момента  подачи  заявителем заявления о</w:t>
      </w:r>
    </w:p>
    <w:p w:rsidR="004E582F" w:rsidRDefault="004E582F" w:rsidP="004E582F">
      <w:pPr>
        <w:pStyle w:val="ConsPlusNonformat"/>
        <w:jc w:val="both"/>
      </w:pPr>
      <w:r>
        <w:t>предоставлении   государственной   поддержки   до   полного  исполнения  им</w:t>
      </w:r>
    </w:p>
    <w:p w:rsidR="004E582F" w:rsidRDefault="004E582F" w:rsidP="004E582F">
      <w:pPr>
        <w:pStyle w:val="ConsPlusNonformat"/>
        <w:jc w:val="both"/>
      </w:pPr>
      <w:r>
        <w:t>обязательств   в   рамках   соглашения   о  предоставлении  государственной</w:t>
      </w:r>
    </w:p>
    <w:p w:rsidR="004E582F" w:rsidRDefault="004E582F" w:rsidP="004E582F">
      <w:pPr>
        <w:pStyle w:val="ConsPlusNonformat"/>
        <w:jc w:val="both"/>
      </w:pPr>
      <w:r>
        <w:t>поддержки.</w:t>
      </w:r>
    </w:p>
    <w:p w:rsidR="004E582F" w:rsidRDefault="004E582F" w:rsidP="004E582F">
      <w:pPr>
        <w:pStyle w:val="ConsPlusNonformat"/>
        <w:jc w:val="both"/>
      </w:pPr>
    </w:p>
    <w:p w:rsidR="004E582F" w:rsidRDefault="004E582F" w:rsidP="004E582F">
      <w:pPr>
        <w:pStyle w:val="ConsPlusNonformat"/>
        <w:jc w:val="both"/>
      </w:pPr>
      <w:r>
        <w:t>Руководитель организации</w:t>
      </w:r>
    </w:p>
    <w:p w:rsidR="004E582F" w:rsidRDefault="004E582F" w:rsidP="004E582F">
      <w:pPr>
        <w:pStyle w:val="ConsPlusNonformat"/>
        <w:jc w:val="both"/>
      </w:pPr>
      <w:r>
        <w:t>(индивидуальный предприниматель) ____________ 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(подпись)     (фамилия, имя, отчество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4E582F" w:rsidRDefault="004E582F" w:rsidP="004E582F">
      <w:pPr>
        <w:pStyle w:val="ConsPlusNonformat"/>
        <w:jc w:val="both"/>
      </w:pPr>
      <w:r>
        <w:t>М.П. (при наличии)</w:t>
      </w:r>
    </w:p>
    <w:p w:rsidR="004E582F" w:rsidRDefault="004E582F" w:rsidP="004E582F">
      <w:pPr>
        <w:pStyle w:val="ConsPlusNonformat"/>
        <w:jc w:val="both"/>
      </w:pPr>
    </w:p>
    <w:p w:rsidR="004E582F" w:rsidRDefault="004E582F" w:rsidP="004E582F">
      <w:pPr>
        <w:pStyle w:val="ConsPlusNonformat"/>
        <w:jc w:val="both"/>
      </w:pPr>
      <w:r>
        <w:t>Дата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right"/>
      </w:pPr>
      <w:r>
        <w:t>Приложение N 7</w:t>
      </w:r>
    </w:p>
    <w:p w:rsidR="004E582F" w:rsidRDefault="004E582F" w:rsidP="004E582F">
      <w:pPr>
        <w:pStyle w:val="ConsPlusNormal"/>
        <w:jc w:val="right"/>
      </w:pPr>
      <w:r>
        <w:t>к Правилам возмещения субъектам</w:t>
      </w:r>
    </w:p>
    <w:p w:rsidR="004E582F" w:rsidRDefault="004E582F" w:rsidP="004E582F">
      <w:pPr>
        <w:pStyle w:val="ConsPlusNormal"/>
        <w:jc w:val="right"/>
      </w:pPr>
      <w:r>
        <w:t>малого и среднего предпринимательства</w:t>
      </w:r>
    </w:p>
    <w:p w:rsidR="004E582F" w:rsidRDefault="004E582F" w:rsidP="004E582F">
      <w:pPr>
        <w:pStyle w:val="ConsPlusNormal"/>
        <w:jc w:val="right"/>
      </w:pPr>
      <w:r>
        <w:t>части затрат на участие в региональных,</w:t>
      </w:r>
    </w:p>
    <w:p w:rsidR="004E582F" w:rsidRDefault="004E582F" w:rsidP="004E582F">
      <w:pPr>
        <w:pStyle w:val="ConsPlusNormal"/>
        <w:jc w:val="right"/>
      </w:pPr>
      <w:r>
        <w:t>межрегиональных и международных</w:t>
      </w:r>
    </w:p>
    <w:p w:rsidR="004E582F" w:rsidRDefault="004E582F" w:rsidP="004E582F">
      <w:pPr>
        <w:pStyle w:val="ConsPlusNormal"/>
        <w:jc w:val="right"/>
      </w:pPr>
      <w:r>
        <w:t>выставках, выставочно-ярмарочных</w:t>
      </w:r>
    </w:p>
    <w:p w:rsidR="004E582F" w:rsidRDefault="004E582F" w:rsidP="004E582F">
      <w:pPr>
        <w:pStyle w:val="ConsPlusNormal"/>
        <w:jc w:val="right"/>
      </w:pPr>
      <w:r>
        <w:t>и конгрессных мероприятиях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center"/>
      </w:pPr>
      <w:bookmarkStart w:id="16" w:name="P563"/>
      <w:bookmarkEnd w:id="16"/>
      <w:r>
        <w:t>КРИТЕРИИ</w:t>
      </w:r>
    </w:p>
    <w:p w:rsidR="004E582F" w:rsidRDefault="004E582F" w:rsidP="004E582F">
      <w:pPr>
        <w:pStyle w:val="ConsPlusNormal"/>
        <w:jc w:val="center"/>
      </w:pPr>
      <w:r>
        <w:t>оценки документов на предоставление</w:t>
      </w:r>
    </w:p>
    <w:p w:rsidR="004E582F" w:rsidRDefault="004E582F" w:rsidP="004E582F">
      <w:pPr>
        <w:pStyle w:val="ConsPlusNormal"/>
        <w:jc w:val="center"/>
      </w:pPr>
      <w:r>
        <w:t>государственной поддержки</w:t>
      </w:r>
    </w:p>
    <w:p w:rsidR="004E582F" w:rsidRDefault="004E582F" w:rsidP="004E58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589"/>
        <w:gridCol w:w="1491"/>
        <w:gridCol w:w="1370"/>
      </w:tblGrid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N</w:t>
            </w:r>
          </w:p>
          <w:p w:rsidR="004E582F" w:rsidRDefault="004E582F" w:rsidP="00D72BD1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Значение оценки (балл)</w:t>
            </w: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Удельный вес оценки</w:t>
            </w: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>Среднемесячная заработная плата работников субъектов малого и среднего предпринимательства за предыдущий год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0,30</w:t>
            </w: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в размере двух минимальных размеров оплаты труда и выше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в размере ниже двух минимальных размеров оплаты труда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Вид деятельности субъекта малого и среднего предпринимательства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0,20</w:t>
            </w: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 xml:space="preserve">приоритетные виды деятельности, определенные </w:t>
            </w:r>
            <w:hyperlink r:id="rId48" w:history="1">
              <w:r>
                <w:rPr>
                  <w:color w:val="0000FF"/>
                </w:rPr>
                <w:t>подпрограммой</w:t>
              </w:r>
            </w:hyperlink>
            <w:r>
              <w:t xml:space="preserve"> "Развитие субъектов малого и среднего предпринимательства в Чувашской Республике"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иная деятельность, за исключением торговли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Дополнительно созданные рабочие места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0,30</w:t>
            </w: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предусматривается создание более трех дополнительных рабочих мест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предусматривается создание до трех дополнительных рабочих мест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не предусматривается создание дополнительных рабочих мест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0,20</w:t>
            </w: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отсутствие задолженности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  <w:jc w:val="both"/>
            </w:pPr>
            <w:r>
              <w:t>наличие задолженности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</w:pPr>
          </w:p>
        </w:tc>
      </w:tr>
      <w:tr w:rsidR="004E582F" w:rsidTr="00D72BD1">
        <w:tc>
          <w:tcPr>
            <w:tcW w:w="660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5589" w:type="dxa"/>
          </w:tcPr>
          <w:p w:rsidR="004E582F" w:rsidRDefault="004E582F" w:rsidP="00D72BD1">
            <w:pPr>
              <w:pStyle w:val="ConsPlusNormal"/>
            </w:pPr>
            <w:r>
              <w:t>Итого</w:t>
            </w:r>
          </w:p>
        </w:tc>
        <w:tc>
          <w:tcPr>
            <w:tcW w:w="1491" w:type="dxa"/>
          </w:tcPr>
          <w:p w:rsidR="004E582F" w:rsidRDefault="004E582F" w:rsidP="00D72BD1">
            <w:pPr>
              <w:pStyle w:val="ConsPlusNormal"/>
            </w:pPr>
          </w:p>
        </w:tc>
        <w:tc>
          <w:tcPr>
            <w:tcW w:w="1370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1,00</w:t>
            </w:r>
          </w:p>
        </w:tc>
      </w:tr>
    </w:tbl>
    <w:p w:rsidR="004E582F" w:rsidRDefault="004E582F" w:rsidP="004E582F">
      <w:pPr>
        <w:sectPr w:rsidR="004E582F">
          <w:pgSz w:w="11905" w:h="16838"/>
          <w:pgMar w:top="1134" w:right="850" w:bottom="1134" w:left="1701" w:header="0" w:footer="0" w:gutter="0"/>
          <w:cols w:space="720"/>
        </w:sectPr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right"/>
      </w:pPr>
      <w:r>
        <w:t>Приложение N 8</w:t>
      </w:r>
    </w:p>
    <w:p w:rsidR="004E582F" w:rsidRDefault="004E582F" w:rsidP="004E582F">
      <w:pPr>
        <w:pStyle w:val="ConsPlusNormal"/>
        <w:jc w:val="right"/>
      </w:pPr>
      <w:r>
        <w:t>к Правилам возмещения субъектам</w:t>
      </w:r>
    </w:p>
    <w:p w:rsidR="004E582F" w:rsidRDefault="004E582F" w:rsidP="004E582F">
      <w:pPr>
        <w:pStyle w:val="ConsPlusNormal"/>
        <w:jc w:val="right"/>
      </w:pPr>
      <w:r>
        <w:t>малого и среднего предпринимательства</w:t>
      </w:r>
    </w:p>
    <w:p w:rsidR="004E582F" w:rsidRDefault="004E582F" w:rsidP="004E582F">
      <w:pPr>
        <w:pStyle w:val="ConsPlusNormal"/>
        <w:jc w:val="right"/>
      </w:pPr>
      <w:r>
        <w:t>части затрат на участие в региональных,</w:t>
      </w:r>
    </w:p>
    <w:p w:rsidR="004E582F" w:rsidRDefault="004E582F" w:rsidP="004E582F">
      <w:pPr>
        <w:pStyle w:val="ConsPlusNormal"/>
        <w:jc w:val="right"/>
      </w:pPr>
      <w:r>
        <w:t>межрегиональных и международных</w:t>
      </w:r>
    </w:p>
    <w:p w:rsidR="004E582F" w:rsidRDefault="004E582F" w:rsidP="004E582F">
      <w:pPr>
        <w:pStyle w:val="ConsPlusNormal"/>
        <w:jc w:val="right"/>
      </w:pPr>
      <w:r>
        <w:t>выставках, выставочно-ярмарочных</w:t>
      </w:r>
    </w:p>
    <w:p w:rsidR="004E582F" w:rsidRDefault="004E582F" w:rsidP="004E582F">
      <w:pPr>
        <w:pStyle w:val="ConsPlusNormal"/>
        <w:jc w:val="right"/>
      </w:pPr>
      <w:r>
        <w:t>и конгрессных мероприятиях</w:t>
      </w:r>
    </w:p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rmal"/>
        <w:jc w:val="center"/>
      </w:pPr>
      <w:bookmarkStart w:id="17" w:name="P641"/>
      <w:bookmarkEnd w:id="17"/>
      <w:r>
        <w:t>СВОДНАЯ СПРАВКА-РЕЕСТР</w:t>
      </w:r>
    </w:p>
    <w:p w:rsidR="004E582F" w:rsidRDefault="004E582F" w:rsidP="004E582F">
      <w:pPr>
        <w:pStyle w:val="ConsPlusNormal"/>
        <w:jc w:val="center"/>
      </w:pPr>
      <w:r>
        <w:t>на возмещение части затрат на участие в региональных,</w:t>
      </w:r>
    </w:p>
    <w:p w:rsidR="004E582F" w:rsidRDefault="004E582F" w:rsidP="004E582F">
      <w:pPr>
        <w:pStyle w:val="ConsPlusNormal"/>
        <w:jc w:val="center"/>
      </w:pPr>
      <w:r>
        <w:t>межрегиональных и международных выставках,</w:t>
      </w:r>
    </w:p>
    <w:p w:rsidR="004E582F" w:rsidRDefault="004E582F" w:rsidP="004E582F">
      <w:pPr>
        <w:pStyle w:val="ConsPlusNormal"/>
        <w:jc w:val="center"/>
      </w:pPr>
      <w:r>
        <w:t>выставочно-ярмарочных и конгрессных мероприятиях</w:t>
      </w:r>
    </w:p>
    <w:p w:rsidR="004E582F" w:rsidRDefault="004E582F" w:rsidP="004E58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94"/>
        <w:gridCol w:w="1711"/>
        <w:gridCol w:w="2041"/>
        <w:gridCol w:w="1190"/>
        <w:gridCol w:w="1379"/>
        <w:gridCol w:w="954"/>
      </w:tblGrid>
      <w:tr w:rsidR="004E582F" w:rsidTr="00D72BD1">
        <w:tc>
          <w:tcPr>
            <w:tcW w:w="2098" w:type="dxa"/>
            <w:gridSpan w:val="2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Субъект малого и среднего предпринимательства</w:t>
            </w:r>
          </w:p>
        </w:tc>
        <w:tc>
          <w:tcPr>
            <w:tcW w:w="1711" w:type="dxa"/>
            <w:vMerge w:val="restart"/>
          </w:tcPr>
          <w:p w:rsidR="004E582F" w:rsidRDefault="004E582F" w:rsidP="00D72BD1">
            <w:pPr>
              <w:pStyle w:val="ConsPlusNormal"/>
              <w:jc w:val="center"/>
            </w:pPr>
            <w:r>
              <w:t>Место осуществления деятельности (муниципальный район, городской округ)</w:t>
            </w:r>
          </w:p>
        </w:tc>
        <w:tc>
          <w:tcPr>
            <w:tcW w:w="4610" w:type="dxa"/>
            <w:gridSpan w:val="3"/>
          </w:tcPr>
          <w:p w:rsidR="004E582F" w:rsidRDefault="004E582F" w:rsidP="00D72BD1">
            <w:pPr>
              <w:pStyle w:val="ConsPlusNormal"/>
              <w:jc w:val="center"/>
            </w:pPr>
            <w:r>
              <w:t>Мероприятие (выставка)</w:t>
            </w:r>
          </w:p>
        </w:tc>
        <w:tc>
          <w:tcPr>
            <w:tcW w:w="954" w:type="dxa"/>
            <w:vMerge w:val="restart"/>
            <w:tcBorders>
              <w:righ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4E582F" w:rsidTr="00D72BD1">
        <w:tc>
          <w:tcPr>
            <w:tcW w:w="1304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 xml:space="preserve">полное наименование организации, фамилия, имя, отчество (при наличии) индивидуального </w:t>
            </w:r>
            <w:r>
              <w:lastRenderedPageBreak/>
              <w:t>предпринимателя</w:t>
            </w:r>
          </w:p>
        </w:tc>
        <w:tc>
          <w:tcPr>
            <w:tcW w:w="794" w:type="dxa"/>
          </w:tcPr>
          <w:p w:rsidR="004E582F" w:rsidRDefault="004E582F" w:rsidP="00D72BD1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1711" w:type="dxa"/>
            <w:vMerge/>
          </w:tcPr>
          <w:p w:rsidR="004E582F" w:rsidRDefault="004E582F" w:rsidP="00D72BD1"/>
        </w:tc>
        <w:tc>
          <w:tcPr>
            <w:tcW w:w="204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 xml:space="preserve">наименование в соответствии с договором аренды выставочных площадей, оборудования (в том числе указать статус мероприятия (выставки): региональная, межрегиональная, </w:t>
            </w:r>
            <w:r>
              <w:lastRenderedPageBreak/>
              <w:t>международная выставка; выставочно-ярмарочное мероприятие)</w:t>
            </w:r>
          </w:p>
        </w:tc>
        <w:tc>
          <w:tcPr>
            <w:tcW w:w="1190" w:type="dxa"/>
          </w:tcPr>
          <w:p w:rsidR="004E582F" w:rsidRDefault="004E582F" w:rsidP="00D72BD1">
            <w:pPr>
              <w:pStyle w:val="ConsPlusNormal"/>
              <w:jc w:val="center"/>
            </w:pPr>
            <w:r>
              <w:lastRenderedPageBreak/>
              <w:t>адрес места проведения</w:t>
            </w:r>
          </w:p>
        </w:tc>
        <w:tc>
          <w:tcPr>
            <w:tcW w:w="1379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сумма произведенных затрат, рублей</w:t>
            </w:r>
          </w:p>
        </w:tc>
        <w:tc>
          <w:tcPr>
            <w:tcW w:w="954" w:type="dxa"/>
            <w:vMerge/>
            <w:tcBorders>
              <w:right w:val="nil"/>
            </w:tcBorders>
          </w:tcPr>
          <w:p w:rsidR="004E582F" w:rsidRDefault="004E582F" w:rsidP="00D72BD1"/>
        </w:tc>
      </w:tr>
      <w:tr w:rsidR="004E582F" w:rsidTr="00D72BD1">
        <w:tc>
          <w:tcPr>
            <w:tcW w:w="1304" w:type="dxa"/>
            <w:tcBorders>
              <w:lef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9" w:type="dxa"/>
          </w:tcPr>
          <w:p w:rsidR="004E582F" w:rsidRDefault="004E582F" w:rsidP="00D72B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4" w:type="dxa"/>
            <w:tcBorders>
              <w:right w:val="nil"/>
            </w:tcBorders>
          </w:tcPr>
          <w:p w:rsidR="004E582F" w:rsidRDefault="004E582F" w:rsidP="00D72BD1">
            <w:pPr>
              <w:pStyle w:val="ConsPlusNormal"/>
              <w:jc w:val="center"/>
            </w:pPr>
            <w:r>
              <w:t>7</w:t>
            </w:r>
          </w:p>
        </w:tc>
      </w:tr>
    </w:tbl>
    <w:p w:rsidR="004E582F" w:rsidRDefault="004E582F" w:rsidP="004E582F">
      <w:pPr>
        <w:pStyle w:val="ConsPlusNormal"/>
        <w:jc w:val="both"/>
      </w:pPr>
    </w:p>
    <w:p w:rsidR="004E582F" w:rsidRDefault="004E582F" w:rsidP="004E582F">
      <w:pPr>
        <w:pStyle w:val="ConsPlusNonformat"/>
        <w:jc w:val="both"/>
      </w:pPr>
      <w:r>
        <w:t>Министр экономического развития,</w:t>
      </w:r>
    </w:p>
    <w:p w:rsidR="004E582F" w:rsidRDefault="004E582F" w:rsidP="004E582F">
      <w:pPr>
        <w:pStyle w:val="ConsPlusNonformat"/>
        <w:jc w:val="both"/>
      </w:pPr>
      <w:r>
        <w:t>промышленности и торговли</w:t>
      </w:r>
    </w:p>
    <w:p w:rsidR="004E582F" w:rsidRDefault="004E582F" w:rsidP="004E582F">
      <w:pPr>
        <w:pStyle w:val="ConsPlusNonformat"/>
        <w:jc w:val="both"/>
      </w:pPr>
      <w:r>
        <w:t>Чувашской Республики            ______________ 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(подпись)     (фамилия, имя, отчество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4E582F" w:rsidRDefault="004E582F" w:rsidP="004E582F">
      <w:pPr>
        <w:pStyle w:val="ConsPlusNonformat"/>
        <w:jc w:val="both"/>
      </w:pPr>
      <w:r>
        <w:t>М.П.</w:t>
      </w:r>
    </w:p>
    <w:p w:rsidR="004E582F" w:rsidRDefault="004E582F" w:rsidP="004E582F">
      <w:pPr>
        <w:pStyle w:val="ConsPlusNonformat"/>
        <w:jc w:val="both"/>
      </w:pPr>
    </w:p>
    <w:p w:rsidR="004E582F" w:rsidRDefault="004E582F" w:rsidP="004E582F">
      <w:pPr>
        <w:pStyle w:val="ConsPlusNonformat"/>
        <w:jc w:val="both"/>
      </w:pPr>
      <w:r>
        <w:t>Дата</w:t>
      </w:r>
    </w:p>
    <w:p w:rsidR="004E582F" w:rsidRDefault="004E582F" w:rsidP="004E582F">
      <w:pPr>
        <w:pStyle w:val="ConsPlusNonformat"/>
        <w:jc w:val="both"/>
      </w:pPr>
      <w:r>
        <w:t>Исполнитель:</w:t>
      </w:r>
    </w:p>
    <w:p w:rsidR="004E582F" w:rsidRDefault="004E582F" w:rsidP="004E582F">
      <w:pPr>
        <w:pStyle w:val="ConsPlusNonformat"/>
        <w:jc w:val="both"/>
      </w:pPr>
      <w:r>
        <w:t>Специалист Министерства</w:t>
      </w:r>
    </w:p>
    <w:p w:rsidR="004E582F" w:rsidRDefault="004E582F" w:rsidP="004E582F">
      <w:pPr>
        <w:pStyle w:val="ConsPlusNonformat"/>
        <w:jc w:val="both"/>
      </w:pPr>
      <w:r>
        <w:t>экономического развития,</w:t>
      </w:r>
    </w:p>
    <w:p w:rsidR="004E582F" w:rsidRDefault="004E582F" w:rsidP="004E582F">
      <w:pPr>
        <w:pStyle w:val="ConsPlusNonformat"/>
        <w:jc w:val="both"/>
      </w:pPr>
      <w:r>
        <w:t>промышленности и торговли</w:t>
      </w:r>
    </w:p>
    <w:p w:rsidR="004E582F" w:rsidRDefault="004E582F" w:rsidP="004E582F">
      <w:pPr>
        <w:pStyle w:val="ConsPlusNonformat"/>
        <w:jc w:val="both"/>
      </w:pPr>
      <w:r>
        <w:t>Чувашской Республики      ___________________ _____________________________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(подпись)         (фамилия, имя, отчество</w:t>
      </w:r>
    </w:p>
    <w:p w:rsidR="004E582F" w:rsidRDefault="004E582F" w:rsidP="004E582F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4E582F" w:rsidRDefault="004E582F" w:rsidP="004E582F">
      <w:pPr>
        <w:pStyle w:val="ConsPlusNonformat"/>
        <w:jc w:val="both"/>
      </w:pPr>
    </w:p>
    <w:p w:rsidR="004E582F" w:rsidRDefault="004E582F" w:rsidP="004E582F">
      <w:pPr>
        <w:pStyle w:val="ConsPlusNonformat"/>
        <w:jc w:val="both"/>
      </w:pPr>
      <w:r>
        <w:t>Дата</w:t>
      </w:r>
    </w:p>
    <w:p w:rsidR="004E582F" w:rsidRDefault="004E582F" w:rsidP="004E582F">
      <w:pPr>
        <w:sectPr w:rsidR="004E582F">
          <w:pgSz w:w="16838" w:h="11905"/>
          <w:pgMar w:top="1701" w:right="1134" w:bottom="850" w:left="1134" w:header="0" w:footer="0" w:gutter="0"/>
          <w:cols w:space="720"/>
        </w:sectPr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right"/>
      </w:pPr>
      <w:r>
        <w:t>Утвержден</w:t>
      </w:r>
    </w:p>
    <w:p w:rsidR="004E582F" w:rsidRDefault="004E582F" w:rsidP="004E582F">
      <w:pPr>
        <w:pStyle w:val="ConsPlusNormal"/>
        <w:jc w:val="right"/>
      </w:pPr>
      <w:r>
        <w:t>постановлением</w:t>
      </w:r>
    </w:p>
    <w:p w:rsidR="004E582F" w:rsidRDefault="004E582F" w:rsidP="004E582F">
      <w:pPr>
        <w:pStyle w:val="ConsPlusNormal"/>
        <w:jc w:val="right"/>
      </w:pPr>
      <w:r>
        <w:t>Кабинета Министров</w:t>
      </w:r>
    </w:p>
    <w:p w:rsidR="004E582F" w:rsidRDefault="004E582F" w:rsidP="004E582F">
      <w:pPr>
        <w:pStyle w:val="ConsPlusNormal"/>
        <w:jc w:val="right"/>
      </w:pPr>
      <w:r>
        <w:t>Чувашской Республики</w:t>
      </w:r>
    </w:p>
    <w:p w:rsidR="004E582F" w:rsidRDefault="004E582F" w:rsidP="004E582F">
      <w:pPr>
        <w:pStyle w:val="ConsPlusNormal"/>
        <w:jc w:val="right"/>
      </w:pPr>
      <w:r>
        <w:t>от 14.04.2006 N 100</w:t>
      </w:r>
    </w:p>
    <w:p w:rsidR="004E582F" w:rsidRDefault="004E582F" w:rsidP="004E582F">
      <w:pPr>
        <w:pStyle w:val="ConsPlusNormal"/>
        <w:jc w:val="right"/>
      </w:pPr>
      <w:hyperlink r:id="rId49" w:history="1">
        <w:r>
          <w:rPr>
            <w:color w:val="0000FF"/>
          </w:rPr>
          <w:t>(приложение N 5)</w:t>
        </w:r>
      </w:hyperlink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Title"/>
        <w:jc w:val="center"/>
      </w:pPr>
      <w:r>
        <w:t>ПОРЯДОК</w:t>
      </w:r>
    </w:p>
    <w:p w:rsidR="004E582F" w:rsidRDefault="004E582F" w:rsidP="004E582F">
      <w:pPr>
        <w:pStyle w:val="ConsPlusTitle"/>
        <w:jc w:val="center"/>
      </w:pPr>
      <w:r>
        <w:t>ВОЗМЕЩЕНИЯ ЧАСТИ ЗАТРАТ ЭКСПОРТНО-ОРИЕНТИРОВАННЫХ</w:t>
      </w:r>
    </w:p>
    <w:p w:rsidR="004E582F" w:rsidRDefault="004E582F" w:rsidP="004E582F">
      <w:pPr>
        <w:pStyle w:val="ConsPlusTitle"/>
        <w:jc w:val="center"/>
      </w:pPr>
      <w:r>
        <w:t>СУБЪЕКТОВ МАЛОГО И СРЕДНЕГО ПРЕДПРИНИМАТЕЛЬСТВА, СВЯЗАННЫХ</w:t>
      </w:r>
    </w:p>
    <w:p w:rsidR="004E582F" w:rsidRDefault="004E582F" w:rsidP="004E582F">
      <w:pPr>
        <w:pStyle w:val="ConsPlusTitle"/>
        <w:jc w:val="center"/>
      </w:pPr>
      <w:r>
        <w:t>С СЕРТИФИКАЦИЕЙ ПРОИЗВЕДЕННОЙ ПРОДУКЦИИ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 xml:space="preserve">Утратил силу с 1 января 2011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13.10.2010 N 344.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right"/>
      </w:pPr>
      <w:r>
        <w:t>Утвержден</w:t>
      </w:r>
    </w:p>
    <w:p w:rsidR="004E582F" w:rsidRDefault="004E582F" w:rsidP="004E582F">
      <w:pPr>
        <w:pStyle w:val="ConsPlusNormal"/>
        <w:jc w:val="right"/>
      </w:pPr>
      <w:r>
        <w:t>постановлением</w:t>
      </w:r>
    </w:p>
    <w:p w:rsidR="004E582F" w:rsidRDefault="004E582F" w:rsidP="004E582F">
      <w:pPr>
        <w:pStyle w:val="ConsPlusNormal"/>
        <w:jc w:val="right"/>
      </w:pPr>
      <w:r>
        <w:t>Кабинета Министров</w:t>
      </w:r>
    </w:p>
    <w:p w:rsidR="004E582F" w:rsidRDefault="004E582F" w:rsidP="004E582F">
      <w:pPr>
        <w:pStyle w:val="ConsPlusNormal"/>
        <w:jc w:val="right"/>
      </w:pPr>
      <w:r>
        <w:t>Чувашской Республики</w:t>
      </w:r>
    </w:p>
    <w:p w:rsidR="004E582F" w:rsidRDefault="004E582F" w:rsidP="004E582F">
      <w:pPr>
        <w:pStyle w:val="ConsPlusNormal"/>
        <w:jc w:val="right"/>
      </w:pPr>
      <w:r>
        <w:t>от 14.04.2006 N 100</w:t>
      </w:r>
    </w:p>
    <w:p w:rsidR="004E582F" w:rsidRDefault="004E582F" w:rsidP="004E582F">
      <w:pPr>
        <w:pStyle w:val="ConsPlusNormal"/>
        <w:jc w:val="right"/>
      </w:pPr>
      <w:r>
        <w:t>(приложение N 6)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Title"/>
        <w:jc w:val="center"/>
      </w:pPr>
      <w:r>
        <w:t>ПОРЯДОК</w:t>
      </w:r>
    </w:p>
    <w:p w:rsidR="004E582F" w:rsidRDefault="004E582F" w:rsidP="004E582F">
      <w:pPr>
        <w:pStyle w:val="ConsPlusTitle"/>
        <w:jc w:val="center"/>
      </w:pPr>
      <w:r>
        <w:t>ВОЗМЕЩЕНИЯ ЧАСТИ ЗАТРАТ СУБЪЕКТОВ МАЛОГО И СРЕДНЕГО</w:t>
      </w:r>
    </w:p>
    <w:p w:rsidR="004E582F" w:rsidRDefault="004E582F" w:rsidP="004E582F">
      <w:pPr>
        <w:pStyle w:val="ConsPlusTitle"/>
        <w:jc w:val="center"/>
      </w:pPr>
      <w:r>
        <w:t>ПРЕДПРИНИМАТЕЛЬСТВА, СВЯЗАННЫХ С ОБУЧЕНИЕМ СПЕЦИАЛИСТОВ</w:t>
      </w:r>
    </w:p>
    <w:p w:rsidR="004E582F" w:rsidRDefault="004E582F" w:rsidP="004E582F">
      <w:pPr>
        <w:pStyle w:val="ConsPlusTitle"/>
        <w:jc w:val="center"/>
      </w:pPr>
      <w:r>
        <w:t>В РАМКАХ РЕАЛИЗАЦИИ ГОСУДАРСТВЕННОГО ПЛАНА ПОДГОТОВКИ</w:t>
      </w:r>
    </w:p>
    <w:p w:rsidR="004E582F" w:rsidRDefault="004E582F" w:rsidP="004E582F">
      <w:pPr>
        <w:pStyle w:val="ConsPlusTitle"/>
        <w:jc w:val="center"/>
      </w:pPr>
      <w:r>
        <w:t>УПРАВЛЕНЧЕСКИХ КАДРОВ ДЛЯ ОРГАНИЗАЦИЙ НАРОДНОГО ХОЗЯЙСТВА</w:t>
      </w:r>
    </w:p>
    <w:p w:rsidR="004E582F" w:rsidRDefault="004E582F" w:rsidP="004E582F">
      <w:pPr>
        <w:pStyle w:val="ConsPlusTitle"/>
        <w:jc w:val="center"/>
      </w:pPr>
      <w:r>
        <w:t>РОССИЙСКОЙ ФЕДЕРАЦИИ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 xml:space="preserve">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38.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right"/>
      </w:pPr>
      <w:r>
        <w:t>Утвержден</w:t>
      </w:r>
    </w:p>
    <w:p w:rsidR="004E582F" w:rsidRDefault="004E582F" w:rsidP="004E582F">
      <w:pPr>
        <w:pStyle w:val="ConsPlusNormal"/>
        <w:jc w:val="right"/>
      </w:pPr>
      <w:r>
        <w:t>постановлением</w:t>
      </w:r>
    </w:p>
    <w:p w:rsidR="004E582F" w:rsidRDefault="004E582F" w:rsidP="004E582F">
      <w:pPr>
        <w:pStyle w:val="ConsPlusNormal"/>
        <w:jc w:val="right"/>
      </w:pPr>
      <w:r>
        <w:t>Кабинета Министров</w:t>
      </w:r>
    </w:p>
    <w:p w:rsidR="004E582F" w:rsidRDefault="004E582F" w:rsidP="004E582F">
      <w:pPr>
        <w:pStyle w:val="ConsPlusNormal"/>
        <w:jc w:val="right"/>
      </w:pPr>
      <w:r>
        <w:t>Чувашской Республики</w:t>
      </w:r>
    </w:p>
    <w:p w:rsidR="004E582F" w:rsidRDefault="004E582F" w:rsidP="004E582F">
      <w:pPr>
        <w:pStyle w:val="ConsPlusNormal"/>
        <w:jc w:val="right"/>
      </w:pPr>
      <w:r>
        <w:t>от 14.04.2006 N 100</w:t>
      </w:r>
    </w:p>
    <w:p w:rsidR="004E582F" w:rsidRDefault="004E582F" w:rsidP="004E582F">
      <w:pPr>
        <w:pStyle w:val="ConsPlusNormal"/>
        <w:jc w:val="right"/>
      </w:pPr>
      <w:r>
        <w:t>(приложение N 7)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Title"/>
        <w:jc w:val="center"/>
      </w:pPr>
      <w:r>
        <w:t>ПОРЯДОК</w:t>
      </w:r>
    </w:p>
    <w:p w:rsidR="004E582F" w:rsidRDefault="004E582F" w:rsidP="004E582F">
      <w:pPr>
        <w:pStyle w:val="ConsPlusTitle"/>
        <w:jc w:val="center"/>
      </w:pPr>
      <w:r>
        <w:t>ВОЗМЕЩЕНИЯ ЧАСТИ ЗАТРАТ СУБЪЕКТОВ МАЛОГО И СРЕДНЕГО</w:t>
      </w:r>
    </w:p>
    <w:p w:rsidR="004E582F" w:rsidRDefault="004E582F" w:rsidP="004E582F">
      <w:pPr>
        <w:pStyle w:val="ConsPlusTitle"/>
        <w:jc w:val="center"/>
      </w:pPr>
      <w:r>
        <w:t>ПРЕДПРИНИМАТЕЛЬСТВА, СВЯЗАННЫХ С ВНЕСЕНИЕМ ПЛАТЫ</w:t>
      </w:r>
    </w:p>
    <w:p w:rsidR="004E582F" w:rsidRDefault="004E582F" w:rsidP="004E582F">
      <w:pPr>
        <w:pStyle w:val="ConsPlusTitle"/>
        <w:jc w:val="center"/>
      </w:pPr>
      <w:r>
        <w:lastRenderedPageBreak/>
        <w:t>КРЕДИТНОЙ ОРГАНИЗАЦИИ ЗА НЕПОЛНОЕ ИСПОЛНЕНИЕ УСЛОВИЙ</w:t>
      </w:r>
    </w:p>
    <w:p w:rsidR="004E582F" w:rsidRDefault="004E582F" w:rsidP="004E582F">
      <w:pPr>
        <w:pStyle w:val="ConsPlusTitle"/>
        <w:jc w:val="center"/>
      </w:pPr>
      <w:r>
        <w:t>КРЕДИТНОГО ДОГОВОРА В ЧАСТИ ТРЕБОВАНИЙ, ПРЕДЪЯВЛЯЕМЫХ</w:t>
      </w:r>
    </w:p>
    <w:p w:rsidR="004E582F" w:rsidRDefault="004E582F" w:rsidP="004E582F">
      <w:pPr>
        <w:pStyle w:val="ConsPlusTitle"/>
        <w:jc w:val="center"/>
      </w:pPr>
      <w:r>
        <w:t>К ОБЪЕМУ ИМУЩЕСТВЕННОГО ОБЕСПЕЧЕНИЯ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 xml:space="preserve">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38.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right"/>
      </w:pPr>
      <w:r>
        <w:t>Утвержден</w:t>
      </w:r>
    </w:p>
    <w:p w:rsidR="004E582F" w:rsidRDefault="004E582F" w:rsidP="004E582F">
      <w:pPr>
        <w:pStyle w:val="ConsPlusNormal"/>
        <w:jc w:val="right"/>
      </w:pPr>
      <w:r>
        <w:t>постановлением</w:t>
      </w:r>
    </w:p>
    <w:p w:rsidR="004E582F" w:rsidRDefault="004E582F" w:rsidP="004E582F">
      <w:pPr>
        <w:pStyle w:val="ConsPlusNormal"/>
        <w:jc w:val="right"/>
      </w:pPr>
      <w:r>
        <w:t>Кабинета Министров</w:t>
      </w:r>
    </w:p>
    <w:p w:rsidR="004E582F" w:rsidRDefault="004E582F" w:rsidP="004E582F">
      <w:pPr>
        <w:pStyle w:val="ConsPlusNormal"/>
        <w:jc w:val="right"/>
      </w:pPr>
      <w:r>
        <w:t>Чувашской Республики</w:t>
      </w:r>
    </w:p>
    <w:p w:rsidR="004E582F" w:rsidRDefault="004E582F" w:rsidP="004E582F">
      <w:pPr>
        <w:pStyle w:val="ConsPlusNormal"/>
        <w:jc w:val="right"/>
      </w:pPr>
      <w:r>
        <w:t>от 14.04.2006 N 100</w:t>
      </w:r>
    </w:p>
    <w:p w:rsidR="004E582F" w:rsidRDefault="004E582F" w:rsidP="004E582F">
      <w:pPr>
        <w:pStyle w:val="ConsPlusNormal"/>
        <w:jc w:val="right"/>
      </w:pPr>
      <w:r>
        <w:t>(приложение N 8)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Title"/>
        <w:jc w:val="center"/>
      </w:pPr>
      <w:r>
        <w:t>ПОРЯДОК</w:t>
      </w:r>
    </w:p>
    <w:p w:rsidR="004E582F" w:rsidRDefault="004E582F" w:rsidP="004E582F">
      <w:pPr>
        <w:pStyle w:val="ConsPlusTitle"/>
        <w:jc w:val="center"/>
      </w:pPr>
      <w:r>
        <w:t>ВОЗМЕЩЕНИЯ ЧАСТИ ЗАТРАТ СУБЪЕКТОВ МАЛОГО И СРЕДНЕГО</w:t>
      </w:r>
    </w:p>
    <w:p w:rsidR="004E582F" w:rsidRDefault="004E582F" w:rsidP="004E582F">
      <w:pPr>
        <w:pStyle w:val="ConsPlusTitle"/>
        <w:jc w:val="center"/>
      </w:pPr>
      <w:r>
        <w:t>ПРЕДПРИНИМАТЕЛЬСТВА, СВЯЗАННЫХ С ВНЕСЕНИЕМ ПЛАТЫ</w:t>
      </w:r>
    </w:p>
    <w:p w:rsidR="004E582F" w:rsidRDefault="004E582F" w:rsidP="004E582F">
      <w:pPr>
        <w:pStyle w:val="ConsPlusTitle"/>
        <w:jc w:val="center"/>
      </w:pPr>
      <w:r>
        <w:t>СТРАХОВОЙ ОРГАНИЗАЦИИ ЗА СТРАХОВАНИЕ КРЕДИТНОГО ДОГОВОРА</w:t>
      </w:r>
    </w:p>
    <w:p w:rsidR="004E582F" w:rsidRDefault="004E582F" w:rsidP="004E582F">
      <w:pPr>
        <w:pStyle w:val="ConsPlusTitle"/>
        <w:jc w:val="center"/>
      </w:pPr>
      <w:r>
        <w:t>В ЧАСТИ НЕПОЛНОГО ИМУЩЕСТВЕННОГО ОБЕСПЕЧЕНИЯ</w:t>
      </w:r>
    </w:p>
    <w:p w:rsidR="004E582F" w:rsidRDefault="004E582F" w:rsidP="004E582F">
      <w:pPr>
        <w:pStyle w:val="ConsPlusTitle"/>
        <w:jc w:val="center"/>
      </w:pPr>
      <w:r>
        <w:t>УСЛОВИЙ ДОГОВОРА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 xml:space="preserve">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38.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right"/>
      </w:pPr>
      <w:r>
        <w:t>Утвержден</w:t>
      </w:r>
    </w:p>
    <w:p w:rsidR="004E582F" w:rsidRDefault="004E582F" w:rsidP="004E582F">
      <w:pPr>
        <w:pStyle w:val="ConsPlusNormal"/>
        <w:jc w:val="right"/>
      </w:pPr>
      <w:r>
        <w:t>постановлением</w:t>
      </w:r>
    </w:p>
    <w:p w:rsidR="004E582F" w:rsidRDefault="004E582F" w:rsidP="004E582F">
      <w:pPr>
        <w:pStyle w:val="ConsPlusNormal"/>
        <w:jc w:val="right"/>
      </w:pPr>
      <w:r>
        <w:t>Кабинета Министров</w:t>
      </w:r>
    </w:p>
    <w:p w:rsidR="004E582F" w:rsidRDefault="004E582F" w:rsidP="004E582F">
      <w:pPr>
        <w:pStyle w:val="ConsPlusNormal"/>
        <w:jc w:val="right"/>
      </w:pPr>
      <w:r>
        <w:t>Чувашской Республики</w:t>
      </w:r>
    </w:p>
    <w:p w:rsidR="004E582F" w:rsidRDefault="004E582F" w:rsidP="004E582F">
      <w:pPr>
        <w:pStyle w:val="ConsPlusNormal"/>
        <w:jc w:val="right"/>
      </w:pPr>
      <w:r>
        <w:t>от 14.04.2006 N 100</w:t>
      </w:r>
    </w:p>
    <w:p w:rsidR="004E582F" w:rsidRDefault="004E582F" w:rsidP="004E582F">
      <w:pPr>
        <w:pStyle w:val="ConsPlusNormal"/>
        <w:jc w:val="right"/>
      </w:pPr>
      <w:r>
        <w:t>(приложение N 9)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Title"/>
        <w:jc w:val="center"/>
      </w:pPr>
      <w:r>
        <w:t>ПОРЯДОК</w:t>
      </w:r>
    </w:p>
    <w:p w:rsidR="004E582F" w:rsidRDefault="004E582F" w:rsidP="004E582F">
      <w:pPr>
        <w:pStyle w:val="ConsPlusTitle"/>
        <w:jc w:val="center"/>
      </w:pPr>
      <w:r>
        <w:t>ВОЗМЕЩЕНИЯ СУБЪЕКТАМ МАЛОГО И СРЕДНЕГО ПРЕДПРИНИМАТЕЛЬСТВА</w:t>
      </w:r>
    </w:p>
    <w:p w:rsidR="004E582F" w:rsidRDefault="004E582F" w:rsidP="004E582F">
      <w:pPr>
        <w:pStyle w:val="ConsPlusTitle"/>
        <w:jc w:val="center"/>
      </w:pPr>
      <w:r>
        <w:t>ЧАСТИ ЗАТРАТ, СВЯЗАННЫХ С ПРОИЗВОДСТВОМ И (ИЛИ) РЕАЛИЗАЦИЕЙ</w:t>
      </w:r>
    </w:p>
    <w:p w:rsidR="004E582F" w:rsidRDefault="004E582F" w:rsidP="004E582F">
      <w:pPr>
        <w:pStyle w:val="ConsPlusTitle"/>
        <w:jc w:val="center"/>
      </w:pPr>
      <w:r>
        <w:t>ТОВАРОВ (РАБОТ, УСЛУГ), ПРЕДНАЗНАЧЕННЫХ ДЛЯ ЭКСПОРТА,</w:t>
      </w:r>
    </w:p>
    <w:p w:rsidR="004E582F" w:rsidRDefault="004E582F" w:rsidP="004E582F">
      <w:pPr>
        <w:pStyle w:val="ConsPlusTitle"/>
        <w:jc w:val="center"/>
      </w:pPr>
      <w:r>
        <w:t>ОПЛАТОЙ УСЛУГ ПО ВЫПОЛНЕНИЮ ОБЯЗАТЕЛЬНЫХ ТРЕБОВАНИЙ</w:t>
      </w:r>
    </w:p>
    <w:p w:rsidR="004E582F" w:rsidRDefault="004E582F" w:rsidP="004E582F">
      <w:pPr>
        <w:pStyle w:val="ConsPlusTitle"/>
        <w:jc w:val="center"/>
      </w:pPr>
      <w:r>
        <w:t>ЗАКОНОДАТЕЛЬСТВА РОССИЙСКОЙ ФЕДЕРАЦИИ И (ИЛИ)</w:t>
      </w:r>
    </w:p>
    <w:p w:rsidR="004E582F" w:rsidRDefault="004E582F" w:rsidP="004E582F">
      <w:pPr>
        <w:pStyle w:val="ConsPlusTitle"/>
        <w:jc w:val="center"/>
      </w:pPr>
      <w:r>
        <w:t>ЗАКОНОДАТЕЛЬСТВА СТРАНЫ-ИМПОРТЕРА, ЯВЛЯЮЩИХСЯ</w:t>
      </w:r>
    </w:p>
    <w:p w:rsidR="004E582F" w:rsidRDefault="004E582F" w:rsidP="004E582F">
      <w:pPr>
        <w:pStyle w:val="ConsPlusTitle"/>
        <w:jc w:val="center"/>
      </w:pPr>
      <w:r>
        <w:t>НЕОБХОДИМЫМИ ДЛЯ ЭКСПОРТА ТОВАРОВ (РАБОТ, УСЛУГ)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 xml:space="preserve">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38.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right"/>
      </w:pPr>
      <w:r>
        <w:t>Утверждены</w:t>
      </w:r>
    </w:p>
    <w:p w:rsidR="004E582F" w:rsidRDefault="004E582F" w:rsidP="004E582F">
      <w:pPr>
        <w:pStyle w:val="ConsPlusNormal"/>
        <w:jc w:val="right"/>
      </w:pPr>
      <w:r>
        <w:t>постановлением</w:t>
      </w:r>
    </w:p>
    <w:p w:rsidR="004E582F" w:rsidRDefault="004E582F" w:rsidP="004E582F">
      <w:pPr>
        <w:pStyle w:val="ConsPlusNormal"/>
        <w:jc w:val="right"/>
      </w:pPr>
      <w:r>
        <w:lastRenderedPageBreak/>
        <w:t>Кабинета Министров</w:t>
      </w:r>
    </w:p>
    <w:p w:rsidR="004E582F" w:rsidRDefault="004E582F" w:rsidP="004E582F">
      <w:pPr>
        <w:pStyle w:val="ConsPlusNormal"/>
        <w:jc w:val="right"/>
      </w:pPr>
      <w:r>
        <w:t>Чувашской Республики</w:t>
      </w:r>
    </w:p>
    <w:p w:rsidR="004E582F" w:rsidRDefault="004E582F" w:rsidP="004E582F">
      <w:pPr>
        <w:pStyle w:val="ConsPlusNormal"/>
        <w:jc w:val="right"/>
      </w:pPr>
      <w:r>
        <w:t>от 14.04.2006 N 100</w:t>
      </w:r>
    </w:p>
    <w:p w:rsidR="004E582F" w:rsidRDefault="004E582F" w:rsidP="004E582F">
      <w:pPr>
        <w:pStyle w:val="ConsPlusNormal"/>
        <w:jc w:val="right"/>
      </w:pPr>
      <w:r>
        <w:t>(приложение N 10)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Title"/>
        <w:jc w:val="center"/>
      </w:pPr>
      <w:r>
        <w:t>ПРАВИЛА</w:t>
      </w:r>
    </w:p>
    <w:p w:rsidR="004E582F" w:rsidRDefault="004E582F" w:rsidP="004E582F">
      <w:pPr>
        <w:pStyle w:val="ConsPlusTitle"/>
        <w:jc w:val="center"/>
      </w:pPr>
      <w:r>
        <w:t>ВОЗМЕЩЕНИЯ ЧАСТИ ЗАТРАТ, СВЯЗАННЫХ С УПЛАТОЙ</w:t>
      </w:r>
    </w:p>
    <w:p w:rsidR="004E582F" w:rsidRDefault="004E582F" w:rsidP="004E582F">
      <w:pPr>
        <w:pStyle w:val="ConsPlusTitle"/>
        <w:jc w:val="center"/>
      </w:pPr>
      <w:r>
        <w:t>СУБЪЕКТАМИ МАЛОГО И СРЕДНЕГО ПРЕДПРИНИМАТЕЛЬСТВА</w:t>
      </w:r>
    </w:p>
    <w:p w:rsidR="004E582F" w:rsidRDefault="004E582F" w:rsidP="004E582F">
      <w:pPr>
        <w:pStyle w:val="ConsPlusTitle"/>
        <w:jc w:val="center"/>
      </w:pPr>
      <w:r>
        <w:t>ЛИЗИНГОВЫХ ПЛАТЕЖЕЙ ПО ДОГОВОРАМ ЛИЗИНГА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 xml:space="preserve">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27.01.2016 N 18.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jc w:val="right"/>
      </w:pPr>
      <w:r>
        <w:t>Утвержден</w:t>
      </w:r>
    </w:p>
    <w:p w:rsidR="004E582F" w:rsidRDefault="004E582F" w:rsidP="004E582F">
      <w:pPr>
        <w:pStyle w:val="ConsPlusNormal"/>
        <w:jc w:val="right"/>
      </w:pPr>
      <w:r>
        <w:t>постановлением</w:t>
      </w:r>
    </w:p>
    <w:p w:rsidR="004E582F" w:rsidRDefault="004E582F" w:rsidP="004E582F">
      <w:pPr>
        <w:pStyle w:val="ConsPlusNormal"/>
        <w:jc w:val="right"/>
      </w:pPr>
      <w:r>
        <w:t>Кабинета Министров</w:t>
      </w:r>
    </w:p>
    <w:p w:rsidR="004E582F" w:rsidRDefault="004E582F" w:rsidP="004E582F">
      <w:pPr>
        <w:pStyle w:val="ConsPlusNormal"/>
        <w:jc w:val="right"/>
      </w:pPr>
      <w:r>
        <w:t>Чувашской Республики</w:t>
      </w:r>
    </w:p>
    <w:p w:rsidR="004E582F" w:rsidRDefault="004E582F" w:rsidP="004E582F">
      <w:pPr>
        <w:pStyle w:val="ConsPlusNormal"/>
        <w:jc w:val="right"/>
      </w:pPr>
      <w:r>
        <w:t>от 14.04.2006 N 100</w:t>
      </w:r>
    </w:p>
    <w:p w:rsidR="004E582F" w:rsidRDefault="004E582F" w:rsidP="004E582F">
      <w:pPr>
        <w:pStyle w:val="ConsPlusNormal"/>
        <w:jc w:val="right"/>
      </w:pPr>
      <w:r>
        <w:t>(приложение N 11)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Title"/>
        <w:jc w:val="center"/>
      </w:pPr>
      <w:r>
        <w:t>ПОРЯДОК</w:t>
      </w:r>
    </w:p>
    <w:p w:rsidR="004E582F" w:rsidRDefault="004E582F" w:rsidP="004E582F">
      <w:pPr>
        <w:pStyle w:val="ConsPlusTitle"/>
        <w:jc w:val="center"/>
      </w:pPr>
      <w:r>
        <w:t>ВОЗМЕЩЕНИЯ ЧАСТИ ЗАТРАТ СУБЪЕКТОВ МАЛОГО</w:t>
      </w:r>
    </w:p>
    <w:p w:rsidR="004E582F" w:rsidRDefault="004E582F" w:rsidP="004E582F">
      <w:pPr>
        <w:pStyle w:val="ConsPlusTitle"/>
        <w:jc w:val="center"/>
      </w:pPr>
      <w:r>
        <w:t>И СРЕДНЕГО ПРЕДПРИНИМАТЕЛЬСТВА, СВЯЗАННЫХ С ОПЛАТОЙ</w:t>
      </w:r>
    </w:p>
    <w:p w:rsidR="004E582F" w:rsidRDefault="004E582F" w:rsidP="004E582F">
      <w:pPr>
        <w:pStyle w:val="ConsPlusTitle"/>
        <w:jc w:val="center"/>
      </w:pPr>
      <w:r>
        <w:t>ОБРАЗОВАТЕЛЬНЫХ УСЛУГ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  <w:r>
        <w:t xml:space="preserve">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16.02.2015 N 38.</w:t>
      </w: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ind w:firstLine="540"/>
        <w:jc w:val="both"/>
      </w:pPr>
    </w:p>
    <w:p w:rsidR="004E582F" w:rsidRDefault="004E582F" w:rsidP="004E5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82F" w:rsidRDefault="004E582F" w:rsidP="004E582F"/>
    <w:p w:rsidR="00000000" w:rsidRDefault="004E582F"/>
    <w:sectPr w:rsidR="00000000" w:rsidSect="00DB11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582F"/>
    <w:rsid w:val="004E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E5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E5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E5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E5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5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E5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ADCEDCBF74496A7577ADD1340A0E2BCB95AC349617FF74F4BAE281E5E2A8A54EAA4D90C4BED9D446B288u9R1I" TargetMode="External"/><Relationship Id="rId18" Type="http://schemas.openxmlformats.org/officeDocument/2006/relationships/hyperlink" Target="consultantplus://offline/ref=BAADCEDCBF74496A7577ADD1340A0E2BCB95AC34911BF876FEBAE281E5E2A8A54EAA4D90C4BED9D446B288u9R1I" TargetMode="External"/><Relationship Id="rId26" Type="http://schemas.openxmlformats.org/officeDocument/2006/relationships/hyperlink" Target="consultantplus://offline/ref=BAADCEDCBF74496A7577ADD1340A0E2BCB95AC349D1EF872FFBAE281E5E2A8A54EAA4D90C4BED9D446B288u9R2I" TargetMode="External"/><Relationship Id="rId39" Type="http://schemas.openxmlformats.org/officeDocument/2006/relationships/hyperlink" Target="consultantplus://offline/ref=BAADCEDCBF74496A7577ADD1340A0E2BCB95AC34941CFB77FBBAE281E5E2A8A5u4REI" TargetMode="External"/><Relationship Id="rId21" Type="http://schemas.openxmlformats.org/officeDocument/2006/relationships/hyperlink" Target="consultantplus://offline/ref=BAADCEDCBF74496A7577ADD1340A0E2BCB95AC349116F971F8BAE281E5E2A8A54EAA4D90C4BED9D446B288u9R1I" TargetMode="External"/><Relationship Id="rId34" Type="http://schemas.openxmlformats.org/officeDocument/2006/relationships/hyperlink" Target="consultantplus://offline/ref=BAADCEDCBF74496A7577ADD1340A0E2BCB95AC349D1EFC72FBBAE281E5E2A8A54EAA4D90C4BED9D446B288u9RCI" TargetMode="External"/><Relationship Id="rId42" Type="http://schemas.openxmlformats.org/officeDocument/2006/relationships/hyperlink" Target="consultantplus://offline/ref=BAADCEDCBF74496A7577ADD1340A0E2BCB95AC349D1EF873F5BAE281E5E2A8A54EAA4D90C4BED9D446B288u9RCI" TargetMode="External"/><Relationship Id="rId47" Type="http://schemas.openxmlformats.org/officeDocument/2006/relationships/hyperlink" Target="consultantplus://offline/ref=BAADCEDCBF74496A7577B3DC2266502FC297F6389716F725A1E5B9DCB2EBA2F209E514D284BAuDR9I" TargetMode="External"/><Relationship Id="rId50" Type="http://schemas.openxmlformats.org/officeDocument/2006/relationships/hyperlink" Target="consultantplus://offline/ref=BAADCEDCBF74496A7577ADD1340A0E2BCB95AC349D1EFC72FBBAE281E5E2A8A54EAA4D90C4BED9D446B288u9RCI" TargetMode="External"/><Relationship Id="rId55" Type="http://schemas.openxmlformats.org/officeDocument/2006/relationships/hyperlink" Target="consultantplus://offline/ref=BAADCEDCBF74496A7577ADD1340A0E2BCB95AC349D1CFD72FCBAE281E5E2A8A54EAA4D90C4BED9D446B289u9R6I" TargetMode="External"/><Relationship Id="rId7" Type="http://schemas.openxmlformats.org/officeDocument/2006/relationships/hyperlink" Target="consultantplus://offline/ref=BAADCEDCBF74496A7577ADD1340A0E2BCB95AC349D1EFC72FEBAE281E5E2A8A54EAA4D90C4BED9D446B28Bu9R4I" TargetMode="External"/><Relationship Id="rId12" Type="http://schemas.openxmlformats.org/officeDocument/2006/relationships/hyperlink" Target="consultantplus://offline/ref=BAADCEDCBF74496A7577ADD1340A0E2BCB95AC34931AFB76FCBAE281E5E2A8A54EAA4D90C4BED9D446B388u9R0I" TargetMode="External"/><Relationship Id="rId17" Type="http://schemas.openxmlformats.org/officeDocument/2006/relationships/hyperlink" Target="consultantplus://offline/ref=BAADCEDCBF74496A7577ADD1340A0E2BCB95AC34911BFF77F9BAE281E5E2A8A54EAA4D90C4BED9D446B288u9R1I" TargetMode="External"/><Relationship Id="rId25" Type="http://schemas.openxmlformats.org/officeDocument/2006/relationships/hyperlink" Target="consultantplus://offline/ref=BAADCEDCBF74496A7577ADD1340A0E2BCB95AC34931CFA70FDBAE281E5E2A8A54EAA4D90C4BED9D446B288u9R1I" TargetMode="External"/><Relationship Id="rId33" Type="http://schemas.openxmlformats.org/officeDocument/2006/relationships/hyperlink" Target="consultantplus://offline/ref=BAADCEDCBF74496A7577ADD1340A0E2BCB95AC349D1CFD72FCBAE281E5E2A8A54EAA4D90C4BED9D446B289u9R4I" TargetMode="External"/><Relationship Id="rId38" Type="http://schemas.openxmlformats.org/officeDocument/2006/relationships/hyperlink" Target="consultantplus://offline/ref=BAADCEDCBF74496A7577ADD1340A0E2BCB95AC349018FA71FCBAE281E5E2A8A54EAA4D90C4BED9D446B289u9R0I" TargetMode="External"/><Relationship Id="rId46" Type="http://schemas.openxmlformats.org/officeDocument/2006/relationships/hyperlink" Target="consultantplus://offline/ref=BAADCEDCBF74496A7577B3DC2266502FC297F33A9C1AF725A1E5B9DCB2uER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ADCEDCBF74496A7577ADD1340A0E2BCB95AC349218F471F9BAE281E5E2A8A54EAA4D90C4BED9D446B28Au9R5I" TargetMode="External"/><Relationship Id="rId20" Type="http://schemas.openxmlformats.org/officeDocument/2006/relationships/hyperlink" Target="consultantplus://offline/ref=BAADCEDCBF74496A7577ADD1340A0E2BCB95AC349D1CF872FEBAE281E5E2A8A54EAA4D90C4BED9D446B289u9R6I" TargetMode="External"/><Relationship Id="rId29" Type="http://schemas.openxmlformats.org/officeDocument/2006/relationships/hyperlink" Target="consultantplus://offline/ref=BAADCEDCBF74496A7577ADD1340A0E2BCB95AC349D1CFF75F4BAE281E5E2A8A54EAA4D90C4BED9D643B48Cu9R1I" TargetMode="External"/><Relationship Id="rId41" Type="http://schemas.openxmlformats.org/officeDocument/2006/relationships/hyperlink" Target="consultantplus://offline/ref=BAADCEDCBF74496A7577ADD1340A0E2BCB95AC349D1CFD72FCBAE281E5E2A8A54EAA4D90C4BED9D446B288u9RDI" TargetMode="External"/><Relationship Id="rId54" Type="http://schemas.openxmlformats.org/officeDocument/2006/relationships/hyperlink" Target="consultantplus://offline/ref=BAADCEDCBF74496A7577ADD1340A0E2BCB95AC349D1EF873F5BAE281E5E2A8A54EAA4D90C4BED9D446B289u9R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DCEDCBF74496A7577ADD1340A0E2BCB95AC349D1EFC72F5BAE281E5E2A8A54EAA4D90C4BED9D446B38Eu9R6I" TargetMode="External"/><Relationship Id="rId11" Type="http://schemas.openxmlformats.org/officeDocument/2006/relationships/hyperlink" Target="consultantplus://offline/ref=BAADCEDCBF74496A7577ADD1340A0E2BCB95AC349D1EFC72FDBAE281E5E2A8A54EAA4D90C4BED9D446B288u9R2I" TargetMode="External"/><Relationship Id="rId24" Type="http://schemas.openxmlformats.org/officeDocument/2006/relationships/hyperlink" Target="consultantplus://offline/ref=BAADCEDCBF74496A7577ADD1340A0E2BCB95AC349D1EF873F4BAE281E5E2A8A54EAA4D90C4BED9D446B288u9R2I" TargetMode="External"/><Relationship Id="rId32" Type="http://schemas.openxmlformats.org/officeDocument/2006/relationships/hyperlink" Target="consultantplus://offline/ref=BAADCEDCBF74496A7577ADD1340A0E2BCB95AC349D1EF873F5BAE281E5E2A8A54EAA4D90C4BED9D446B288u9RCI" TargetMode="External"/><Relationship Id="rId37" Type="http://schemas.openxmlformats.org/officeDocument/2006/relationships/hyperlink" Target="consultantplus://offline/ref=BAADCEDCBF74496A7577ADD1340A0E2BCB95AC349D1EF873F5BAE281E5E2A8A54EAA4D90C4BED9D446B289u9R7I" TargetMode="External"/><Relationship Id="rId40" Type="http://schemas.openxmlformats.org/officeDocument/2006/relationships/hyperlink" Target="consultantplus://offline/ref=BAADCEDCBF74496A7577ADD1340A0E2BCB95AC34941DF471FCBAE281E5E2A8A5u4REI" TargetMode="External"/><Relationship Id="rId45" Type="http://schemas.openxmlformats.org/officeDocument/2006/relationships/hyperlink" Target="consultantplus://offline/ref=BAADCEDCBF74496A7577B3DC2266502FC297F1389018F725A1E5B9DCB2EBA2F209E514D280B1D9D6u4R0I" TargetMode="External"/><Relationship Id="rId53" Type="http://schemas.openxmlformats.org/officeDocument/2006/relationships/hyperlink" Target="consultantplus://offline/ref=BAADCEDCBF74496A7577ADD1340A0E2BCB95AC349D1EF873F5BAE281E5E2A8A54EAA4D90C4BED9D446B289u9R5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AADCEDCBF74496A7577ADD1340A0E2BCB95AC34911FFE71F9BAE281E5E2A8A54EAA4D90C4BED9D446B280u9RDI" TargetMode="External"/><Relationship Id="rId15" Type="http://schemas.openxmlformats.org/officeDocument/2006/relationships/hyperlink" Target="consultantplus://offline/ref=BAADCEDCBF74496A7577ADD1340A0E2BCB95AC349D1EFC72FBBAE281E5E2A8A54EAA4D90C4BED9D446B288u9R2I" TargetMode="External"/><Relationship Id="rId23" Type="http://schemas.openxmlformats.org/officeDocument/2006/relationships/hyperlink" Target="consultantplus://offline/ref=BAADCEDCBF74496A7577ADD1340A0E2BCB95AC34921BF874FBBAE281E5E2A8A54EAA4D90C4BED9D446B288u9R2I" TargetMode="External"/><Relationship Id="rId28" Type="http://schemas.openxmlformats.org/officeDocument/2006/relationships/hyperlink" Target="consultantplus://offline/ref=BAADCEDCBF74496A7577ADD1340A0E2BCB95AC349D1CFD72FCBAE281E5E2A8A54EAA4D90C4BED9D446B288u9R1I" TargetMode="External"/><Relationship Id="rId36" Type="http://schemas.openxmlformats.org/officeDocument/2006/relationships/hyperlink" Target="consultantplus://offline/ref=BAADCEDCBF74496A7577ADD1340A0E2BCB95AC349D1CFD72FCBAE281E5E2A8A54EAA4D90C4BED9D446B289u9R6I" TargetMode="External"/><Relationship Id="rId49" Type="http://schemas.openxmlformats.org/officeDocument/2006/relationships/hyperlink" Target="consultantplus://offline/ref=BAADCEDCBF74496A7577ADD1340A0E2BCB95AC34911FFE71F9BAE281E5E2A8A54EAA4D90C4BED9D446B68Bu9R3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AADCEDCBF74496A7577ADD1340A0E2BCB95AC349018FA71FCBAE281E5E2A8A54EAA4D90C4BED9D446B289u9R0I" TargetMode="External"/><Relationship Id="rId19" Type="http://schemas.openxmlformats.org/officeDocument/2006/relationships/hyperlink" Target="consultantplus://offline/ref=BAADCEDCBF74496A7577ADD1340A0E2BCB95AC349119FC7AF4BAE281E5E2A8A54EAA4D90C4BED9D446B288u9R1I" TargetMode="External"/><Relationship Id="rId31" Type="http://schemas.openxmlformats.org/officeDocument/2006/relationships/hyperlink" Target="consultantplus://offline/ref=BAADCEDCBF74496A7577ADD1340A0E2BCB95AC349D1CFD72FCBAE281E5E2A8A54EAA4D90C4BED9D446B288u9RDI" TargetMode="External"/><Relationship Id="rId44" Type="http://schemas.openxmlformats.org/officeDocument/2006/relationships/hyperlink" Target="consultantplus://offline/ref=BAADCEDCBF74496A7577ADD1340A0E2BCB95AC349D1CFD72FCBAE281E5E2A8A54EAA4D90C4BED9D446B289u9R7I" TargetMode="External"/><Relationship Id="rId52" Type="http://schemas.openxmlformats.org/officeDocument/2006/relationships/hyperlink" Target="consultantplus://offline/ref=BAADCEDCBF74496A7577ADD1340A0E2BCB95AC349D1EF873F5BAE281E5E2A8A54EAA4D90C4BED9D446B289u9R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ADCEDCBF74496A7577ADD1340A0E2BCB95AC34921BF874F4BAE281E5E2A8A54EAA4D90C4BED9D446B28Cu9R7I" TargetMode="External"/><Relationship Id="rId14" Type="http://schemas.openxmlformats.org/officeDocument/2006/relationships/hyperlink" Target="consultantplus://offline/ref=BAADCEDCBF74496A7577ADD1340A0E2BCB95AC34931AFB76F5BAE281E5E2A8A54EAA4D90C4BED9D446B288u9R2I" TargetMode="External"/><Relationship Id="rId22" Type="http://schemas.openxmlformats.org/officeDocument/2006/relationships/hyperlink" Target="consultantplus://offline/ref=BAADCEDCBF74496A7577ADD1340A0E2BCB95AC34901EFD70FCBAE281E5E2A8A54EAA4D90C4BED9D446B288u9R1I" TargetMode="External"/><Relationship Id="rId27" Type="http://schemas.openxmlformats.org/officeDocument/2006/relationships/hyperlink" Target="consultantplus://offline/ref=BAADCEDCBF74496A7577ADD1340A0E2BCB95AC349D1EF873F5BAE281E5E2A8A54EAA4D90C4BED9D446B288u9R2I" TargetMode="External"/><Relationship Id="rId30" Type="http://schemas.openxmlformats.org/officeDocument/2006/relationships/hyperlink" Target="consultantplus://offline/ref=BAADCEDCBF74496A7577ADD1340A0E2BCB95AC349D1CFD72FCBAE281E5E2A8A54EAA4D90C4BED9D446B288u9R2I" TargetMode="External"/><Relationship Id="rId35" Type="http://schemas.openxmlformats.org/officeDocument/2006/relationships/hyperlink" Target="consultantplus://offline/ref=BAADCEDCBF74496A7577ADD1340A0E2BCB95AC349D1EF873F5BAE281E5E2A8A54EAA4D90C4BED9D446B289u9R5I" TargetMode="External"/><Relationship Id="rId43" Type="http://schemas.openxmlformats.org/officeDocument/2006/relationships/hyperlink" Target="consultantplus://offline/ref=BAADCEDCBF74496A7577ADD1340A0E2BCB95AC349018FA71FCBAE281E5E2A8A54EAA4D90C4BED9D446B289u9R0I" TargetMode="External"/><Relationship Id="rId48" Type="http://schemas.openxmlformats.org/officeDocument/2006/relationships/hyperlink" Target="consultantplus://offline/ref=BAADCEDCBF74496A7577ADD1340A0E2BCB95AC349D1CFF75F4BAE281E5E2A8A54EAA4D90C4BED9D643B48Cu9R1I" TargetMode="External"/><Relationship Id="rId56" Type="http://schemas.openxmlformats.org/officeDocument/2006/relationships/hyperlink" Target="consultantplus://offline/ref=BAADCEDCBF74496A7577ADD1340A0E2BCB95AC349D1EF873F5BAE281E5E2A8A54EAA4D90C4BED9D446B289u9R7I" TargetMode="External"/><Relationship Id="rId8" Type="http://schemas.openxmlformats.org/officeDocument/2006/relationships/hyperlink" Target="consultantplus://offline/ref=BAADCEDCBF74496A7577ADD1340A0E2BCB95AC349D1EFC72F9BAE281E5E2A8A54EAA4D90C4BED9D446B289u9RCI" TargetMode="External"/><Relationship Id="rId51" Type="http://schemas.openxmlformats.org/officeDocument/2006/relationships/hyperlink" Target="consultantplus://offline/ref=BAADCEDCBF74496A7577ADD1340A0E2BCB95AC349D1EF873F5BAE281E5E2A8A54EAA4D90C4BED9D446B289u9R5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7624</Words>
  <Characters>43458</Characters>
  <Application>Microsoft Office Word</Application>
  <DocSecurity>0</DocSecurity>
  <Lines>362</Lines>
  <Paragraphs>101</Paragraphs>
  <ScaleCrop>false</ScaleCrop>
  <Company>11</Company>
  <LinksUpToDate>false</LinksUpToDate>
  <CharactersWithSpaces>50981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2019-03-12T12:35:00Z</dcterms:created>
  <dcterms:modified xsi:type="dcterms:W3CDTF">2019-03-12T12:35:00Z</dcterms:modified>
</cp:coreProperties>
</file>