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1F" w:rsidRPr="00627FC1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group id="_x0000_s1026" style="position:absolute;left:0;text-align:left;margin-left:-10.4pt;margin-top:-28.5pt;width:484.45pt;height:127.5pt;z-index:251658240" coordorigin="1520,851" coordsize="9689,25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20;top:851;width:9689;height:2550;mso-position-vertical-relative:page" o:allowincell="f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78;top:2334;width:1038;height:513;mso-wrap-edited:f;mso-position-vertical-relative:page" wrapcoords="0 0 21600 0 21600 21600 0 21600 0 0" o:allowincell="f" filled="f" stroked="f">
              <v:textbox style="mso-next-textbox:#_x0000_s1028">
                <w:txbxContent>
                  <w:p w:rsidR="00446C1F" w:rsidRPr="00817B0E" w:rsidRDefault="00446C1F" w:rsidP="00817B0E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817B0E">
                      <w:rPr>
                        <w:rFonts w:ascii="Times New Roman" w:hAnsi="Times New Roman"/>
                        <w:sz w:val="26"/>
                        <w:szCs w:val="26"/>
                      </w:rPr>
                      <w:t>42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7</w:t>
                    </w:r>
                    <w:r w:rsidRPr="00817B0E">
                      <w:rPr>
                        <w:rFonts w:ascii="Times New Roman" w:hAnsi="Times New Roman"/>
                        <w:sz w:val="26"/>
                        <w:szCs w:val="26"/>
                      </w:rPr>
                      <w:t>-р</w:t>
                    </w:r>
                  </w:p>
                </w:txbxContent>
              </v:textbox>
            </v:shape>
            <v:shape id="_x0000_s1029" type="#_x0000_t202" style="position:absolute;left:7090;top:2356;width:2454;height:513;mso-wrap-edited:f;mso-position-vertical-relative:page" wrapcoords="0 0 21600 0 21600 21600 0 21600 0 0" o:allowincell="f" filled="f" stroked="f">
              <v:textbox style="mso-next-textbox:#_x0000_s1029">
                <w:txbxContent>
                  <w:p w:rsidR="00446C1F" w:rsidRPr="00817B0E" w:rsidRDefault="00446C1F" w:rsidP="00817B0E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817B0E">
                      <w:rPr>
                        <w:rFonts w:ascii="Times New Roman" w:hAnsi="Times New Roman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6</w:t>
                    </w:r>
                    <w:r w:rsidRPr="00817B0E">
                      <w:rPr>
                        <w:rFonts w:ascii="Times New Roman" w:hAnsi="Times New Roman"/>
                        <w:sz w:val="26"/>
                        <w:szCs w:val="26"/>
                      </w:rPr>
                      <w:t>.12.2011</w:t>
                    </w:r>
                  </w:p>
                </w:txbxContent>
              </v:textbox>
            </v:shape>
            <v:shape id="_x0000_s1030" type="#_x0000_t202" style="position:absolute;left:9904;top:2356;width:960;height:513;mso-wrap-edited:f;mso-position-vertical-relative:page" wrapcoords="0 0 21600 0 21600 21600 0 21600 0 0" o:allowincell="f" filled="f" stroked="f">
              <v:textbox style="mso-next-textbox:#_x0000_s1030">
                <w:txbxContent>
                  <w:p w:rsidR="00446C1F" w:rsidRPr="00817B0E" w:rsidRDefault="00446C1F" w:rsidP="00817B0E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817B0E">
                      <w:rPr>
                        <w:rFonts w:ascii="Times New Roman" w:hAnsi="Times New Roman"/>
                        <w:sz w:val="26"/>
                        <w:szCs w:val="26"/>
                      </w:rPr>
                      <w:t>42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7</w:t>
                    </w:r>
                    <w:r w:rsidRPr="00817B0E">
                      <w:rPr>
                        <w:rFonts w:ascii="Times New Roman" w:hAnsi="Times New Roman"/>
                        <w:sz w:val="26"/>
                        <w:szCs w:val="26"/>
                      </w:rPr>
                      <w:t>-р</w:t>
                    </w:r>
                  </w:p>
                  <w:p w:rsidR="00446C1F" w:rsidRPr="00817B0E" w:rsidRDefault="00446C1F" w:rsidP="00817B0E">
                    <w:pPr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</w:p>
                </w:txbxContent>
              </v:textbox>
            </v:shape>
            <v:shape id="_x0000_s1031" type="#_x0000_t202" style="position:absolute;left:1558;top:2334;width:2346;height:513;mso-wrap-edited:f;mso-position-vertical-relative:page" wrapcoords="0 0 21600 0 21600 21600 0 21600 0 0" o:allowincell="f" filled="f" stroked="f">
              <v:textbox style="mso-next-textbox:#_x0000_s1031">
                <w:txbxContent>
                  <w:p w:rsidR="00446C1F" w:rsidRPr="00817B0E" w:rsidRDefault="00446C1F" w:rsidP="00817B0E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817B0E">
                      <w:rPr>
                        <w:rFonts w:ascii="Times New Roman" w:hAnsi="Times New Roman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6</w:t>
                    </w:r>
                    <w:r w:rsidRPr="00817B0E">
                      <w:rPr>
                        <w:rFonts w:ascii="Times New Roman" w:hAnsi="Times New Roman"/>
                        <w:sz w:val="26"/>
                        <w:szCs w:val="26"/>
                      </w:rPr>
                      <w:t>.12.2011</w:t>
                    </w:r>
                  </w:p>
                </w:txbxContent>
              </v:textbox>
            </v:shape>
          </v:group>
        </w:pict>
      </w:r>
    </w:p>
    <w:p w:rsidR="00446C1F" w:rsidRPr="00627FC1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Pr="00627FC1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FC1">
        <w:rPr>
          <w:rFonts w:ascii="Times New Roman" w:hAnsi="Times New Roman"/>
          <w:sz w:val="26"/>
          <w:szCs w:val="26"/>
        </w:rPr>
        <w:t>Руководствуясь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статьей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114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Бюджетного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Федерации,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установить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соответствии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верхним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пределом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государственного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внутреннего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долга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Республики,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установленным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Законом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«О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республиканском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бюджете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2012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план</w:t>
      </w:r>
      <w:r w:rsidRPr="00627FC1">
        <w:rPr>
          <w:rFonts w:ascii="Times New Roman" w:hAnsi="Times New Roman"/>
          <w:sz w:val="26"/>
          <w:szCs w:val="26"/>
        </w:rPr>
        <w:t>о</w:t>
      </w:r>
      <w:r w:rsidRPr="00627FC1">
        <w:rPr>
          <w:rFonts w:ascii="Times New Roman" w:hAnsi="Times New Roman"/>
          <w:sz w:val="26"/>
          <w:szCs w:val="26"/>
        </w:rPr>
        <w:t>вый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период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2013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2014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годов»,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предельные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объемы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выпуска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государственных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ценных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бумаг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номинальной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стоимости:</w:t>
      </w:r>
    </w:p>
    <w:p w:rsidR="00446C1F" w:rsidRPr="00627FC1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FC1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2012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объеме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1500000,0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рублей;</w:t>
      </w:r>
    </w:p>
    <w:p w:rsidR="00446C1F" w:rsidRPr="00627FC1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FC1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плановый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период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2013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2014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годов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объеме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1000000,0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рублей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7FC1">
        <w:rPr>
          <w:rFonts w:ascii="Times New Roman" w:hAnsi="Times New Roman"/>
          <w:sz w:val="26"/>
          <w:szCs w:val="26"/>
        </w:rPr>
        <w:t>ежегодно.</w:t>
      </w:r>
    </w:p>
    <w:p w:rsidR="00446C1F" w:rsidRPr="00627FC1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Pr="00627FC1" w:rsidRDefault="00446C1F" w:rsidP="00627F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C1F" w:rsidRPr="00627FC1" w:rsidRDefault="00446C1F" w:rsidP="00627FC1">
      <w:pPr>
        <w:spacing w:after="0" w:line="240" w:lineRule="auto"/>
        <w:rPr>
          <w:rFonts w:ascii="Times New Roman" w:hAnsi="Times New Roman"/>
          <w:sz w:val="26"/>
        </w:rPr>
      </w:pPr>
      <w:r w:rsidRPr="00627FC1">
        <w:rPr>
          <w:rFonts w:ascii="Times New Roman" w:hAnsi="Times New Roman"/>
          <w:sz w:val="26"/>
        </w:rPr>
        <w:t>И.о. Председателя Кабинета Министров</w:t>
      </w:r>
    </w:p>
    <w:p w:rsidR="00446C1F" w:rsidRPr="00627FC1" w:rsidRDefault="00446C1F" w:rsidP="00627FC1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627FC1">
        <w:rPr>
          <w:rFonts w:ascii="Times New Roman" w:hAnsi="Times New Roman"/>
          <w:color w:val="000000"/>
          <w:sz w:val="26"/>
        </w:rPr>
        <w:t xml:space="preserve">    Чувашской Республики </w:t>
      </w:r>
      <w:r w:rsidRPr="00627FC1">
        <w:rPr>
          <w:rFonts w:ascii="Times New Roman" w:hAnsi="Times New Roman"/>
          <w:color w:val="000000"/>
          <w:sz w:val="26"/>
        </w:rPr>
        <w:tab/>
      </w:r>
      <w:r w:rsidRPr="00627FC1">
        <w:rPr>
          <w:rFonts w:ascii="Times New Roman" w:hAnsi="Times New Roman"/>
          <w:color w:val="000000"/>
        </w:rPr>
        <w:tab/>
      </w:r>
      <w:r w:rsidRPr="00627FC1">
        <w:rPr>
          <w:rFonts w:ascii="Times New Roman" w:hAnsi="Times New Roman"/>
          <w:color w:val="000000"/>
        </w:rPr>
        <w:tab/>
      </w:r>
      <w:r w:rsidRPr="00627FC1">
        <w:rPr>
          <w:rFonts w:ascii="Times New Roman" w:hAnsi="Times New Roman"/>
          <w:color w:val="000000"/>
        </w:rPr>
        <w:tab/>
      </w:r>
      <w:r w:rsidRPr="00627FC1">
        <w:rPr>
          <w:rFonts w:ascii="Times New Roman" w:hAnsi="Times New Roman"/>
          <w:color w:val="000000"/>
        </w:rPr>
        <w:tab/>
      </w:r>
      <w:r w:rsidRPr="00627FC1">
        <w:rPr>
          <w:rFonts w:ascii="Times New Roman" w:hAnsi="Times New Roman"/>
          <w:color w:val="000000"/>
          <w:sz w:val="26"/>
          <w:szCs w:val="26"/>
        </w:rPr>
        <w:t xml:space="preserve">       М.Ноздряков</w:t>
      </w:r>
    </w:p>
    <w:sectPr w:rsidR="00446C1F" w:rsidRPr="00627FC1" w:rsidSect="00627FC1">
      <w:footerReference w:type="default" r:id="rId7"/>
      <w:pgSz w:w="11906" w:h="16838"/>
      <w:pgMar w:top="1134" w:right="850" w:bottom="1134" w:left="19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1F" w:rsidRDefault="00446C1F">
      <w:r>
        <w:separator/>
      </w:r>
    </w:p>
  </w:endnote>
  <w:endnote w:type="continuationSeparator" w:id="0">
    <w:p w:rsidR="00446C1F" w:rsidRDefault="0044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1F" w:rsidRPr="00627FC1" w:rsidRDefault="00446C1F" w:rsidP="00627FC1">
    <w:pPr>
      <w:pStyle w:val="Footer"/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1F" w:rsidRDefault="00446C1F">
      <w:r>
        <w:separator/>
      </w:r>
    </w:p>
  </w:footnote>
  <w:footnote w:type="continuationSeparator" w:id="0">
    <w:p w:rsidR="00446C1F" w:rsidRDefault="00446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64A"/>
    <w:rsid w:val="0000691D"/>
    <w:rsid w:val="0005447E"/>
    <w:rsid w:val="0009660D"/>
    <w:rsid w:val="000F741B"/>
    <w:rsid w:val="00104B15"/>
    <w:rsid w:val="0012604D"/>
    <w:rsid w:val="00176028"/>
    <w:rsid w:val="001D579A"/>
    <w:rsid w:val="002627EF"/>
    <w:rsid w:val="002C523E"/>
    <w:rsid w:val="002E29B0"/>
    <w:rsid w:val="002F6D9E"/>
    <w:rsid w:val="00315781"/>
    <w:rsid w:val="003171A8"/>
    <w:rsid w:val="00407F78"/>
    <w:rsid w:val="00446C1F"/>
    <w:rsid w:val="004A7852"/>
    <w:rsid w:val="004D40AE"/>
    <w:rsid w:val="00570B56"/>
    <w:rsid w:val="005A407E"/>
    <w:rsid w:val="005A6A0B"/>
    <w:rsid w:val="00627FC1"/>
    <w:rsid w:val="00634E97"/>
    <w:rsid w:val="00705675"/>
    <w:rsid w:val="007360EB"/>
    <w:rsid w:val="0074274C"/>
    <w:rsid w:val="007778F9"/>
    <w:rsid w:val="007E3F34"/>
    <w:rsid w:val="00817B0E"/>
    <w:rsid w:val="008329AD"/>
    <w:rsid w:val="00916CD9"/>
    <w:rsid w:val="009447B5"/>
    <w:rsid w:val="00A44A06"/>
    <w:rsid w:val="00A73FD4"/>
    <w:rsid w:val="00B238FF"/>
    <w:rsid w:val="00BD73CC"/>
    <w:rsid w:val="00C10209"/>
    <w:rsid w:val="00C73634"/>
    <w:rsid w:val="00C81DD5"/>
    <w:rsid w:val="00C87AAB"/>
    <w:rsid w:val="00CB499D"/>
    <w:rsid w:val="00CE3796"/>
    <w:rsid w:val="00D11E71"/>
    <w:rsid w:val="00D17339"/>
    <w:rsid w:val="00D566CA"/>
    <w:rsid w:val="00DD54C9"/>
    <w:rsid w:val="00DE4DEF"/>
    <w:rsid w:val="00DF1CA9"/>
    <w:rsid w:val="00E116FD"/>
    <w:rsid w:val="00E2364A"/>
    <w:rsid w:val="00EA304D"/>
    <w:rsid w:val="00EE4C63"/>
    <w:rsid w:val="00F6404C"/>
    <w:rsid w:val="00F722B0"/>
    <w:rsid w:val="00F96634"/>
    <w:rsid w:val="00FB1FE4"/>
    <w:rsid w:val="00FC5501"/>
    <w:rsid w:val="00FF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1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27F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F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7F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F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95</Words>
  <Characters>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Крупцова</dc:creator>
  <cp:keywords/>
  <dc:description/>
  <cp:lastModifiedBy>mash1</cp:lastModifiedBy>
  <cp:revision>27</cp:revision>
  <cp:lastPrinted>2011-12-15T12:38:00Z</cp:lastPrinted>
  <dcterms:created xsi:type="dcterms:W3CDTF">2008-11-05T06:57:00Z</dcterms:created>
  <dcterms:modified xsi:type="dcterms:W3CDTF">2011-12-19T10:40:00Z</dcterms:modified>
</cp:coreProperties>
</file>