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01"/>
        <w:tblW w:w="9285" w:type="dxa"/>
        <w:tblLook w:val="04A0"/>
      </w:tblPr>
      <w:tblGrid>
        <w:gridCol w:w="3807"/>
        <w:gridCol w:w="1582"/>
        <w:gridCol w:w="3896"/>
      </w:tblGrid>
      <w:tr w:rsidR="00E93166" w:rsidTr="00E93166">
        <w:trPr>
          <w:cantSplit/>
          <w:trHeight w:val="416"/>
        </w:trPr>
        <w:tc>
          <w:tcPr>
            <w:tcW w:w="3807" w:type="dxa"/>
            <w:hideMark/>
          </w:tcPr>
          <w:p w:rsidR="00E93166" w:rsidRDefault="00E93166" w:rsidP="00E9316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E93166" w:rsidRDefault="00E93166" w:rsidP="00E9316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582" w:type="dxa"/>
            <w:vMerge w:val="restart"/>
          </w:tcPr>
          <w:p w:rsidR="00E93166" w:rsidRDefault="00E93166" w:rsidP="00E93166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9pt;height:72.7pt">
                  <v:imagedata r:id="rId4" o:title=""/>
                </v:shape>
              </w:pict>
            </w:r>
          </w:p>
          <w:p w:rsidR="00E93166" w:rsidRDefault="00E93166" w:rsidP="00E93166">
            <w:pPr>
              <w:spacing w:line="1" w:lineRule="exact"/>
              <w:rPr>
                <w:sz w:val="2"/>
                <w:szCs w:val="2"/>
              </w:rPr>
            </w:pPr>
          </w:p>
          <w:p w:rsidR="00E93166" w:rsidRDefault="00E93166" w:rsidP="00E93166">
            <w:pPr>
              <w:jc w:val="center"/>
              <w:rPr>
                <w:sz w:val="26"/>
              </w:rPr>
            </w:pPr>
          </w:p>
        </w:tc>
        <w:tc>
          <w:tcPr>
            <w:tcW w:w="3896" w:type="dxa"/>
            <w:hideMark/>
          </w:tcPr>
          <w:p w:rsidR="00E93166" w:rsidRDefault="00E93166" w:rsidP="00E93166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АЛИКОВСКИЙ РАЙОН  </w:t>
            </w:r>
          </w:p>
        </w:tc>
      </w:tr>
      <w:tr w:rsidR="00E93166" w:rsidTr="00E93166">
        <w:trPr>
          <w:cantSplit/>
          <w:trHeight w:val="2332"/>
        </w:trPr>
        <w:tc>
          <w:tcPr>
            <w:tcW w:w="3807" w:type="dxa"/>
          </w:tcPr>
          <w:p w:rsidR="00E93166" w:rsidRDefault="00E93166" w:rsidP="00E93166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ЧĂВАШ СУРĂМ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ЯЛ ПОСЕЛЕНИЙĚН ПУÇЛĂХĚ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E93166" w:rsidRDefault="00E93166" w:rsidP="00E93166">
            <w:pPr>
              <w:spacing w:line="192" w:lineRule="auto"/>
              <w:rPr>
                <w:sz w:val="20"/>
              </w:rPr>
            </w:pPr>
          </w:p>
          <w:p w:rsidR="00E93166" w:rsidRDefault="00E93166" w:rsidP="00E93166">
            <w:pPr>
              <w:spacing w:line="192" w:lineRule="auto"/>
            </w:pPr>
          </w:p>
          <w:p w:rsidR="00E93166" w:rsidRDefault="00E93166" w:rsidP="00E9316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E93166" w:rsidRDefault="00E93166" w:rsidP="00E93166">
            <w:pPr>
              <w:rPr>
                <w:sz w:val="20"/>
              </w:rPr>
            </w:pPr>
          </w:p>
          <w:p w:rsidR="00E93166" w:rsidRDefault="00E93166" w:rsidP="00E9316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«08» ноябрь   2011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с. № 50</w:t>
            </w:r>
          </w:p>
          <w:p w:rsidR="00E93166" w:rsidRDefault="00E93166" w:rsidP="00E93166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Чãваш Сурãм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E93166" w:rsidRDefault="00E93166" w:rsidP="00E93166">
            <w:pPr>
              <w:rPr>
                <w:sz w:val="26"/>
              </w:rPr>
            </w:pPr>
          </w:p>
        </w:tc>
        <w:tc>
          <w:tcPr>
            <w:tcW w:w="3896" w:type="dxa"/>
          </w:tcPr>
          <w:p w:rsidR="00E93166" w:rsidRDefault="00E93166" w:rsidP="00E93166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ГЛАВА </w:t>
            </w:r>
          </w:p>
          <w:p w:rsidR="00E93166" w:rsidRDefault="00E93166" w:rsidP="00E9316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ЧУВАШСКО-СОРМИНСКОГО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E93166" w:rsidRDefault="00E93166" w:rsidP="00E93166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E93166" w:rsidRDefault="00E93166" w:rsidP="00E93166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E93166" w:rsidRDefault="00E93166" w:rsidP="00E93166">
            <w:pPr>
              <w:rPr>
                <w:sz w:val="20"/>
              </w:rPr>
            </w:pPr>
          </w:p>
          <w:p w:rsidR="00E93166" w:rsidRDefault="00E93166" w:rsidP="00E93166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«08» ноября   2011 г.   №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50</w:t>
            </w:r>
          </w:p>
          <w:p w:rsidR="00E93166" w:rsidRDefault="00E93166" w:rsidP="00E93166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село Чувашская Сорма</w:t>
            </w:r>
          </w:p>
        </w:tc>
      </w:tr>
    </w:tbl>
    <w:p w:rsidR="00E93166" w:rsidRDefault="00E93166"/>
    <w:p w:rsidR="00E93166" w:rsidRDefault="00E93166"/>
    <w:tbl>
      <w:tblPr>
        <w:tblW w:w="0" w:type="auto"/>
        <w:tblInd w:w="392" w:type="dxa"/>
        <w:tblLayout w:type="fixed"/>
        <w:tblLook w:val="0000"/>
      </w:tblPr>
      <w:tblGrid>
        <w:gridCol w:w="5386"/>
        <w:gridCol w:w="3946"/>
      </w:tblGrid>
      <w:tr w:rsidR="001C1B60" w:rsidRPr="00E93166">
        <w:tc>
          <w:tcPr>
            <w:tcW w:w="5386" w:type="dxa"/>
          </w:tcPr>
          <w:p w:rsidR="00E93166" w:rsidRPr="00E93166" w:rsidRDefault="00E93166" w:rsidP="002B2C6A">
            <w:pPr>
              <w:spacing w:line="240" w:lineRule="auto"/>
              <w:ind w:firstLine="561"/>
            </w:pPr>
          </w:p>
          <w:p w:rsidR="00E93166" w:rsidRPr="00E93166" w:rsidRDefault="00E93166" w:rsidP="002B2C6A">
            <w:pPr>
              <w:spacing w:line="240" w:lineRule="auto"/>
              <w:ind w:firstLine="561"/>
            </w:pPr>
          </w:p>
          <w:p w:rsidR="001C1B60" w:rsidRPr="00E93166" w:rsidRDefault="001C1B60" w:rsidP="00E93166">
            <w:pPr>
              <w:spacing w:line="240" w:lineRule="auto"/>
              <w:ind w:firstLine="561"/>
            </w:pPr>
            <w:r w:rsidRPr="00E93166">
              <w:t>Об установлении особого противо</w:t>
            </w:r>
            <w:r w:rsidRPr="00E93166">
              <w:softHyphen/>
              <w:t xml:space="preserve">пожарного режима на территории </w:t>
            </w:r>
            <w:r w:rsidR="00E93166">
              <w:t xml:space="preserve">Чувашско – Сорминского </w:t>
            </w:r>
            <w:r w:rsidRPr="00E93166">
              <w:t xml:space="preserve"> сельского поселения </w:t>
            </w:r>
          </w:p>
        </w:tc>
        <w:tc>
          <w:tcPr>
            <w:tcW w:w="3946" w:type="dxa"/>
          </w:tcPr>
          <w:p w:rsidR="001C1B60" w:rsidRPr="00E93166" w:rsidRDefault="001C1B60" w:rsidP="00C84125"/>
        </w:tc>
      </w:tr>
    </w:tbl>
    <w:p w:rsidR="007D21C3" w:rsidRPr="00E93166" w:rsidRDefault="002B2C6A" w:rsidP="002B2C6A">
      <w:pPr>
        <w:spacing w:before="500" w:line="240" w:lineRule="auto"/>
      </w:pPr>
      <w:r w:rsidRPr="00E93166">
        <w:t>Н</w:t>
      </w:r>
      <w:r w:rsidR="007D21C3" w:rsidRPr="00E93166">
        <w:t xml:space="preserve">а территории сельского поселения </w:t>
      </w:r>
      <w:r w:rsidRPr="00E93166">
        <w:t xml:space="preserve">за 10 месяцев 2011 года </w:t>
      </w:r>
      <w:r w:rsidR="007D21C3" w:rsidRPr="00E93166">
        <w:t xml:space="preserve">произошло </w:t>
      </w:r>
      <w:r w:rsidR="001C1B60" w:rsidRPr="00E93166">
        <w:t>3</w:t>
      </w:r>
      <w:r w:rsidR="007D21C3" w:rsidRPr="00E93166">
        <w:t xml:space="preserve"> пожара</w:t>
      </w:r>
      <w:r w:rsidR="001C1B60" w:rsidRPr="00E93166">
        <w:t xml:space="preserve">, </w:t>
      </w:r>
      <w:r w:rsidRPr="00E93166">
        <w:t xml:space="preserve">в огне травмировано </w:t>
      </w:r>
      <w:r w:rsidR="00E93166">
        <w:t xml:space="preserve">3 </w:t>
      </w:r>
      <w:r w:rsidRPr="00E93166">
        <w:t xml:space="preserve">человека. </w:t>
      </w:r>
    </w:p>
    <w:p w:rsidR="007D21C3" w:rsidRPr="00E93166" w:rsidRDefault="00425535" w:rsidP="002B2C6A">
      <w:pPr>
        <w:spacing w:line="240" w:lineRule="auto"/>
      </w:pPr>
      <w:r w:rsidRPr="00E93166">
        <w:t>В</w:t>
      </w:r>
      <w:r w:rsidR="007D21C3" w:rsidRPr="00E93166">
        <w:t xml:space="preserve"> целях </w:t>
      </w:r>
      <w:r w:rsidRPr="00E93166">
        <w:t>обеспечения пожарной безо</w:t>
      </w:r>
      <w:r w:rsidRPr="00E93166">
        <w:softHyphen/>
        <w:t xml:space="preserve">пасности и усиления охраны от пожаров </w:t>
      </w:r>
      <w:r w:rsidR="00C84125" w:rsidRPr="00E93166">
        <w:t>населенных пунктов</w:t>
      </w:r>
      <w:r w:rsidR="007D21C3" w:rsidRPr="00E93166">
        <w:t xml:space="preserve"> </w:t>
      </w:r>
      <w:r w:rsidRPr="00E93166">
        <w:t xml:space="preserve">и объектов социальной сферы на территории </w:t>
      </w:r>
      <w:r w:rsidR="00E93166">
        <w:t xml:space="preserve">Чувашско – Сорминского </w:t>
      </w:r>
      <w:r w:rsidR="007D21C3" w:rsidRPr="00E93166">
        <w:t xml:space="preserve">сельского поселения </w:t>
      </w:r>
      <w:r w:rsidRPr="00E93166">
        <w:t xml:space="preserve">Аликовского </w:t>
      </w:r>
      <w:r w:rsidR="007D21C3" w:rsidRPr="00E93166">
        <w:t>района и стабилизации обстановки с пожарами постановляю:</w:t>
      </w:r>
    </w:p>
    <w:p w:rsidR="007D21C3" w:rsidRPr="00E93166" w:rsidRDefault="007D21C3" w:rsidP="002B2C6A">
      <w:pPr>
        <w:spacing w:line="240" w:lineRule="auto"/>
      </w:pPr>
      <w:r w:rsidRPr="00E93166">
        <w:t xml:space="preserve">1. На территории </w:t>
      </w:r>
      <w:r w:rsidR="00E93166">
        <w:t xml:space="preserve">Чувашско – Сорминского </w:t>
      </w:r>
      <w:r w:rsidRPr="00E93166">
        <w:t xml:space="preserve">сельского поселения </w:t>
      </w:r>
      <w:r w:rsidR="00425535" w:rsidRPr="00E93166">
        <w:t xml:space="preserve">Аликовского </w:t>
      </w:r>
      <w:r w:rsidRPr="00E93166">
        <w:t>района уста</w:t>
      </w:r>
      <w:r w:rsidRPr="00E93166">
        <w:softHyphen/>
        <w:t>новить особый противопожарный режим с введением повышенных требований по</w:t>
      </w:r>
      <w:r w:rsidRPr="00E93166">
        <w:softHyphen/>
        <w:t xml:space="preserve">жарной безопасности с </w:t>
      </w:r>
      <w:r w:rsidR="00E93166">
        <w:t>10</w:t>
      </w:r>
      <w:r w:rsidR="002B2C6A" w:rsidRPr="00E93166">
        <w:t xml:space="preserve"> ноября</w:t>
      </w:r>
      <w:r w:rsidR="00C84125" w:rsidRPr="00E93166">
        <w:t xml:space="preserve"> </w:t>
      </w:r>
      <w:r w:rsidRPr="00E93166">
        <w:t>20</w:t>
      </w:r>
      <w:r w:rsidR="00425535" w:rsidRPr="00E93166">
        <w:t>11</w:t>
      </w:r>
      <w:r w:rsidRPr="00E93166">
        <w:t xml:space="preserve"> г. до </w:t>
      </w:r>
      <w:r w:rsidR="002B2C6A" w:rsidRPr="00E93166">
        <w:t>11 января 2012 года</w:t>
      </w:r>
      <w:r w:rsidRPr="00E93166">
        <w:t>.</w:t>
      </w:r>
    </w:p>
    <w:p w:rsidR="007D21C3" w:rsidRPr="00E93166" w:rsidRDefault="00425535" w:rsidP="00E93166">
      <w:pPr>
        <w:spacing w:line="240" w:lineRule="auto"/>
        <w:ind w:right="610"/>
      </w:pPr>
      <w:r w:rsidRPr="00E93166">
        <w:t>2.</w:t>
      </w:r>
      <w:r w:rsidR="007D21C3" w:rsidRPr="00E93166">
        <w:t xml:space="preserve"> Для организации работ по предупреждению и ликвидации пожаров в сельском поселении на </w:t>
      </w:r>
      <w:r w:rsidRPr="00E93166">
        <w:t>период введения особого противопожарного режима</w:t>
      </w:r>
      <w:r w:rsidR="007D21C3" w:rsidRPr="00E93166">
        <w:t xml:space="preserve"> создать оперативную группу (далее - ОГ) в следующем составе:</w:t>
      </w:r>
    </w:p>
    <w:p w:rsidR="007D21C3" w:rsidRPr="00E93166" w:rsidRDefault="00E93166" w:rsidP="002B2C6A">
      <w:pPr>
        <w:spacing w:line="240" w:lineRule="auto"/>
      </w:pPr>
      <w:r>
        <w:t xml:space="preserve">Павлов П.П. </w:t>
      </w:r>
      <w:r w:rsidR="007D21C3" w:rsidRPr="00E93166">
        <w:t>- глав</w:t>
      </w:r>
      <w:r w:rsidR="00425535" w:rsidRPr="00E93166">
        <w:t>а</w:t>
      </w:r>
      <w:r w:rsidR="007D21C3" w:rsidRPr="00E93166">
        <w:t xml:space="preserve"> сельского поселения, руководитель группы;</w:t>
      </w:r>
    </w:p>
    <w:p w:rsidR="00E93166" w:rsidRDefault="00E93166" w:rsidP="002B2C6A">
      <w:pPr>
        <w:spacing w:before="20" w:line="240" w:lineRule="auto"/>
      </w:pPr>
      <w:r>
        <w:t>Игнатьев И.Н. – председатель СХПК «Новый путь» (по согласованию)</w:t>
      </w:r>
    </w:p>
    <w:p w:rsidR="007D21C3" w:rsidRPr="00E93166" w:rsidRDefault="007D21C3" w:rsidP="002B2C6A">
      <w:pPr>
        <w:spacing w:before="20" w:line="240" w:lineRule="auto"/>
      </w:pPr>
      <w:proofErr w:type="spellStart"/>
      <w:r w:rsidRPr="00E93166">
        <w:t>Удяков</w:t>
      </w:r>
      <w:proofErr w:type="spellEnd"/>
      <w:r w:rsidRPr="00E93166">
        <w:rPr>
          <w:bCs/>
        </w:rPr>
        <w:t xml:space="preserve"> А.Ю.</w:t>
      </w:r>
      <w:r w:rsidRPr="00E93166">
        <w:t xml:space="preserve">   - начальник ПЧ-25 </w:t>
      </w:r>
      <w:r w:rsidR="00425535" w:rsidRPr="00E93166">
        <w:t>Аликовского</w:t>
      </w:r>
      <w:r w:rsidRPr="00E93166">
        <w:t xml:space="preserve"> района (по согласованию);</w:t>
      </w:r>
    </w:p>
    <w:p w:rsidR="007D21C3" w:rsidRPr="00E93166" w:rsidRDefault="007D21C3" w:rsidP="002B2C6A">
      <w:pPr>
        <w:spacing w:line="240" w:lineRule="auto"/>
      </w:pPr>
      <w:r w:rsidRPr="00E93166">
        <w:t>Изонов</w:t>
      </w:r>
      <w:r w:rsidR="00425535" w:rsidRPr="00E93166">
        <w:t xml:space="preserve"> </w:t>
      </w:r>
      <w:r w:rsidRPr="00E93166">
        <w:t>А.Н.    - начальник О</w:t>
      </w:r>
      <w:r w:rsidR="00425535" w:rsidRPr="00E93166">
        <w:t>НД</w:t>
      </w:r>
      <w:r w:rsidRPr="00E93166">
        <w:t xml:space="preserve"> </w:t>
      </w:r>
      <w:r w:rsidR="00425535" w:rsidRPr="00E93166">
        <w:t>Аликовского</w:t>
      </w:r>
      <w:r w:rsidRPr="00E93166">
        <w:t xml:space="preserve"> района </w:t>
      </w:r>
      <w:r w:rsidR="002D202F" w:rsidRPr="00E93166">
        <w:t xml:space="preserve">УНД ГУ МЧС России по Чувашской Республике </w:t>
      </w:r>
      <w:r w:rsidRPr="00E93166">
        <w:t>(по согласованию);</w:t>
      </w:r>
    </w:p>
    <w:p w:rsidR="007D21C3" w:rsidRPr="00E93166" w:rsidRDefault="00F40925" w:rsidP="002B2C6A">
      <w:pPr>
        <w:spacing w:line="240" w:lineRule="auto"/>
      </w:pPr>
      <w:r w:rsidRPr="00E93166">
        <w:t>3</w:t>
      </w:r>
      <w:r w:rsidR="007D21C3" w:rsidRPr="00E93166">
        <w:t xml:space="preserve">. Руководителю оперативной группы </w:t>
      </w:r>
      <w:r w:rsidR="00E93166">
        <w:t xml:space="preserve">Павлову П.П. </w:t>
      </w:r>
      <w:r w:rsidR="007D21C3" w:rsidRPr="00E93166">
        <w:t>провести инструкторско-методическое занятие с членами группы.</w:t>
      </w:r>
    </w:p>
    <w:p w:rsidR="007D21C3" w:rsidRPr="00E93166" w:rsidRDefault="00F40925" w:rsidP="002B2C6A">
      <w:pPr>
        <w:spacing w:line="240" w:lineRule="auto"/>
      </w:pPr>
      <w:r w:rsidRPr="00E93166">
        <w:t>4</w:t>
      </w:r>
      <w:r w:rsidR="007D21C3" w:rsidRPr="00E93166">
        <w:t>. Организовать круглосуточное дежурство должностных лиц из числа состава администрации сельского поселения.</w:t>
      </w:r>
    </w:p>
    <w:p w:rsidR="007D21C3" w:rsidRPr="00E93166" w:rsidRDefault="00F40925" w:rsidP="002B2C6A">
      <w:pPr>
        <w:spacing w:line="240" w:lineRule="auto"/>
      </w:pPr>
      <w:r w:rsidRPr="00E93166">
        <w:t>5</w:t>
      </w:r>
      <w:r w:rsidR="007D21C3" w:rsidRPr="00E93166">
        <w:t xml:space="preserve">. </w:t>
      </w:r>
      <w:r w:rsidR="002D202F" w:rsidRPr="00E93166">
        <w:t xml:space="preserve">Организовать работу созданной </w:t>
      </w:r>
      <w:r w:rsidR="007D21C3" w:rsidRPr="00E93166">
        <w:t>добровольн</w:t>
      </w:r>
      <w:r w:rsidR="002D202F" w:rsidRPr="00E93166">
        <w:t>ой</w:t>
      </w:r>
      <w:r w:rsidR="007D21C3" w:rsidRPr="00E93166">
        <w:t xml:space="preserve"> пожарн</w:t>
      </w:r>
      <w:r w:rsidR="002D202F" w:rsidRPr="00E93166">
        <w:t>ой</w:t>
      </w:r>
      <w:r w:rsidR="007D21C3" w:rsidRPr="00E93166">
        <w:t xml:space="preserve"> </w:t>
      </w:r>
      <w:r w:rsidR="002D202F" w:rsidRPr="00E93166">
        <w:t>команды</w:t>
      </w:r>
      <w:r w:rsidR="007D21C3" w:rsidRPr="00E93166">
        <w:t>, ночно</w:t>
      </w:r>
      <w:r w:rsidR="002D202F" w:rsidRPr="00E93166">
        <w:t>го</w:t>
      </w:r>
      <w:r w:rsidR="007D21C3" w:rsidRPr="00E93166">
        <w:t xml:space="preserve"> дозор</w:t>
      </w:r>
      <w:r w:rsidR="002D202F" w:rsidRPr="00E93166">
        <w:t>а</w:t>
      </w:r>
      <w:r w:rsidR="007D21C3" w:rsidRPr="00E93166">
        <w:t xml:space="preserve"> в населенных пунктах.</w:t>
      </w:r>
    </w:p>
    <w:p w:rsidR="007D21C3" w:rsidRPr="00E93166" w:rsidRDefault="00F40925" w:rsidP="002B2C6A">
      <w:pPr>
        <w:spacing w:line="240" w:lineRule="auto"/>
      </w:pPr>
      <w:r w:rsidRPr="00E93166">
        <w:t>6</w:t>
      </w:r>
      <w:r w:rsidR="007D21C3" w:rsidRPr="00E93166">
        <w:t xml:space="preserve">. Совместно с участковым уполномоченным </w:t>
      </w:r>
      <w:r w:rsidR="002D202F" w:rsidRPr="00E93166">
        <w:t xml:space="preserve">полиции ОП по </w:t>
      </w:r>
      <w:proofErr w:type="spellStart"/>
      <w:r w:rsidR="002D202F" w:rsidRPr="00E93166">
        <w:t>Аликовскому</w:t>
      </w:r>
      <w:proofErr w:type="spellEnd"/>
      <w:r w:rsidR="002D202F" w:rsidRPr="00E93166">
        <w:t xml:space="preserve"> району МО МВД РФ «</w:t>
      </w:r>
      <w:proofErr w:type="spellStart"/>
      <w:r w:rsidR="002D202F" w:rsidRPr="00E93166">
        <w:t>Вурнарский</w:t>
      </w:r>
      <w:proofErr w:type="spellEnd"/>
      <w:r w:rsidR="002D202F" w:rsidRPr="00E93166">
        <w:t>»</w:t>
      </w:r>
      <w:r w:rsidR="007D21C3" w:rsidRPr="00E93166">
        <w:t xml:space="preserve"> </w:t>
      </w:r>
      <w:r w:rsidR="002D202F" w:rsidRPr="00E93166">
        <w:t xml:space="preserve">и ОНД Аликовского района УНД ГУ МЧС России по Чувашской Республике </w:t>
      </w:r>
      <w:r w:rsidR="007D21C3" w:rsidRPr="00E93166">
        <w:t>организовать подворный обход неблагополучны</w:t>
      </w:r>
      <w:r w:rsidR="002D202F" w:rsidRPr="00E93166">
        <w:t>х</w:t>
      </w:r>
      <w:r w:rsidR="007D21C3" w:rsidRPr="00E93166">
        <w:t xml:space="preserve"> сем</w:t>
      </w:r>
      <w:r w:rsidR="002D202F" w:rsidRPr="00E93166">
        <w:t>ей</w:t>
      </w:r>
      <w:r w:rsidR="007D21C3" w:rsidRPr="00E93166">
        <w:t>.</w:t>
      </w:r>
    </w:p>
    <w:p w:rsidR="002B2C6A" w:rsidRPr="00E93166" w:rsidRDefault="00F40925" w:rsidP="002B2C6A">
      <w:pPr>
        <w:spacing w:line="240" w:lineRule="auto"/>
      </w:pPr>
      <w:r w:rsidRPr="00E93166">
        <w:t>7</w:t>
      </w:r>
      <w:r w:rsidR="007D21C3" w:rsidRPr="00E93166">
        <w:t>. Совместно с О</w:t>
      </w:r>
      <w:r w:rsidR="002D202F" w:rsidRPr="00E93166">
        <w:t xml:space="preserve">НД Аликовского района УНД ГУ МЧС России по Чувашской Республике </w:t>
      </w:r>
      <w:r w:rsidR="007D21C3" w:rsidRPr="00E93166">
        <w:t xml:space="preserve">организовать проведение противопожарной пропаганды.  </w:t>
      </w:r>
    </w:p>
    <w:p w:rsidR="007D21C3" w:rsidRPr="00E93166" w:rsidRDefault="002B2C6A" w:rsidP="002B2C6A">
      <w:pPr>
        <w:spacing w:line="240" w:lineRule="auto"/>
      </w:pPr>
      <w:r w:rsidRPr="00E93166">
        <w:t xml:space="preserve">8. Опубликовать данное постановление в печатном издании </w:t>
      </w:r>
      <w:r w:rsidR="00E93166">
        <w:t xml:space="preserve">Чувашско – Сорминского </w:t>
      </w:r>
      <w:r w:rsidRPr="00E93166">
        <w:t>сельского поселения не позднее 14 ноября 2011 года.</w:t>
      </w:r>
      <w:r w:rsidR="007D21C3" w:rsidRPr="00E93166">
        <w:t xml:space="preserve">              </w:t>
      </w:r>
    </w:p>
    <w:p w:rsidR="007D21C3" w:rsidRPr="00E93166" w:rsidRDefault="002B2C6A" w:rsidP="002B2C6A">
      <w:pPr>
        <w:spacing w:line="240" w:lineRule="auto"/>
        <w:ind w:firstLine="600"/>
      </w:pPr>
      <w:r w:rsidRPr="00E93166">
        <w:t>9</w:t>
      </w:r>
      <w:r w:rsidR="007D21C3" w:rsidRPr="00E93166">
        <w:t xml:space="preserve">. </w:t>
      </w:r>
      <w:proofErr w:type="gramStart"/>
      <w:r w:rsidR="007D21C3" w:rsidRPr="00E93166">
        <w:t>Контроль за</w:t>
      </w:r>
      <w:proofErr w:type="gramEnd"/>
      <w:r w:rsidR="007D21C3" w:rsidRPr="00E93166">
        <w:t xml:space="preserve"> выполнением настоящего постановления оставляю за собой.</w:t>
      </w:r>
    </w:p>
    <w:p w:rsidR="007D21C3" w:rsidRPr="00E93166" w:rsidRDefault="007D21C3" w:rsidP="002B2C6A">
      <w:pPr>
        <w:spacing w:line="240" w:lineRule="auto"/>
      </w:pPr>
    </w:p>
    <w:p w:rsidR="00C84125" w:rsidRPr="00E93166" w:rsidRDefault="00C84125" w:rsidP="002B2C6A">
      <w:pPr>
        <w:spacing w:line="240" w:lineRule="auto"/>
        <w:ind w:firstLine="0"/>
      </w:pPr>
    </w:p>
    <w:p w:rsidR="00E93166" w:rsidRDefault="00E93166" w:rsidP="002B2C6A">
      <w:pPr>
        <w:spacing w:line="240" w:lineRule="auto"/>
        <w:ind w:firstLine="0"/>
      </w:pPr>
      <w:r>
        <w:t>И.о</w:t>
      </w:r>
      <w:proofErr w:type="gramStart"/>
      <w:r>
        <w:t>.г</w:t>
      </w:r>
      <w:proofErr w:type="gramEnd"/>
      <w:r w:rsidR="00C84125" w:rsidRPr="00E93166">
        <w:t>лав</w:t>
      </w:r>
      <w:r>
        <w:t>ы Чувашско – Сорминского</w:t>
      </w:r>
    </w:p>
    <w:p w:rsidR="00C84125" w:rsidRPr="00E93166" w:rsidRDefault="00C84125" w:rsidP="002B2C6A">
      <w:pPr>
        <w:spacing w:line="240" w:lineRule="auto"/>
        <w:ind w:firstLine="0"/>
      </w:pPr>
      <w:r w:rsidRPr="00E93166">
        <w:t xml:space="preserve">сельского поселения                                     </w:t>
      </w:r>
      <w:r w:rsidR="002D202F" w:rsidRPr="00E93166">
        <w:t xml:space="preserve">          </w:t>
      </w:r>
      <w:r w:rsidR="00E93166" w:rsidRPr="00E93166">
        <w:t xml:space="preserve">                        М.А.Романова</w:t>
      </w:r>
    </w:p>
    <w:sectPr w:rsidR="00C84125" w:rsidRPr="00E93166" w:rsidSect="001C1B60">
      <w:type w:val="continuous"/>
      <w:pgSz w:w="11900" w:h="16820"/>
      <w:pgMar w:top="1440" w:right="800" w:bottom="720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1C3"/>
    <w:rsid w:val="001C1B60"/>
    <w:rsid w:val="002B2C6A"/>
    <w:rsid w:val="002D202F"/>
    <w:rsid w:val="00425535"/>
    <w:rsid w:val="007D21C3"/>
    <w:rsid w:val="009F568F"/>
    <w:rsid w:val="00AE320A"/>
    <w:rsid w:val="00C24451"/>
    <w:rsid w:val="00C84125"/>
    <w:rsid w:val="00CD25A1"/>
    <w:rsid w:val="00D2651D"/>
    <w:rsid w:val="00E93166"/>
    <w:rsid w:val="00F4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451"/>
    <w:pPr>
      <w:widowControl w:val="0"/>
      <w:autoSpaceDE w:val="0"/>
      <w:autoSpaceDN w:val="0"/>
      <w:adjustRightInd w:val="0"/>
      <w:spacing w:line="300" w:lineRule="auto"/>
      <w:ind w:firstLine="560"/>
      <w:jc w:val="both"/>
    </w:pPr>
    <w:rPr>
      <w:sz w:val="24"/>
      <w:szCs w:val="24"/>
    </w:rPr>
  </w:style>
  <w:style w:type="paragraph" w:styleId="2">
    <w:name w:val="heading 2"/>
    <w:basedOn w:val="a"/>
    <w:next w:val="a"/>
    <w:qFormat/>
    <w:rsid w:val="001C1B60"/>
    <w:pPr>
      <w:keepNext/>
      <w:widowControl/>
      <w:autoSpaceDE/>
      <w:autoSpaceDN/>
      <w:adjustRightInd/>
      <w:spacing w:line="240" w:lineRule="auto"/>
      <w:ind w:firstLine="0"/>
      <w:jc w:val="center"/>
      <w:outlineLvl w:val="1"/>
    </w:pPr>
    <w:rPr>
      <w:rFonts w:ascii="Arial Cyr Chuv" w:hAnsi="Arial Cyr Chuv"/>
      <w:b/>
      <w:sz w:val="28"/>
      <w:szCs w:val="20"/>
    </w:rPr>
  </w:style>
  <w:style w:type="paragraph" w:styleId="3">
    <w:name w:val="heading 3"/>
    <w:basedOn w:val="a"/>
    <w:next w:val="a"/>
    <w:qFormat/>
    <w:rsid w:val="001C1B60"/>
    <w:pPr>
      <w:keepNext/>
      <w:widowControl/>
      <w:autoSpaceDE/>
      <w:autoSpaceDN/>
      <w:adjustRightInd/>
      <w:spacing w:line="240" w:lineRule="auto"/>
      <w:ind w:firstLine="0"/>
      <w:jc w:val="center"/>
      <w:outlineLvl w:val="2"/>
    </w:pPr>
    <w:rPr>
      <w:rFonts w:ascii="Arial Cyr Chuv" w:hAnsi="Arial Cyr Chuv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24451"/>
    <w:pPr>
      <w:widowControl w:val="0"/>
      <w:autoSpaceDE w:val="0"/>
      <w:autoSpaceDN w:val="0"/>
      <w:adjustRightInd w:val="0"/>
      <w:spacing w:before="80"/>
      <w:ind w:left="4160"/>
    </w:pPr>
    <w:rPr>
      <w:rFonts w:ascii="Arial" w:hAnsi="Arial" w:cs="Arial"/>
      <w:noProof/>
      <w:sz w:val="12"/>
      <w:szCs w:val="12"/>
    </w:rPr>
  </w:style>
  <w:style w:type="paragraph" w:customStyle="1" w:styleId="a3">
    <w:name w:val="Таблицы (моноширинный)"/>
    <w:basedOn w:val="a"/>
    <w:next w:val="a"/>
    <w:rsid w:val="00E93166"/>
    <w:pPr>
      <w:widowControl/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93166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пч-25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</cp:lastModifiedBy>
  <cp:revision>4</cp:revision>
  <cp:lastPrinted>1601-01-01T00:00:00Z</cp:lastPrinted>
  <dcterms:created xsi:type="dcterms:W3CDTF">2011-11-08T11:14:00Z</dcterms:created>
  <dcterms:modified xsi:type="dcterms:W3CDTF">2011-11-08T11:25:00Z</dcterms:modified>
</cp:coreProperties>
</file>