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07" w:rsidRDefault="00305A07" w:rsidP="00305A07">
      <w:pPr>
        <w:rPr>
          <w:rFonts w:ascii="TimesET" w:hAnsi="TimesET"/>
          <w:sz w:val="24"/>
          <w:lang w:val="en-US"/>
        </w:rPr>
      </w:pPr>
    </w:p>
    <w:p w:rsidR="00305A07" w:rsidRPr="0068234E" w:rsidRDefault="00305A07" w:rsidP="0068234E">
      <w:pPr>
        <w:jc w:val="right"/>
        <w:rPr>
          <w:sz w:val="24"/>
        </w:rPr>
      </w:pP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</w:rPr>
        <w:t xml:space="preserve">       </w:t>
      </w:r>
      <w:r>
        <w:rPr>
          <w:rFonts w:asciiTheme="minorHAnsi" w:hAnsiTheme="minorHAnsi"/>
          <w:sz w:val="24"/>
        </w:rPr>
        <w:t xml:space="preserve"> </w:t>
      </w:r>
      <w:r w:rsidRPr="0068234E">
        <w:rPr>
          <w:sz w:val="24"/>
        </w:rPr>
        <w:t xml:space="preserve">Приложение № </w:t>
      </w:r>
      <w:r w:rsidR="008372EB">
        <w:rPr>
          <w:sz w:val="24"/>
        </w:rPr>
        <w:t>1</w:t>
      </w:r>
      <w:r w:rsidR="008033C6">
        <w:rPr>
          <w:sz w:val="24"/>
        </w:rPr>
        <w:t>1</w:t>
      </w:r>
    </w:p>
    <w:p w:rsidR="00305A07" w:rsidRPr="0068234E" w:rsidRDefault="00305A07" w:rsidP="0068234E">
      <w:pPr>
        <w:ind w:left="-284" w:firstLine="284"/>
        <w:jc w:val="right"/>
        <w:rPr>
          <w:sz w:val="24"/>
        </w:rPr>
      </w:pP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  <w:t xml:space="preserve">        к решению Моргаушского районного      </w:t>
      </w: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  <w:t xml:space="preserve">                               Собрания депутатов от </w:t>
      </w:r>
      <w:proofErr w:type="spellStart"/>
      <w:r w:rsidR="0068234E" w:rsidRPr="0068234E">
        <w:rPr>
          <w:sz w:val="24"/>
        </w:rPr>
        <w:t>_______</w:t>
      </w:r>
      <w:r w:rsidRPr="0068234E">
        <w:rPr>
          <w:sz w:val="24"/>
        </w:rPr>
        <w:t>г</w:t>
      </w:r>
      <w:proofErr w:type="spellEnd"/>
      <w:r w:rsidRPr="0068234E">
        <w:rPr>
          <w:sz w:val="24"/>
        </w:rPr>
        <w:t>. №</w:t>
      </w:r>
      <w:r w:rsidR="00366B0A" w:rsidRPr="0068234E">
        <w:rPr>
          <w:sz w:val="24"/>
        </w:rPr>
        <w:t xml:space="preserve"> </w:t>
      </w:r>
      <w:proofErr w:type="gramStart"/>
      <w:r w:rsidRPr="0068234E">
        <w:rPr>
          <w:sz w:val="24"/>
        </w:rPr>
        <w:t>С</w:t>
      </w:r>
      <w:proofErr w:type="gramEnd"/>
      <w:r w:rsidRPr="0068234E">
        <w:rPr>
          <w:sz w:val="24"/>
        </w:rPr>
        <w:t>-</w:t>
      </w:r>
      <w:r w:rsidR="0068234E" w:rsidRPr="0068234E">
        <w:rPr>
          <w:sz w:val="24"/>
        </w:rPr>
        <w:t>_____</w:t>
      </w:r>
    </w:p>
    <w:p w:rsidR="00305A07" w:rsidRPr="0068234E" w:rsidRDefault="00305A07" w:rsidP="0068234E">
      <w:pPr>
        <w:jc w:val="right"/>
        <w:rPr>
          <w:sz w:val="24"/>
        </w:rPr>
      </w:pP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  <w:t xml:space="preserve">        «О районном бюджете Моргаушского </w:t>
      </w:r>
    </w:p>
    <w:p w:rsidR="00305A07" w:rsidRPr="0068234E" w:rsidRDefault="00305A07" w:rsidP="0068234E">
      <w:pPr>
        <w:jc w:val="right"/>
        <w:rPr>
          <w:sz w:val="24"/>
        </w:rPr>
      </w:pPr>
      <w:r w:rsidRPr="0068234E">
        <w:rPr>
          <w:sz w:val="24"/>
        </w:rPr>
        <w:t xml:space="preserve">                                                                                     </w:t>
      </w:r>
      <w:r w:rsidR="00366B0A" w:rsidRPr="0068234E">
        <w:rPr>
          <w:sz w:val="24"/>
        </w:rPr>
        <w:t xml:space="preserve"> </w:t>
      </w:r>
      <w:r w:rsidRPr="0068234E">
        <w:rPr>
          <w:sz w:val="24"/>
        </w:rPr>
        <w:t xml:space="preserve"> района Чувашской Республики на 201</w:t>
      </w:r>
      <w:r w:rsidR="0068234E" w:rsidRPr="0068234E">
        <w:rPr>
          <w:sz w:val="24"/>
        </w:rPr>
        <w:t>3</w:t>
      </w:r>
      <w:r w:rsidRPr="0068234E">
        <w:rPr>
          <w:sz w:val="24"/>
        </w:rPr>
        <w:t xml:space="preserve"> год</w:t>
      </w:r>
      <w:r w:rsidR="0068234E" w:rsidRPr="0068234E">
        <w:rPr>
          <w:sz w:val="24"/>
        </w:rPr>
        <w:t xml:space="preserve"> и плановый период 2014 и 2015 годов</w:t>
      </w:r>
      <w:r w:rsidRPr="0068234E">
        <w:rPr>
          <w:sz w:val="24"/>
        </w:rPr>
        <w:t>»</w:t>
      </w:r>
    </w:p>
    <w:p w:rsidR="00305A07" w:rsidRDefault="00305A07" w:rsidP="00305A07">
      <w:pPr>
        <w:ind w:left="4320" w:firstLine="720"/>
        <w:rPr>
          <w:rFonts w:ascii="TimesET" w:hAnsi="TimesET"/>
          <w:sz w:val="24"/>
        </w:rPr>
      </w:pPr>
    </w:p>
    <w:p w:rsidR="00305A07" w:rsidRDefault="00305A07" w:rsidP="00305A07">
      <w:pPr>
        <w:ind w:left="4320" w:firstLine="720"/>
        <w:rPr>
          <w:rFonts w:ascii="TimesET" w:hAnsi="TimesET"/>
          <w:sz w:val="24"/>
        </w:rPr>
      </w:pPr>
    </w:p>
    <w:p w:rsidR="00305A07" w:rsidRDefault="00305A07" w:rsidP="00305A07">
      <w:pPr>
        <w:jc w:val="center"/>
        <w:rPr>
          <w:rFonts w:ascii="TimesET" w:hAnsi="TimesET"/>
          <w:sz w:val="24"/>
        </w:rPr>
      </w:pPr>
    </w:p>
    <w:p w:rsidR="00305A07" w:rsidRDefault="00305A07" w:rsidP="00305A07">
      <w:pPr>
        <w:jc w:val="center"/>
        <w:rPr>
          <w:rFonts w:ascii="TimesET" w:hAnsi="TimesET"/>
          <w:sz w:val="24"/>
        </w:rPr>
      </w:pPr>
    </w:p>
    <w:p w:rsidR="00305A07" w:rsidRDefault="00305A07" w:rsidP="00305A07">
      <w:pPr>
        <w:jc w:val="center"/>
        <w:rPr>
          <w:rFonts w:ascii="TimesET" w:hAnsi="TimesET"/>
          <w:sz w:val="24"/>
        </w:rPr>
      </w:pPr>
    </w:p>
    <w:p w:rsidR="00305A07" w:rsidRDefault="00305A07" w:rsidP="00305A07">
      <w:pPr>
        <w:jc w:val="center"/>
        <w:rPr>
          <w:rFonts w:ascii="TimesET" w:hAnsi="TimesET"/>
          <w:b/>
          <w:sz w:val="24"/>
        </w:rPr>
      </w:pPr>
    </w:p>
    <w:p w:rsidR="0068234E" w:rsidRDefault="00305A07" w:rsidP="00305A07">
      <w:pPr>
        <w:pStyle w:val="1"/>
        <w:rPr>
          <w:rFonts w:ascii="Times New Roman" w:hAnsi="Times New Roman"/>
        </w:rPr>
      </w:pPr>
      <w:r w:rsidRPr="0084725D">
        <w:rPr>
          <w:rFonts w:ascii="Times New Roman" w:hAnsi="Times New Roman"/>
        </w:rPr>
        <w:t>РАЙОННАЯ</w:t>
      </w:r>
      <w:r w:rsidR="0068234E">
        <w:rPr>
          <w:rFonts w:ascii="Times New Roman" w:hAnsi="Times New Roman"/>
        </w:rPr>
        <w:t xml:space="preserve"> </w:t>
      </w:r>
      <w:r w:rsidRPr="0084725D">
        <w:rPr>
          <w:rFonts w:ascii="Times New Roman" w:hAnsi="Times New Roman"/>
        </w:rPr>
        <w:t xml:space="preserve"> ИНВЕСТИЦИОННАЯ ПРОГРАММА</w:t>
      </w:r>
    </w:p>
    <w:p w:rsidR="00305A07" w:rsidRDefault="00305A07" w:rsidP="00305A07">
      <w:pPr>
        <w:pStyle w:val="1"/>
        <w:rPr>
          <w:rFonts w:ascii="Times New Roman" w:hAnsi="Times New Roman"/>
        </w:rPr>
      </w:pPr>
      <w:r w:rsidRPr="0084725D">
        <w:rPr>
          <w:rFonts w:ascii="Times New Roman" w:hAnsi="Times New Roman"/>
        </w:rPr>
        <w:t xml:space="preserve"> НА 201</w:t>
      </w:r>
      <w:r w:rsidR="008372EB">
        <w:rPr>
          <w:rFonts w:ascii="Times New Roman" w:hAnsi="Times New Roman"/>
        </w:rPr>
        <w:t>4  и 2015</w:t>
      </w:r>
      <w:r w:rsidR="0068234E">
        <w:rPr>
          <w:rFonts w:ascii="Times New Roman" w:hAnsi="Times New Roman"/>
        </w:rPr>
        <w:t xml:space="preserve"> </w:t>
      </w:r>
      <w:r w:rsidRPr="0084725D">
        <w:rPr>
          <w:rFonts w:ascii="Times New Roman" w:hAnsi="Times New Roman"/>
        </w:rPr>
        <w:t xml:space="preserve"> ГОД</w:t>
      </w:r>
      <w:r w:rsidR="008372EB">
        <w:rPr>
          <w:rFonts w:ascii="Times New Roman" w:hAnsi="Times New Roman"/>
        </w:rPr>
        <w:t>Ы</w:t>
      </w:r>
    </w:p>
    <w:p w:rsidR="003E07C3" w:rsidRPr="003E07C3" w:rsidRDefault="003E07C3" w:rsidP="003E07C3"/>
    <w:p w:rsidR="0068234E" w:rsidRPr="0068234E" w:rsidRDefault="0068234E" w:rsidP="0068234E">
      <w:pPr>
        <w:jc w:val="right"/>
        <w:rPr>
          <w:sz w:val="24"/>
          <w:szCs w:val="24"/>
        </w:rPr>
      </w:pPr>
      <w:r w:rsidRPr="0068234E">
        <w:rPr>
          <w:sz w:val="24"/>
          <w:szCs w:val="24"/>
        </w:rPr>
        <w:t>тыс. рублей</w:t>
      </w:r>
    </w:p>
    <w:p w:rsidR="0068234E" w:rsidRDefault="0068234E" w:rsidP="0068234E"/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7"/>
        <w:gridCol w:w="2284"/>
        <w:gridCol w:w="3094"/>
      </w:tblGrid>
      <w:tr w:rsidR="0068234E" w:rsidTr="003E07C3">
        <w:trPr>
          <w:trHeight w:val="202"/>
        </w:trPr>
        <w:tc>
          <w:tcPr>
            <w:tcW w:w="5107" w:type="dxa"/>
          </w:tcPr>
          <w:p w:rsidR="0068234E" w:rsidRDefault="0068234E" w:rsidP="006823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Бюджетные инвестиции  - всего</w:t>
            </w:r>
          </w:p>
        </w:tc>
        <w:tc>
          <w:tcPr>
            <w:tcW w:w="2284" w:type="dxa"/>
          </w:tcPr>
          <w:p w:rsidR="0068234E" w:rsidRDefault="003E07C3" w:rsidP="006823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</w:p>
        </w:tc>
        <w:tc>
          <w:tcPr>
            <w:tcW w:w="3094" w:type="dxa"/>
          </w:tcPr>
          <w:p w:rsidR="0068234E" w:rsidRDefault="003E07C3" w:rsidP="003E07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68234E" w:rsidTr="003E07C3">
        <w:trPr>
          <w:trHeight w:val="193"/>
        </w:trPr>
        <w:tc>
          <w:tcPr>
            <w:tcW w:w="5107" w:type="dxa"/>
          </w:tcPr>
          <w:p w:rsidR="0068234E" w:rsidRDefault="0068234E" w:rsidP="006823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  <w:p w:rsidR="0068234E" w:rsidRDefault="0068234E" w:rsidP="0068234E">
            <w:pPr>
              <w:rPr>
                <w:sz w:val="26"/>
                <w:szCs w:val="26"/>
              </w:rPr>
            </w:pPr>
          </w:p>
        </w:tc>
        <w:tc>
          <w:tcPr>
            <w:tcW w:w="2284" w:type="dxa"/>
          </w:tcPr>
          <w:p w:rsidR="0068234E" w:rsidRDefault="0068234E" w:rsidP="0068234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094" w:type="dxa"/>
          </w:tcPr>
          <w:p w:rsidR="0068234E" w:rsidRDefault="0068234E" w:rsidP="003E07C3">
            <w:pPr>
              <w:jc w:val="center"/>
              <w:rPr>
                <w:sz w:val="26"/>
                <w:szCs w:val="26"/>
              </w:rPr>
            </w:pPr>
          </w:p>
        </w:tc>
      </w:tr>
      <w:tr w:rsidR="0068234E" w:rsidTr="003E07C3">
        <w:trPr>
          <w:trHeight w:val="202"/>
        </w:trPr>
        <w:tc>
          <w:tcPr>
            <w:tcW w:w="5107" w:type="dxa"/>
          </w:tcPr>
          <w:p w:rsidR="0068234E" w:rsidRDefault="0068234E" w:rsidP="006823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2284" w:type="dxa"/>
          </w:tcPr>
          <w:p w:rsidR="0068234E" w:rsidRDefault="0068234E" w:rsidP="0068234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094" w:type="dxa"/>
          </w:tcPr>
          <w:p w:rsidR="0068234E" w:rsidRDefault="0068234E" w:rsidP="003E07C3">
            <w:pPr>
              <w:jc w:val="center"/>
              <w:rPr>
                <w:sz w:val="26"/>
                <w:szCs w:val="26"/>
              </w:rPr>
            </w:pPr>
          </w:p>
        </w:tc>
      </w:tr>
      <w:tr w:rsidR="0068234E" w:rsidTr="003E07C3">
        <w:trPr>
          <w:trHeight w:val="193"/>
        </w:trPr>
        <w:tc>
          <w:tcPr>
            <w:tcW w:w="5107" w:type="dxa"/>
          </w:tcPr>
          <w:p w:rsidR="0068234E" w:rsidRDefault="0068234E" w:rsidP="006823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 - коммунальное хозяйство</w:t>
            </w:r>
          </w:p>
        </w:tc>
        <w:tc>
          <w:tcPr>
            <w:tcW w:w="2284" w:type="dxa"/>
          </w:tcPr>
          <w:p w:rsidR="0068234E" w:rsidRDefault="0068234E" w:rsidP="0068234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094" w:type="dxa"/>
          </w:tcPr>
          <w:p w:rsidR="0068234E" w:rsidRDefault="0068234E" w:rsidP="003E07C3">
            <w:pPr>
              <w:jc w:val="center"/>
              <w:rPr>
                <w:sz w:val="26"/>
                <w:szCs w:val="26"/>
              </w:rPr>
            </w:pPr>
          </w:p>
        </w:tc>
      </w:tr>
      <w:tr w:rsidR="0068234E" w:rsidTr="003E07C3">
        <w:trPr>
          <w:trHeight w:val="213"/>
        </w:trPr>
        <w:tc>
          <w:tcPr>
            <w:tcW w:w="5107" w:type="dxa"/>
          </w:tcPr>
          <w:p w:rsidR="0068234E" w:rsidRDefault="0068234E" w:rsidP="0068234E">
            <w:pPr>
              <w:rPr>
                <w:sz w:val="26"/>
                <w:szCs w:val="26"/>
              </w:rPr>
            </w:pPr>
          </w:p>
        </w:tc>
        <w:tc>
          <w:tcPr>
            <w:tcW w:w="2284" w:type="dxa"/>
          </w:tcPr>
          <w:p w:rsidR="0068234E" w:rsidRDefault="0068234E" w:rsidP="0068234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094" w:type="dxa"/>
          </w:tcPr>
          <w:p w:rsidR="0068234E" w:rsidRDefault="0068234E" w:rsidP="003E07C3">
            <w:pPr>
              <w:jc w:val="center"/>
              <w:rPr>
                <w:sz w:val="26"/>
                <w:szCs w:val="26"/>
              </w:rPr>
            </w:pPr>
          </w:p>
        </w:tc>
      </w:tr>
      <w:tr w:rsidR="0068234E" w:rsidTr="003E07C3">
        <w:trPr>
          <w:trHeight w:val="213"/>
        </w:trPr>
        <w:tc>
          <w:tcPr>
            <w:tcW w:w="5107" w:type="dxa"/>
          </w:tcPr>
          <w:p w:rsidR="0068234E" w:rsidRDefault="0068234E" w:rsidP="0068234E">
            <w:pPr>
              <w:rPr>
                <w:sz w:val="26"/>
                <w:szCs w:val="26"/>
              </w:rPr>
            </w:pPr>
          </w:p>
        </w:tc>
        <w:tc>
          <w:tcPr>
            <w:tcW w:w="2284" w:type="dxa"/>
          </w:tcPr>
          <w:p w:rsidR="0068234E" w:rsidRDefault="0068234E" w:rsidP="0068234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094" w:type="dxa"/>
          </w:tcPr>
          <w:p w:rsidR="0068234E" w:rsidRDefault="0068234E" w:rsidP="0068234E">
            <w:pPr>
              <w:jc w:val="right"/>
              <w:rPr>
                <w:sz w:val="26"/>
                <w:szCs w:val="26"/>
              </w:rPr>
            </w:pPr>
          </w:p>
        </w:tc>
      </w:tr>
    </w:tbl>
    <w:p w:rsidR="0068234E" w:rsidRPr="0068234E" w:rsidRDefault="0068234E" w:rsidP="0068234E">
      <w:pPr>
        <w:jc w:val="right"/>
        <w:rPr>
          <w:sz w:val="26"/>
          <w:szCs w:val="26"/>
        </w:rPr>
      </w:pPr>
    </w:p>
    <w:p w:rsidR="0068234E" w:rsidRPr="0068234E" w:rsidRDefault="0068234E" w:rsidP="0068234E">
      <w:pPr>
        <w:rPr>
          <w:sz w:val="26"/>
          <w:szCs w:val="26"/>
        </w:rPr>
      </w:pPr>
    </w:p>
    <w:p w:rsidR="00305A07" w:rsidRPr="0068234E" w:rsidRDefault="00305A07" w:rsidP="00305A07">
      <w:pPr>
        <w:jc w:val="center"/>
        <w:rPr>
          <w:sz w:val="26"/>
          <w:szCs w:val="26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912"/>
        <w:gridCol w:w="744"/>
        <w:gridCol w:w="892"/>
        <w:gridCol w:w="931"/>
        <w:gridCol w:w="851"/>
        <w:gridCol w:w="1077"/>
      </w:tblGrid>
      <w:tr w:rsidR="002A75C2" w:rsidRPr="0068234E" w:rsidTr="003E07C3">
        <w:trPr>
          <w:trHeight w:val="1107"/>
        </w:trPr>
        <w:tc>
          <w:tcPr>
            <w:tcW w:w="709" w:type="dxa"/>
          </w:tcPr>
          <w:p w:rsidR="00305A07" w:rsidRPr="0068234E" w:rsidRDefault="00305A07" w:rsidP="00F40B11">
            <w:pPr>
              <w:jc w:val="center"/>
              <w:rPr>
                <w:sz w:val="26"/>
                <w:szCs w:val="26"/>
              </w:rPr>
            </w:pPr>
            <w:r w:rsidRPr="0068234E">
              <w:rPr>
                <w:sz w:val="26"/>
                <w:szCs w:val="26"/>
              </w:rPr>
              <w:t>№</w:t>
            </w:r>
          </w:p>
          <w:p w:rsidR="00305A07" w:rsidRPr="0068234E" w:rsidRDefault="00305A07" w:rsidP="00F40B11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8234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8234E">
              <w:rPr>
                <w:sz w:val="26"/>
                <w:szCs w:val="26"/>
              </w:rPr>
              <w:t>/</w:t>
            </w:r>
            <w:proofErr w:type="spellStart"/>
            <w:r w:rsidRPr="0068234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12" w:type="dxa"/>
          </w:tcPr>
          <w:p w:rsidR="00305A07" w:rsidRPr="0068234E" w:rsidRDefault="00305A07" w:rsidP="0068234E">
            <w:pPr>
              <w:jc w:val="center"/>
              <w:rPr>
                <w:sz w:val="26"/>
                <w:szCs w:val="26"/>
              </w:rPr>
            </w:pPr>
            <w:r w:rsidRPr="0068234E">
              <w:rPr>
                <w:sz w:val="26"/>
                <w:szCs w:val="26"/>
              </w:rPr>
              <w:t xml:space="preserve">Наименование </w:t>
            </w:r>
            <w:r w:rsidR="0068234E">
              <w:rPr>
                <w:sz w:val="26"/>
                <w:szCs w:val="26"/>
              </w:rPr>
              <w:t xml:space="preserve"> отраслей, муниципальных заказчиков и объектов</w:t>
            </w:r>
          </w:p>
        </w:tc>
        <w:tc>
          <w:tcPr>
            <w:tcW w:w="744" w:type="dxa"/>
          </w:tcPr>
          <w:p w:rsidR="00305A07" w:rsidRPr="0068234E" w:rsidRDefault="00305A07" w:rsidP="00F40B11">
            <w:pPr>
              <w:jc w:val="center"/>
              <w:rPr>
                <w:sz w:val="26"/>
                <w:szCs w:val="26"/>
              </w:rPr>
            </w:pPr>
            <w:r w:rsidRPr="0068234E">
              <w:rPr>
                <w:sz w:val="26"/>
                <w:szCs w:val="26"/>
              </w:rPr>
              <w:t>Ведомств.</w:t>
            </w:r>
          </w:p>
        </w:tc>
        <w:tc>
          <w:tcPr>
            <w:tcW w:w="892" w:type="dxa"/>
          </w:tcPr>
          <w:p w:rsidR="00D44550" w:rsidRDefault="00D44550" w:rsidP="00D445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РЗ,</w:t>
            </w:r>
          </w:p>
          <w:p w:rsidR="00305A07" w:rsidRPr="0068234E" w:rsidRDefault="00D44550" w:rsidP="00D44550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931" w:type="dxa"/>
          </w:tcPr>
          <w:p w:rsidR="00305A07" w:rsidRPr="0068234E" w:rsidRDefault="002A75C2" w:rsidP="00F40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</w:t>
            </w:r>
          </w:p>
        </w:tc>
        <w:tc>
          <w:tcPr>
            <w:tcW w:w="851" w:type="dxa"/>
          </w:tcPr>
          <w:p w:rsidR="00305A07" w:rsidRPr="0068234E" w:rsidRDefault="002A75C2" w:rsidP="00F40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305A07" w:rsidRPr="0068234E" w:rsidRDefault="00305A07" w:rsidP="00F40B11">
            <w:pPr>
              <w:jc w:val="center"/>
              <w:rPr>
                <w:sz w:val="26"/>
                <w:szCs w:val="26"/>
              </w:rPr>
            </w:pPr>
            <w:r w:rsidRPr="0068234E">
              <w:rPr>
                <w:sz w:val="26"/>
                <w:szCs w:val="26"/>
              </w:rPr>
              <w:t>Сумма (тыс. руб.)</w:t>
            </w:r>
          </w:p>
        </w:tc>
      </w:tr>
      <w:tr w:rsidR="002A75C2" w:rsidRPr="0068234E" w:rsidTr="003E07C3">
        <w:trPr>
          <w:trHeight w:val="504"/>
        </w:trPr>
        <w:tc>
          <w:tcPr>
            <w:tcW w:w="709" w:type="dxa"/>
          </w:tcPr>
          <w:p w:rsidR="0089781A" w:rsidRPr="0068234E" w:rsidRDefault="0089781A" w:rsidP="00F40B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2" w:type="dxa"/>
          </w:tcPr>
          <w:p w:rsidR="0089781A" w:rsidRPr="00445F71" w:rsidRDefault="0089781A" w:rsidP="00445F71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445F71" w:rsidRPr="00445F71" w:rsidRDefault="00445F71" w:rsidP="0040346A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445F71" w:rsidRPr="00445F71" w:rsidRDefault="00445F71" w:rsidP="0040346A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445F71" w:rsidRPr="00445F71" w:rsidRDefault="00445F71" w:rsidP="00F40B1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F71" w:rsidRPr="00445F71" w:rsidRDefault="00445F71" w:rsidP="00F40B11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445F71" w:rsidRPr="00445F71" w:rsidRDefault="008372EB" w:rsidP="009A3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5A07" w:rsidRPr="0089781A" w:rsidTr="003E07C3">
        <w:trPr>
          <w:trHeight w:val="294"/>
        </w:trPr>
        <w:tc>
          <w:tcPr>
            <w:tcW w:w="709" w:type="dxa"/>
          </w:tcPr>
          <w:p w:rsidR="00305A07" w:rsidRPr="0089781A" w:rsidRDefault="00305A07" w:rsidP="00F40B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12" w:type="dxa"/>
          </w:tcPr>
          <w:p w:rsidR="00305A07" w:rsidRPr="0089781A" w:rsidRDefault="00305A07" w:rsidP="00F40B11">
            <w:pPr>
              <w:rPr>
                <w:b/>
                <w:sz w:val="26"/>
                <w:szCs w:val="26"/>
              </w:rPr>
            </w:pPr>
            <w:r w:rsidRPr="0089781A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3418" w:type="dxa"/>
            <w:gridSpan w:val="4"/>
          </w:tcPr>
          <w:p w:rsidR="00305A07" w:rsidRPr="0089781A" w:rsidRDefault="00305A07" w:rsidP="00F40B11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305A07" w:rsidRPr="0089781A" w:rsidRDefault="008372EB" w:rsidP="002A75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</w:tbl>
    <w:p w:rsidR="00305A07" w:rsidRPr="0089781A" w:rsidRDefault="00305A07" w:rsidP="00305A07">
      <w:pPr>
        <w:rPr>
          <w:rFonts w:ascii="TimesET" w:hAnsi="TimesET"/>
          <w:b/>
          <w:sz w:val="24"/>
        </w:rPr>
      </w:pPr>
      <w:r w:rsidRPr="0089781A">
        <w:rPr>
          <w:rFonts w:ascii="TimesET" w:hAnsi="TimesET"/>
          <w:b/>
          <w:sz w:val="24"/>
        </w:rPr>
        <w:tab/>
      </w:r>
      <w:r w:rsidRPr="0089781A">
        <w:rPr>
          <w:rFonts w:ascii="TimesET" w:hAnsi="TimesET"/>
          <w:b/>
          <w:sz w:val="24"/>
        </w:rPr>
        <w:tab/>
      </w:r>
      <w:r w:rsidRPr="0089781A">
        <w:rPr>
          <w:rFonts w:ascii="TimesET" w:hAnsi="TimesET"/>
          <w:b/>
          <w:sz w:val="24"/>
        </w:rPr>
        <w:tab/>
      </w:r>
      <w:r w:rsidRPr="0089781A">
        <w:rPr>
          <w:rFonts w:ascii="TimesET" w:hAnsi="TimesET"/>
          <w:b/>
          <w:sz w:val="24"/>
        </w:rPr>
        <w:tab/>
      </w:r>
      <w:r w:rsidRPr="0089781A">
        <w:rPr>
          <w:rFonts w:ascii="TimesET" w:hAnsi="TimesET"/>
          <w:b/>
          <w:sz w:val="24"/>
        </w:rPr>
        <w:tab/>
      </w:r>
      <w:r w:rsidRPr="0089781A">
        <w:rPr>
          <w:rFonts w:ascii="TimesET" w:hAnsi="TimesET"/>
          <w:b/>
          <w:sz w:val="24"/>
        </w:rPr>
        <w:tab/>
      </w:r>
      <w:r w:rsidRPr="0089781A">
        <w:rPr>
          <w:rFonts w:ascii="TimesET" w:hAnsi="TimesET"/>
          <w:b/>
          <w:sz w:val="24"/>
        </w:rPr>
        <w:tab/>
      </w:r>
    </w:p>
    <w:p w:rsidR="00305A07" w:rsidRDefault="00305A07" w:rsidP="00305A07">
      <w:pPr>
        <w:rPr>
          <w:rFonts w:ascii="TimesET" w:hAnsi="TimesET"/>
          <w:sz w:val="24"/>
        </w:rPr>
      </w:pPr>
    </w:p>
    <w:p w:rsidR="00305A07" w:rsidRDefault="00305A07" w:rsidP="00305A07">
      <w:pPr>
        <w:rPr>
          <w:rFonts w:ascii="TimesET" w:hAnsi="TimesET"/>
          <w:sz w:val="24"/>
        </w:rPr>
      </w:pPr>
    </w:p>
    <w:p w:rsidR="00305A07" w:rsidRDefault="00305A07" w:rsidP="00305A07">
      <w:pPr>
        <w:rPr>
          <w:rFonts w:ascii="TimesET" w:hAnsi="TimesET"/>
          <w:sz w:val="24"/>
        </w:rPr>
      </w:pPr>
    </w:p>
    <w:p w:rsidR="00DC2909" w:rsidRDefault="00DC2909"/>
    <w:sectPr w:rsidR="00DC2909" w:rsidSect="00305A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07"/>
    <w:rsid w:val="0005539E"/>
    <w:rsid w:val="000954B8"/>
    <w:rsid w:val="000D3E7A"/>
    <w:rsid w:val="00180771"/>
    <w:rsid w:val="001B7EB7"/>
    <w:rsid w:val="002167D7"/>
    <w:rsid w:val="00241E69"/>
    <w:rsid w:val="00274257"/>
    <w:rsid w:val="002A75C2"/>
    <w:rsid w:val="002D5925"/>
    <w:rsid w:val="00305A07"/>
    <w:rsid w:val="00366B0A"/>
    <w:rsid w:val="00373AC5"/>
    <w:rsid w:val="00392339"/>
    <w:rsid w:val="003939B1"/>
    <w:rsid w:val="003A49AC"/>
    <w:rsid w:val="003E07C3"/>
    <w:rsid w:val="0040346A"/>
    <w:rsid w:val="00445F71"/>
    <w:rsid w:val="004C041B"/>
    <w:rsid w:val="004D0712"/>
    <w:rsid w:val="00503279"/>
    <w:rsid w:val="00524F7F"/>
    <w:rsid w:val="005410E0"/>
    <w:rsid w:val="005779C1"/>
    <w:rsid w:val="005A2F33"/>
    <w:rsid w:val="005D111E"/>
    <w:rsid w:val="005F0E1F"/>
    <w:rsid w:val="00645BFF"/>
    <w:rsid w:val="00651BC4"/>
    <w:rsid w:val="0068234E"/>
    <w:rsid w:val="006E6C11"/>
    <w:rsid w:val="00724D01"/>
    <w:rsid w:val="00774C85"/>
    <w:rsid w:val="007826BB"/>
    <w:rsid w:val="007947E3"/>
    <w:rsid w:val="007959F8"/>
    <w:rsid w:val="007D049C"/>
    <w:rsid w:val="007D7B23"/>
    <w:rsid w:val="008033C6"/>
    <w:rsid w:val="008372EB"/>
    <w:rsid w:val="0084725D"/>
    <w:rsid w:val="00853642"/>
    <w:rsid w:val="00853B18"/>
    <w:rsid w:val="0089781A"/>
    <w:rsid w:val="008D7A11"/>
    <w:rsid w:val="00936DDE"/>
    <w:rsid w:val="0097505B"/>
    <w:rsid w:val="009A354C"/>
    <w:rsid w:val="00A00640"/>
    <w:rsid w:val="00A0102B"/>
    <w:rsid w:val="00A06AEA"/>
    <w:rsid w:val="00A44FEF"/>
    <w:rsid w:val="00A74EFD"/>
    <w:rsid w:val="00AE7430"/>
    <w:rsid w:val="00B75168"/>
    <w:rsid w:val="00B81EE8"/>
    <w:rsid w:val="00CC05D7"/>
    <w:rsid w:val="00CE35BC"/>
    <w:rsid w:val="00CE5B4E"/>
    <w:rsid w:val="00D34FD5"/>
    <w:rsid w:val="00D44550"/>
    <w:rsid w:val="00D6775E"/>
    <w:rsid w:val="00DB64E8"/>
    <w:rsid w:val="00DC2909"/>
    <w:rsid w:val="00DC32B6"/>
    <w:rsid w:val="00DC76F7"/>
    <w:rsid w:val="00E07330"/>
    <w:rsid w:val="00E81056"/>
    <w:rsid w:val="00EA07E0"/>
    <w:rsid w:val="00EE66FE"/>
    <w:rsid w:val="00EF7C85"/>
    <w:rsid w:val="00F049D9"/>
    <w:rsid w:val="00F55920"/>
    <w:rsid w:val="00F666AA"/>
    <w:rsid w:val="00F675FA"/>
    <w:rsid w:val="00FB3843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A07"/>
    <w:pPr>
      <w:keepNext/>
      <w:jc w:val="center"/>
      <w:outlineLvl w:val="0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A07"/>
    <w:rPr>
      <w:rFonts w:ascii="TimesET" w:eastAsia="Times New Roman" w:hAnsi="TimesET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682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Boss</cp:lastModifiedBy>
  <cp:revision>14</cp:revision>
  <cp:lastPrinted>2012-11-02T04:34:00Z</cp:lastPrinted>
  <dcterms:created xsi:type="dcterms:W3CDTF">2011-11-16T11:48:00Z</dcterms:created>
  <dcterms:modified xsi:type="dcterms:W3CDTF">2012-11-02T04:34:00Z</dcterms:modified>
</cp:coreProperties>
</file>