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69"/>
        <w:gridCol w:w="1465"/>
      </w:tblGrid>
      <w:tr w:rsidR="00613AE8" w:rsidTr="007A4A8D">
        <w:trPr>
          <w:trHeight w:val="268"/>
        </w:trPr>
        <w:tc>
          <w:tcPr>
            <w:tcW w:w="8269" w:type="dxa"/>
            <w:tcBorders>
              <w:top w:val="single" w:sz="4" w:space="0" w:color="auto"/>
              <w:left w:val="single" w:sz="4" w:space="0" w:color="auto"/>
              <w:bottom w:val="single" w:sz="4" w:space="0" w:color="auto"/>
              <w:right w:val="single" w:sz="4" w:space="0" w:color="auto"/>
            </w:tcBorders>
          </w:tcPr>
          <w:p w:rsidR="00613AE8" w:rsidRDefault="00613AE8" w:rsidP="007A4A8D">
            <w:pPr>
              <w:ind w:left="-648" w:hanging="180"/>
              <w:jc w:val="center"/>
              <w:rPr>
                <w:rFonts w:ascii="Arial" w:hAnsi="Arial" w:cs="Arial"/>
                <w:i/>
                <w:sz w:val="110"/>
                <w:szCs w:val="110"/>
              </w:rPr>
            </w:pPr>
            <w:proofErr w:type="spellStart"/>
            <w:r>
              <w:rPr>
                <w:rFonts w:ascii="Haettenschweiler" w:hAnsi="Haettenschweiler" w:cs="Raavi"/>
                <w:i/>
                <w:sz w:val="110"/>
                <w:szCs w:val="110"/>
              </w:rPr>
              <w:t>Чубаевский</w:t>
            </w:r>
            <w:proofErr w:type="spellEnd"/>
            <w:r>
              <w:rPr>
                <w:rFonts w:ascii="Haettenschweiler" w:hAnsi="Haettenschweiler" w:cs="Raavi"/>
                <w:i/>
                <w:sz w:val="110"/>
                <w:szCs w:val="110"/>
              </w:rPr>
              <w:t xml:space="preserve">  вестник</w:t>
            </w:r>
          </w:p>
        </w:tc>
        <w:tc>
          <w:tcPr>
            <w:tcW w:w="1465" w:type="dxa"/>
            <w:vMerge w:val="restart"/>
            <w:tcBorders>
              <w:top w:val="single" w:sz="4" w:space="0" w:color="auto"/>
              <w:left w:val="single" w:sz="4" w:space="0" w:color="auto"/>
              <w:bottom w:val="single" w:sz="4" w:space="0" w:color="auto"/>
              <w:right w:val="single" w:sz="4" w:space="0" w:color="auto"/>
            </w:tcBorders>
            <w:vAlign w:val="center"/>
          </w:tcPr>
          <w:p w:rsidR="00613AE8" w:rsidRDefault="00613AE8" w:rsidP="007A4A8D">
            <w:pPr>
              <w:spacing w:line="280" w:lineRule="exact"/>
              <w:jc w:val="center"/>
              <w:rPr>
                <w:b/>
                <w:sz w:val="28"/>
                <w:szCs w:val="28"/>
              </w:rPr>
            </w:pPr>
            <w:r>
              <w:rPr>
                <w:b/>
                <w:sz w:val="28"/>
                <w:szCs w:val="28"/>
              </w:rPr>
              <w:t>2013</w:t>
            </w:r>
          </w:p>
          <w:p w:rsidR="00613AE8" w:rsidRDefault="00613AE8" w:rsidP="007A4A8D">
            <w:pPr>
              <w:spacing w:line="280" w:lineRule="exact"/>
              <w:jc w:val="center"/>
              <w:rPr>
                <w:b/>
                <w:sz w:val="28"/>
                <w:szCs w:val="28"/>
              </w:rPr>
            </w:pPr>
            <w:r>
              <w:rPr>
                <w:b/>
                <w:sz w:val="22"/>
                <w:szCs w:val="22"/>
              </w:rPr>
              <w:t xml:space="preserve">  28 </w:t>
            </w:r>
            <w:r w:rsidR="00E877C9">
              <w:rPr>
                <w:b/>
                <w:sz w:val="22"/>
                <w:szCs w:val="22"/>
              </w:rPr>
              <w:t xml:space="preserve">января </w:t>
            </w:r>
            <w:r>
              <w:rPr>
                <w:b/>
                <w:sz w:val="22"/>
                <w:szCs w:val="22"/>
              </w:rPr>
              <w:t>2013 г.</w:t>
            </w:r>
          </w:p>
          <w:p w:rsidR="00613AE8" w:rsidRDefault="00613AE8" w:rsidP="00613AE8">
            <w:pPr>
              <w:spacing w:line="280" w:lineRule="exact"/>
              <w:jc w:val="center"/>
              <w:rPr>
                <w:sz w:val="28"/>
                <w:szCs w:val="28"/>
                <w:lang w:val="en-US"/>
              </w:rPr>
            </w:pPr>
            <w:r>
              <w:rPr>
                <w:b/>
                <w:sz w:val="28"/>
                <w:szCs w:val="28"/>
              </w:rPr>
              <w:t>№1 (89)</w:t>
            </w:r>
          </w:p>
        </w:tc>
      </w:tr>
      <w:tr w:rsidR="00613AE8" w:rsidTr="007A4A8D">
        <w:trPr>
          <w:trHeight w:val="70"/>
        </w:trPr>
        <w:tc>
          <w:tcPr>
            <w:tcW w:w="8269" w:type="dxa"/>
            <w:tcBorders>
              <w:top w:val="single" w:sz="4" w:space="0" w:color="auto"/>
              <w:left w:val="single" w:sz="4" w:space="0" w:color="auto"/>
              <w:bottom w:val="single" w:sz="4" w:space="0" w:color="auto"/>
              <w:right w:val="single" w:sz="4" w:space="0" w:color="auto"/>
            </w:tcBorders>
            <w:shd w:val="clear" w:color="auto" w:fill="E6E6E6"/>
          </w:tcPr>
          <w:p w:rsidR="00613AE8" w:rsidRDefault="00613AE8" w:rsidP="007A4A8D">
            <w:pPr>
              <w:jc w:val="center"/>
              <w:rPr>
                <w:b/>
                <w:i/>
                <w:sz w:val="32"/>
                <w:szCs w:val="32"/>
              </w:rPr>
            </w:pPr>
            <w:r>
              <w:rPr>
                <w:b/>
                <w:i/>
                <w:sz w:val="32"/>
                <w:szCs w:val="32"/>
              </w:rPr>
              <w:t>Газета  основана  27 апреля  2006 года</w:t>
            </w:r>
          </w:p>
        </w:tc>
        <w:tc>
          <w:tcPr>
            <w:tcW w:w="0" w:type="auto"/>
            <w:vMerge/>
            <w:tcBorders>
              <w:top w:val="single" w:sz="4" w:space="0" w:color="auto"/>
              <w:left w:val="single" w:sz="4" w:space="0" w:color="auto"/>
              <w:bottom w:val="single" w:sz="4" w:space="0" w:color="auto"/>
              <w:right w:val="single" w:sz="4" w:space="0" w:color="auto"/>
            </w:tcBorders>
            <w:vAlign w:val="center"/>
          </w:tcPr>
          <w:p w:rsidR="00613AE8" w:rsidRDefault="00613AE8" w:rsidP="007A4A8D">
            <w:pPr>
              <w:rPr>
                <w:sz w:val="28"/>
                <w:szCs w:val="28"/>
                <w:lang w:val="en-US"/>
              </w:rPr>
            </w:pPr>
          </w:p>
        </w:tc>
      </w:tr>
    </w:tbl>
    <w:p w:rsidR="00613AE8" w:rsidRDefault="00613AE8" w:rsidP="00613AE8">
      <w:pPr>
        <w:pStyle w:val="ConsPlusTitle"/>
        <w:tabs>
          <w:tab w:val="left" w:pos="10065"/>
        </w:tabs>
        <w:jc w:val="center"/>
        <w:rPr>
          <w:rFonts w:ascii="Times New Roman" w:hAnsi="Times New Roman" w:cs="Times New Roman"/>
          <w:bCs w:val="0"/>
        </w:rPr>
      </w:pPr>
    </w:p>
    <w:p w:rsidR="00613AE8" w:rsidRDefault="00613AE8" w:rsidP="00613AE8">
      <w:pPr>
        <w:pStyle w:val="ConsPlusTitle"/>
        <w:tabs>
          <w:tab w:val="left" w:pos="10065"/>
        </w:tabs>
        <w:jc w:val="center"/>
        <w:rPr>
          <w:rFonts w:ascii="Times New Roman" w:hAnsi="Times New Roman" w:cs="Times New Roman"/>
          <w:bCs w:val="0"/>
        </w:rPr>
        <w:sectPr w:rsidR="00613AE8" w:rsidSect="007C3500">
          <w:headerReference w:type="even" r:id="rId7"/>
          <w:footerReference w:type="default" r:id="rId8"/>
          <w:headerReference w:type="first" r:id="rId9"/>
          <w:pgSz w:w="11906" w:h="16838"/>
          <w:pgMar w:top="1134" w:right="850" w:bottom="1134" w:left="1701" w:header="708" w:footer="708" w:gutter="0"/>
          <w:cols w:space="708"/>
          <w:docGrid w:linePitch="360"/>
        </w:sectPr>
      </w:pPr>
    </w:p>
    <w:p w:rsidR="00613AE8" w:rsidRPr="00613AE8" w:rsidRDefault="00613AE8" w:rsidP="00613AE8">
      <w:pPr>
        <w:pStyle w:val="ConsPlusTitle"/>
        <w:tabs>
          <w:tab w:val="left" w:pos="10065"/>
        </w:tabs>
        <w:jc w:val="center"/>
        <w:rPr>
          <w:rFonts w:ascii="Times New Roman" w:hAnsi="Times New Roman" w:cs="Times New Roman"/>
          <w:bCs w:val="0"/>
          <w:sz w:val="22"/>
          <w:szCs w:val="22"/>
        </w:rPr>
      </w:pPr>
      <w:r w:rsidRPr="00613AE8">
        <w:rPr>
          <w:rFonts w:ascii="Times New Roman" w:hAnsi="Times New Roman" w:cs="Times New Roman"/>
          <w:bCs w:val="0"/>
          <w:sz w:val="22"/>
          <w:szCs w:val="22"/>
        </w:rPr>
        <w:lastRenderedPageBreak/>
        <w:t xml:space="preserve">Администрация </w:t>
      </w:r>
      <w:proofErr w:type="spellStart"/>
      <w:r w:rsidRPr="00613AE8">
        <w:rPr>
          <w:rFonts w:ascii="Times New Roman" w:hAnsi="Times New Roman" w:cs="Times New Roman"/>
          <w:bCs w:val="0"/>
          <w:sz w:val="22"/>
          <w:szCs w:val="22"/>
        </w:rPr>
        <w:t>Чубаевского</w:t>
      </w:r>
      <w:proofErr w:type="spellEnd"/>
      <w:r w:rsidRPr="00613AE8">
        <w:rPr>
          <w:rFonts w:ascii="Times New Roman" w:hAnsi="Times New Roman" w:cs="Times New Roman"/>
          <w:bCs w:val="0"/>
          <w:sz w:val="22"/>
          <w:szCs w:val="22"/>
        </w:rPr>
        <w:t xml:space="preserve"> сельского поселения  </w:t>
      </w:r>
      <w:proofErr w:type="spellStart"/>
      <w:r w:rsidRPr="00613AE8">
        <w:rPr>
          <w:rFonts w:ascii="Times New Roman" w:hAnsi="Times New Roman" w:cs="Times New Roman"/>
          <w:bCs w:val="0"/>
          <w:sz w:val="22"/>
          <w:szCs w:val="22"/>
        </w:rPr>
        <w:t>Урмарского</w:t>
      </w:r>
      <w:proofErr w:type="spellEnd"/>
      <w:r w:rsidRPr="00613AE8">
        <w:rPr>
          <w:rFonts w:ascii="Times New Roman" w:hAnsi="Times New Roman" w:cs="Times New Roman"/>
          <w:bCs w:val="0"/>
          <w:sz w:val="22"/>
          <w:szCs w:val="22"/>
        </w:rPr>
        <w:t xml:space="preserve"> района Чувашской Республики</w:t>
      </w:r>
    </w:p>
    <w:p w:rsidR="00613AE8" w:rsidRPr="00613AE8" w:rsidRDefault="00613AE8" w:rsidP="00613AE8">
      <w:pPr>
        <w:pStyle w:val="ConsPlusTitle"/>
        <w:tabs>
          <w:tab w:val="left" w:pos="10065"/>
        </w:tabs>
        <w:jc w:val="center"/>
        <w:rPr>
          <w:rFonts w:ascii="Times New Roman" w:hAnsi="Times New Roman" w:cs="Times New Roman"/>
          <w:bCs w:val="0"/>
          <w:sz w:val="22"/>
          <w:szCs w:val="22"/>
        </w:rPr>
      </w:pPr>
    </w:p>
    <w:p w:rsidR="00613AE8" w:rsidRPr="00613AE8" w:rsidRDefault="00613AE8" w:rsidP="00613AE8">
      <w:pPr>
        <w:pStyle w:val="ConsPlusTitle"/>
        <w:tabs>
          <w:tab w:val="left" w:pos="10065"/>
        </w:tabs>
        <w:jc w:val="center"/>
        <w:rPr>
          <w:rFonts w:ascii="Times New Roman" w:hAnsi="Times New Roman" w:cs="Times New Roman"/>
          <w:bCs w:val="0"/>
          <w:sz w:val="22"/>
          <w:szCs w:val="22"/>
        </w:rPr>
      </w:pPr>
      <w:r w:rsidRPr="00613AE8">
        <w:rPr>
          <w:rFonts w:ascii="Times New Roman" w:hAnsi="Times New Roman" w:cs="Times New Roman"/>
          <w:bCs w:val="0"/>
          <w:sz w:val="22"/>
          <w:szCs w:val="22"/>
        </w:rPr>
        <w:t>Постановление №3</w:t>
      </w:r>
    </w:p>
    <w:p w:rsidR="00613AE8" w:rsidRPr="00613AE8" w:rsidRDefault="00613AE8" w:rsidP="00613AE8">
      <w:pPr>
        <w:pStyle w:val="ConsPlusTitle"/>
        <w:tabs>
          <w:tab w:val="left" w:pos="10065"/>
        </w:tabs>
        <w:jc w:val="both"/>
        <w:rPr>
          <w:rFonts w:ascii="Times New Roman" w:hAnsi="Times New Roman" w:cs="Times New Roman"/>
          <w:b w:val="0"/>
          <w:bCs w:val="0"/>
          <w:sz w:val="22"/>
          <w:szCs w:val="22"/>
        </w:rPr>
      </w:pPr>
      <w:r w:rsidRPr="00613AE8">
        <w:rPr>
          <w:rFonts w:ascii="Times New Roman" w:hAnsi="Times New Roman" w:cs="Times New Roman"/>
          <w:b w:val="0"/>
          <w:bCs w:val="0"/>
          <w:sz w:val="22"/>
          <w:szCs w:val="22"/>
        </w:rPr>
        <w:t xml:space="preserve">22.01.2013.                                                      </w:t>
      </w:r>
      <w:proofErr w:type="spellStart"/>
      <w:r w:rsidRPr="00613AE8">
        <w:rPr>
          <w:rFonts w:ascii="Times New Roman" w:hAnsi="Times New Roman" w:cs="Times New Roman"/>
          <w:b w:val="0"/>
          <w:bCs w:val="0"/>
          <w:sz w:val="22"/>
          <w:szCs w:val="22"/>
        </w:rPr>
        <w:t>д</w:t>
      </w:r>
      <w:proofErr w:type="gramStart"/>
      <w:r w:rsidRPr="00613AE8">
        <w:rPr>
          <w:rFonts w:ascii="Times New Roman" w:hAnsi="Times New Roman" w:cs="Times New Roman"/>
          <w:b w:val="0"/>
          <w:bCs w:val="0"/>
          <w:sz w:val="22"/>
          <w:szCs w:val="22"/>
        </w:rPr>
        <w:t>.Ч</w:t>
      </w:r>
      <w:proofErr w:type="gramEnd"/>
      <w:r w:rsidRPr="00613AE8">
        <w:rPr>
          <w:rFonts w:ascii="Times New Roman" w:hAnsi="Times New Roman" w:cs="Times New Roman"/>
          <w:b w:val="0"/>
          <w:bCs w:val="0"/>
          <w:sz w:val="22"/>
          <w:szCs w:val="22"/>
        </w:rPr>
        <w:t>убаево</w:t>
      </w:r>
      <w:proofErr w:type="spellEnd"/>
    </w:p>
    <w:p w:rsidR="00613AE8" w:rsidRPr="00613AE8" w:rsidRDefault="00613AE8" w:rsidP="00613AE8">
      <w:pPr>
        <w:pStyle w:val="ConsPlusTitle"/>
        <w:widowControl/>
        <w:rPr>
          <w:rFonts w:ascii="Times New Roman" w:hAnsi="Times New Roman" w:cs="Times New Roman"/>
          <w:b w:val="0"/>
          <w:sz w:val="22"/>
          <w:szCs w:val="22"/>
        </w:rPr>
      </w:pPr>
    </w:p>
    <w:p w:rsidR="00613AE8" w:rsidRPr="00613AE8" w:rsidRDefault="00613AE8" w:rsidP="00613AE8">
      <w:pPr>
        <w:pStyle w:val="ConsPlusTitle"/>
        <w:widowControl/>
        <w:rPr>
          <w:rFonts w:ascii="Times New Roman" w:hAnsi="Times New Roman" w:cs="Times New Roman"/>
          <w:b w:val="0"/>
          <w:sz w:val="22"/>
          <w:szCs w:val="22"/>
        </w:rPr>
      </w:pPr>
      <w:r w:rsidRPr="00613AE8">
        <w:rPr>
          <w:rFonts w:ascii="Times New Roman" w:hAnsi="Times New Roman" w:cs="Times New Roman"/>
          <w:b w:val="0"/>
          <w:sz w:val="22"/>
          <w:szCs w:val="22"/>
        </w:rPr>
        <w:t xml:space="preserve">О внесении изменений и дополнений в постановление администрации </w:t>
      </w:r>
      <w:proofErr w:type="spellStart"/>
      <w:r w:rsidRPr="00613AE8">
        <w:rPr>
          <w:rFonts w:ascii="Times New Roman" w:hAnsi="Times New Roman" w:cs="Times New Roman"/>
          <w:b w:val="0"/>
          <w:sz w:val="22"/>
          <w:szCs w:val="22"/>
        </w:rPr>
        <w:t>Чубаевского</w:t>
      </w:r>
      <w:proofErr w:type="spellEnd"/>
      <w:r w:rsidRPr="00613AE8">
        <w:rPr>
          <w:rFonts w:ascii="Times New Roman" w:hAnsi="Times New Roman" w:cs="Times New Roman"/>
          <w:b w:val="0"/>
          <w:sz w:val="22"/>
          <w:szCs w:val="22"/>
        </w:rPr>
        <w:t xml:space="preserve">  сельского поселения </w:t>
      </w:r>
      <w:proofErr w:type="spellStart"/>
      <w:r w:rsidRPr="00613AE8">
        <w:rPr>
          <w:rFonts w:ascii="Times New Roman" w:hAnsi="Times New Roman" w:cs="Times New Roman"/>
          <w:b w:val="0"/>
          <w:sz w:val="22"/>
          <w:szCs w:val="22"/>
        </w:rPr>
        <w:t>Урмарского</w:t>
      </w:r>
      <w:proofErr w:type="spellEnd"/>
      <w:r w:rsidRPr="00613AE8">
        <w:rPr>
          <w:rFonts w:ascii="Times New Roman" w:hAnsi="Times New Roman" w:cs="Times New Roman"/>
          <w:b w:val="0"/>
          <w:sz w:val="22"/>
          <w:szCs w:val="22"/>
        </w:rPr>
        <w:t xml:space="preserve"> района Чувашской  Республики от 13.12.2012 г. № 70 «О закреплении полномочий  администратора доходов местного бюджета </w:t>
      </w:r>
      <w:proofErr w:type="spellStart"/>
      <w:r w:rsidRPr="00613AE8">
        <w:rPr>
          <w:rFonts w:ascii="Times New Roman" w:hAnsi="Times New Roman" w:cs="Times New Roman"/>
          <w:b w:val="0"/>
          <w:sz w:val="22"/>
          <w:szCs w:val="22"/>
        </w:rPr>
        <w:t>Чубаевского</w:t>
      </w:r>
      <w:proofErr w:type="spellEnd"/>
      <w:r w:rsidRPr="00613AE8">
        <w:rPr>
          <w:rFonts w:ascii="Times New Roman" w:hAnsi="Times New Roman" w:cs="Times New Roman"/>
          <w:b w:val="0"/>
          <w:sz w:val="22"/>
          <w:szCs w:val="22"/>
        </w:rPr>
        <w:t xml:space="preserve">  сельского поселения </w:t>
      </w:r>
      <w:proofErr w:type="spellStart"/>
      <w:r w:rsidRPr="00613AE8">
        <w:rPr>
          <w:rFonts w:ascii="Times New Roman" w:hAnsi="Times New Roman" w:cs="Times New Roman"/>
          <w:b w:val="0"/>
          <w:sz w:val="22"/>
          <w:szCs w:val="22"/>
        </w:rPr>
        <w:t>Урмарского</w:t>
      </w:r>
      <w:proofErr w:type="spellEnd"/>
      <w:r w:rsidRPr="00613AE8">
        <w:rPr>
          <w:rFonts w:ascii="Times New Roman" w:hAnsi="Times New Roman" w:cs="Times New Roman"/>
          <w:b w:val="0"/>
          <w:sz w:val="22"/>
          <w:szCs w:val="22"/>
        </w:rPr>
        <w:t xml:space="preserve">  района Чувашской Республики»</w:t>
      </w:r>
    </w:p>
    <w:p w:rsidR="00613AE8" w:rsidRPr="00613AE8" w:rsidRDefault="00613AE8" w:rsidP="00613AE8">
      <w:pPr>
        <w:pStyle w:val="ConsPlusTitle"/>
        <w:widowControl/>
        <w:jc w:val="both"/>
        <w:rPr>
          <w:rFonts w:ascii="Times New Roman" w:hAnsi="Times New Roman" w:cs="Times New Roman"/>
          <w:sz w:val="22"/>
          <w:szCs w:val="22"/>
        </w:rPr>
      </w:pPr>
    </w:p>
    <w:p w:rsidR="00613AE8" w:rsidRPr="00613AE8" w:rsidRDefault="00613AE8" w:rsidP="00613AE8">
      <w:pPr>
        <w:ind w:firstLine="708"/>
        <w:jc w:val="both"/>
        <w:rPr>
          <w:sz w:val="22"/>
          <w:szCs w:val="22"/>
        </w:rPr>
      </w:pPr>
      <w:proofErr w:type="gramStart"/>
      <w:r w:rsidRPr="00613AE8">
        <w:rPr>
          <w:sz w:val="22"/>
          <w:szCs w:val="22"/>
        </w:rPr>
        <w:t xml:space="preserve">В соответствии со статьей 160.1 Бюджетного кодекса Российской Федерации и в соответствии со статьей 3 Решения </w:t>
      </w:r>
      <w:r w:rsidRPr="00613AE8">
        <w:rPr>
          <w:sz w:val="22"/>
          <w:szCs w:val="22"/>
        </w:rPr>
        <w:lastRenderedPageBreak/>
        <w:t xml:space="preserve">Собрания депутатов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от 10 декабря 2012  г. № 61 " О бюджете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на 2013 год и на плановый период 2014 и 2015 годов».</w:t>
      </w:r>
      <w:proofErr w:type="gramEnd"/>
    </w:p>
    <w:p w:rsidR="00613AE8" w:rsidRPr="00613AE8" w:rsidRDefault="00613AE8" w:rsidP="00613AE8">
      <w:pPr>
        <w:rPr>
          <w:sz w:val="22"/>
          <w:szCs w:val="22"/>
        </w:rPr>
      </w:pPr>
      <w:r w:rsidRPr="00613AE8">
        <w:rPr>
          <w:sz w:val="22"/>
          <w:szCs w:val="22"/>
        </w:rPr>
        <w:t xml:space="preserve">Администрация </w:t>
      </w:r>
      <w:proofErr w:type="spellStart"/>
      <w:r w:rsidRPr="00613AE8">
        <w:rPr>
          <w:sz w:val="22"/>
          <w:szCs w:val="22"/>
        </w:rPr>
        <w:t>Чубаевского</w:t>
      </w:r>
      <w:proofErr w:type="spellEnd"/>
      <w:r w:rsidRPr="00613AE8">
        <w:rPr>
          <w:sz w:val="22"/>
          <w:szCs w:val="22"/>
        </w:rPr>
        <w:t xml:space="preserve"> сельского поселения</w:t>
      </w:r>
    </w:p>
    <w:p w:rsidR="00613AE8" w:rsidRPr="00613AE8" w:rsidRDefault="00613AE8" w:rsidP="00613AE8">
      <w:pPr>
        <w:rPr>
          <w:sz w:val="22"/>
          <w:szCs w:val="22"/>
        </w:rPr>
      </w:pPr>
      <w:r w:rsidRPr="00613AE8">
        <w:rPr>
          <w:sz w:val="22"/>
          <w:szCs w:val="22"/>
        </w:rPr>
        <w:t>ПОСТАНОВЛЯЕТ:</w:t>
      </w:r>
    </w:p>
    <w:p w:rsidR="00613AE8" w:rsidRPr="00613AE8" w:rsidRDefault="00613AE8" w:rsidP="00613AE8">
      <w:pPr>
        <w:pStyle w:val="ConsPlusTitle"/>
        <w:widowControl/>
        <w:ind w:firstLine="708"/>
        <w:jc w:val="both"/>
        <w:rPr>
          <w:rFonts w:ascii="Times New Roman" w:hAnsi="Times New Roman" w:cs="Times New Roman"/>
          <w:b w:val="0"/>
          <w:sz w:val="22"/>
          <w:szCs w:val="22"/>
        </w:rPr>
      </w:pPr>
      <w:r w:rsidRPr="00613AE8">
        <w:rPr>
          <w:rFonts w:ascii="Times New Roman" w:hAnsi="Times New Roman" w:cs="Times New Roman"/>
          <w:b w:val="0"/>
          <w:sz w:val="22"/>
          <w:szCs w:val="22"/>
        </w:rPr>
        <w:t xml:space="preserve">1. Внести изменения и дополнения в постановление администрации  </w:t>
      </w:r>
      <w:proofErr w:type="spellStart"/>
      <w:r w:rsidRPr="00613AE8">
        <w:rPr>
          <w:rFonts w:ascii="Times New Roman" w:hAnsi="Times New Roman" w:cs="Times New Roman"/>
          <w:b w:val="0"/>
          <w:sz w:val="22"/>
          <w:szCs w:val="22"/>
        </w:rPr>
        <w:t>Чубаевского</w:t>
      </w:r>
      <w:proofErr w:type="spellEnd"/>
      <w:r w:rsidRPr="00613AE8">
        <w:rPr>
          <w:rFonts w:ascii="Times New Roman" w:hAnsi="Times New Roman" w:cs="Times New Roman"/>
          <w:b w:val="0"/>
          <w:sz w:val="22"/>
          <w:szCs w:val="22"/>
        </w:rPr>
        <w:t xml:space="preserve"> сельского поселения </w:t>
      </w:r>
      <w:proofErr w:type="spellStart"/>
      <w:r w:rsidRPr="00613AE8">
        <w:rPr>
          <w:rFonts w:ascii="Times New Roman" w:hAnsi="Times New Roman" w:cs="Times New Roman"/>
          <w:b w:val="0"/>
          <w:sz w:val="22"/>
          <w:szCs w:val="22"/>
        </w:rPr>
        <w:t>Урмарского</w:t>
      </w:r>
      <w:proofErr w:type="spellEnd"/>
      <w:r w:rsidRPr="00613AE8">
        <w:rPr>
          <w:rFonts w:ascii="Times New Roman" w:hAnsi="Times New Roman" w:cs="Times New Roman"/>
          <w:b w:val="0"/>
          <w:sz w:val="22"/>
          <w:szCs w:val="22"/>
        </w:rPr>
        <w:t xml:space="preserve"> района Чувашской Республики от 13.12.2012 г. № 70 «О закреплении полномочий  администратора доходов местного бюджета </w:t>
      </w:r>
      <w:proofErr w:type="spellStart"/>
      <w:r w:rsidRPr="00613AE8">
        <w:rPr>
          <w:rFonts w:ascii="Times New Roman" w:hAnsi="Times New Roman" w:cs="Times New Roman"/>
          <w:b w:val="0"/>
          <w:sz w:val="22"/>
          <w:szCs w:val="22"/>
        </w:rPr>
        <w:t>Чубаевского</w:t>
      </w:r>
      <w:proofErr w:type="spellEnd"/>
      <w:r w:rsidRPr="00613AE8">
        <w:rPr>
          <w:rFonts w:ascii="Times New Roman" w:hAnsi="Times New Roman" w:cs="Times New Roman"/>
          <w:b w:val="0"/>
          <w:sz w:val="22"/>
          <w:szCs w:val="22"/>
        </w:rPr>
        <w:t xml:space="preserve"> сельского поселения </w:t>
      </w:r>
      <w:proofErr w:type="spellStart"/>
      <w:r w:rsidRPr="00613AE8">
        <w:rPr>
          <w:rFonts w:ascii="Times New Roman" w:hAnsi="Times New Roman" w:cs="Times New Roman"/>
          <w:b w:val="0"/>
          <w:sz w:val="22"/>
          <w:szCs w:val="22"/>
        </w:rPr>
        <w:t>Урмарского</w:t>
      </w:r>
      <w:proofErr w:type="spellEnd"/>
      <w:r w:rsidRPr="00613AE8">
        <w:rPr>
          <w:rFonts w:ascii="Times New Roman" w:hAnsi="Times New Roman" w:cs="Times New Roman"/>
          <w:b w:val="0"/>
          <w:sz w:val="22"/>
          <w:szCs w:val="22"/>
        </w:rPr>
        <w:t xml:space="preserve">  района Чувашской Республики»:</w:t>
      </w:r>
    </w:p>
    <w:p w:rsidR="00613AE8" w:rsidRPr="00613AE8" w:rsidRDefault="00613AE8" w:rsidP="00613AE8">
      <w:pPr>
        <w:pStyle w:val="ConsPlusTitle"/>
        <w:widowControl/>
        <w:jc w:val="both"/>
        <w:rPr>
          <w:rFonts w:ascii="Times New Roman" w:hAnsi="Times New Roman" w:cs="Times New Roman"/>
          <w:b w:val="0"/>
          <w:sz w:val="22"/>
          <w:szCs w:val="22"/>
        </w:rPr>
      </w:pPr>
      <w:r w:rsidRPr="00613AE8">
        <w:rPr>
          <w:rFonts w:ascii="Times New Roman" w:hAnsi="Times New Roman" w:cs="Times New Roman"/>
          <w:b w:val="0"/>
          <w:sz w:val="22"/>
          <w:szCs w:val="22"/>
        </w:rPr>
        <w:tab/>
        <w:t>дополнить позициями:</w:t>
      </w:r>
    </w:p>
    <w:p w:rsidR="00613AE8" w:rsidRPr="00613AE8" w:rsidRDefault="00613AE8" w:rsidP="00613AE8">
      <w:pPr>
        <w:autoSpaceDE w:val="0"/>
        <w:autoSpaceDN w:val="0"/>
        <w:adjustRightInd w:val="0"/>
        <w:ind w:firstLine="720"/>
        <w:jc w:val="both"/>
        <w:rPr>
          <w:sz w:val="22"/>
          <w:szCs w:val="22"/>
        </w:rPr>
        <w:sectPr w:rsidR="00613AE8" w:rsidRPr="00613AE8" w:rsidSect="00613AE8">
          <w:type w:val="continuous"/>
          <w:pgSz w:w="11906" w:h="16838"/>
          <w:pgMar w:top="1134" w:right="850" w:bottom="1134" w:left="1701" w:header="708" w:footer="708" w:gutter="0"/>
          <w:cols w:num="2" w:space="708"/>
          <w:docGrid w:linePitch="360"/>
        </w:sectPr>
      </w:pPr>
    </w:p>
    <w:p w:rsidR="00613AE8" w:rsidRPr="00613AE8" w:rsidRDefault="00613AE8" w:rsidP="00613AE8">
      <w:pPr>
        <w:autoSpaceDE w:val="0"/>
        <w:autoSpaceDN w:val="0"/>
        <w:adjustRightInd w:val="0"/>
        <w:ind w:firstLine="720"/>
        <w:jc w:val="both"/>
        <w:rPr>
          <w:sz w:val="22"/>
          <w:szCs w:val="22"/>
        </w:rPr>
      </w:pPr>
    </w:p>
    <w:tbl>
      <w:tblPr>
        <w:tblW w:w="9371" w:type="dxa"/>
        <w:tblInd w:w="93" w:type="dxa"/>
        <w:tblLook w:val="04A0"/>
      </w:tblPr>
      <w:tblGrid>
        <w:gridCol w:w="576"/>
        <w:gridCol w:w="2700"/>
        <w:gridCol w:w="6095"/>
      </w:tblGrid>
      <w:tr w:rsidR="00613AE8" w:rsidRPr="00613AE8" w:rsidTr="007A4A8D">
        <w:trPr>
          <w:trHeight w:val="1123"/>
        </w:trPr>
        <w:tc>
          <w:tcPr>
            <w:tcW w:w="576" w:type="dxa"/>
            <w:tcBorders>
              <w:top w:val="single" w:sz="4" w:space="0" w:color="auto"/>
              <w:left w:val="single" w:sz="4" w:space="0" w:color="auto"/>
              <w:bottom w:val="single" w:sz="4" w:space="0" w:color="auto"/>
              <w:right w:val="single" w:sz="4" w:space="0" w:color="auto"/>
            </w:tcBorders>
            <w:shd w:val="clear" w:color="auto" w:fill="auto"/>
          </w:tcPr>
          <w:p w:rsidR="00613AE8" w:rsidRPr="00613AE8" w:rsidRDefault="00613AE8" w:rsidP="007A4A8D">
            <w:pPr>
              <w:jc w:val="center"/>
            </w:pPr>
            <w:r w:rsidRPr="00613AE8">
              <w:rPr>
                <w:sz w:val="22"/>
                <w:szCs w:val="22"/>
              </w:rPr>
              <w:t>993</w:t>
            </w:r>
          </w:p>
        </w:tc>
        <w:tc>
          <w:tcPr>
            <w:tcW w:w="2700" w:type="dxa"/>
            <w:tcBorders>
              <w:top w:val="single" w:sz="4" w:space="0" w:color="auto"/>
              <w:left w:val="nil"/>
              <w:bottom w:val="single" w:sz="4" w:space="0" w:color="auto"/>
              <w:right w:val="single" w:sz="4" w:space="0" w:color="auto"/>
            </w:tcBorders>
            <w:shd w:val="clear" w:color="auto" w:fill="auto"/>
          </w:tcPr>
          <w:p w:rsidR="00613AE8" w:rsidRPr="00613AE8" w:rsidRDefault="00613AE8" w:rsidP="007A4A8D">
            <w:pPr>
              <w:autoSpaceDE w:val="0"/>
              <w:autoSpaceDN w:val="0"/>
              <w:adjustRightInd w:val="0"/>
            </w:pPr>
            <w:r w:rsidRPr="00613AE8">
              <w:rPr>
                <w:color w:val="000000"/>
                <w:sz w:val="22"/>
                <w:szCs w:val="22"/>
              </w:rPr>
              <w:t>2 07 05010 10 0000 180</w:t>
            </w:r>
          </w:p>
        </w:tc>
        <w:tc>
          <w:tcPr>
            <w:tcW w:w="6095" w:type="dxa"/>
            <w:tcBorders>
              <w:top w:val="single" w:sz="4" w:space="0" w:color="auto"/>
              <w:left w:val="nil"/>
              <w:bottom w:val="single" w:sz="4" w:space="0" w:color="auto"/>
              <w:right w:val="single" w:sz="4" w:space="0" w:color="auto"/>
            </w:tcBorders>
            <w:shd w:val="clear" w:color="auto" w:fill="auto"/>
          </w:tcPr>
          <w:p w:rsidR="00613AE8" w:rsidRPr="00613AE8" w:rsidRDefault="00613AE8" w:rsidP="007A4A8D">
            <w:pPr>
              <w:pStyle w:val="a3"/>
              <w:rPr>
                <w:rFonts w:ascii="Times New Roman" w:hAnsi="Times New Roman" w:cs="Times New Roman"/>
              </w:rPr>
            </w:pPr>
            <w:r w:rsidRPr="00613AE8">
              <w:rPr>
                <w:rFonts w:ascii="Times New Roman" w:hAnsi="Times New Roman" w:cs="Times New Roman"/>
                <w:color w:val="000000"/>
                <w:sz w:val="22"/>
                <w:szCs w:val="22"/>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  </w:t>
            </w:r>
          </w:p>
        </w:tc>
      </w:tr>
      <w:tr w:rsidR="00613AE8" w:rsidRPr="00613AE8" w:rsidTr="007A4A8D">
        <w:trPr>
          <w:trHeight w:val="1123"/>
        </w:trPr>
        <w:tc>
          <w:tcPr>
            <w:tcW w:w="576" w:type="dxa"/>
            <w:tcBorders>
              <w:top w:val="single" w:sz="4" w:space="0" w:color="auto"/>
              <w:left w:val="single" w:sz="4" w:space="0" w:color="auto"/>
              <w:bottom w:val="single" w:sz="4" w:space="0" w:color="auto"/>
              <w:right w:val="single" w:sz="4" w:space="0" w:color="auto"/>
            </w:tcBorders>
            <w:shd w:val="clear" w:color="auto" w:fill="auto"/>
          </w:tcPr>
          <w:p w:rsidR="00613AE8" w:rsidRPr="00613AE8" w:rsidRDefault="00613AE8" w:rsidP="007A4A8D">
            <w:pPr>
              <w:jc w:val="center"/>
            </w:pPr>
            <w:r w:rsidRPr="00613AE8">
              <w:rPr>
                <w:sz w:val="22"/>
                <w:szCs w:val="22"/>
              </w:rPr>
              <w:t>993</w:t>
            </w:r>
          </w:p>
        </w:tc>
        <w:tc>
          <w:tcPr>
            <w:tcW w:w="2700" w:type="dxa"/>
            <w:tcBorders>
              <w:top w:val="single" w:sz="4" w:space="0" w:color="auto"/>
              <w:left w:val="nil"/>
              <w:bottom w:val="single" w:sz="4" w:space="0" w:color="auto"/>
              <w:right w:val="single" w:sz="4" w:space="0" w:color="auto"/>
            </w:tcBorders>
            <w:shd w:val="clear" w:color="auto" w:fill="auto"/>
          </w:tcPr>
          <w:p w:rsidR="00613AE8" w:rsidRPr="00613AE8" w:rsidRDefault="00613AE8" w:rsidP="007A4A8D">
            <w:pPr>
              <w:autoSpaceDE w:val="0"/>
              <w:autoSpaceDN w:val="0"/>
              <w:adjustRightInd w:val="0"/>
              <w:rPr>
                <w:color w:val="000000"/>
              </w:rPr>
            </w:pPr>
            <w:r w:rsidRPr="00613AE8">
              <w:rPr>
                <w:color w:val="000000"/>
                <w:sz w:val="22"/>
                <w:szCs w:val="22"/>
              </w:rPr>
              <w:t>2 07 05020 10 0000 180</w:t>
            </w:r>
          </w:p>
        </w:tc>
        <w:tc>
          <w:tcPr>
            <w:tcW w:w="6095" w:type="dxa"/>
            <w:tcBorders>
              <w:top w:val="single" w:sz="4" w:space="0" w:color="auto"/>
              <w:left w:val="nil"/>
              <w:bottom w:val="single" w:sz="4" w:space="0" w:color="auto"/>
              <w:right w:val="single" w:sz="4" w:space="0" w:color="auto"/>
            </w:tcBorders>
            <w:shd w:val="clear" w:color="auto" w:fill="auto"/>
          </w:tcPr>
          <w:p w:rsidR="00613AE8" w:rsidRPr="00613AE8" w:rsidRDefault="00613AE8" w:rsidP="007A4A8D">
            <w:pPr>
              <w:pStyle w:val="a3"/>
              <w:rPr>
                <w:rFonts w:ascii="Times New Roman" w:hAnsi="Times New Roman" w:cs="Times New Roman"/>
                <w:color w:val="000000"/>
              </w:rPr>
            </w:pPr>
            <w:r w:rsidRPr="00613AE8">
              <w:rPr>
                <w:rFonts w:ascii="Times New Roman" w:hAnsi="Times New Roman" w:cs="Times New Roman"/>
                <w:color w:val="000000"/>
                <w:sz w:val="22"/>
                <w:szCs w:val="22"/>
              </w:rPr>
              <w:t>Поступления от денежных пожертвований, предоставляемых физическими лицами получателям средств бюджетов поселений</w:t>
            </w:r>
          </w:p>
        </w:tc>
      </w:tr>
      <w:tr w:rsidR="00613AE8" w:rsidRPr="00613AE8" w:rsidTr="007A4A8D">
        <w:trPr>
          <w:trHeight w:val="1123"/>
        </w:trPr>
        <w:tc>
          <w:tcPr>
            <w:tcW w:w="576" w:type="dxa"/>
            <w:tcBorders>
              <w:top w:val="single" w:sz="4" w:space="0" w:color="auto"/>
              <w:left w:val="single" w:sz="4" w:space="0" w:color="auto"/>
              <w:bottom w:val="single" w:sz="4" w:space="0" w:color="auto"/>
              <w:right w:val="single" w:sz="4" w:space="0" w:color="auto"/>
            </w:tcBorders>
            <w:shd w:val="clear" w:color="auto" w:fill="auto"/>
          </w:tcPr>
          <w:p w:rsidR="00613AE8" w:rsidRPr="00613AE8" w:rsidRDefault="00613AE8" w:rsidP="007A4A8D">
            <w:pPr>
              <w:jc w:val="center"/>
            </w:pPr>
            <w:r w:rsidRPr="00613AE8">
              <w:rPr>
                <w:sz w:val="22"/>
                <w:szCs w:val="22"/>
              </w:rPr>
              <w:t>993</w:t>
            </w:r>
          </w:p>
        </w:tc>
        <w:tc>
          <w:tcPr>
            <w:tcW w:w="2700" w:type="dxa"/>
            <w:tcBorders>
              <w:top w:val="single" w:sz="4" w:space="0" w:color="auto"/>
              <w:left w:val="nil"/>
              <w:bottom w:val="single" w:sz="4" w:space="0" w:color="auto"/>
              <w:right w:val="single" w:sz="4" w:space="0" w:color="auto"/>
            </w:tcBorders>
            <w:shd w:val="clear" w:color="auto" w:fill="auto"/>
          </w:tcPr>
          <w:p w:rsidR="00613AE8" w:rsidRPr="00613AE8" w:rsidRDefault="00613AE8" w:rsidP="007A4A8D">
            <w:pPr>
              <w:autoSpaceDE w:val="0"/>
              <w:autoSpaceDN w:val="0"/>
              <w:adjustRightInd w:val="0"/>
              <w:rPr>
                <w:color w:val="000000"/>
              </w:rPr>
            </w:pPr>
            <w:r w:rsidRPr="00613AE8">
              <w:rPr>
                <w:color w:val="000000"/>
                <w:sz w:val="22"/>
                <w:szCs w:val="22"/>
              </w:rPr>
              <w:t>2 07 05030 10 0000 180</w:t>
            </w:r>
          </w:p>
        </w:tc>
        <w:tc>
          <w:tcPr>
            <w:tcW w:w="6095" w:type="dxa"/>
            <w:tcBorders>
              <w:top w:val="single" w:sz="4" w:space="0" w:color="auto"/>
              <w:left w:val="nil"/>
              <w:bottom w:val="single" w:sz="4" w:space="0" w:color="auto"/>
              <w:right w:val="single" w:sz="4" w:space="0" w:color="auto"/>
            </w:tcBorders>
            <w:shd w:val="clear" w:color="auto" w:fill="auto"/>
          </w:tcPr>
          <w:p w:rsidR="00613AE8" w:rsidRPr="00613AE8" w:rsidRDefault="00613AE8" w:rsidP="007A4A8D">
            <w:pPr>
              <w:jc w:val="both"/>
              <w:rPr>
                <w:color w:val="000000"/>
              </w:rPr>
            </w:pPr>
            <w:r w:rsidRPr="00613AE8">
              <w:rPr>
                <w:color w:val="000000"/>
                <w:sz w:val="22"/>
                <w:szCs w:val="22"/>
              </w:rPr>
              <w:t>Прочие безвозмездные поступления в бюджеты поселений</w:t>
            </w:r>
          </w:p>
          <w:p w:rsidR="00613AE8" w:rsidRPr="00613AE8" w:rsidRDefault="00613AE8" w:rsidP="007A4A8D">
            <w:pPr>
              <w:pStyle w:val="a3"/>
              <w:rPr>
                <w:rFonts w:ascii="Times New Roman" w:hAnsi="Times New Roman" w:cs="Times New Roman"/>
                <w:color w:val="000000"/>
              </w:rPr>
            </w:pPr>
          </w:p>
        </w:tc>
      </w:tr>
    </w:tbl>
    <w:p w:rsidR="00613AE8" w:rsidRPr="00613AE8" w:rsidRDefault="00613AE8" w:rsidP="00613AE8">
      <w:pPr>
        <w:autoSpaceDE w:val="0"/>
        <w:autoSpaceDN w:val="0"/>
        <w:adjustRightInd w:val="0"/>
        <w:ind w:firstLine="720"/>
        <w:jc w:val="both"/>
        <w:rPr>
          <w:sz w:val="22"/>
          <w:szCs w:val="22"/>
        </w:rPr>
      </w:pPr>
    </w:p>
    <w:p w:rsidR="00613AE8" w:rsidRPr="00613AE8" w:rsidRDefault="00613AE8" w:rsidP="00613AE8">
      <w:pPr>
        <w:autoSpaceDE w:val="0"/>
        <w:autoSpaceDN w:val="0"/>
        <w:adjustRightInd w:val="0"/>
        <w:ind w:firstLine="720"/>
        <w:jc w:val="both"/>
        <w:rPr>
          <w:sz w:val="22"/>
          <w:szCs w:val="22"/>
        </w:rPr>
      </w:pPr>
    </w:p>
    <w:p w:rsidR="00613AE8" w:rsidRPr="00613AE8" w:rsidRDefault="00613AE8" w:rsidP="00613AE8">
      <w:pPr>
        <w:autoSpaceDE w:val="0"/>
        <w:autoSpaceDN w:val="0"/>
        <w:adjustRightInd w:val="0"/>
        <w:jc w:val="both"/>
        <w:rPr>
          <w:sz w:val="22"/>
          <w:szCs w:val="22"/>
        </w:rPr>
      </w:pPr>
      <w:r w:rsidRPr="00613AE8">
        <w:rPr>
          <w:sz w:val="22"/>
          <w:szCs w:val="22"/>
        </w:rPr>
        <w:t xml:space="preserve">Глава  </w:t>
      </w:r>
      <w:proofErr w:type="spellStart"/>
      <w:r w:rsidRPr="00613AE8">
        <w:rPr>
          <w:sz w:val="22"/>
          <w:szCs w:val="22"/>
        </w:rPr>
        <w:t>Чубаевского</w:t>
      </w:r>
      <w:proofErr w:type="spellEnd"/>
      <w:r w:rsidRPr="00613AE8">
        <w:rPr>
          <w:sz w:val="22"/>
          <w:szCs w:val="22"/>
        </w:rPr>
        <w:t xml:space="preserve"> сельского поселения</w:t>
      </w:r>
    </w:p>
    <w:p w:rsidR="00613AE8" w:rsidRPr="00613AE8" w:rsidRDefault="00613AE8" w:rsidP="00613AE8">
      <w:pPr>
        <w:autoSpaceDE w:val="0"/>
        <w:autoSpaceDN w:val="0"/>
        <w:adjustRightInd w:val="0"/>
        <w:jc w:val="both"/>
        <w:rPr>
          <w:sz w:val="22"/>
          <w:szCs w:val="22"/>
        </w:rPr>
      </w:pPr>
      <w:proofErr w:type="spellStart"/>
      <w:r w:rsidRPr="00613AE8">
        <w:rPr>
          <w:sz w:val="22"/>
          <w:szCs w:val="22"/>
        </w:rPr>
        <w:t>Урмарского</w:t>
      </w:r>
      <w:proofErr w:type="spellEnd"/>
      <w:r w:rsidRPr="00613AE8">
        <w:rPr>
          <w:sz w:val="22"/>
          <w:szCs w:val="22"/>
        </w:rPr>
        <w:t xml:space="preserve"> района Чувашской Республики</w:t>
      </w:r>
      <w:r w:rsidRPr="00613AE8">
        <w:rPr>
          <w:sz w:val="22"/>
          <w:szCs w:val="22"/>
        </w:rPr>
        <w:tab/>
      </w:r>
      <w:r w:rsidRPr="00613AE8">
        <w:rPr>
          <w:sz w:val="22"/>
          <w:szCs w:val="22"/>
        </w:rPr>
        <w:tab/>
      </w:r>
      <w:r w:rsidRPr="00613AE8">
        <w:rPr>
          <w:sz w:val="22"/>
          <w:szCs w:val="22"/>
        </w:rPr>
        <w:tab/>
      </w:r>
      <w:r w:rsidRPr="00613AE8">
        <w:rPr>
          <w:sz w:val="22"/>
          <w:szCs w:val="22"/>
        </w:rPr>
        <w:tab/>
      </w:r>
      <w:r w:rsidRPr="00613AE8">
        <w:rPr>
          <w:sz w:val="22"/>
          <w:szCs w:val="22"/>
        </w:rPr>
        <w:tab/>
        <w:t xml:space="preserve">                   В.П.Андреев</w:t>
      </w:r>
    </w:p>
    <w:p w:rsidR="00613AE8" w:rsidRPr="00613AE8" w:rsidRDefault="00613AE8" w:rsidP="00613AE8">
      <w:pPr>
        <w:pStyle w:val="a4"/>
        <w:tabs>
          <w:tab w:val="left" w:pos="4680"/>
        </w:tabs>
        <w:ind w:left="5382" w:firstLine="12"/>
        <w:jc w:val="left"/>
        <w:rPr>
          <w:sz w:val="22"/>
          <w:szCs w:val="22"/>
        </w:rPr>
      </w:pPr>
      <w:r w:rsidRPr="00613AE8">
        <w:rPr>
          <w:b w:val="0"/>
          <w:sz w:val="22"/>
          <w:szCs w:val="22"/>
        </w:rPr>
        <w:t>УТВЕРЖДЕНО</w:t>
      </w:r>
      <w:r w:rsidRPr="00613AE8">
        <w:rPr>
          <w:sz w:val="22"/>
          <w:szCs w:val="22"/>
        </w:rPr>
        <w:t xml:space="preserve">         </w:t>
      </w:r>
    </w:p>
    <w:p w:rsidR="00613AE8" w:rsidRPr="00613AE8" w:rsidRDefault="00613AE8" w:rsidP="00613AE8">
      <w:pPr>
        <w:tabs>
          <w:tab w:val="left" w:pos="4680"/>
        </w:tabs>
        <w:ind w:left="5382" w:firstLine="12"/>
        <w:rPr>
          <w:sz w:val="22"/>
          <w:szCs w:val="22"/>
        </w:rPr>
      </w:pPr>
      <w:r w:rsidRPr="00613AE8">
        <w:rPr>
          <w:sz w:val="22"/>
          <w:szCs w:val="22"/>
        </w:rPr>
        <w:t xml:space="preserve">постановлением администрации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lastRenderedPageBreak/>
        <w:t>Урмарского</w:t>
      </w:r>
      <w:proofErr w:type="spellEnd"/>
      <w:r w:rsidRPr="00613AE8">
        <w:rPr>
          <w:sz w:val="22"/>
          <w:szCs w:val="22"/>
        </w:rPr>
        <w:t xml:space="preserve"> района Чувашской              Республики</w:t>
      </w:r>
    </w:p>
    <w:p w:rsidR="00613AE8" w:rsidRPr="00613AE8" w:rsidRDefault="00613AE8" w:rsidP="00613AE8">
      <w:pPr>
        <w:tabs>
          <w:tab w:val="left" w:pos="4680"/>
          <w:tab w:val="left" w:pos="5812"/>
        </w:tabs>
        <w:ind w:left="5382" w:firstLine="12"/>
        <w:rPr>
          <w:sz w:val="22"/>
          <w:szCs w:val="22"/>
        </w:rPr>
      </w:pPr>
      <w:r w:rsidRPr="00613AE8">
        <w:rPr>
          <w:sz w:val="22"/>
          <w:szCs w:val="22"/>
        </w:rPr>
        <w:t xml:space="preserve">      от   28.01.2013           № 5</w:t>
      </w:r>
    </w:p>
    <w:p w:rsidR="00613AE8" w:rsidRPr="00613AE8" w:rsidRDefault="00613AE8" w:rsidP="00613AE8">
      <w:pPr>
        <w:ind w:left="9900"/>
        <w:jc w:val="center"/>
        <w:rPr>
          <w:sz w:val="22"/>
          <w:szCs w:val="22"/>
        </w:rPr>
      </w:pPr>
    </w:p>
    <w:p w:rsidR="00613AE8" w:rsidRPr="00613AE8" w:rsidRDefault="00613AE8" w:rsidP="00613AE8">
      <w:pPr>
        <w:tabs>
          <w:tab w:val="left" w:pos="1660"/>
          <w:tab w:val="center" w:pos="6792"/>
        </w:tabs>
        <w:jc w:val="center"/>
        <w:rPr>
          <w:b/>
          <w:bCs/>
          <w:sz w:val="22"/>
          <w:szCs w:val="22"/>
        </w:rPr>
      </w:pPr>
      <w:r w:rsidRPr="00613AE8">
        <w:rPr>
          <w:b/>
          <w:bCs/>
          <w:sz w:val="22"/>
          <w:szCs w:val="22"/>
        </w:rPr>
        <w:t xml:space="preserve">ФОНД ОПЛАТЫ ТРУДА </w:t>
      </w:r>
    </w:p>
    <w:p w:rsidR="00613AE8" w:rsidRPr="00613AE8" w:rsidRDefault="00613AE8" w:rsidP="00613AE8">
      <w:pPr>
        <w:tabs>
          <w:tab w:val="left" w:pos="1660"/>
          <w:tab w:val="center" w:pos="6792"/>
        </w:tabs>
        <w:jc w:val="center"/>
        <w:rPr>
          <w:b/>
          <w:bCs/>
          <w:sz w:val="22"/>
          <w:szCs w:val="22"/>
        </w:rPr>
      </w:pPr>
      <w:r w:rsidRPr="00613AE8">
        <w:rPr>
          <w:b/>
          <w:bCs/>
          <w:sz w:val="22"/>
          <w:szCs w:val="22"/>
        </w:rPr>
        <w:t xml:space="preserve">работников муниципальных учреждений в разрезе главных распорядителей средств местного бюджета </w:t>
      </w:r>
    </w:p>
    <w:p w:rsidR="00613AE8" w:rsidRPr="00613AE8" w:rsidRDefault="00613AE8" w:rsidP="00613AE8">
      <w:pPr>
        <w:tabs>
          <w:tab w:val="left" w:pos="1660"/>
          <w:tab w:val="center" w:pos="6792"/>
        </w:tabs>
        <w:jc w:val="center"/>
        <w:rPr>
          <w:b/>
          <w:bCs/>
          <w:sz w:val="22"/>
          <w:szCs w:val="22"/>
        </w:rPr>
      </w:pPr>
      <w:proofErr w:type="spellStart"/>
      <w:r w:rsidRPr="00613AE8">
        <w:rPr>
          <w:b/>
          <w:bCs/>
          <w:sz w:val="22"/>
          <w:szCs w:val="22"/>
        </w:rPr>
        <w:t>Чубаевского</w:t>
      </w:r>
      <w:proofErr w:type="spellEnd"/>
      <w:r w:rsidRPr="00613AE8">
        <w:rPr>
          <w:b/>
          <w:bCs/>
          <w:sz w:val="22"/>
          <w:szCs w:val="22"/>
        </w:rPr>
        <w:t xml:space="preserve"> сельского поселения</w:t>
      </w:r>
    </w:p>
    <w:p w:rsidR="00613AE8" w:rsidRPr="00613AE8" w:rsidRDefault="00613AE8" w:rsidP="00613AE8">
      <w:pPr>
        <w:tabs>
          <w:tab w:val="left" w:pos="1660"/>
          <w:tab w:val="center" w:pos="6792"/>
        </w:tabs>
        <w:jc w:val="center"/>
        <w:rPr>
          <w:b/>
          <w:bCs/>
          <w:sz w:val="22"/>
          <w:szCs w:val="22"/>
        </w:rPr>
      </w:pPr>
      <w:proofErr w:type="spellStart"/>
      <w:r w:rsidRPr="00613AE8">
        <w:rPr>
          <w:b/>
          <w:bCs/>
          <w:sz w:val="22"/>
          <w:szCs w:val="22"/>
        </w:rPr>
        <w:t>Урмарского</w:t>
      </w:r>
      <w:proofErr w:type="spellEnd"/>
      <w:r w:rsidRPr="00613AE8">
        <w:rPr>
          <w:b/>
          <w:bCs/>
          <w:sz w:val="22"/>
          <w:szCs w:val="22"/>
        </w:rPr>
        <w:t xml:space="preserve"> района Чувашской Республики </w:t>
      </w:r>
    </w:p>
    <w:p w:rsidR="00613AE8" w:rsidRPr="00613AE8" w:rsidRDefault="00613AE8" w:rsidP="00613AE8">
      <w:pPr>
        <w:tabs>
          <w:tab w:val="left" w:pos="1660"/>
          <w:tab w:val="center" w:pos="6792"/>
        </w:tabs>
        <w:jc w:val="center"/>
        <w:rPr>
          <w:b/>
          <w:bCs/>
          <w:sz w:val="22"/>
          <w:szCs w:val="22"/>
        </w:rPr>
      </w:pPr>
      <w:r w:rsidRPr="00613AE8">
        <w:rPr>
          <w:b/>
          <w:bCs/>
          <w:sz w:val="22"/>
          <w:szCs w:val="22"/>
        </w:rPr>
        <w:t>на 2013 год и на плановый период 2014 и 2015 годов</w:t>
      </w:r>
    </w:p>
    <w:p w:rsidR="00613AE8" w:rsidRPr="00613AE8" w:rsidRDefault="00613AE8" w:rsidP="00613AE8">
      <w:pPr>
        <w:tabs>
          <w:tab w:val="left" w:pos="1660"/>
          <w:tab w:val="center" w:pos="6792"/>
        </w:tabs>
        <w:jc w:val="center"/>
        <w:rPr>
          <w:b/>
          <w:bCs/>
          <w:sz w:val="22"/>
          <w:szCs w:val="22"/>
        </w:rPr>
      </w:pPr>
    </w:p>
    <w:p w:rsidR="00613AE8" w:rsidRPr="00613AE8" w:rsidRDefault="00613AE8" w:rsidP="00613AE8">
      <w:pPr>
        <w:tabs>
          <w:tab w:val="left" w:pos="1660"/>
          <w:tab w:val="center" w:pos="6792"/>
        </w:tabs>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4801"/>
        <w:gridCol w:w="1412"/>
        <w:gridCol w:w="1272"/>
        <w:gridCol w:w="1272"/>
      </w:tblGrid>
      <w:tr w:rsidR="00613AE8" w:rsidRPr="00613AE8" w:rsidTr="007A4A8D">
        <w:tc>
          <w:tcPr>
            <w:tcW w:w="816" w:type="dxa"/>
            <w:vMerge w:val="restart"/>
          </w:tcPr>
          <w:p w:rsidR="00613AE8" w:rsidRPr="00613AE8" w:rsidRDefault="00613AE8" w:rsidP="007A4A8D">
            <w:pPr>
              <w:tabs>
                <w:tab w:val="left" w:pos="1660"/>
                <w:tab w:val="center" w:pos="6792"/>
              </w:tabs>
              <w:jc w:val="center"/>
              <w:rPr>
                <w:bCs/>
              </w:rPr>
            </w:pPr>
            <w:r w:rsidRPr="00613AE8">
              <w:rPr>
                <w:bCs/>
                <w:sz w:val="22"/>
                <w:szCs w:val="22"/>
              </w:rPr>
              <w:t xml:space="preserve">№ </w:t>
            </w:r>
            <w:proofErr w:type="spellStart"/>
            <w:proofErr w:type="gramStart"/>
            <w:r w:rsidRPr="00613AE8">
              <w:rPr>
                <w:bCs/>
                <w:sz w:val="22"/>
                <w:szCs w:val="22"/>
              </w:rPr>
              <w:t>п</w:t>
            </w:r>
            <w:proofErr w:type="spellEnd"/>
            <w:proofErr w:type="gramEnd"/>
            <w:r w:rsidRPr="00613AE8">
              <w:rPr>
                <w:bCs/>
                <w:sz w:val="22"/>
                <w:szCs w:val="22"/>
              </w:rPr>
              <w:t>/</w:t>
            </w:r>
            <w:proofErr w:type="spellStart"/>
            <w:r w:rsidRPr="00613AE8">
              <w:rPr>
                <w:bCs/>
                <w:sz w:val="22"/>
                <w:szCs w:val="22"/>
              </w:rPr>
              <w:t>п</w:t>
            </w:r>
            <w:proofErr w:type="spellEnd"/>
          </w:p>
        </w:tc>
        <w:tc>
          <w:tcPr>
            <w:tcW w:w="4821" w:type="dxa"/>
            <w:vMerge w:val="restart"/>
          </w:tcPr>
          <w:p w:rsidR="00613AE8" w:rsidRPr="00613AE8" w:rsidRDefault="00613AE8" w:rsidP="007A4A8D">
            <w:r w:rsidRPr="00613AE8">
              <w:rPr>
                <w:sz w:val="22"/>
                <w:szCs w:val="22"/>
              </w:rPr>
              <w:t>Наименование разделов, учреждений</w:t>
            </w:r>
          </w:p>
        </w:tc>
        <w:tc>
          <w:tcPr>
            <w:tcW w:w="3969" w:type="dxa"/>
            <w:gridSpan w:val="3"/>
          </w:tcPr>
          <w:p w:rsidR="00613AE8" w:rsidRPr="00613AE8" w:rsidRDefault="00613AE8" w:rsidP="007A4A8D">
            <w:pPr>
              <w:tabs>
                <w:tab w:val="left" w:pos="1660"/>
                <w:tab w:val="center" w:pos="6792"/>
              </w:tabs>
              <w:jc w:val="center"/>
              <w:rPr>
                <w:bCs/>
              </w:rPr>
            </w:pPr>
            <w:r w:rsidRPr="00613AE8">
              <w:rPr>
                <w:bCs/>
                <w:sz w:val="22"/>
                <w:szCs w:val="22"/>
              </w:rPr>
              <w:t>Фонд оплаты труда  (тыс. рублей)</w:t>
            </w:r>
          </w:p>
        </w:tc>
      </w:tr>
      <w:tr w:rsidR="00613AE8" w:rsidRPr="00613AE8" w:rsidTr="007A4A8D">
        <w:tc>
          <w:tcPr>
            <w:tcW w:w="816" w:type="dxa"/>
            <w:vMerge/>
          </w:tcPr>
          <w:p w:rsidR="00613AE8" w:rsidRPr="00613AE8" w:rsidRDefault="00613AE8" w:rsidP="007A4A8D">
            <w:pPr>
              <w:tabs>
                <w:tab w:val="left" w:pos="1660"/>
                <w:tab w:val="center" w:pos="6792"/>
              </w:tabs>
              <w:jc w:val="center"/>
              <w:rPr>
                <w:bCs/>
              </w:rPr>
            </w:pPr>
          </w:p>
        </w:tc>
        <w:tc>
          <w:tcPr>
            <w:tcW w:w="4821" w:type="dxa"/>
            <w:vMerge/>
          </w:tcPr>
          <w:p w:rsidR="00613AE8" w:rsidRPr="00613AE8" w:rsidRDefault="00613AE8" w:rsidP="007A4A8D"/>
        </w:tc>
        <w:tc>
          <w:tcPr>
            <w:tcW w:w="1417" w:type="dxa"/>
          </w:tcPr>
          <w:p w:rsidR="00613AE8" w:rsidRPr="00613AE8" w:rsidRDefault="00613AE8" w:rsidP="007A4A8D">
            <w:pPr>
              <w:tabs>
                <w:tab w:val="left" w:pos="1660"/>
                <w:tab w:val="center" w:pos="6792"/>
              </w:tabs>
              <w:jc w:val="center"/>
              <w:rPr>
                <w:bCs/>
              </w:rPr>
            </w:pPr>
            <w:r w:rsidRPr="00613AE8">
              <w:rPr>
                <w:bCs/>
                <w:sz w:val="22"/>
                <w:szCs w:val="22"/>
              </w:rPr>
              <w:t>2013 год</w:t>
            </w:r>
          </w:p>
        </w:tc>
        <w:tc>
          <w:tcPr>
            <w:tcW w:w="1276" w:type="dxa"/>
          </w:tcPr>
          <w:p w:rsidR="00613AE8" w:rsidRPr="00613AE8" w:rsidRDefault="00613AE8" w:rsidP="007A4A8D">
            <w:pPr>
              <w:tabs>
                <w:tab w:val="left" w:pos="1660"/>
                <w:tab w:val="center" w:pos="6792"/>
              </w:tabs>
              <w:jc w:val="center"/>
              <w:rPr>
                <w:bCs/>
              </w:rPr>
            </w:pPr>
            <w:r w:rsidRPr="00613AE8">
              <w:rPr>
                <w:bCs/>
                <w:sz w:val="22"/>
                <w:szCs w:val="22"/>
              </w:rPr>
              <w:t>2014 год</w:t>
            </w:r>
          </w:p>
        </w:tc>
        <w:tc>
          <w:tcPr>
            <w:tcW w:w="1276" w:type="dxa"/>
          </w:tcPr>
          <w:p w:rsidR="00613AE8" w:rsidRPr="00613AE8" w:rsidRDefault="00613AE8" w:rsidP="007A4A8D">
            <w:pPr>
              <w:tabs>
                <w:tab w:val="left" w:pos="1660"/>
                <w:tab w:val="center" w:pos="6792"/>
              </w:tabs>
              <w:jc w:val="center"/>
              <w:rPr>
                <w:bCs/>
              </w:rPr>
            </w:pPr>
            <w:r w:rsidRPr="00613AE8">
              <w:rPr>
                <w:bCs/>
                <w:sz w:val="22"/>
                <w:szCs w:val="22"/>
              </w:rPr>
              <w:t>2015 год</w:t>
            </w:r>
          </w:p>
        </w:tc>
      </w:tr>
      <w:tr w:rsidR="00613AE8" w:rsidRPr="00613AE8" w:rsidTr="007A4A8D">
        <w:tc>
          <w:tcPr>
            <w:tcW w:w="816" w:type="dxa"/>
          </w:tcPr>
          <w:p w:rsidR="00613AE8" w:rsidRPr="00613AE8" w:rsidRDefault="00613AE8" w:rsidP="007A4A8D">
            <w:pPr>
              <w:tabs>
                <w:tab w:val="left" w:pos="1660"/>
                <w:tab w:val="center" w:pos="6792"/>
              </w:tabs>
              <w:jc w:val="center"/>
              <w:rPr>
                <w:bCs/>
              </w:rPr>
            </w:pPr>
            <w:r w:rsidRPr="00613AE8">
              <w:rPr>
                <w:bCs/>
                <w:sz w:val="22"/>
                <w:szCs w:val="22"/>
              </w:rPr>
              <w:t>1.</w:t>
            </w:r>
          </w:p>
        </w:tc>
        <w:tc>
          <w:tcPr>
            <w:tcW w:w="4821" w:type="dxa"/>
          </w:tcPr>
          <w:p w:rsidR="00613AE8" w:rsidRPr="00613AE8" w:rsidRDefault="00613AE8" w:rsidP="007A4A8D">
            <w:pPr>
              <w:tabs>
                <w:tab w:val="left" w:pos="1660"/>
                <w:tab w:val="center" w:pos="6792"/>
              </w:tabs>
              <w:rPr>
                <w:b/>
                <w:bCs/>
              </w:rPr>
            </w:pPr>
            <w:r w:rsidRPr="00613AE8">
              <w:rPr>
                <w:b/>
                <w:bCs/>
                <w:sz w:val="22"/>
                <w:szCs w:val="22"/>
              </w:rPr>
              <w:t xml:space="preserve">Культура и кинематография - </w:t>
            </w:r>
            <w:r w:rsidRPr="00613AE8">
              <w:rPr>
                <w:bCs/>
                <w:sz w:val="22"/>
                <w:szCs w:val="22"/>
              </w:rPr>
              <w:t>всего</w:t>
            </w:r>
          </w:p>
        </w:tc>
        <w:tc>
          <w:tcPr>
            <w:tcW w:w="1417" w:type="dxa"/>
          </w:tcPr>
          <w:p w:rsidR="00613AE8" w:rsidRPr="00613AE8" w:rsidRDefault="00613AE8" w:rsidP="007A4A8D">
            <w:pPr>
              <w:tabs>
                <w:tab w:val="left" w:pos="1660"/>
                <w:tab w:val="center" w:pos="6792"/>
              </w:tabs>
              <w:jc w:val="center"/>
              <w:rPr>
                <w:b/>
                <w:bCs/>
              </w:rPr>
            </w:pPr>
            <w:r w:rsidRPr="00613AE8">
              <w:rPr>
                <w:b/>
                <w:bCs/>
                <w:sz w:val="22"/>
                <w:szCs w:val="22"/>
              </w:rPr>
              <w:t>269,7</w:t>
            </w:r>
          </w:p>
        </w:tc>
        <w:tc>
          <w:tcPr>
            <w:tcW w:w="1276" w:type="dxa"/>
          </w:tcPr>
          <w:p w:rsidR="00613AE8" w:rsidRPr="00613AE8" w:rsidRDefault="00613AE8" w:rsidP="007A4A8D">
            <w:pPr>
              <w:tabs>
                <w:tab w:val="left" w:pos="1660"/>
                <w:tab w:val="center" w:pos="6792"/>
              </w:tabs>
              <w:jc w:val="center"/>
              <w:rPr>
                <w:b/>
                <w:bCs/>
              </w:rPr>
            </w:pPr>
            <w:r w:rsidRPr="00613AE8">
              <w:rPr>
                <w:b/>
                <w:bCs/>
                <w:sz w:val="22"/>
                <w:szCs w:val="22"/>
              </w:rPr>
              <w:t>269,7</w:t>
            </w:r>
          </w:p>
        </w:tc>
        <w:tc>
          <w:tcPr>
            <w:tcW w:w="1276" w:type="dxa"/>
          </w:tcPr>
          <w:p w:rsidR="00613AE8" w:rsidRPr="00613AE8" w:rsidRDefault="00613AE8" w:rsidP="007A4A8D">
            <w:pPr>
              <w:tabs>
                <w:tab w:val="left" w:pos="1660"/>
                <w:tab w:val="center" w:pos="6792"/>
              </w:tabs>
              <w:jc w:val="center"/>
              <w:rPr>
                <w:b/>
                <w:bCs/>
              </w:rPr>
            </w:pPr>
            <w:r w:rsidRPr="00613AE8">
              <w:rPr>
                <w:b/>
                <w:bCs/>
                <w:sz w:val="22"/>
                <w:szCs w:val="22"/>
              </w:rPr>
              <w:t>269,7</w:t>
            </w:r>
          </w:p>
        </w:tc>
      </w:tr>
      <w:tr w:rsidR="00613AE8" w:rsidRPr="00613AE8" w:rsidTr="007A4A8D">
        <w:tc>
          <w:tcPr>
            <w:tcW w:w="816" w:type="dxa"/>
          </w:tcPr>
          <w:p w:rsidR="00613AE8" w:rsidRPr="00613AE8" w:rsidRDefault="00613AE8" w:rsidP="007A4A8D">
            <w:pPr>
              <w:tabs>
                <w:tab w:val="left" w:pos="1660"/>
                <w:tab w:val="center" w:pos="6792"/>
              </w:tabs>
              <w:jc w:val="center"/>
              <w:rPr>
                <w:b/>
                <w:bCs/>
              </w:rPr>
            </w:pPr>
          </w:p>
        </w:tc>
        <w:tc>
          <w:tcPr>
            <w:tcW w:w="4821" w:type="dxa"/>
          </w:tcPr>
          <w:p w:rsidR="00613AE8" w:rsidRPr="00613AE8" w:rsidRDefault="00613AE8" w:rsidP="007A4A8D">
            <w:pPr>
              <w:tabs>
                <w:tab w:val="left" w:pos="1660"/>
                <w:tab w:val="center" w:pos="6792"/>
              </w:tabs>
              <w:jc w:val="center"/>
              <w:rPr>
                <w:bCs/>
              </w:rPr>
            </w:pPr>
            <w:r w:rsidRPr="00613AE8">
              <w:rPr>
                <w:bCs/>
                <w:sz w:val="22"/>
                <w:szCs w:val="22"/>
              </w:rPr>
              <w:t>в том числе</w:t>
            </w:r>
          </w:p>
        </w:tc>
        <w:tc>
          <w:tcPr>
            <w:tcW w:w="1417" w:type="dxa"/>
          </w:tcPr>
          <w:p w:rsidR="00613AE8" w:rsidRPr="00613AE8" w:rsidRDefault="00613AE8" w:rsidP="007A4A8D">
            <w:pPr>
              <w:tabs>
                <w:tab w:val="left" w:pos="1660"/>
                <w:tab w:val="center" w:pos="6792"/>
              </w:tabs>
              <w:jc w:val="center"/>
              <w:rPr>
                <w:b/>
                <w:bCs/>
              </w:rPr>
            </w:pPr>
          </w:p>
        </w:tc>
        <w:tc>
          <w:tcPr>
            <w:tcW w:w="1276" w:type="dxa"/>
          </w:tcPr>
          <w:p w:rsidR="00613AE8" w:rsidRPr="00613AE8" w:rsidRDefault="00613AE8" w:rsidP="007A4A8D">
            <w:pPr>
              <w:tabs>
                <w:tab w:val="left" w:pos="1660"/>
                <w:tab w:val="center" w:pos="6792"/>
              </w:tabs>
              <w:jc w:val="center"/>
              <w:rPr>
                <w:b/>
                <w:bCs/>
              </w:rPr>
            </w:pPr>
          </w:p>
        </w:tc>
        <w:tc>
          <w:tcPr>
            <w:tcW w:w="1276" w:type="dxa"/>
          </w:tcPr>
          <w:p w:rsidR="00613AE8" w:rsidRPr="00613AE8" w:rsidRDefault="00613AE8" w:rsidP="007A4A8D">
            <w:pPr>
              <w:tabs>
                <w:tab w:val="left" w:pos="1660"/>
                <w:tab w:val="center" w:pos="6792"/>
              </w:tabs>
              <w:jc w:val="center"/>
              <w:rPr>
                <w:b/>
                <w:bCs/>
              </w:rPr>
            </w:pPr>
          </w:p>
        </w:tc>
      </w:tr>
      <w:tr w:rsidR="00613AE8" w:rsidRPr="00613AE8" w:rsidTr="007A4A8D">
        <w:tc>
          <w:tcPr>
            <w:tcW w:w="816" w:type="dxa"/>
          </w:tcPr>
          <w:p w:rsidR="00613AE8" w:rsidRPr="00613AE8" w:rsidRDefault="00613AE8" w:rsidP="007A4A8D">
            <w:pPr>
              <w:tabs>
                <w:tab w:val="left" w:pos="1660"/>
                <w:tab w:val="center" w:pos="6792"/>
              </w:tabs>
              <w:jc w:val="center"/>
              <w:rPr>
                <w:b/>
                <w:bCs/>
              </w:rPr>
            </w:pPr>
          </w:p>
        </w:tc>
        <w:tc>
          <w:tcPr>
            <w:tcW w:w="4821" w:type="dxa"/>
          </w:tcPr>
          <w:p w:rsidR="00613AE8" w:rsidRPr="00613AE8" w:rsidRDefault="00613AE8" w:rsidP="007A4A8D">
            <w:pPr>
              <w:tabs>
                <w:tab w:val="left" w:pos="1660"/>
                <w:tab w:val="center" w:pos="6792"/>
              </w:tabs>
              <w:rPr>
                <w:bCs/>
              </w:rPr>
            </w:pPr>
            <w:r w:rsidRPr="00613AE8">
              <w:rPr>
                <w:bCs/>
                <w:sz w:val="22"/>
                <w:szCs w:val="22"/>
              </w:rPr>
              <w:t xml:space="preserve">Администрация </w:t>
            </w:r>
            <w:proofErr w:type="spellStart"/>
            <w:r w:rsidRPr="00613AE8">
              <w:rPr>
                <w:bCs/>
                <w:sz w:val="22"/>
                <w:szCs w:val="22"/>
              </w:rPr>
              <w:t>Чубаевского</w:t>
            </w:r>
            <w:proofErr w:type="spellEnd"/>
            <w:r w:rsidRPr="00613AE8">
              <w:rPr>
                <w:bCs/>
                <w:sz w:val="22"/>
                <w:szCs w:val="22"/>
              </w:rPr>
              <w:t xml:space="preserve"> сельского поселения </w:t>
            </w:r>
            <w:proofErr w:type="spellStart"/>
            <w:r w:rsidRPr="00613AE8">
              <w:rPr>
                <w:bCs/>
                <w:sz w:val="22"/>
                <w:szCs w:val="22"/>
              </w:rPr>
              <w:t>Урмарского</w:t>
            </w:r>
            <w:proofErr w:type="spellEnd"/>
            <w:r w:rsidRPr="00613AE8">
              <w:rPr>
                <w:bCs/>
                <w:sz w:val="22"/>
                <w:szCs w:val="22"/>
              </w:rPr>
              <w:t xml:space="preserve"> района Чувашской Республики</w:t>
            </w:r>
          </w:p>
        </w:tc>
        <w:tc>
          <w:tcPr>
            <w:tcW w:w="1417" w:type="dxa"/>
          </w:tcPr>
          <w:p w:rsidR="00613AE8" w:rsidRPr="00613AE8" w:rsidRDefault="00613AE8" w:rsidP="007A4A8D">
            <w:pPr>
              <w:tabs>
                <w:tab w:val="left" w:pos="1660"/>
                <w:tab w:val="center" w:pos="6792"/>
              </w:tabs>
              <w:jc w:val="center"/>
              <w:rPr>
                <w:bCs/>
              </w:rPr>
            </w:pPr>
            <w:r w:rsidRPr="00613AE8">
              <w:rPr>
                <w:bCs/>
                <w:sz w:val="22"/>
                <w:szCs w:val="22"/>
              </w:rPr>
              <w:t>269,7</w:t>
            </w:r>
          </w:p>
        </w:tc>
        <w:tc>
          <w:tcPr>
            <w:tcW w:w="1276" w:type="dxa"/>
          </w:tcPr>
          <w:p w:rsidR="00613AE8" w:rsidRPr="00613AE8" w:rsidRDefault="00613AE8" w:rsidP="007A4A8D">
            <w:pPr>
              <w:tabs>
                <w:tab w:val="left" w:pos="1660"/>
                <w:tab w:val="center" w:pos="6792"/>
              </w:tabs>
              <w:jc w:val="center"/>
              <w:rPr>
                <w:bCs/>
              </w:rPr>
            </w:pPr>
            <w:r w:rsidRPr="00613AE8">
              <w:rPr>
                <w:bCs/>
                <w:sz w:val="22"/>
                <w:szCs w:val="22"/>
              </w:rPr>
              <w:t>269,7</w:t>
            </w:r>
          </w:p>
        </w:tc>
        <w:tc>
          <w:tcPr>
            <w:tcW w:w="1276" w:type="dxa"/>
          </w:tcPr>
          <w:p w:rsidR="00613AE8" w:rsidRPr="00613AE8" w:rsidRDefault="00613AE8" w:rsidP="007A4A8D">
            <w:pPr>
              <w:tabs>
                <w:tab w:val="left" w:pos="1660"/>
                <w:tab w:val="center" w:pos="6792"/>
              </w:tabs>
              <w:jc w:val="center"/>
              <w:rPr>
                <w:bCs/>
              </w:rPr>
            </w:pPr>
            <w:r w:rsidRPr="00613AE8">
              <w:rPr>
                <w:bCs/>
                <w:sz w:val="22"/>
                <w:szCs w:val="22"/>
              </w:rPr>
              <w:t>269,7</w:t>
            </w:r>
          </w:p>
        </w:tc>
      </w:tr>
    </w:tbl>
    <w:p w:rsidR="00613AE8" w:rsidRPr="00613AE8" w:rsidRDefault="00613AE8" w:rsidP="00613AE8">
      <w:pPr>
        <w:tabs>
          <w:tab w:val="left" w:pos="1660"/>
          <w:tab w:val="center" w:pos="6792"/>
        </w:tabs>
        <w:jc w:val="center"/>
        <w:rPr>
          <w:b/>
          <w:bCs/>
          <w:sz w:val="22"/>
          <w:szCs w:val="22"/>
        </w:rPr>
      </w:pPr>
    </w:p>
    <w:p w:rsidR="00613AE8" w:rsidRPr="00613AE8" w:rsidRDefault="00613AE8" w:rsidP="00613AE8">
      <w:pPr>
        <w:pStyle w:val="ConsPlusTitle"/>
        <w:tabs>
          <w:tab w:val="left" w:pos="10065"/>
        </w:tabs>
        <w:jc w:val="center"/>
        <w:rPr>
          <w:rFonts w:ascii="Times New Roman" w:hAnsi="Times New Roman" w:cs="Times New Roman"/>
          <w:bCs w:val="0"/>
          <w:sz w:val="22"/>
          <w:szCs w:val="22"/>
        </w:rPr>
        <w:sectPr w:rsidR="00613AE8" w:rsidRPr="00613AE8" w:rsidSect="00613AE8">
          <w:type w:val="continuous"/>
          <w:pgSz w:w="11906" w:h="16838"/>
          <w:pgMar w:top="1134" w:right="850" w:bottom="1134" w:left="1701" w:header="708" w:footer="708" w:gutter="0"/>
          <w:cols w:space="708"/>
          <w:docGrid w:linePitch="360"/>
        </w:sectPr>
      </w:pPr>
    </w:p>
    <w:p w:rsidR="00613AE8" w:rsidRPr="00613AE8" w:rsidRDefault="00613AE8" w:rsidP="00613AE8">
      <w:pPr>
        <w:pStyle w:val="ConsPlusTitle"/>
        <w:tabs>
          <w:tab w:val="left" w:pos="10065"/>
        </w:tabs>
        <w:jc w:val="center"/>
        <w:rPr>
          <w:rFonts w:ascii="Times New Roman" w:hAnsi="Times New Roman" w:cs="Times New Roman"/>
          <w:bCs w:val="0"/>
          <w:sz w:val="22"/>
          <w:szCs w:val="22"/>
        </w:rPr>
      </w:pPr>
      <w:r w:rsidRPr="00613AE8">
        <w:rPr>
          <w:rFonts w:ascii="Times New Roman" w:hAnsi="Times New Roman" w:cs="Times New Roman"/>
          <w:bCs w:val="0"/>
          <w:sz w:val="22"/>
          <w:szCs w:val="22"/>
        </w:rPr>
        <w:lastRenderedPageBreak/>
        <w:t xml:space="preserve">Администрация </w:t>
      </w:r>
      <w:proofErr w:type="spellStart"/>
      <w:r w:rsidRPr="00613AE8">
        <w:rPr>
          <w:rFonts w:ascii="Times New Roman" w:hAnsi="Times New Roman" w:cs="Times New Roman"/>
          <w:bCs w:val="0"/>
          <w:sz w:val="22"/>
          <w:szCs w:val="22"/>
        </w:rPr>
        <w:t>Чубаевского</w:t>
      </w:r>
      <w:proofErr w:type="spellEnd"/>
      <w:r w:rsidRPr="00613AE8">
        <w:rPr>
          <w:rFonts w:ascii="Times New Roman" w:hAnsi="Times New Roman" w:cs="Times New Roman"/>
          <w:bCs w:val="0"/>
          <w:sz w:val="22"/>
          <w:szCs w:val="22"/>
        </w:rPr>
        <w:t xml:space="preserve"> сельского поселения  </w:t>
      </w:r>
      <w:proofErr w:type="spellStart"/>
      <w:r w:rsidRPr="00613AE8">
        <w:rPr>
          <w:rFonts w:ascii="Times New Roman" w:hAnsi="Times New Roman" w:cs="Times New Roman"/>
          <w:bCs w:val="0"/>
          <w:sz w:val="22"/>
          <w:szCs w:val="22"/>
        </w:rPr>
        <w:t>Урмарского</w:t>
      </w:r>
      <w:proofErr w:type="spellEnd"/>
      <w:r w:rsidRPr="00613AE8">
        <w:rPr>
          <w:rFonts w:ascii="Times New Roman" w:hAnsi="Times New Roman" w:cs="Times New Roman"/>
          <w:bCs w:val="0"/>
          <w:sz w:val="22"/>
          <w:szCs w:val="22"/>
        </w:rPr>
        <w:t xml:space="preserve"> района Чувашской Республики</w:t>
      </w:r>
    </w:p>
    <w:p w:rsidR="00613AE8" w:rsidRPr="00613AE8" w:rsidRDefault="00613AE8" w:rsidP="00613AE8">
      <w:pPr>
        <w:pStyle w:val="ConsPlusTitle"/>
        <w:tabs>
          <w:tab w:val="left" w:pos="10065"/>
        </w:tabs>
        <w:jc w:val="center"/>
        <w:rPr>
          <w:rFonts w:ascii="Times New Roman" w:hAnsi="Times New Roman" w:cs="Times New Roman"/>
          <w:bCs w:val="0"/>
          <w:sz w:val="22"/>
          <w:szCs w:val="22"/>
        </w:rPr>
      </w:pPr>
    </w:p>
    <w:p w:rsidR="00613AE8" w:rsidRPr="00613AE8" w:rsidRDefault="00613AE8" w:rsidP="00613AE8">
      <w:pPr>
        <w:pStyle w:val="ConsPlusTitle"/>
        <w:tabs>
          <w:tab w:val="left" w:pos="10065"/>
        </w:tabs>
        <w:jc w:val="center"/>
        <w:rPr>
          <w:rFonts w:ascii="Times New Roman" w:hAnsi="Times New Roman" w:cs="Times New Roman"/>
          <w:bCs w:val="0"/>
          <w:sz w:val="22"/>
          <w:szCs w:val="22"/>
        </w:rPr>
      </w:pPr>
      <w:r w:rsidRPr="00613AE8">
        <w:rPr>
          <w:rFonts w:ascii="Times New Roman" w:hAnsi="Times New Roman" w:cs="Times New Roman"/>
          <w:bCs w:val="0"/>
          <w:sz w:val="22"/>
          <w:szCs w:val="22"/>
        </w:rPr>
        <w:t>Постановление №5</w:t>
      </w:r>
    </w:p>
    <w:p w:rsidR="00613AE8" w:rsidRPr="00613AE8" w:rsidRDefault="00613AE8" w:rsidP="00613AE8">
      <w:pPr>
        <w:pStyle w:val="ConsPlusTitle"/>
        <w:tabs>
          <w:tab w:val="left" w:pos="10065"/>
        </w:tabs>
        <w:jc w:val="both"/>
        <w:rPr>
          <w:rFonts w:ascii="Times New Roman" w:hAnsi="Times New Roman" w:cs="Times New Roman"/>
          <w:b w:val="0"/>
          <w:bCs w:val="0"/>
          <w:sz w:val="22"/>
          <w:szCs w:val="22"/>
        </w:rPr>
      </w:pPr>
      <w:r w:rsidRPr="00613AE8">
        <w:rPr>
          <w:rFonts w:ascii="Times New Roman" w:hAnsi="Times New Roman" w:cs="Times New Roman"/>
          <w:b w:val="0"/>
          <w:bCs w:val="0"/>
          <w:sz w:val="22"/>
          <w:szCs w:val="22"/>
        </w:rPr>
        <w:t xml:space="preserve">28.01.2013.                                                      </w:t>
      </w:r>
      <w:proofErr w:type="spellStart"/>
      <w:r w:rsidRPr="00613AE8">
        <w:rPr>
          <w:rFonts w:ascii="Times New Roman" w:hAnsi="Times New Roman" w:cs="Times New Roman"/>
          <w:b w:val="0"/>
          <w:bCs w:val="0"/>
          <w:sz w:val="22"/>
          <w:szCs w:val="22"/>
        </w:rPr>
        <w:t>д</w:t>
      </w:r>
      <w:proofErr w:type="gramStart"/>
      <w:r w:rsidRPr="00613AE8">
        <w:rPr>
          <w:rFonts w:ascii="Times New Roman" w:hAnsi="Times New Roman" w:cs="Times New Roman"/>
          <w:b w:val="0"/>
          <w:bCs w:val="0"/>
          <w:sz w:val="22"/>
          <w:szCs w:val="22"/>
        </w:rPr>
        <w:t>.Ч</w:t>
      </w:r>
      <w:proofErr w:type="gramEnd"/>
      <w:r w:rsidRPr="00613AE8">
        <w:rPr>
          <w:rFonts w:ascii="Times New Roman" w:hAnsi="Times New Roman" w:cs="Times New Roman"/>
          <w:b w:val="0"/>
          <w:bCs w:val="0"/>
          <w:sz w:val="22"/>
          <w:szCs w:val="22"/>
        </w:rPr>
        <w:t>убаево</w:t>
      </w:r>
      <w:proofErr w:type="spellEnd"/>
    </w:p>
    <w:p w:rsidR="00613AE8" w:rsidRPr="00613AE8" w:rsidRDefault="00613AE8" w:rsidP="00613AE8">
      <w:pPr>
        <w:pStyle w:val="1"/>
        <w:spacing w:line="233" w:lineRule="auto"/>
        <w:ind w:right="3990"/>
        <w:rPr>
          <w:rFonts w:ascii="Times New Roman" w:hAnsi="Times New Roman"/>
          <w:bCs/>
          <w:sz w:val="22"/>
          <w:szCs w:val="22"/>
        </w:rPr>
      </w:pPr>
    </w:p>
    <w:p w:rsidR="00613AE8" w:rsidRPr="00613AE8" w:rsidRDefault="00613AE8" w:rsidP="00613AE8">
      <w:pPr>
        <w:pStyle w:val="1"/>
        <w:spacing w:line="233" w:lineRule="auto"/>
        <w:ind w:right="-1"/>
        <w:rPr>
          <w:rFonts w:ascii="Times New Roman" w:hAnsi="Times New Roman"/>
          <w:bCs/>
          <w:sz w:val="22"/>
          <w:szCs w:val="22"/>
        </w:rPr>
      </w:pPr>
      <w:r w:rsidRPr="00613AE8">
        <w:rPr>
          <w:rFonts w:ascii="Times New Roman" w:hAnsi="Times New Roman"/>
          <w:bCs/>
          <w:sz w:val="22"/>
          <w:szCs w:val="22"/>
        </w:rPr>
        <w:t xml:space="preserve">Об утверждении </w:t>
      </w:r>
      <w:proofErr w:type="gramStart"/>
      <w:r w:rsidRPr="00613AE8">
        <w:rPr>
          <w:rFonts w:ascii="Times New Roman" w:hAnsi="Times New Roman"/>
          <w:bCs/>
          <w:sz w:val="22"/>
          <w:szCs w:val="22"/>
        </w:rPr>
        <w:t>фонда оплаты труда работников муниципальных  учреждений</w:t>
      </w:r>
      <w:proofErr w:type="gramEnd"/>
      <w:r w:rsidRPr="00613AE8">
        <w:rPr>
          <w:rFonts w:ascii="Times New Roman" w:hAnsi="Times New Roman"/>
          <w:bCs/>
          <w:sz w:val="22"/>
          <w:szCs w:val="22"/>
        </w:rPr>
        <w:t xml:space="preserve"> </w:t>
      </w:r>
      <w:proofErr w:type="spellStart"/>
      <w:r w:rsidRPr="00613AE8">
        <w:rPr>
          <w:rFonts w:ascii="Times New Roman" w:hAnsi="Times New Roman"/>
          <w:bCs/>
          <w:sz w:val="22"/>
          <w:szCs w:val="22"/>
        </w:rPr>
        <w:t>Чубаевского</w:t>
      </w:r>
      <w:proofErr w:type="spellEnd"/>
      <w:r w:rsidRPr="00613AE8">
        <w:rPr>
          <w:rFonts w:ascii="Times New Roman" w:hAnsi="Times New Roman"/>
          <w:bCs/>
          <w:sz w:val="22"/>
          <w:szCs w:val="22"/>
        </w:rPr>
        <w:t xml:space="preserve"> сельского поселения </w:t>
      </w:r>
      <w:proofErr w:type="spellStart"/>
      <w:r w:rsidRPr="00613AE8">
        <w:rPr>
          <w:rFonts w:ascii="Times New Roman" w:hAnsi="Times New Roman"/>
          <w:bCs/>
          <w:sz w:val="22"/>
          <w:szCs w:val="22"/>
        </w:rPr>
        <w:t>Урмарского</w:t>
      </w:r>
      <w:proofErr w:type="spellEnd"/>
      <w:r w:rsidRPr="00613AE8">
        <w:rPr>
          <w:rFonts w:ascii="Times New Roman" w:hAnsi="Times New Roman"/>
          <w:bCs/>
          <w:sz w:val="22"/>
          <w:szCs w:val="22"/>
        </w:rPr>
        <w:t xml:space="preserve"> района</w:t>
      </w:r>
    </w:p>
    <w:p w:rsidR="00613AE8" w:rsidRPr="00613AE8" w:rsidRDefault="00613AE8" w:rsidP="00613AE8">
      <w:pPr>
        <w:pStyle w:val="1"/>
        <w:spacing w:line="233" w:lineRule="auto"/>
        <w:ind w:right="-1"/>
        <w:rPr>
          <w:rFonts w:ascii="Times New Roman" w:hAnsi="Times New Roman"/>
          <w:bCs/>
          <w:sz w:val="22"/>
          <w:szCs w:val="22"/>
        </w:rPr>
      </w:pPr>
      <w:r w:rsidRPr="00613AE8">
        <w:rPr>
          <w:rFonts w:ascii="Times New Roman" w:hAnsi="Times New Roman"/>
          <w:bCs/>
          <w:sz w:val="22"/>
          <w:szCs w:val="22"/>
        </w:rPr>
        <w:t xml:space="preserve">Чувашской Республики на 2013 год и </w:t>
      </w:r>
      <w:proofErr w:type="gramStart"/>
      <w:r w:rsidRPr="00613AE8">
        <w:rPr>
          <w:rFonts w:ascii="Times New Roman" w:hAnsi="Times New Roman"/>
          <w:bCs/>
          <w:sz w:val="22"/>
          <w:szCs w:val="22"/>
        </w:rPr>
        <w:t>на</w:t>
      </w:r>
      <w:proofErr w:type="gramEnd"/>
      <w:r w:rsidRPr="00613AE8">
        <w:rPr>
          <w:rFonts w:ascii="Times New Roman" w:hAnsi="Times New Roman"/>
          <w:bCs/>
          <w:sz w:val="22"/>
          <w:szCs w:val="22"/>
        </w:rPr>
        <w:t xml:space="preserve"> </w:t>
      </w:r>
    </w:p>
    <w:p w:rsidR="00613AE8" w:rsidRPr="00613AE8" w:rsidRDefault="00613AE8" w:rsidP="00613AE8">
      <w:pPr>
        <w:pStyle w:val="1"/>
        <w:spacing w:line="233" w:lineRule="auto"/>
        <w:ind w:right="-1"/>
        <w:rPr>
          <w:rFonts w:ascii="Times New Roman" w:hAnsi="Times New Roman"/>
          <w:bCs/>
          <w:sz w:val="22"/>
          <w:szCs w:val="22"/>
        </w:rPr>
      </w:pPr>
      <w:r w:rsidRPr="00613AE8">
        <w:rPr>
          <w:rFonts w:ascii="Times New Roman" w:hAnsi="Times New Roman"/>
          <w:bCs/>
          <w:sz w:val="22"/>
          <w:szCs w:val="22"/>
        </w:rPr>
        <w:t>плановый период 2014 и 2015 годов</w:t>
      </w:r>
    </w:p>
    <w:p w:rsidR="00613AE8" w:rsidRPr="00613AE8" w:rsidRDefault="00613AE8" w:rsidP="00613AE8">
      <w:pPr>
        <w:spacing w:line="233" w:lineRule="auto"/>
        <w:ind w:right="-1" w:firstLine="709"/>
        <w:rPr>
          <w:sz w:val="22"/>
          <w:szCs w:val="22"/>
        </w:rPr>
      </w:pPr>
    </w:p>
    <w:p w:rsidR="00613AE8" w:rsidRPr="00613AE8" w:rsidRDefault="00613AE8" w:rsidP="00613AE8">
      <w:pPr>
        <w:spacing w:line="233" w:lineRule="auto"/>
        <w:ind w:firstLine="709"/>
        <w:rPr>
          <w:sz w:val="22"/>
          <w:szCs w:val="22"/>
        </w:rPr>
      </w:pPr>
    </w:p>
    <w:p w:rsidR="00613AE8" w:rsidRPr="00613AE8" w:rsidRDefault="00613AE8" w:rsidP="00613AE8">
      <w:pPr>
        <w:ind w:firstLine="709"/>
        <w:jc w:val="both"/>
        <w:rPr>
          <w:sz w:val="22"/>
          <w:szCs w:val="22"/>
        </w:rPr>
      </w:pPr>
      <w:r w:rsidRPr="00613AE8">
        <w:rPr>
          <w:sz w:val="22"/>
          <w:szCs w:val="22"/>
        </w:rPr>
        <w:t xml:space="preserve">В соответствии с решением Собрания депутатов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«О бюджете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на 2013 год и на плановый период 2014 и 2015 годов»            </w:t>
      </w:r>
    </w:p>
    <w:p w:rsidR="00613AE8" w:rsidRPr="00613AE8" w:rsidRDefault="00613AE8" w:rsidP="00613AE8">
      <w:pPr>
        <w:tabs>
          <w:tab w:val="left" w:pos="851"/>
        </w:tabs>
        <w:jc w:val="both"/>
        <w:rPr>
          <w:sz w:val="22"/>
          <w:szCs w:val="22"/>
        </w:rPr>
      </w:pPr>
      <w:r w:rsidRPr="00613AE8">
        <w:rPr>
          <w:sz w:val="22"/>
          <w:szCs w:val="22"/>
        </w:rPr>
        <w:tab/>
        <w:t xml:space="preserve">Администрация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w:t>
      </w:r>
    </w:p>
    <w:p w:rsidR="00613AE8" w:rsidRPr="00613AE8" w:rsidRDefault="00613AE8" w:rsidP="00613AE8">
      <w:pPr>
        <w:spacing w:line="233" w:lineRule="auto"/>
        <w:ind w:firstLine="709"/>
        <w:jc w:val="both"/>
        <w:rPr>
          <w:sz w:val="22"/>
          <w:szCs w:val="22"/>
        </w:rPr>
      </w:pPr>
      <w:r w:rsidRPr="00613AE8">
        <w:rPr>
          <w:sz w:val="22"/>
          <w:szCs w:val="22"/>
        </w:rPr>
        <w:t>ПОСТАНОВЛЯЕТ</w:t>
      </w:r>
    </w:p>
    <w:p w:rsidR="00613AE8" w:rsidRPr="00613AE8" w:rsidRDefault="00613AE8" w:rsidP="00613AE8">
      <w:pPr>
        <w:spacing w:line="233" w:lineRule="auto"/>
        <w:ind w:firstLine="709"/>
        <w:jc w:val="both"/>
        <w:rPr>
          <w:sz w:val="22"/>
          <w:szCs w:val="22"/>
        </w:rPr>
      </w:pPr>
      <w:r w:rsidRPr="00613AE8">
        <w:rPr>
          <w:sz w:val="22"/>
          <w:szCs w:val="22"/>
        </w:rPr>
        <w:t xml:space="preserve">1. Утвердить фонд оплаты труда работников муниципальных учреждений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lastRenderedPageBreak/>
        <w:t>Урмарского</w:t>
      </w:r>
      <w:proofErr w:type="spellEnd"/>
      <w:r w:rsidRPr="00613AE8">
        <w:rPr>
          <w:sz w:val="22"/>
          <w:szCs w:val="22"/>
        </w:rPr>
        <w:t xml:space="preserve"> района Чувашской Республики в разрезе главных распорядителей средств местного бюджета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на 2013 год и на плановый период 2014 и 2015 годов согласно приложению к настоящему постановлению. </w:t>
      </w:r>
    </w:p>
    <w:p w:rsidR="00613AE8" w:rsidRPr="00613AE8" w:rsidRDefault="00613AE8" w:rsidP="00613AE8">
      <w:pPr>
        <w:ind w:firstLine="709"/>
        <w:jc w:val="both"/>
        <w:rPr>
          <w:sz w:val="22"/>
          <w:szCs w:val="22"/>
        </w:rPr>
      </w:pPr>
      <w:r w:rsidRPr="00613AE8">
        <w:rPr>
          <w:sz w:val="22"/>
          <w:szCs w:val="22"/>
        </w:rPr>
        <w:t>2. Признать утратившим силу:</w:t>
      </w:r>
    </w:p>
    <w:p w:rsidR="00613AE8" w:rsidRPr="00613AE8" w:rsidRDefault="00613AE8" w:rsidP="00613AE8">
      <w:pPr>
        <w:ind w:firstLine="709"/>
        <w:jc w:val="both"/>
        <w:rPr>
          <w:sz w:val="22"/>
          <w:szCs w:val="22"/>
        </w:rPr>
      </w:pPr>
      <w:r w:rsidRPr="00613AE8">
        <w:rPr>
          <w:sz w:val="22"/>
          <w:szCs w:val="22"/>
        </w:rPr>
        <w:t xml:space="preserve"> постановление администрации </w:t>
      </w:r>
      <w:proofErr w:type="spellStart"/>
      <w:r w:rsidRPr="00613AE8">
        <w:rPr>
          <w:sz w:val="22"/>
          <w:szCs w:val="22"/>
        </w:rPr>
        <w:t>Чубаевского</w:t>
      </w:r>
      <w:proofErr w:type="spellEnd"/>
      <w:r w:rsidRPr="00613AE8">
        <w:rPr>
          <w:sz w:val="22"/>
          <w:szCs w:val="22"/>
        </w:rPr>
        <w:t xml:space="preserve"> сельского поселения от 21.06.2012 г. № 32</w:t>
      </w:r>
      <w:r w:rsidRPr="00613AE8">
        <w:rPr>
          <w:color w:val="FF0000"/>
          <w:sz w:val="22"/>
          <w:szCs w:val="22"/>
        </w:rPr>
        <w:t xml:space="preserve"> </w:t>
      </w:r>
      <w:r w:rsidRPr="00613AE8">
        <w:rPr>
          <w:sz w:val="22"/>
          <w:szCs w:val="22"/>
        </w:rPr>
        <w:t xml:space="preserve">«Об утверждении  </w:t>
      </w:r>
      <w:proofErr w:type="gramStart"/>
      <w:r w:rsidRPr="00613AE8">
        <w:rPr>
          <w:sz w:val="22"/>
          <w:szCs w:val="22"/>
        </w:rPr>
        <w:t>фонда оплаты труда работников муниципальных учреждений</w:t>
      </w:r>
      <w:proofErr w:type="gramEnd"/>
      <w:r w:rsidRPr="00613AE8">
        <w:rPr>
          <w:sz w:val="22"/>
          <w:szCs w:val="22"/>
        </w:rPr>
        <w:t xml:space="preserve">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на 2012 год».</w:t>
      </w:r>
    </w:p>
    <w:p w:rsidR="00613AE8" w:rsidRPr="00613AE8" w:rsidRDefault="00613AE8" w:rsidP="00613AE8">
      <w:pPr>
        <w:spacing w:line="235" w:lineRule="auto"/>
        <w:ind w:firstLine="709"/>
        <w:jc w:val="both"/>
        <w:rPr>
          <w:sz w:val="22"/>
          <w:szCs w:val="22"/>
        </w:rPr>
      </w:pPr>
      <w:r w:rsidRPr="00613AE8">
        <w:rPr>
          <w:sz w:val="22"/>
          <w:szCs w:val="22"/>
        </w:rPr>
        <w:t xml:space="preserve">2. Настоящее постановление вступает в силу со дня его официального опубликования и распространяется на правоотношения, возникшие с 1 января 2013 года. </w:t>
      </w:r>
    </w:p>
    <w:p w:rsidR="00613AE8" w:rsidRPr="00613AE8" w:rsidRDefault="00613AE8" w:rsidP="00613AE8">
      <w:pPr>
        <w:spacing w:line="235" w:lineRule="auto"/>
        <w:ind w:firstLine="709"/>
        <w:jc w:val="both"/>
        <w:rPr>
          <w:sz w:val="22"/>
          <w:szCs w:val="22"/>
        </w:rPr>
      </w:pPr>
      <w:r w:rsidRPr="00613AE8">
        <w:rPr>
          <w:sz w:val="22"/>
          <w:szCs w:val="22"/>
        </w:rPr>
        <w:t>3. Опубликовать настоящее постановление в средствах массовой информации.</w:t>
      </w:r>
    </w:p>
    <w:p w:rsidR="00613AE8" w:rsidRPr="00613AE8" w:rsidRDefault="00613AE8" w:rsidP="00613AE8">
      <w:pPr>
        <w:spacing w:line="235" w:lineRule="auto"/>
        <w:jc w:val="both"/>
        <w:rPr>
          <w:sz w:val="22"/>
          <w:szCs w:val="22"/>
        </w:rPr>
      </w:pPr>
    </w:p>
    <w:p w:rsidR="00613AE8" w:rsidRPr="00613AE8" w:rsidRDefault="00613AE8" w:rsidP="00613AE8">
      <w:pPr>
        <w:spacing w:line="235" w:lineRule="auto"/>
        <w:jc w:val="both"/>
        <w:rPr>
          <w:sz w:val="22"/>
          <w:szCs w:val="22"/>
        </w:rPr>
      </w:pPr>
    </w:p>
    <w:p w:rsidR="00613AE8" w:rsidRPr="00613AE8" w:rsidRDefault="00613AE8" w:rsidP="00613AE8">
      <w:pPr>
        <w:spacing w:line="235" w:lineRule="auto"/>
        <w:rPr>
          <w:snapToGrid w:val="0"/>
          <w:sz w:val="22"/>
          <w:szCs w:val="22"/>
        </w:rPr>
      </w:pPr>
    </w:p>
    <w:p w:rsidR="00613AE8" w:rsidRPr="00613AE8" w:rsidRDefault="00613AE8" w:rsidP="00613AE8">
      <w:pPr>
        <w:spacing w:line="235" w:lineRule="auto"/>
        <w:jc w:val="both"/>
        <w:rPr>
          <w:snapToGrid w:val="0"/>
          <w:sz w:val="22"/>
          <w:szCs w:val="22"/>
        </w:rPr>
      </w:pPr>
      <w:r w:rsidRPr="00613AE8">
        <w:rPr>
          <w:snapToGrid w:val="0"/>
          <w:sz w:val="22"/>
          <w:szCs w:val="22"/>
        </w:rPr>
        <w:t xml:space="preserve">Глава  </w:t>
      </w:r>
      <w:proofErr w:type="spellStart"/>
      <w:r w:rsidRPr="00613AE8">
        <w:rPr>
          <w:snapToGrid w:val="0"/>
          <w:sz w:val="22"/>
          <w:szCs w:val="22"/>
        </w:rPr>
        <w:t>Чубаевского</w:t>
      </w:r>
      <w:proofErr w:type="spellEnd"/>
      <w:r w:rsidRPr="00613AE8">
        <w:rPr>
          <w:snapToGrid w:val="0"/>
          <w:sz w:val="22"/>
          <w:szCs w:val="22"/>
        </w:rPr>
        <w:t xml:space="preserve"> сельского поселения </w:t>
      </w:r>
    </w:p>
    <w:p w:rsidR="00613AE8" w:rsidRPr="00613AE8" w:rsidRDefault="00613AE8" w:rsidP="00613AE8">
      <w:pPr>
        <w:spacing w:line="235" w:lineRule="auto"/>
        <w:jc w:val="both"/>
        <w:rPr>
          <w:snapToGrid w:val="0"/>
          <w:sz w:val="22"/>
          <w:szCs w:val="22"/>
        </w:rPr>
      </w:pPr>
      <w:proofErr w:type="spellStart"/>
      <w:r w:rsidRPr="00613AE8">
        <w:rPr>
          <w:snapToGrid w:val="0"/>
          <w:sz w:val="22"/>
          <w:szCs w:val="22"/>
        </w:rPr>
        <w:t>Урмарского</w:t>
      </w:r>
      <w:proofErr w:type="spellEnd"/>
      <w:r w:rsidRPr="00613AE8">
        <w:rPr>
          <w:snapToGrid w:val="0"/>
          <w:sz w:val="22"/>
          <w:szCs w:val="22"/>
        </w:rPr>
        <w:t xml:space="preserve"> района Чувашской Республики                                                        В.П. Андреев                                                              </w:t>
      </w:r>
    </w:p>
    <w:p w:rsidR="00613AE8" w:rsidRPr="00613AE8" w:rsidRDefault="00613AE8" w:rsidP="00613AE8">
      <w:pPr>
        <w:spacing w:line="235" w:lineRule="auto"/>
        <w:jc w:val="both"/>
        <w:rPr>
          <w:snapToGrid w:val="0"/>
          <w:sz w:val="22"/>
          <w:szCs w:val="22"/>
        </w:rPr>
        <w:sectPr w:rsidR="00613AE8" w:rsidRPr="00613AE8" w:rsidSect="00613AE8">
          <w:type w:val="continuous"/>
          <w:pgSz w:w="11906" w:h="16838"/>
          <w:pgMar w:top="1134" w:right="850" w:bottom="1134" w:left="1701" w:header="708" w:footer="708" w:gutter="0"/>
          <w:cols w:num="2" w:space="708"/>
          <w:docGrid w:linePitch="360"/>
        </w:sectPr>
      </w:pPr>
    </w:p>
    <w:p w:rsidR="00613AE8" w:rsidRPr="00613AE8" w:rsidRDefault="00613AE8" w:rsidP="00613AE8">
      <w:pPr>
        <w:spacing w:line="235" w:lineRule="auto"/>
        <w:jc w:val="both"/>
        <w:rPr>
          <w:snapToGrid w:val="0"/>
          <w:sz w:val="22"/>
          <w:szCs w:val="22"/>
        </w:rPr>
      </w:pPr>
    </w:p>
    <w:p w:rsidR="00613AE8" w:rsidRPr="00613AE8" w:rsidRDefault="00613AE8" w:rsidP="00613AE8">
      <w:pPr>
        <w:pStyle w:val="a4"/>
        <w:tabs>
          <w:tab w:val="left" w:pos="4680"/>
        </w:tabs>
        <w:ind w:left="5382" w:firstLine="12"/>
        <w:jc w:val="left"/>
        <w:rPr>
          <w:sz w:val="22"/>
          <w:szCs w:val="22"/>
        </w:rPr>
      </w:pPr>
      <w:r w:rsidRPr="00613AE8">
        <w:rPr>
          <w:b w:val="0"/>
          <w:sz w:val="22"/>
          <w:szCs w:val="22"/>
        </w:rPr>
        <w:t xml:space="preserve">        УТВЕРЖДЕНО</w:t>
      </w:r>
      <w:r w:rsidRPr="00613AE8">
        <w:rPr>
          <w:sz w:val="22"/>
          <w:szCs w:val="22"/>
        </w:rPr>
        <w:t xml:space="preserve">         </w:t>
      </w:r>
    </w:p>
    <w:p w:rsidR="00613AE8" w:rsidRPr="00613AE8" w:rsidRDefault="00613AE8" w:rsidP="00613AE8">
      <w:pPr>
        <w:tabs>
          <w:tab w:val="left" w:pos="4680"/>
        </w:tabs>
        <w:ind w:left="5382" w:firstLine="12"/>
        <w:rPr>
          <w:sz w:val="22"/>
          <w:szCs w:val="22"/>
        </w:rPr>
      </w:pPr>
      <w:r w:rsidRPr="00613AE8">
        <w:rPr>
          <w:sz w:val="22"/>
          <w:szCs w:val="22"/>
        </w:rPr>
        <w:t xml:space="preserve">постановлением администрации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w:t>
      </w:r>
    </w:p>
    <w:p w:rsidR="00613AE8" w:rsidRPr="00613AE8" w:rsidRDefault="00613AE8" w:rsidP="00613AE8">
      <w:pPr>
        <w:tabs>
          <w:tab w:val="left" w:pos="4680"/>
          <w:tab w:val="left" w:pos="5812"/>
        </w:tabs>
        <w:ind w:left="5382" w:firstLine="12"/>
        <w:rPr>
          <w:sz w:val="22"/>
          <w:szCs w:val="22"/>
        </w:rPr>
      </w:pPr>
      <w:r w:rsidRPr="00613AE8">
        <w:rPr>
          <w:sz w:val="22"/>
          <w:szCs w:val="22"/>
        </w:rPr>
        <w:t xml:space="preserve">      от   28.01.2013           № 5</w:t>
      </w:r>
    </w:p>
    <w:p w:rsidR="00613AE8" w:rsidRPr="00613AE8" w:rsidRDefault="00613AE8" w:rsidP="00613AE8">
      <w:pPr>
        <w:ind w:left="9900"/>
        <w:jc w:val="center"/>
        <w:rPr>
          <w:sz w:val="22"/>
          <w:szCs w:val="22"/>
        </w:rPr>
      </w:pPr>
    </w:p>
    <w:p w:rsidR="00613AE8" w:rsidRPr="00613AE8" w:rsidRDefault="00613AE8" w:rsidP="00613AE8">
      <w:pPr>
        <w:tabs>
          <w:tab w:val="left" w:pos="1660"/>
          <w:tab w:val="center" w:pos="6792"/>
        </w:tabs>
        <w:jc w:val="center"/>
        <w:rPr>
          <w:b/>
          <w:bCs/>
          <w:sz w:val="22"/>
          <w:szCs w:val="22"/>
        </w:rPr>
      </w:pPr>
      <w:r w:rsidRPr="00613AE8">
        <w:rPr>
          <w:b/>
          <w:bCs/>
          <w:sz w:val="22"/>
          <w:szCs w:val="22"/>
        </w:rPr>
        <w:t xml:space="preserve">ФОНД ОПЛАТЫ ТРУДА </w:t>
      </w:r>
    </w:p>
    <w:p w:rsidR="00613AE8" w:rsidRPr="00613AE8" w:rsidRDefault="00613AE8" w:rsidP="00613AE8">
      <w:pPr>
        <w:tabs>
          <w:tab w:val="left" w:pos="1660"/>
          <w:tab w:val="center" w:pos="6792"/>
        </w:tabs>
        <w:jc w:val="center"/>
        <w:rPr>
          <w:b/>
          <w:bCs/>
          <w:sz w:val="22"/>
          <w:szCs w:val="22"/>
        </w:rPr>
      </w:pPr>
      <w:r w:rsidRPr="00613AE8">
        <w:rPr>
          <w:b/>
          <w:bCs/>
          <w:sz w:val="22"/>
          <w:szCs w:val="22"/>
        </w:rPr>
        <w:t xml:space="preserve">работников муниципальных учреждений в разрезе главных распорядителей средств местного бюджета </w:t>
      </w:r>
    </w:p>
    <w:p w:rsidR="00613AE8" w:rsidRPr="00613AE8" w:rsidRDefault="00613AE8" w:rsidP="00613AE8">
      <w:pPr>
        <w:tabs>
          <w:tab w:val="left" w:pos="1660"/>
          <w:tab w:val="center" w:pos="6792"/>
        </w:tabs>
        <w:jc w:val="center"/>
        <w:rPr>
          <w:b/>
          <w:bCs/>
          <w:sz w:val="22"/>
          <w:szCs w:val="22"/>
        </w:rPr>
      </w:pPr>
      <w:proofErr w:type="spellStart"/>
      <w:r w:rsidRPr="00613AE8">
        <w:rPr>
          <w:b/>
          <w:bCs/>
          <w:sz w:val="22"/>
          <w:szCs w:val="22"/>
        </w:rPr>
        <w:t>Чубаевского</w:t>
      </w:r>
      <w:proofErr w:type="spellEnd"/>
      <w:r w:rsidRPr="00613AE8">
        <w:rPr>
          <w:b/>
          <w:bCs/>
          <w:sz w:val="22"/>
          <w:szCs w:val="22"/>
        </w:rPr>
        <w:t xml:space="preserve"> сельского поселения</w:t>
      </w:r>
    </w:p>
    <w:p w:rsidR="00613AE8" w:rsidRPr="00613AE8" w:rsidRDefault="00613AE8" w:rsidP="00613AE8">
      <w:pPr>
        <w:tabs>
          <w:tab w:val="left" w:pos="1660"/>
          <w:tab w:val="center" w:pos="6792"/>
        </w:tabs>
        <w:jc w:val="center"/>
        <w:rPr>
          <w:b/>
          <w:bCs/>
          <w:sz w:val="22"/>
          <w:szCs w:val="22"/>
        </w:rPr>
      </w:pPr>
      <w:proofErr w:type="spellStart"/>
      <w:r w:rsidRPr="00613AE8">
        <w:rPr>
          <w:b/>
          <w:bCs/>
          <w:sz w:val="22"/>
          <w:szCs w:val="22"/>
        </w:rPr>
        <w:t>Урмарского</w:t>
      </w:r>
      <w:proofErr w:type="spellEnd"/>
      <w:r w:rsidRPr="00613AE8">
        <w:rPr>
          <w:b/>
          <w:bCs/>
          <w:sz w:val="22"/>
          <w:szCs w:val="22"/>
        </w:rPr>
        <w:t xml:space="preserve"> района Чувашской Республики </w:t>
      </w:r>
    </w:p>
    <w:p w:rsidR="00613AE8" w:rsidRPr="00613AE8" w:rsidRDefault="00613AE8" w:rsidP="00613AE8">
      <w:pPr>
        <w:tabs>
          <w:tab w:val="left" w:pos="1660"/>
          <w:tab w:val="center" w:pos="6792"/>
        </w:tabs>
        <w:jc w:val="center"/>
        <w:rPr>
          <w:b/>
          <w:bCs/>
          <w:sz w:val="22"/>
          <w:szCs w:val="22"/>
        </w:rPr>
      </w:pPr>
      <w:r w:rsidRPr="00613AE8">
        <w:rPr>
          <w:b/>
          <w:bCs/>
          <w:sz w:val="22"/>
          <w:szCs w:val="22"/>
        </w:rPr>
        <w:t>на 2013 год и на плановый период 2014 и 2015 годов</w:t>
      </w:r>
    </w:p>
    <w:p w:rsidR="00613AE8" w:rsidRPr="00613AE8" w:rsidRDefault="00613AE8" w:rsidP="00613AE8">
      <w:pPr>
        <w:tabs>
          <w:tab w:val="left" w:pos="1660"/>
          <w:tab w:val="center" w:pos="6792"/>
        </w:tabs>
        <w:jc w:val="center"/>
        <w:rPr>
          <w:b/>
          <w:bCs/>
          <w:sz w:val="22"/>
          <w:szCs w:val="22"/>
        </w:rPr>
      </w:pPr>
    </w:p>
    <w:p w:rsidR="00613AE8" w:rsidRPr="00613AE8" w:rsidRDefault="00613AE8" w:rsidP="00613AE8">
      <w:pPr>
        <w:tabs>
          <w:tab w:val="left" w:pos="1660"/>
          <w:tab w:val="center" w:pos="6792"/>
        </w:tabs>
        <w:jc w:val="center"/>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4801"/>
        <w:gridCol w:w="1412"/>
        <w:gridCol w:w="1272"/>
        <w:gridCol w:w="1272"/>
      </w:tblGrid>
      <w:tr w:rsidR="00613AE8" w:rsidRPr="00613AE8" w:rsidTr="007A4A8D">
        <w:tc>
          <w:tcPr>
            <w:tcW w:w="816" w:type="dxa"/>
            <w:vMerge w:val="restart"/>
          </w:tcPr>
          <w:p w:rsidR="00613AE8" w:rsidRPr="00613AE8" w:rsidRDefault="00613AE8" w:rsidP="007A4A8D">
            <w:pPr>
              <w:tabs>
                <w:tab w:val="left" w:pos="1660"/>
                <w:tab w:val="center" w:pos="6792"/>
              </w:tabs>
              <w:jc w:val="center"/>
              <w:rPr>
                <w:bCs/>
              </w:rPr>
            </w:pPr>
            <w:r w:rsidRPr="00613AE8">
              <w:rPr>
                <w:bCs/>
                <w:sz w:val="22"/>
                <w:szCs w:val="22"/>
              </w:rPr>
              <w:t xml:space="preserve">№ </w:t>
            </w:r>
            <w:proofErr w:type="spellStart"/>
            <w:proofErr w:type="gramStart"/>
            <w:r w:rsidRPr="00613AE8">
              <w:rPr>
                <w:bCs/>
                <w:sz w:val="22"/>
                <w:szCs w:val="22"/>
              </w:rPr>
              <w:t>п</w:t>
            </w:r>
            <w:proofErr w:type="spellEnd"/>
            <w:proofErr w:type="gramEnd"/>
            <w:r w:rsidRPr="00613AE8">
              <w:rPr>
                <w:bCs/>
                <w:sz w:val="22"/>
                <w:szCs w:val="22"/>
              </w:rPr>
              <w:t>/</w:t>
            </w:r>
            <w:proofErr w:type="spellStart"/>
            <w:r w:rsidRPr="00613AE8">
              <w:rPr>
                <w:bCs/>
                <w:sz w:val="22"/>
                <w:szCs w:val="22"/>
              </w:rPr>
              <w:t>п</w:t>
            </w:r>
            <w:proofErr w:type="spellEnd"/>
          </w:p>
        </w:tc>
        <w:tc>
          <w:tcPr>
            <w:tcW w:w="4821" w:type="dxa"/>
            <w:vMerge w:val="restart"/>
          </w:tcPr>
          <w:p w:rsidR="00613AE8" w:rsidRPr="00613AE8" w:rsidRDefault="00613AE8" w:rsidP="007A4A8D">
            <w:r w:rsidRPr="00613AE8">
              <w:rPr>
                <w:sz w:val="22"/>
                <w:szCs w:val="22"/>
              </w:rPr>
              <w:t>Наименование разделов, учреждений</w:t>
            </w:r>
          </w:p>
        </w:tc>
        <w:tc>
          <w:tcPr>
            <w:tcW w:w="3969" w:type="dxa"/>
            <w:gridSpan w:val="3"/>
          </w:tcPr>
          <w:p w:rsidR="00613AE8" w:rsidRPr="00613AE8" w:rsidRDefault="00613AE8" w:rsidP="007A4A8D">
            <w:pPr>
              <w:tabs>
                <w:tab w:val="left" w:pos="1660"/>
                <w:tab w:val="center" w:pos="6792"/>
              </w:tabs>
              <w:jc w:val="center"/>
              <w:rPr>
                <w:bCs/>
              </w:rPr>
            </w:pPr>
            <w:r w:rsidRPr="00613AE8">
              <w:rPr>
                <w:bCs/>
                <w:sz w:val="22"/>
                <w:szCs w:val="22"/>
              </w:rPr>
              <w:t>Фонд оплаты труда  (тыс. рублей)</w:t>
            </w:r>
          </w:p>
        </w:tc>
      </w:tr>
      <w:tr w:rsidR="00613AE8" w:rsidRPr="00613AE8" w:rsidTr="007A4A8D">
        <w:tc>
          <w:tcPr>
            <w:tcW w:w="816" w:type="dxa"/>
            <w:vMerge/>
          </w:tcPr>
          <w:p w:rsidR="00613AE8" w:rsidRPr="00613AE8" w:rsidRDefault="00613AE8" w:rsidP="007A4A8D">
            <w:pPr>
              <w:tabs>
                <w:tab w:val="left" w:pos="1660"/>
                <w:tab w:val="center" w:pos="6792"/>
              </w:tabs>
              <w:jc w:val="center"/>
              <w:rPr>
                <w:bCs/>
              </w:rPr>
            </w:pPr>
          </w:p>
        </w:tc>
        <w:tc>
          <w:tcPr>
            <w:tcW w:w="4821" w:type="dxa"/>
            <w:vMerge/>
          </w:tcPr>
          <w:p w:rsidR="00613AE8" w:rsidRPr="00613AE8" w:rsidRDefault="00613AE8" w:rsidP="007A4A8D"/>
        </w:tc>
        <w:tc>
          <w:tcPr>
            <w:tcW w:w="1417" w:type="dxa"/>
          </w:tcPr>
          <w:p w:rsidR="00613AE8" w:rsidRPr="00613AE8" w:rsidRDefault="00613AE8" w:rsidP="007A4A8D">
            <w:pPr>
              <w:tabs>
                <w:tab w:val="left" w:pos="1660"/>
                <w:tab w:val="center" w:pos="6792"/>
              </w:tabs>
              <w:jc w:val="center"/>
              <w:rPr>
                <w:bCs/>
              </w:rPr>
            </w:pPr>
            <w:r w:rsidRPr="00613AE8">
              <w:rPr>
                <w:bCs/>
                <w:sz w:val="22"/>
                <w:szCs w:val="22"/>
              </w:rPr>
              <w:t>2013 год</w:t>
            </w:r>
          </w:p>
        </w:tc>
        <w:tc>
          <w:tcPr>
            <w:tcW w:w="1276" w:type="dxa"/>
          </w:tcPr>
          <w:p w:rsidR="00613AE8" w:rsidRPr="00613AE8" w:rsidRDefault="00613AE8" w:rsidP="007A4A8D">
            <w:pPr>
              <w:tabs>
                <w:tab w:val="left" w:pos="1660"/>
                <w:tab w:val="center" w:pos="6792"/>
              </w:tabs>
              <w:jc w:val="center"/>
              <w:rPr>
                <w:bCs/>
              </w:rPr>
            </w:pPr>
            <w:r w:rsidRPr="00613AE8">
              <w:rPr>
                <w:bCs/>
                <w:sz w:val="22"/>
                <w:szCs w:val="22"/>
              </w:rPr>
              <w:t>2014 год</w:t>
            </w:r>
          </w:p>
        </w:tc>
        <w:tc>
          <w:tcPr>
            <w:tcW w:w="1276" w:type="dxa"/>
          </w:tcPr>
          <w:p w:rsidR="00613AE8" w:rsidRPr="00613AE8" w:rsidRDefault="00613AE8" w:rsidP="007A4A8D">
            <w:pPr>
              <w:tabs>
                <w:tab w:val="left" w:pos="1660"/>
                <w:tab w:val="center" w:pos="6792"/>
              </w:tabs>
              <w:jc w:val="center"/>
              <w:rPr>
                <w:bCs/>
              </w:rPr>
            </w:pPr>
            <w:r w:rsidRPr="00613AE8">
              <w:rPr>
                <w:bCs/>
                <w:sz w:val="22"/>
                <w:szCs w:val="22"/>
              </w:rPr>
              <w:t>2015 год</w:t>
            </w:r>
          </w:p>
        </w:tc>
      </w:tr>
      <w:tr w:rsidR="00613AE8" w:rsidRPr="00613AE8" w:rsidTr="007A4A8D">
        <w:tc>
          <w:tcPr>
            <w:tcW w:w="816" w:type="dxa"/>
          </w:tcPr>
          <w:p w:rsidR="00613AE8" w:rsidRPr="00613AE8" w:rsidRDefault="00613AE8" w:rsidP="007A4A8D">
            <w:pPr>
              <w:tabs>
                <w:tab w:val="left" w:pos="1660"/>
                <w:tab w:val="center" w:pos="6792"/>
              </w:tabs>
              <w:jc w:val="center"/>
              <w:rPr>
                <w:bCs/>
              </w:rPr>
            </w:pPr>
            <w:r w:rsidRPr="00613AE8">
              <w:rPr>
                <w:bCs/>
                <w:sz w:val="22"/>
                <w:szCs w:val="22"/>
              </w:rPr>
              <w:t>1.</w:t>
            </w:r>
          </w:p>
        </w:tc>
        <w:tc>
          <w:tcPr>
            <w:tcW w:w="4821" w:type="dxa"/>
          </w:tcPr>
          <w:p w:rsidR="00613AE8" w:rsidRPr="00613AE8" w:rsidRDefault="00613AE8" w:rsidP="007A4A8D">
            <w:pPr>
              <w:tabs>
                <w:tab w:val="left" w:pos="1660"/>
                <w:tab w:val="center" w:pos="6792"/>
              </w:tabs>
              <w:rPr>
                <w:b/>
                <w:bCs/>
              </w:rPr>
            </w:pPr>
            <w:r w:rsidRPr="00613AE8">
              <w:rPr>
                <w:b/>
                <w:bCs/>
                <w:sz w:val="22"/>
                <w:szCs w:val="22"/>
              </w:rPr>
              <w:t xml:space="preserve">Культура и кинематография - </w:t>
            </w:r>
            <w:r w:rsidRPr="00613AE8">
              <w:rPr>
                <w:bCs/>
                <w:sz w:val="22"/>
                <w:szCs w:val="22"/>
              </w:rPr>
              <w:t>всего</w:t>
            </w:r>
          </w:p>
        </w:tc>
        <w:tc>
          <w:tcPr>
            <w:tcW w:w="1417" w:type="dxa"/>
          </w:tcPr>
          <w:p w:rsidR="00613AE8" w:rsidRPr="00613AE8" w:rsidRDefault="00613AE8" w:rsidP="007A4A8D">
            <w:pPr>
              <w:tabs>
                <w:tab w:val="left" w:pos="1660"/>
                <w:tab w:val="center" w:pos="6792"/>
              </w:tabs>
              <w:jc w:val="center"/>
              <w:rPr>
                <w:b/>
                <w:bCs/>
              </w:rPr>
            </w:pPr>
            <w:r w:rsidRPr="00613AE8">
              <w:rPr>
                <w:b/>
                <w:bCs/>
                <w:sz w:val="22"/>
                <w:szCs w:val="22"/>
              </w:rPr>
              <w:t>269,7</w:t>
            </w:r>
          </w:p>
        </w:tc>
        <w:tc>
          <w:tcPr>
            <w:tcW w:w="1276" w:type="dxa"/>
          </w:tcPr>
          <w:p w:rsidR="00613AE8" w:rsidRPr="00613AE8" w:rsidRDefault="00613AE8" w:rsidP="007A4A8D">
            <w:pPr>
              <w:tabs>
                <w:tab w:val="left" w:pos="1660"/>
                <w:tab w:val="center" w:pos="6792"/>
              </w:tabs>
              <w:jc w:val="center"/>
              <w:rPr>
                <w:b/>
                <w:bCs/>
              </w:rPr>
            </w:pPr>
            <w:r w:rsidRPr="00613AE8">
              <w:rPr>
                <w:b/>
                <w:bCs/>
                <w:sz w:val="22"/>
                <w:szCs w:val="22"/>
              </w:rPr>
              <w:t>269,7</w:t>
            </w:r>
          </w:p>
        </w:tc>
        <w:tc>
          <w:tcPr>
            <w:tcW w:w="1276" w:type="dxa"/>
          </w:tcPr>
          <w:p w:rsidR="00613AE8" w:rsidRPr="00613AE8" w:rsidRDefault="00613AE8" w:rsidP="007A4A8D">
            <w:pPr>
              <w:tabs>
                <w:tab w:val="left" w:pos="1660"/>
                <w:tab w:val="center" w:pos="6792"/>
              </w:tabs>
              <w:jc w:val="center"/>
              <w:rPr>
                <w:b/>
                <w:bCs/>
              </w:rPr>
            </w:pPr>
            <w:r w:rsidRPr="00613AE8">
              <w:rPr>
                <w:b/>
                <w:bCs/>
                <w:sz w:val="22"/>
                <w:szCs w:val="22"/>
              </w:rPr>
              <w:t>269,7</w:t>
            </w:r>
          </w:p>
        </w:tc>
      </w:tr>
      <w:tr w:rsidR="00613AE8" w:rsidRPr="00613AE8" w:rsidTr="007A4A8D">
        <w:tc>
          <w:tcPr>
            <w:tcW w:w="816" w:type="dxa"/>
          </w:tcPr>
          <w:p w:rsidR="00613AE8" w:rsidRPr="00613AE8" w:rsidRDefault="00613AE8" w:rsidP="007A4A8D">
            <w:pPr>
              <w:tabs>
                <w:tab w:val="left" w:pos="1660"/>
                <w:tab w:val="center" w:pos="6792"/>
              </w:tabs>
              <w:jc w:val="center"/>
              <w:rPr>
                <w:b/>
                <w:bCs/>
              </w:rPr>
            </w:pPr>
          </w:p>
        </w:tc>
        <w:tc>
          <w:tcPr>
            <w:tcW w:w="4821" w:type="dxa"/>
          </w:tcPr>
          <w:p w:rsidR="00613AE8" w:rsidRPr="00613AE8" w:rsidRDefault="00613AE8" w:rsidP="007A4A8D">
            <w:pPr>
              <w:tabs>
                <w:tab w:val="left" w:pos="1660"/>
                <w:tab w:val="center" w:pos="6792"/>
              </w:tabs>
              <w:jc w:val="center"/>
              <w:rPr>
                <w:bCs/>
              </w:rPr>
            </w:pPr>
            <w:r w:rsidRPr="00613AE8">
              <w:rPr>
                <w:bCs/>
                <w:sz w:val="22"/>
                <w:szCs w:val="22"/>
              </w:rPr>
              <w:t>в том числе</w:t>
            </w:r>
          </w:p>
        </w:tc>
        <w:tc>
          <w:tcPr>
            <w:tcW w:w="1417" w:type="dxa"/>
          </w:tcPr>
          <w:p w:rsidR="00613AE8" w:rsidRPr="00613AE8" w:rsidRDefault="00613AE8" w:rsidP="007A4A8D">
            <w:pPr>
              <w:tabs>
                <w:tab w:val="left" w:pos="1660"/>
                <w:tab w:val="center" w:pos="6792"/>
              </w:tabs>
              <w:jc w:val="center"/>
              <w:rPr>
                <w:b/>
                <w:bCs/>
              </w:rPr>
            </w:pPr>
          </w:p>
        </w:tc>
        <w:tc>
          <w:tcPr>
            <w:tcW w:w="1276" w:type="dxa"/>
          </w:tcPr>
          <w:p w:rsidR="00613AE8" w:rsidRPr="00613AE8" w:rsidRDefault="00613AE8" w:rsidP="007A4A8D">
            <w:pPr>
              <w:tabs>
                <w:tab w:val="left" w:pos="1660"/>
                <w:tab w:val="center" w:pos="6792"/>
              </w:tabs>
              <w:jc w:val="center"/>
              <w:rPr>
                <w:b/>
                <w:bCs/>
              </w:rPr>
            </w:pPr>
          </w:p>
        </w:tc>
        <w:tc>
          <w:tcPr>
            <w:tcW w:w="1276" w:type="dxa"/>
          </w:tcPr>
          <w:p w:rsidR="00613AE8" w:rsidRPr="00613AE8" w:rsidRDefault="00613AE8" w:rsidP="007A4A8D">
            <w:pPr>
              <w:tabs>
                <w:tab w:val="left" w:pos="1660"/>
                <w:tab w:val="center" w:pos="6792"/>
              </w:tabs>
              <w:jc w:val="center"/>
              <w:rPr>
                <w:b/>
                <w:bCs/>
              </w:rPr>
            </w:pPr>
          </w:p>
        </w:tc>
      </w:tr>
      <w:tr w:rsidR="00613AE8" w:rsidRPr="00613AE8" w:rsidTr="007A4A8D">
        <w:tc>
          <w:tcPr>
            <w:tcW w:w="816" w:type="dxa"/>
          </w:tcPr>
          <w:p w:rsidR="00613AE8" w:rsidRPr="00613AE8" w:rsidRDefault="00613AE8" w:rsidP="007A4A8D">
            <w:pPr>
              <w:tabs>
                <w:tab w:val="left" w:pos="1660"/>
                <w:tab w:val="center" w:pos="6792"/>
              </w:tabs>
              <w:jc w:val="center"/>
              <w:rPr>
                <w:b/>
                <w:bCs/>
              </w:rPr>
            </w:pPr>
          </w:p>
        </w:tc>
        <w:tc>
          <w:tcPr>
            <w:tcW w:w="4821" w:type="dxa"/>
          </w:tcPr>
          <w:p w:rsidR="00613AE8" w:rsidRPr="00613AE8" w:rsidRDefault="00613AE8" w:rsidP="007A4A8D">
            <w:pPr>
              <w:tabs>
                <w:tab w:val="left" w:pos="1660"/>
                <w:tab w:val="center" w:pos="6792"/>
              </w:tabs>
              <w:rPr>
                <w:bCs/>
              </w:rPr>
            </w:pPr>
            <w:r w:rsidRPr="00613AE8">
              <w:rPr>
                <w:bCs/>
                <w:sz w:val="22"/>
                <w:szCs w:val="22"/>
              </w:rPr>
              <w:t xml:space="preserve">Администрация </w:t>
            </w:r>
            <w:proofErr w:type="spellStart"/>
            <w:r w:rsidRPr="00613AE8">
              <w:rPr>
                <w:bCs/>
                <w:sz w:val="22"/>
                <w:szCs w:val="22"/>
              </w:rPr>
              <w:t>Чубаевского</w:t>
            </w:r>
            <w:proofErr w:type="spellEnd"/>
            <w:r w:rsidRPr="00613AE8">
              <w:rPr>
                <w:bCs/>
                <w:sz w:val="22"/>
                <w:szCs w:val="22"/>
              </w:rPr>
              <w:t xml:space="preserve"> сельского поселения </w:t>
            </w:r>
            <w:proofErr w:type="spellStart"/>
            <w:r w:rsidRPr="00613AE8">
              <w:rPr>
                <w:bCs/>
                <w:sz w:val="22"/>
                <w:szCs w:val="22"/>
              </w:rPr>
              <w:t>Урмарского</w:t>
            </w:r>
            <w:proofErr w:type="spellEnd"/>
            <w:r w:rsidRPr="00613AE8">
              <w:rPr>
                <w:bCs/>
                <w:sz w:val="22"/>
                <w:szCs w:val="22"/>
              </w:rPr>
              <w:t xml:space="preserve"> района Чувашской Республики</w:t>
            </w:r>
          </w:p>
        </w:tc>
        <w:tc>
          <w:tcPr>
            <w:tcW w:w="1417" w:type="dxa"/>
          </w:tcPr>
          <w:p w:rsidR="00613AE8" w:rsidRPr="00613AE8" w:rsidRDefault="00613AE8" w:rsidP="007A4A8D">
            <w:pPr>
              <w:tabs>
                <w:tab w:val="left" w:pos="1660"/>
                <w:tab w:val="center" w:pos="6792"/>
              </w:tabs>
              <w:jc w:val="center"/>
              <w:rPr>
                <w:bCs/>
              </w:rPr>
            </w:pPr>
            <w:r w:rsidRPr="00613AE8">
              <w:rPr>
                <w:bCs/>
                <w:sz w:val="22"/>
                <w:szCs w:val="22"/>
              </w:rPr>
              <w:t>269,7</w:t>
            </w:r>
          </w:p>
        </w:tc>
        <w:tc>
          <w:tcPr>
            <w:tcW w:w="1276" w:type="dxa"/>
          </w:tcPr>
          <w:p w:rsidR="00613AE8" w:rsidRPr="00613AE8" w:rsidRDefault="00613AE8" w:rsidP="007A4A8D">
            <w:pPr>
              <w:tabs>
                <w:tab w:val="left" w:pos="1660"/>
                <w:tab w:val="center" w:pos="6792"/>
              </w:tabs>
              <w:jc w:val="center"/>
              <w:rPr>
                <w:bCs/>
              </w:rPr>
            </w:pPr>
            <w:r w:rsidRPr="00613AE8">
              <w:rPr>
                <w:bCs/>
                <w:sz w:val="22"/>
                <w:szCs w:val="22"/>
              </w:rPr>
              <w:t>269,7</w:t>
            </w:r>
          </w:p>
        </w:tc>
        <w:tc>
          <w:tcPr>
            <w:tcW w:w="1276" w:type="dxa"/>
          </w:tcPr>
          <w:p w:rsidR="00613AE8" w:rsidRPr="00613AE8" w:rsidRDefault="00613AE8" w:rsidP="007A4A8D">
            <w:pPr>
              <w:tabs>
                <w:tab w:val="left" w:pos="1660"/>
                <w:tab w:val="center" w:pos="6792"/>
              </w:tabs>
              <w:jc w:val="center"/>
              <w:rPr>
                <w:bCs/>
              </w:rPr>
            </w:pPr>
            <w:r w:rsidRPr="00613AE8">
              <w:rPr>
                <w:bCs/>
                <w:sz w:val="22"/>
                <w:szCs w:val="22"/>
              </w:rPr>
              <w:t>269,7</w:t>
            </w:r>
          </w:p>
        </w:tc>
      </w:tr>
    </w:tbl>
    <w:p w:rsidR="00613AE8" w:rsidRPr="00613AE8" w:rsidRDefault="00613AE8" w:rsidP="00613AE8">
      <w:pPr>
        <w:tabs>
          <w:tab w:val="left" w:pos="1660"/>
          <w:tab w:val="center" w:pos="6792"/>
        </w:tabs>
        <w:jc w:val="center"/>
        <w:rPr>
          <w:b/>
          <w:bCs/>
          <w:sz w:val="22"/>
          <w:szCs w:val="22"/>
        </w:rPr>
      </w:pPr>
    </w:p>
    <w:p w:rsidR="00613AE8" w:rsidRPr="00613AE8" w:rsidRDefault="00613AE8" w:rsidP="00613AE8">
      <w:pPr>
        <w:tabs>
          <w:tab w:val="left" w:pos="320"/>
          <w:tab w:val="left" w:pos="1060"/>
          <w:tab w:val="center" w:pos="6792"/>
        </w:tabs>
        <w:jc w:val="center"/>
        <w:rPr>
          <w:b/>
          <w:bCs/>
          <w:sz w:val="22"/>
          <w:szCs w:val="22"/>
        </w:rPr>
      </w:pPr>
    </w:p>
    <w:p w:rsidR="00613AE8" w:rsidRPr="00613AE8" w:rsidRDefault="00613AE8" w:rsidP="00613AE8">
      <w:pPr>
        <w:pStyle w:val="ConsPlusTitle"/>
        <w:tabs>
          <w:tab w:val="left" w:pos="10065"/>
        </w:tabs>
        <w:jc w:val="center"/>
        <w:rPr>
          <w:rFonts w:ascii="Times New Roman" w:hAnsi="Times New Roman" w:cs="Times New Roman"/>
          <w:bCs w:val="0"/>
          <w:sz w:val="22"/>
          <w:szCs w:val="22"/>
        </w:rPr>
        <w:sectPr w:rsidR="00613AE8" w:rsidRPr="00613AE8" w:rsidSect="00613AE8">
          <w:type w:val="continuous"/>
          <w:pgSz w:w="11906" w:h="16838"/>
          <w:pgMar w:top="1134" w:right="850" w:bottom="1134" w:left="1701" w:header="708" w:footer="708" w:gutter="0"/>
          <w:cols w:space="708"/>
          <w:docGrid w:linePitch="360"/>
        </w:sectPr>
      </w:pPr>
    </w:p>
    <w:p w:rsidR="00613AE8" w:rsidRPr="00613AE8" w:rsidRDefault="00613AE8" w:rsidP="00613AE8">
      <w:pPr>
        <w:pStyle w:val="ConsPlusTitle"/>
        <w:tabs>
          <w:tab w:val="left" w:pos="10065"/>
        </w:tabs>
        <w:jc w:val="center"/>
        <w:rPr>
          <w:rFonts w:ascii="Times New Roman" w:hAnsi="Times New Roman" w:cs="Times New Roman"/>
          <w:bCs w:val="0"/>
          <w:sz w:val="22"/>
          <w:szCs w:val="22"/>
        </w:rPr>
      </w:pPr>
      <w:r w:rsidRPr="00613AE8">
        <w:rPr>
          <w:rFonts w:ascii="Times New Roman" w:hAnsi="Times New Roman" w:cs="Times New Roman"/>
          <w:bCs w:val="0"/>
          <w:sz w:val="22"/>
          <w:szCs w:val="22"/>
        </w:rPr>
        <w:lastRenderedPageBreak/>
        <w:t xml:space="preserve">Администрация </w:t>
      </w:r>
      <w:proofErr w:type="spellStart"/>
      <w:r w:rsidRPr="00613AE8">
        <w:rPr>
          <w:rFonts w:ascii="Times New Roman" w:hAnsi="Times New Roman" w:cs="Times New Roman"/>
          <w:bCs w:val="0"/>
          <w:sz w:val="22"/>
          <w:szCs w:val="22"/>
        </w:rPr>
        <w:t>Чубаевского</w:t>
      </w:r>
      <w:proofErr w:type="spellEnd"/>
      <w:r w:rsidRPr="00613AE8">
        <w:rPr>
          <w:rFonts w:ascii="Times New Roman" w:hAnsi="Times New Roman" w:cs="Times New Roman"/>
          <w:bCs w:val="0"/>
          <w:sz w:val="22"/>
          <w:szCs w:val="22"/>
        </w:rPr>
        <w:t xml:space="preserve"> сельского поселения  </w:t>
      </w:r>
      <w:proofErr w:type="spellStart"/>
      <w:r w:rsidRPr="00613AE8">
        <w:rPr>
          <w:rFonts w:ascii="Times New Roman" w:hAnsi="Times New Roman" w:cs="Times New Roman"/>
          <w:bCs w:val="0"/>
          <w:sz w:val="22"/>
          <w:szCs w:val="22"/>
        </w:rPr>
        <w:t>Урмарского</w:t>
      </w:r>
      <w:proofErr w:type="spellEnd"/>
      <w:r w:rsidRPr="00613AE8">
        <w:rPr>
          <w:rFonts w:ascii="Times New Roman" w:hAnsi="Times New Roman" w:cs="Times New Roman"/>
          <w:bCs w:val="0"/>
          <w:sz w:val="22"/>
          <w:szCs w:val="22"/>
        </w:rPr>
        <w:t xml:space="preserve"> района Чувашской Республики</w:t>
      </w:r>
    </w:p>
    <w:p w:rsidR="00613AE8" w:rsidRPr="00613AE8" w:rsidRDefault="00613AE8" w:rsidP="00613AE8">
      <w:pPr>
        <w:pStyle w:val="ConsPlusTitle"/>
        <w:tabs>
          <w:tab w:val="left" w:pos="10065"/>
        </w:tabs>
        <w:jc w:val="center"/>
        <w:rPr>
          <w:rFonts w:ascii="Times New Roman" w:hAnsi="Times New Roman" w:cs="Times New Roman"/>
          <w:bCs w:val="0"/>
          <w:sz w:val="22"/>
          <w:szCs w:val="22"/>
        </w:rPr>
      </w:pPr>
    </w:p>
    <w:p w:rsidR="00613AE8" w:rsidRPr="00613AE8" w:rsidRDefault="00613AE8" w:rsidP="00613AE8">
      <w:pPr>
        <w:pStyle w:val="ConsPlusTitle"/>
        <w:tabs>
          <w:tab w:val="left" w:pos="10065"/>
        </w:tabs>
        <w:jc w:val="center"/>
        <w:rPr>
          <w:rFonts w:ascii="Times New Roman" w:hAnsi="Times New Roman" w:cs="Times New Roman"/>
          <w:bCs w:val="0"/>
          <w:sz w:val="22"/>
          <w:szCs w:val="22"/>
        </w:rPr>
      </w:pPr>
      <w:r w:rsidRPr="00613AE8">
        <w:rPr>
          <w:rFonts w:ascii="Times New Roman" w:hAnsi="Times New Roman" w:cs="Times New Roman"/>
          <w:bCs w:val="0"/>
          <w:sz w:val="22"/>
          <w:szCs w:val="22"/>
        </w:rPr>
        <w:t>Постановление №6</w:t>
      </w:r>
    </w:p>
    <w:p w:rsidR="00613AE8" w:rsidRPr="00613AE8" w:rsidRDefault="00613AE8" w:rsidP="00613AE8">
      <w:pPr>
        <w:pStyle w:val="ConsPlusTitle"/>
        <w:tabs>
          <w:tab w:val="left" w:pos="10065"/>
        </w:tabs>
        <w:jc w:val="both"/>
        <w:rPr>
          <w:rFonts w:ascii="Times New Roman" w:hAnsi="Times New Roman" w:cs="Times New Roman"/>
          <w:b w:val="0"/>
          <w:bCs w:val="0"/>
          <w:sz w:val="22"/>
          <w:szCs w:val="22"/>
        </w:rPr>
      </w:pPr>
      <w:r w:rsidRPr="00613AE8">
        <w:rPr>
          <w:rFonts w:ascii="Times New Roman" w:hAnsi="Times New Roman" w:cs="Times New Roman"/>
          <w:b w:val="0"/>
          <w:bCs w:val="0"/>
          <w:sz w:val="22"/>
          <w:szCs w:val="22"/>
        </w:rPr>
        <w:t xml:space="preserve">28.01.2013 </w:t>
      </w:r>
      <w:proofErr w:type="spellStart"/>
      <w:r w:rsidRPr="00613AE8">
        <w:rPr>
          <w:rFonts w:ascii="Times New Roman" w:hAnsi="Times New Roman" w:cs="Times New Roman"/>
          <w:b w:val="0"/>
          <w:bCs w:val="0"/>
          <w:sz w:val="22"/>
          <w:szCs w:val="22"/>
        </w:rPr>
        <w:t>д</w:t>
      </w:r>
      <w:proofErr w:type="gramStart"/>
      <w:r w:rsidRPr="00613AE8">
        <w:rPr>
          <w:rFonts w:ascii="Times New Roman" w:hAnsi="Times New Roman" w:cs="Times New Roman"/>
          <w:b w:val="0"/>
          <w:bCs w:val="0"/>
          <w:sz w:val="22"/>
          <w:szCs w:val="22"/>
        </w:rPr>
        <w:t>.Ч</w:t>
      </w:r>
      <w:proofErr w:type="gramEnd"/>
      <w:r w:rsidRPr="00613AE8">
        <w:rPr>
          <w:rFonts w:ascii="Times New Roman" w:hAnsi="Times New Roman" w:cs="Times New Roman"/>
          <w:b w:val="0"/>
          <w:bCs w:val="0"/>
          <w:sz w:val="22"/>
          <w:szCs w:val="22"/>
        </w:rPr>
        <w:t>убаево</w:t>
      </w:r>
      <w:proofErr w:type="spellEnd"/>
      <w:r w:rsidRPr="00613AE8">
        <w:rPr>
          <w:rFonts w:ascii="Times New Roman" w:hAnsi="Times New Roman" w:cs="Times New Roman"/>
          <w:b w:val="0"/>
          <w:bCs w:val="0"/>
          <w:sz w:val="22"/>
          <w:szCs w:val="22"/>
        </w:rPr>
        <w:t xml:space="preserve">.                                                      </w:t>
      </w:r>
    </w:p>
    <w:p w:rsidR="00613AE8" w:rsidRPr="00613AE8" w:rsidRDefault="00613AE8" w:rsidP="00613AE8">
      <w:pPr>
        <w:spacing w:line="235" w:lineRule="auto"/>
        <w:rPr>
          <w:sz w:val="22"/>
          <w:szCs w:val="22"/>
        </w:rPr>
      </w:pPr>
    </w:p>
    <w:p w:rsidR="00613AE8" w:rsidRPr="00613AE8" w:rsidRDefault="00613AE8" w:rsidP="00613AE8">
      <w:pPr>
        <w:pStyle w:val="1"/>
        <w:spacing w:line="233" w:lineRule="auto"/>
        <w:ind w:right="3990"/>
        <w:rPr>
          <w:rFonts w:ascii="Times New Roman" w:hAnsi="Times New Roman"/>
          <w:bCs/>
          <w:sz w:val="22"/>
          <w:szCs w:val="22"/>
        </w:rPr>
      </w:pPr>
    </w:p>
    <w:p w:rsidR="00613AE8" w:rsidRDefault="00613AE8" w:rsidP="00613AE8">
      <w:pPr>
        <w:pStyle w:val="1"/>
        <w:spacing w:line="233" w:lineRule="auto"/>
        <w:ind w:right="-1"/>
        <w:rPr>
          <w:rFonts w:ascii="Times New Roman" w:hAnsi="Times New Roman"/>
          <w:bCs/>
          <w:sz w:val="22"/>
          <w:szCs w:val="22"/>
        </w:rPr>
      </w:pPr>
      <w:r w:rsidRPr="00613AE8">
        <w:rPr>
          <w:rFonts w:ascii="Times New Roman" w:hAnsi="Times New Roman"/>
          <w:bCs/>
          <w:sz w:val="22"/>
          <w:szCs w:val="22"/>
        </w:rPr>
        <w:t xml:space="preserve">Об утверждении </w:t>
      </w:r>
      <w:proofErr w:type="gramStart"/>
      <w:r w:rsidRPr="00613AE8">
        <w:rPr>
          <w:rFonts w:ascii="Times New Roman" w:hAnsi="Times New Roman"/>
          <w:bCs/>
          <w:sz w:val="22"/>
          <w:szCs w:val="22"/>
        </w:rPr>
        <w:t>предельной</w:t>
      </w:r>
      <w:proofErr w:type="gramEnd"/>
      <w:r w:rsidRPr="00613AE8">
        <w:rPr>
          <w:rFonts w:ascii="Times New Roman" w:hAnsi="Times New Roman"/>
          <w:bCs/>
          <w:sz w:val="22"/>
          <w:szCs w:val="22"/>
        </w:rPr>
        <w:t xml:space="preserve"> </w:t>
      </w:r>
    </w:p>
    <w:p w:rsidR="00613AE8" w:rsidRDefault="00613AE8" w:rsidP="00613AE8">
      <w:pPr>
        <w:pStyle w:val="1"/>
        <w:spacing w:line="233" w:lineRule="auto"/>
        <w:ind w:right="-1"/>
        <w:rPr>
          <w:rFonts w:ascii="Times New Roman" w:hAnsi="Times New Roman"/>
          <w:bCs/>
          <w:sz w:val="22"/>
          <w:szCs w:val="22"/>
        </w:rPr>
      </w:pPr>
      <w:r w:rsidRPr="00613AE8">
        <w:rPr>
          <w:rFonts w:ascii="Times New Roman" w:hAnsi="Times New Roman"/>
          <w:bCs/>
          <w:sz w:val="22"/>
          <w:szCs w:val="22"/>
        </w:rPr>
        <w:t>численности работников и фонда</w:t>
      </w:r>
    </w:p>
    <w:p w:rsidR="00613AE8" w:rsidRDefault="00613AE8" w:rsidP="00613AE8">
      <w:pPr>
        <w:pStyle w:val="1"/>
        <w:spacing w:line="233" w:lineRule="auto"/>
        <w:ind w:right="-1"/>
        <w:rPr>
          <w:rFonts w:ascii="Times New Roman" w:hAnsi="Times New Roman"/>
          <w:bCs/>
          <w:sz w:val="22"/>
          <w:szCs w:val="22"/>
        </w:rPr>
      </w:pPr>
      <w:r w:rsidRPr="00613AE8">
        <w:rPr>
          <w:rFonts w:ascii="Times New Roman" w:hAnsi="Times New Roman"/>
          <w:bCs/>
          <w:sz w:val="22"/>
          <w:szCs w:val="22"/>
        </w:rPr>
        <w:t xml:space="preserve"> оплаты труда работников органов </w:t>
      </w:r>
    </w:p>
    <w:p w:rsidR="00613AE8" w:rsidRDefault="00613AE8" w:rsidP="00613AE8">
      <w:pPr>
        <w:pStyle w:val="1"/>
        <w:spacing w:line="233" w:lineRule="auto"/>
        <w:ind w:right="-1"/>
        <w:rPr>
          <w:rFonts w:ascii="Times New Roman" w:hAnsi="Times New Roman"/>
          <w:bCs/>
          <w:sz w:val="22"/>
          <w:szCs w:val="22"/>
        </w:rPr>
      </w:pPr>
      <w:r w:rsidRPr="00613AE8">
        <w:rPr>
          <w:rFonts w:ascii="Times New Roman" w:hAnsi="Times New Roman"/>
          <w:bCs/>
          <w:sz w:val="22"/>
          <w:szCs w:val="22"/>
        </w:rPr>
        <w:t xml:space="preserve">местного самоуправления </w:t>
      </w:r>
      <w:proofErr w:type="spellStart"/>
      <w:r w:rsidRPr="00613AE8">
        <w:rPr>
          <w:rFonts w:ascii="Times New Roman" w:hAnsi="Times New Roman"/>
          <w:bCs/>
          <w:sz w:val="22"/>
          <w:szCs w:val="22"/>
        </w:rPr>
        <w:t>Чубаевского</w:t>
      </w:r>
      <w:proofErr w:type="spellEnd"/>
      <w:r w:rsidRPr="00613AE8">
        <w:rPr>
          <w:rFonts w:ascii="Times New Roman" w:hAnsi="Times New Roman"/>
          <w:bCs/>
          <w:sz w:val="22"/>
          <w:szCs w:val="22"/>
        </w:rPr>
        <w:t xml:space="preserve"> сельского поселения </w:t>
      </w:r>
      <w:proofErr w:type="spellStart"/>
      <w:r w:rsidRPr="00613AE8">
        <w:rPr>
          <w:rFonts w:ascii="Times New Roman" w:hAnsi="Times New Roman"/>
          <w:bCs/>
          <w:sz w:val="22"/>
          <w:szCs w:val="22"/>
        </w:rPr>
        <w:t>Урмарского</w:t>
      </w:r>
      <w:proofErr w:type="spellEnd"/>
      <w:r w:rsidRPr="00613AE8">
        <w:rPr>
          <w:rFonts w:ascii="Times New Roman" w:hAnsi="Times New Roman"/>
          <w:bCs/>
          <w:sz w:val="22"/>
          <w:szCs w:val="22"/>
        </w:rPr>
        <w:t xml:space="preserve"> </w:t>
      </w:r>
    </w:p>
    <w:p w:rsidR="00613AE8" w:rsidRPr="00613AE8" w:rsidRDefault="00613AE8" w:rsidP="00613AE8">
      <w:pPr>
        <w:pStyle w:val="1"/>
        <w:spacing w:line="233" w:lineRule="auto"/>
        <w:ind w:right="-1"/>
        <w:rPr>
          <w:rFonts w:ascii="Times New Roman" w:hAnsi="Times New Roman"/>
          <w:bCs/>
          <w:sz w:val="22"/>
          <w:szCs w:val="22"/>
        </w:rPr>
      </w:pPr>
      <w:r w:rsidRPr="00613AE8">
        <w:rPr>
          <w:rFonts w:ascii="Times New Roman" w:hAnsi="Times New Roman"/>
          <w:bCs/>
          <w:sz w:val="22"/>
          <w:szCs w:val="22"/>
        </w:rPr>
        <w:t>района Чувашской Республики на 2013 год и на плановый период 2014 и 2015 годов</w:t>
      </w:r>
    </w:p>
    <w:p w:rsidR="00613AE8" w:rsidRPr="00613AE8" w:rsidRDefault="00613AE8" w:rsidP="00613AE8">
      <w:pPr>
        <w:spacing w:line="233" w:lineRule="auto"/>
        <w:ind w:right="-1" w:firstLine="709"/>
        <w:rPr>
          <w:sz w:val="22"/>
          <w:szCs w:val="22"/>
        </w:rPr>
      </w:pPr>
    </w:p>
    <w:p w:rsidR="00613AE8" w:rsidRPr="00613AE8" w:rsidRDefault="00613AE8" w:rsidP="00613AE8">
      <w:pPr>
        <w:jc w:val="both"/>
        <w:rPr>
          <w:sz w:val="22"/>
          <w:szCs w:val="22"/>
        </w:rPr>
      </w:pPr>
      <w:r w:rsidRPr="00613AE8">
        <w:rPr>
          <w:sz w:val="22"/>
          <w:szCs w:val="22"/>
        </w:rPr>
        <w:t xml:space="preserve">             </w:t>
      </w:r>
      <w:proofErr w:type="gramStart"/>
      <w:r w:rsidRPr="00613AE8">
        <w:rPr>
          <w:sz w:val="22"/>
          <w:szCs w:val="22"/>
        </w:rPr>
        <w:t xml:space="preserve">В соответствии с п. 6 ст.52 Федерального Закона от 6 октября </w:t>
      </w:r>
      <w:smartTag w:uri="urn:schemas-microsoft-com:office:smarttags" w:element="metricconverter">
        <w:smartTagPr>
          <w:attr w:name="ProductID" w:val="2003 г"/>
        </w:smartTagPr>
        <w:r w:rsidRPr="00613AE8">
          <w:rPr>
            <w:sz w:val="22"/>
            <w:szCs w:val="22"/>
          </w:rPr>
          <w:t>2003 г</w:t>
        </w:r>
      </w:smartTag>
      <w:r w:rsidRPr="00613AE8">
        <w:rPr>
          <w:sz w:val="22"/>
          <w:szCs w:val="22"/>
        </w:rPr>
        <w:t>. N 131-ФЗ</w:t>
      </w:r>
      <w:r w:rsidRPr="00613AE8">
        <w:rPr>
          <w:sz w:val="22"/>
          <w:szCs w:val="22"/>
        </w:rPr>
        <w:br/>
        <w:t xml:space="preserve">"Об общих принципах организации местного самоуправления в Российской Федерации", решением Собрания депутатов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«О бюджете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на 2013 год и на плановый период 2014 и 2015 годов»</w:t>
      </w:r>
      <w:proofErr w:type="gramEnd"/>
    </w:p>
    <w:p w:rsidR="00613AE8" w:rsidRPr="00613AE8" w:rsidRDefault="00613AE8" w:rsidP="00613AE8">
      <w:pPr>
        <w:tabs>
          <w:tab w:val="left" w:pos="851"/>
        </w:tabs>
        <w:jc w:val="both"/>
        <w:rPr>
          <w:sz w:val="22"/>
          <w:szCs w:val="22"/>
        </w:rPr>
      </w:pPr>
      <w:r w:rsidRPr="00613AE8">
        <w:rPr>
          <w:sz w:val="22"/>
          <w:szCs w:val="22"/>
        </w:rPr>
        <w:t xml:space="preserve">            Администрация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w:t>
      </w:r>
    </w:p>
    <w:p w:rsidR="00613AE8" w:rsidRPr="00613AE8" w:rsidRDefault="00613AE8" w:rsidP="00613AE8">
      <w:pPr>
        <w:tabs>
          <w:tab w:val="left" w:pos="851"/>
        </w:tabs>
        <w:jc w:val="both"/>
        <w:rPr>
          <w:sz w:val="22"/>
          <w:szCs w:val="22"/>
        </w:rPr>
      </w:pPr>
      <w:r w:rsidRPr="00613AE8">
        <w:rPr>
          <w:sz w:val="22"/>
          <w:szCs w:val="22"/>
        </w:rPr>
        <w:lastRenderedPageBreak/>
        <w:t xml:space="preserve">            ПОСТАНОВЛЯЕТ</w:t>
      </w:r>
    </w:p>
    <w:p w:rsidR="00613AE8" w:rsidRPr="00613AE8" w:rsidRDefault="00613AE8" w:rsidP="00613AE8">
      <w:pPr>
        <w:spacing w:line="233" w:lineRule="auto"/>
        <w:ind w:firstLine="709"/>
        <w:jc w:val="both"/>
        <w:rPr>
          <w:sz w:val="22"/>
          <w:szCs w:val="22"/>
        </w:rPr>
      </w:pPr>
      <w:bookmarkStart w:id="0" w:name="sub_1"/>
      <w:r w:rsidRPr="00613AE8">
        <w:rPr>
          <w:sz w:val="22"/>
          <w:szCs w:val="22"/>
        </w:rPr>
        <w:t xml:space="preserve"> 1. </w:t>
      </w:r>
      <w:bookmarkEnd w:id="0"/>
      <w:r w:rsidRPr="00613AE8">
        <w:rPr>
          <w:sz w:val="22"/>
          <w:szCs w:val="22"/>
        </w:rPr>
        <w:t xml:space="preserve">Утвердить предельную численность работников и фонд </w:t>
      </w:r>
      <w:proofErr w:type="gramStart"/>
      <w:r w:rsidRPr="00613AE8">
        <w:rPr>
          <w:sz w:val="22"/>
          <w:szCs w:val="22"/>
        </w:rPr>
        <w:t>оплаты труда работников органов местного самоуправления</w:t>
      </w:r>
      <w:proofErr w:type="gramEnd"/>
      <w:r w:rsidRPr="00613AE8">
        <w:rPr>
          <w:sz w:val="22"/>
          <w:szCs w:val="22"/>
        </w:rPr>
        <w:t xml:space="preserve"> </w:t>
      </w:r>
      <w:proofErr w:type="spellStart"/>
      <w:r w:rsidRPr="00613AE8">
        <w:rPr>
          <w:sz w:val="22"/>
          <w:szCs w:val="22"/>
        </w:rPr>
        <w:t>Урмарского</w:t>
      </w:r>
      <w:proofErr w:type="spellEnd"/>
      <w:r w:rsidRPr="00613AE8">
        <w:rPr>
          <w:sz w:val="22"/>
          <w:szCs w:val="22"/>
        </w:rPr>
        <w:t xml:space="preserve"> района Чувашской Республики на 2013 год и на плановый период 2014 и 2015 годов согласно приложению к настоящему постановлению.</w:t>
      </w:r>
    </w:p>
    <w:p w:rsidR="00613AE8" w:rsidRPr="00613AE8" w:rsidRDefault="00613AE8" w:rsidP="00613AE8">
      <w:pPr>
        <w:ind w:firstLine="709"/>
        <w:jc w:val="both"/>
        <w:rPr>
          <w:sz w:val="22"/>
          <w:szCs w:val="22"/>
        </w:rPr>
      </w:pPr>
      <w:r w:rsidRPr="00613AE8">
        <w:rPr>
          <w:sz w:val="22"/>
          <w:szCs w:val="22"/>
        </w:rPr>
        <w:t>2. Признать утратившим силу:</w:t>
      </w:r>
    </w:p>
    <w:p w:rsidR="00613AE8" w:rsidRPr="00613AE8" w:rsidRDefault="00613AE8" w:rsidP="00613AE8">
      <w:pPr>
        <w:ind w:firstLine="709"/>
        <w:jc w:val="both"/>
        <w:rPr>
          <w:sz w:val="22"/>
          <w:szCs w:val="22"/>
        </w:rPr>
      </w:pPr>
      <w:r w:rsidRPr="00613AE8">
        <w:rPr>
          <w:sz w:val="22"/>
          <w:szCs w:val="22"/>
        </w:rPr>
        <w:t xml:space="preserve"> постановление администрации </w:t>
      </w:r>
      <w:proofErr w:type="spellStart"/>
      <w:r w:rsidRPr="00613AE8">
        <w:rPr>
          <w:sz w:val="22"/>
          <w:szCs w:val="22"/>
        </w:rPr>
        <w:t>Чубаевского</w:t>
      </w:r>
      <w:proofErr w:type="spellEnd"/>
      <w:r w:rsidRPr="00613AE8">
        <w:rPr>
          <w:sz w:val="22"/>
          <w:szCs w:val="22"/>
        </w:rPr>
        <w:t xml:space="preserve"> сельского поселения от 14.06.2012 г. № 29</w:t>
      </w:r>
      <w:r w:rsidRPr="00613AE8">
        <w:rPr>
          <w:color w:val="FF0000"/>
          <w:sz w:val="22"/>
          <w:szCs w:val="22"/>
        </w:rPr>
        <w:t xml:space="preserve"> </w:t>
      </w:r>
      <w:r w:rsidRPr="00613AE8">
        <w:rPr>
          <w:sz w:val="22"/>
          <w:szCs w:val="22"/>
        </w:rPr>
        <w:t xml:space="preserve">«Об утверждении предельной численности работников и фонда </w:t>
      </w:r>
      <w:proofErr w:type="gramStart"/>
      <w:r w:rsidRPr="00613AE8">
        <w:rPr>
          <w:sz w:val="22"/>
          <w:szCs w:val="22"/>
        </w:rPr>
        <w:t>оплаты труда работников органов местного самоуправления</w:t>
      </w:r>
      <w:proofErr w:type="gramEnd"/>
      <w:r w:rsidRPr="00613AE8">
        <w:rPr>
          <w:sz w:val="22"/>
          <w:szCs w:val="22"/>
        </w:rPr>
        <w:t xml:space="preserve">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 на 2012 год».</w:t>
      </w:r>
    </w:p>
    <w:p w:rsidR="00613AE8" w:rsidRPr="00613AE8" w:rsidRDefault="00613AE8" w:rsidP="00613AE8">
      <w:pPr>
        <w:spacing w:line="235" w:lineRule="auto"/>
        <w:ind w:firstLine="709"/>
        <w:jc w:val="both"/>
        <w:rPr>
          <w:sz w:val="22"/>
          <w:szCs w:val="22"/>
        </w:rPr>
      </w:pPr>
      <w:r w:rsidRPr="00613AE8">
        <w:rPr>
          <w:sz w:val="22"/>
          <w:szCs w:val="22"/>
        </w:rPr>
        <w:t xml:space="preserve">3. Настоящее постановление вступает в силу со дня его официального опубликования и распространяется на правоотношения, возникшие с 1 января 2013 года. </w:t>
      </w:r>
    </w:p>
    <w:p w:rsidR="00613AE8" w:rsidRPr="00613AE8" w:rsidRDefault="00613AE8" w:rsidP="00613AE8">
      <w:pPr>
        <w:tabs>
          <w:tab w:val="left" w:pos="851"/>
        </w:tabs>
        <w:spacing w:line="235" w:lineRule="auto"/>
        <w:ind w:firstLine="709"/>
        <w:jc w:val="both"/>
        <w:rPr>
          <w:sz w:val="22"/>
          <w:szCs w:val="22"/>
        </w:rPr>
      </w:pPr>
      <w:r w:rsidRPr="00613AE8">
        <w:rPr>
          <w:sz w:val="22"/>
          <w:szCs w:val="22"/>
        </w:rPr>
        <w:t xml:space="preserve"> 4. Опубликовать настоящее постановление в средствах массовой информации.</w:t>
      </w:r>
    </w:p>
    <w:p w:rsidR="00613AE8" w:rsidRPr="00613AE8" w:rsidRDefault="00613AE8" w:rsidP="00613AE8">
      <w:pPr>
        <w:spacing w:line="235" w:lineRule="auto"/>
        <w:jc w:val="both"/>
        <w:rPr>
          <w:snapToGrid w:val="0"/>
          <w:sz w:val="22"/>
          <w:szCs w:val="22"/>
        </w:rPr>
      </w:pPr>
    </w:p>
    <w:p w:rsidR="00613AE8" w:rsidRDefault="00613AE8" w:rsidP="00613AE8">
      <w:pPr>
        <w:spacing w:line="235" w:lineRule="auto"/>
        <w:jc w:val="both"/>
        <w:rPr>
          <w:snapToGrid w:val="0"/>
          <w:sz w:val="22"/>
          <w:szCs w:val="22"/>
        </w:rPr>
      </w:pPr>
      <w:r w:rsidRPr="00613AE8">
        <w:rPr>
          <w:snapToGrid w:val="0"/>
          <w:sz w:val="22"/>
          <w:szCs w:val="22"/>
        </w:rPr>
        <w:t xml:space="preserve">Глава  </w:t>
      </w:r>
      <w:proofErr w:type="spellStart"/>
      <w:r w:rsidRPr="00613AE8">
        <w:rPr>
          <w:snapToGrid w:val="0"/>
          <w:sz w:val="22"/>
          <w:szCs w:val="22"/>
        </w:rPr>
        <w:t>Чубаевского</w:t>
      </w:r>
      <w:proofErr w:type="spellEnd"/>
      <w:r w:rsidRPr="00613AE8">
        <w:rPr>
          <w:snapToGrid w:val="0"/>
          <w:sz w:val="22"/>
          <w:szCs w:val="22"/>
        </w:rPr>
        <w:t xml:space="preserve"> </w:t>
      </w:r>
      <w:proofErr w:type="gramStart"/>
      <w:r w:rsidRPr="00613AE8">
        <w:rPr>
          <w:snapToGrid w:val="0"/>
          <w:sz w:val="22"/>
          <w:szCs w:val="22"/>
        </w:rPr>
        <w:t>сельского</w:t>
      </w:r>
      <w:proofErr w:type="gramEnd"/>
      <w:r w:rsidRPr="00613AE8">
        <w:rPr>
          <w:snapToGrid w:val="0"/>
          <w:sz w:val="22"/>
          <w:szCs w:val="22"/>
        </w:rPr>
        <w:t xml:space="preserve"> </w:t>
      </w:r>
    </w:p>
    <w:p w:rsidR="00613AE8" w:rsidRDefault="00613AE8" w:rsidP="00613AE8">
      <w:pPr>
        <w:spacing w:line="235" w:lineRule="auto"/>
        <w:jc w:val="both"/>
        <w:rPr>
          <w:snapToGrid w:val="0"/>
          <w:sz w:val="22"/>
          <w:szCs w:val="22"/>
        </w:rPr>
      </w:pPr>
      <w:r w:rsidRPr="00613AE8">
        <w:rPr>
          <w:snapToGrid w:val="0"/>
          <w:sz w:val="22"/>
          <w:szCs w:val="22"/>
        </w:rPr>
        <w:t xml:space="preserve">поселения </w:t>
      </w:r>
      <w:proofErr w:type="spellStart"/>
      <w:r w:rsidRPr="00613AE8">
        <w:rPr>
          <w:snapToGrid w:val="0"/>
          <w:sz w:val="22"/>
          <w:szCs w:val="22"/>
        </w:rPr>
        <w:t>Урмарского</w:t>
      </w:r>
      <w:proofErr w:type="spellEnd"/>
      <w:r w:rsidRPr="00613AE8">
        <w:rPr>
          <w:snapToGrid w:val="0"/>
          <w:sz w:val="22"/>
          <w:szCs w:val="22"/>
        </w:rPr>
        <w:t xml:space="preserve"> района </w:t>
      </w:r>
    </w:p>
    <w:p w:rsidR="00613AE8" w:rsidRPr="00613AE8" w:rsidRDefault="00613AE8" w:rsidP="00613AE8">
      <w:pPr>
        <w:spacing w:line="235" w:lineRule="auto"/>
        <w:jc w:val="both"/>
        <w:rPr>
          <w:snapToGrid w:val="0"/>
          <w:sz w:val="22"/>
          <w:szCs w:val="22"/>
        </w:rPr>
        <w:sectPr w:rsidR="00613AE8" w:rsidRPr="00613AE8" w:rsidSect="00613AE8">
          <w:type w:val="continuous"/>
          <w:pgSz w:w="11906" w:h="16838"/>
          <w:pgMar w:top="1134" w:right="850" w:bottom="1134" w:left="1701" w:header="708" w:footer="708" w:gutter="0"/>
          <w:cols w:num="2" w:space="708"/>
          <w:docGrid w:linePitch="360"/>
        </w:sectPr>
      </w:pPr>
      <w:r>
        <w:rPr>
          <w:snapToGrid w:val="0"/>
          <w:sz w:val="22"/>
          <w:szCs w:val="22"/>
        </w:rPr>
        <w:t>Ч</w:t>
      </w:r>
      <w:r w:rsidRPr="00613AE8">
        <w:rPr>
          <w:snapToGrid w:val="0"/>
          <w:sz w:val="22"/>
          <w:szCs w:val="22"/>
        </w:rPr>
        <w:t xml:space="preserve">увашской Республики </w:t>
      </w:r>
      <w:r>
        <w:rPr>
          <w:snapToGrid w:val="0"/>
          <w:sz w:val="22"/>
          <w:szCs w:val="22"/>
        </w:rPr>
        <w:t xml:space="preserve">        </w:t>
      </w:r>
      <w:r w:rsidRPr="00613AE8">
        <w:rPr>
          <w:snapToGrid w:val="0"/>
          <w:sz w:val="22"/>
          <w:szCs w:val="22"/>
        </w:rPr>
        <w:t xml:space="preserve">В.П. Андреев                                                         </w:t>
      </w:r>
    </w:p>
    <w:p w:rsidR="00613AE8" w:rsidRPr="00613AE8" w:rsidRDefault="00613AE8" w:rsidP="00613AE8">
      <w:pPr>
        <w:spacing w:line="235" w:lineRule="auto"/>
        <w:jc w:val="both"/>
        <w:rPr>
          <w:snapToGrid w:val="0"/>
          <w:sz w:val="22"/>
          <w:szCs w:val="22"/>
        </w:rPr>
      </w:pPr>
      <w:r w:rsidRPr="00613AE8">
        <w:rPr>
          <w:snapToGrid w:val="0"/>
          <w:sz w:val="22"/>
          <w:szCs w:val="22"/>
        </w:rPr>
        <w:lastRenderedPageBreak/>
        <w:t xml:space="preserve">                                                           </w:t>
      </w:r>
    </w:p>
    <w:p w:rsidR="00613AE8" w:rsidRPr="00613AE8" w:rsidRDefault="00613AE8" w:rsidP="00613AE8">
      <w:pPr>
        <w:pStyle w:val="a4"/>
        <w:tabs>
          <w:tab w:val="left" w:pos="4680"/>
        </w:tabs>
        <w:ind w:left="5382" w:firstLine="12"/>
        <w:jc w:val="right"/>
        <w:rPr>
          <w:b w:val="0"/>
          <w:bCs w:val="0"/>
          <w:snapToGrid w:val="0"/>
          <w:sz w:val="22"/>
          <w:szCs w:val="22"/>
        </w:rPr>
      </w:pPr>
    </w:p>
    <w:p w:rsidR="00613AE8" w:rsidRPr="00613AE8" w:rsidRDefault="00613AE8" w:rsidP="00613AE8">
      <w:pPr>
        <w:pStyle w:val="a4"/>
        <w:tabs>
          <w:tab w:val="left" w:pos="4680"/>
        </w:tabs>
        <w:ind w:left="5382" w:firstLine="12"/>
        <w:jc w:val="left"/>
        <w:rPr>
          <w:b w:val="0"/>
          <w:sz w:val="22"/>
          <w:szCs w:val="22"/>
        </w:rPr>
      </w:pPr>
      <w:r w:rsidRPr="00613AE8">
        <w:rPr>
          <w:b w:val="0"/>
          <w:sz w:val="22"/>
          <w:szCs w:val="22"/>
        </w:rPr>
        <w:t xml:space="preserve">      УТВЕРЖДЕНО</w:t>
      </w:r>
    </w:p>
    <w:p w:rsidR="00613AE8" w:rsidRPr="00613AE8" w:rsidRDefault="00613AE8" w:rsidP="00613AE8">
      <w:pPr>
        <w:tabs>
          <w:tab w:val="left" w:pos="4680"/>
        </w:tabs>
        <w:ind w:left="5382" w:firstLine="12"/>
        <w:rPr>
          <w:sz w:val="22"/>
          <w:szCs w:val="22"/>
        </w:rPr>
      </w:pPr>
      <w:r w:rsidRPr="00613AE8">
        <w:rPr>
          <w:sz w:val="22"/>
          <w:szCs w:val="22"/>
        </w:rPr>
        <w:t xml:space="preserve">      постановлением администрации   </w:t>
      </w:r>
      <w:proofErr w:type="spellStart"/>
      <w:r w:rsidRPr="00613AE8">
        <w:rPr>
          <w:sz w:val="22"/>
          <w:szCs w:val="22"/>
        </w:rPr>
        <w:t>Чубаевского</w:t>
      </w:r>
      <w:proofErr w:type="spellEnd"/>
      <w:r w:rsidRPr="00613AE8">
        <w:rPr>
          <w:sz w:val="22"/>
          <w:szCs w:val="22"/>
        </w:rPr>
        <w:t xml:space="preserve"> сельского поселения   </w:t>
      </w:r>
      <w:proofErr w:type="spellStart"/>
      <w:r w:rsidRPr="00613AE8">
        <w:rPr>
          <w:sz w:val="22"/>
          <w:szCs w:val="22"/>
        </w:rPr>
        <w:t>Урмарского</w:t>
      </w:r>
      <w:proofErr w:type="spellEnd"/>
      <w:r w:rsidRPr="00613AE8">
        <w:rPr>
          <w:sz w:val="22"/>
          <w:szCs w:val="22"/>
        </w:rPr>
        <w:t xml:space="preserve"> района Чувашской              Республики</w:t>
      </w:r>
    </w:p>
    <w:p w:rsidR="00613AE8" w:rsidRPr="00613AE8" w:rsidRDefault="00613AE8" w:rsidP="00613AE8">
      <w:pPr>
        <w:tabs>
          <w:tab w:val="left" w:pos="4680"/>
          <w:tab w:val="left" w:pos="5812"/>
        </w:tabs>
        <w:ind w:left="5382" w:firstLine="12"/>
        <w:rPr>
          <w:sz w:val="22"/>
          <w:szCs w:val="22"/>
        </w:rPr>
      </w:pPr>
      <w:r w:rsidRPr="00613AE8">
        <w:rPr>
          <w:sz w:val="22"/>
          <w:szCs w:val="22"/>
        </w:rPr>
        <w:t xml:space="preserve">      от 28.01.2013 г.         № 6</w:t>
      </w:r>
    </w:p>
    <w:p w:rsidR="00613AE8" w:rsidRPr="00613AE8" w:rsidRDefault="00613AE8" w:rsidP="00613AE8">
      <w:pPr>
        <w:tabs>
          <w:tab w:val="left" w:pos="4680"/>
          <w:tab w:val="left" w:pos="5812"/>
        </w:tabs>
        <w:ind w:left="5382" w:firstLine="12"/>
        <w:rPr>
          <w:sz w:val="22"/>
          <w:szCs w:val="22"/>
        </w:rPr>
      </w:pPr>
    </w:p>
    <w:p w:rsidR="00613AE8" w:rsidRPr="00613AE8" w:rsidRDefault="00613AE8" w:rsidP="00613AE8">
      <w:pPr>
        <w:tabs>
          <w:tab w:val="left" w:pos="1660"/>
          <w:tab w:val="center" w:pos="6792"/>
        </w:tabs>
        <w:jc w:val="center"/>
        <w:rPr>
          <w:b/>
          <w:bCs/>
          <w:sz w:val="22"/>
          <w:szCs w:val="22"/>
        </w:rPr>
      </w:pPr>
      <w:r w:rsidRPr="00613AE8">
        <w:rPr>
          <w:b/>
          <w:bCs/>
          <w:sz w:val="22"/>
          <w:szCs w:val="22"/>
        </w:rPr>
        <w:t>Предельная численность и фонд оплаты труда</w:t>
      </w:r>
    </w:p>
    <w:p w:rsidR="00613AE8" w:rsidRPr="00613AE8" w:rsidRDefault="00613AE8" w:rsidP="00613AE8">
      <w:pPr>
        <w:tabs>
          <w:tab w:val="left" w:pos="1660"/>
          <w:tab w:val="center" w:pos="6792"/>
        </w:tabs>
        <w:jc w:val="center"/>
        <w:rPr>
          <w:b/>
          <w:bCs/>
          <w:sz w:val="22"/>
          <w:szCs w:val="22"/>
        </w:rPr>
      </w:pPr>
      <w:r w:rsidRPr="00613AE8">
        <w:rPr>
          <w:b/>
          <w:bCs/>
          <w:sz w:val="22"/>
          <w:szCs w:val="22"/>
        </w:rPr>
        <w:t xml:space="preserve">работников органов местного самоуправления </w:t>
      </w:r>
    </w:p>
    <w:p w:rsidR="00613AE8" w:rsidRPr="00613AE8" w:rsidRDefault="00613AE8" w:rsidP="00613AE8">
      <w:pPr>
        <w:tabs>
          <w:tab w:val="left" w:pos="1660"/>
          <w:tab w:val="center" w:pos="6792"/>
        </w:tabs>
        <w:jc w:val="center"/>
        <w:rPr>
          <w:b/>
          <w:bCs/>
          <w:sz w:val="22"/>
          <w:szCs w:val="22"/>
        </w:rPr>
      </w:pPr>
      <w:proofErr w:type="spellStart"/>
      <w:r w:rsidRPr="00613AE8">
        <w:rPr>
          <w:b/>
          <w:bCs/>
          <w:sz w:val="22"/>
          <w:szCs w:val="22"/>
        </w:rPr>
        <w:t>Чубаевского</w:t>
      </w:r>
      <w:proofErr w:type="spellEnd"/>
      <w:r w:rsidRPr="00613AE8">
        <w:rPr>
          <w:b/>
          <w:bCs/>
          <w:sz w:val="22"/>
          <w:szCs w:val="22"/>
        </w:rPr>
        <w:t xml:space="preserve"> сельского поселения </w:t>
      </w:r>
      <w:proofErr w:type="spellStart"/>
      <w:r w:rsidRPr="00613AE8">
        <w:rPr>
          <w:b/>
          <w:bCs/>
          <w:sz w:val="22"/>
          <w:szCs w:val="22"/>
        </w:rPr>
        <w:t>Урмарского</w:t>
      </w:r>
      <w:proofErr w:type="spellEnd"/>
      <w:r w:rsidRPr="00613AE8">
        <w:rPr>
          <w:b/>
          <w:bCs/>
          <w:sz w:val="22"/>
          <w:szCs w:val="22"/>
        </w:rPr>
        <w:t xml:space="preserve"> района</w:t>
      </w:r>
    </w:p>
    <w:p w:rsidR="00613AE8" w:rsidRPr="00613AE8" w:rsidRDefault="00613AE8" w:rsidP="00613AE8">
      <w:pPr>
        <w:tabs>
          <w:tab w:val="left" w:pos="1660"/>
          <w:tab w:val="center" w:pos="6792"/>
        </w:tabs>
        <w:jc w:val="center"/>
        <w:rPr>
          <w:b/>
          <w:bCs/>
          <w:sz w:val="22"/>
          <w:szCs w:val="22"/>
        </w:rPr>
      </w:pPr>
      <w:r w:rsidRPr="00613AE8">
        <w:rPr>
          <w:b/>
          <w:bCs/>
          <w:sz w:val="22"/>
          <w:szCs w:val="22"/>
        </w:rPr>
        <w:t>Чувашской Республики</w:t>
      </w:r>
    </w:p>
    <w:p w:rsidR="00613AE8" w:rsidRPr="00613AE8" w:rsidRDefault="00613AE8" w:rsidP="00613AE8">
      <w:pPr>
        <w:tabs>
          <w:tab w:val="left" w:pos="1660"/>
          <w:tab w:val="center" w:pos="6792"/>
        </w:tabs>
        <w:jc w:val="center"/>
        <w:rPr>
          <w:b/>
          <w:bCs/>
          <w:sz w:val="22"/>
          <w:szCs w:val="22"/>
        </w:rPr>
      </w:pPr>
      <w:r w:rsidRPr="00613AE8">
        <w:rPr>
          <w:b/>
          <w:bCs/>
          <w:sz w:val="22"/>
          <w:szCs w:val="22"/>
        </w:rPr>
        <w:t>на 2013 год и на плановый период 2014 и 2015 годов</w:t>
      </w:r>
    </w:p>
    <w:p w:rsidR="00613AE8" w:rsidRPr="00613AE8" w:rsidRDefault="00613AE8" w:rsidP="00613AE8">
      <w:pPr>
        <w:tabs>
          <w:tab w:val="left" w:pos="1660"/>
          <w:tab w:val="center" w:pos="6792"/>
        </w:tabs>
        <w:jc w:val="center"/>
        <w:rPr>
          <w:b/>
          <w:bCs/>
          <w:sz w:val="22"/>
          <w:szCs w:val="22"/>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4111"/>
        <w:gridCol w:w="992"/>
        <w:gridCol w:w="992"/>
        <w:gridCol w:w="993"/>
        <w:gridCol w:w="992"/>
        <w:gridCol w:w="850"/>
        <w:gridCol w:w="993"/>
      </w:tblGrid>
      <w:tr w:rsidR="00613AE8" w:rsidRPr="00613AE8" w:rsidTr="007A4A8D">
        <w:trPr>
          <w:trHeight w:val="784"/>
        </w:trPr>
        <w:tc>
          <w:tcPr>
            <w:tcW w:w="568" w:type="dxa"/>
            <w:vMerge w:val="restart"/>
          </w:tcPr>
          <w:p w:rsidR="00613AE8" w:rsidRPr="00613AE8" w:rsidRDefault="00613AE8" w:rsidP="007A4A8D">
            <w:pPr>
              <w:tabs>
                <w:tab w:val="left" w:pos="1660"/>
                <w:tab w:val="center" w:pos="6792"/>
              </w:tabs>
              <w:jc w:val="center"/>
              <w:rPr>
                <w:bCs/>
              </w:rPr>
            </w:pPr>
            <w:r w:rsidRPr="00613AE8">
              <w:rPr>
                <w:bCs/>
                <w:sz w:val="22"/>
                <w:szCs w:val="22"/>
              </w:rPr>
              <w:t xml:space="preserve">№ </w:t>
            </w:r>
            <w:proofErr w:type="spellStart"/>
            <w:proofErr w:type="gramStart"/>
            <w:r w:rsidRPr="00613AE8">
              <w:rPr>
                <w:bCs/>
                <w:sz w:val="22"/>
                <w:szCs w:val="22"/>
              </w:rPr>
              <w:t>п</w:t>
            </w:r>
            <w:proofErr w:type="spellEnd"/>
            <w:proofErr w:type="gramEnd"/>
            <w:r w:rsidRPr="00613AE8">
              <w:rPr>
                <w:bCs/>
                <w:sz w:val="22"/>
                <w:szCs w:val="22"/>
              </w:rPr>
              <w:t>/</w:t>
            </w:r>
            <w:proofErr w:type="spellStart"/>
            <w:r w:rsidRPr="00613AE8">
              <w:rPr>
                <w:bCs/>
                <w:sz w:val="22"/>
                <w:szCs w:val="22"/>
              </w:rPr>
              <w:t>п</w:t>
            </w:r>
            <w:proofErr w:type="spellEnd"/>
          </w:p>
        </w:tc>
        <w:tc>
          <w:tcPr>
            <w:tcW w:w="4111" w:type="dxa"/>
            <w:vMerge w:val="restart"/>
          </w:tcPr>
          <w:p w:rsidR="00613AE8" w:rsidRPr="00613AE8" w:rsidRDefault="00613AE8" w:rsidP="007A4A8D">
            <w:pPr>
              <w:tabs>
                <w:tab w:val="left" w:pos="1660"/>
                <w:tab w:val="center" w:pos="6792"/>
              </w:tabs>
              <w:jc w:val="center"/>
              <w:rPr>
                <w:bCs/>
              </w:rPr>
            </w:pPr>
            <w:r w:rsidRPr="00613AE8">
              <w:rPr>
                <w:bCs/>
                <w:sz w:val="22"/>
                <w:szCs w:val="22"/>
              </w:rPr>
              <w:t>Наименование разделов, учреждений</w:t>
            </w:r>
          </w:p>
        </w:tc>
        <w:tc>
          <w:tcPr>
            <w:tcW w:w="2977" w:type="dxa"/>
            <w:gridSpan w:val="3"/>
          </w:tcPr>
          <w:p w:rsidR="00613AE8" w:rsidRPr="00613AE8" w:rsidRDefault="00613AE8" w:rsidP="007A4A8D">
            <w:pPr>
              <w:tabs>
                <w:tab w:val="left" w:pos="1660"/>
                <w:tab w:val="center" w:pos="6792"/>
              </w:tabs>
              <w:jc w:val="center"/>
              <w:rPr>
                <w:bCs/>
              </w:rPr>
            </w:pPr>
            <w:r w:rsidRPr="00613AE8">
              <w:rPr>
                <w:bCs/>
                <w:sz w:val="22"/>
                <w:szCs w:val="22"/>
              </w:rPr>
              <w:t>Предельная численность (единиц)</w:t>
            </w:r>
          </w:p>
          <w:p w:rsidR="00613AE8" w:rsidRPr="00613AE8" w:rsidRDefault="00613AE8" w:rsidP="007A4A8D">
            <w:pPr>
              <w:tabs>
                <w:tab w:val="left" w:pos="1660"/>
                <w:tab w:val="center" w:pos="6792"/>
              </w:tabs>
              <w:jc w:val="center"/>
              <w:rPr>
                <w:bCs/>
              </w:rPr>
            </w:pPr>
          </w:p>
        </w:tc>
        <w:tc>
          <w:tcPr>
            <w:tcW w:w="2835" w:type="dxa"/>
            <w:gridSpan w:val="3"/>
          </w:tcPr>
          <w:p w:rsidR="00613AE8" w:rsidRPr="00613AE8" w:rsidRDefault="00613AE8" w:rsidP="007A4A8D">
            <w:pPr>
              <w:tabs>
                <w:tab w:val="left" w:pos="1660"/>
                <w:tab w:val="center" w:pos="6792"/>
              </w:tabs>
              <w:jc w:val="center"/>
              <w:rPr>
                <w:bCs/>
              </w:rPr>
            </w:pPr>
            <w:r w:rsidRPr="00613AE8">
              <w:rPr>
                <w:bCs/>
                <w:sz w:val="22"/>
                <w:szCs w:val="22"/>
              </w:rPr>
              <w:t xml:space="preserve">Фонд оплаты труда </w:t>
            </w:r>
          </w:p>
          <w:p w:rsidR="00613AE8" w:rsidRPr="00613AE8" w:rsidRDefault="00613AE8" w:rsidP="007A4A8D">
            <w:pPr>
              <w:tabs>
                <w:tab w:val="left" w:pos="1660"/>
                <w:tab w:val="center" w:pos="6792"/>
              </w:tabs>
              <w:jc w:val="center"/>
              <w:rPr>
                <w:bCs/>
              </w:rPr>
            </w:pPr>
            <w:r w:rsidRPr="00613AE8">
              <w:rPr>
                <w:bCs/>
                <w:sz w:val="22"/>
                <w:szCs w:val="22"/>
              </w:rPr>
              <w:t xml:space="preserve"> (тыс. рублей)</w:t>
            </w:r>
          </w:p>
        </w:tc>
      </w:tr>
      <w:tr w:rsidR="00613AE8" w:rsidRPr="00613AE8" w:rsidTr="007A4A8D">
        <w:trPr>
          <w:trHeight w:val="314"/>
        </w:trPr>
        <w:tc>
          <w:tcPr>
            <w:tcW w:w="568" w:type="dxa"/>
            <w:vMerge/>
          </w:tcPr>
          <w:p w:rsidR="00613AE8" w:rsidRPr="00613AE8" w:rsidRDefault="00613AE8" w:rsidP="007A4A8D">
            <w:pPr>
              <w:tabs>
                <w:tab w:val="left" w:pos="1660"/>
                <w:tab w:val="center" w:pos="6792"/>
              </w:tabs>
              <w:jc w:val="center"/>
              <w:rPr>
                <w:bCs/>
              </w:rPr>
            </w:pPr>
          </w:p>
        </w:tc>
        <w:tc>
          <w:tcPr>
            <w:tcW w:w="4111" w:type="dxa"/>
            <w:vMerge/>
          </w:tcPr>
          <w:p w:rsidR="00613AE8" w:rsidRPr="00613AE8" w:rsidRDefault="00613AE8" w:rsidP="007A4A8D">
            <w:pPr>
              <w:tabs>
                <w:tab w:val="left" w:pos="1660"/>
                <w:tab w:val="center" w:pos="6792"/>
              </w:tabs>
              <w:jc w:val="center"/>
              <w:rPr>
                <w:bCs/>
              </w:rPr>
            </w:pPr>
          </w:p>
        </w:tc>
        <w:tc>
          <w:tcPr>
            <w:tcW w:w="992" w:type="dxa"/>
          </w:tcPr>
          <w:p w:rsidR="00613AE8" w:rsidRPr="00613AE8" w:rsidRDefault="00613AE8" w:rsidP="007A4A8D">
            <w:pPr>
              <w:tabs>
                <w:tab w:val="left" w:pos="1660"/>
                <w:tab w:val="center" w:pos="6792"/>
              </w:tabs>
              <w:jc w:val="center"/>
              <w:rPr>
                <w:bCs/>
              </w:rPr>
            </w:pPr>
            <w:r w:rsidRPr="00613AE8">
              <w:rPr>
                <w:bCs/>
                <w:sz w:val="22"/>
                <w:szCs w:val="22"/>
              </w:rPr>
              <w:t>2013</w:t>
            </w:r>
          </w:p>
          <w:p w:rsidR="00613AE8" w:rsidRPr="00613AE8" w:rsidRDefault="00613AE8" w:rsidP="007A4A8D">
            <w:pPr>
              <w:tabs>
                <w:tab w:val="left" w:pos="1660"/>
                <w:tab w:val="center" w:pos="6792"/>
              </w:tabs>
              <w:jc w:val="center"/>
              <w:rPr>
                <w:bCs/>
              </w:rPr>
            </w:pPr>
            <w:r w:rsidRPr="00613AE8">
              <w:rPr>
                <w:bCs/>
                <w:sz w:val="22"/>
                <w:szCs w:val="22"/>
              </w:rPr>
              <w:t>год</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2014</w:t>
            </w:r>
          </w:p>
          <w:p w:rsidR="00613AE8" w:rsidRPr="00613AE8" w:rsidRDefault="00613AE8" w:rsidP="007A4A8D">
            <w:pPr>
              <w:tabs>
                <w:tab w:val="left" w:pos="1660"/>
                <w:tab w:val="center" w:pos="6792"/>
              </w:tabs>
              <w:jc w:val="center"/>
              <w:rPr>
                <w:bCs/>
              </w:rPr>
            </w:pPr>
            <w:r w:rsidRPr="00613AE8">
              <w:rPr>
                <w:bCs/>
                <w:sz w:val="22"/>
                <w:szCs w:val="22"/>
              </w:rPr>
              <w:t>год</w:t>
            </w:r>
          </w:p>
        </w:tc>
        <w:tc>
          <w:tcPr>
            <w:tcW w:w="993" w:type="dxa"/>
          </w:tcPr>
          <w:p w:rsidR="00613AE8" w:rsidRPr="00613AE8" w:rsidRDefault="00613AE8" w:rsidP="007A4A8D">
            <w:pPr>
              <w:tabs>
                <w:tab w:val="left" w:pos="1660"/>
                <w:tab w:val="center" w:pos="6792"/>
              </w:tabs>
              <w:jc w:val="center"/>
              <w:rPr>
                <w:bCs/>
              </w:rPr>
            </w:pPr>
            <w:r w:rsidRPr="00613AE8">
              <w:rPr>
                <w:bCs/>
                <w:sz w:val="22"/>
                <w:szCs w:val="22"/>
              </w:rPr>
              <w:t>2015</w:t>
            </w:r>
          </w:p>
          <w:p w:rsidR="00613AE8" w:rsidRPr="00613AE8" w:rsidRDefault="00613AE8" w:rsidP="007A4A8D">
            <w:pPr>
              <w:tabs>
                <w:tab w:val="left" w:pos="1660"/>
                <w:tab w:val="center" w:pos="6792"/>
              </w:tabs>
              <w:jc w:val="center"/>
              <w:rPr>
                <w:bCs/>
              </w:rPr>
            </w:pPr>
            <w:r w:rsidRPr="00613AE8">
              <w:rPr>
                <w:bCs/>
                <w:sz w:val="22"/>
                <w:szCs w:val="22"/>
              </w:rPr>
              <w:t>год</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2013</w:t>
            </w:r>
          </w:p>
          <w:p w:rsidR="00613AE8" w:rsidRPr="00613AE8" w:rsidRDefault="00613AE8" w:rsidP="007A4A8D">
            <w:pPr>
              <w:tabs>
                <w:tab w:val="left" w:pos="1660"/>
                <w:tab w:val="center" w:pos="6792"/>
              </w:tabs>
              <w:jc w:val="center"/>
              <w:rPr>
                <w:bCs/>
              </w:rPr>
            </w:pPr>
            <w:r w:rsidRPr="00613AE8">
              <w:rPr>
                <w:bCs/>
                <w:sz w:val="22"/>
                <w:szCs w:val="22"/>
              </w:rPr>
              <w:t>год</w:t>
            </w:r>
          </w:p>
        </w:tc>
        <w:tc>
          <w:tcPr>
            <w:tcW w:w="850" w:type="dxa"/>
          </w:tcPr>
          <w:p w:rsidR="00613AE8" w:rsidRPr="00613AE8" w:rsidRDefault="00613AE8" w:rsidP="007A4A8D">
            <w:pPr>
              <w:tabs>
                <w:tab w:val="left" w:pos="1660"/>
                <w:tab w:val="center" w:pos="6792"/>
              </w:tabs>
              <w:jc w:val="center"/>
              <w:rPr>
                <w:bCs/>
              </w:rPr>
            </w:pPr>
            <w:r w:rsidRPr="00613AE8">
              <w:rPr>
                <w:bCs/>
                <w:sz w:val="22"/>
                <w:szCs w:val="22"/>
              </w:rPr>
              <w:t>2014</w:t>
            </w:r>
          </w:p>
          <w:p w:rsidR="00613AE8" w:rsidRPr="00613AE8" w:rsidRDefault="00613AE8" w:rsidP="007A4A8D">
            <w:pPr>
              <w:tabs>
                <w:tab w:val="left" w:pos="1660"/>
                <w:tab w:val="center" w:pos="6792"/>
              </w:tabs>
              <w:jc w:val="center"/>
              <w:rPr>
                <w:bCs/>
              </w:rPr>
            </w:pPr>
            <w:r w:rsidRPr="00613AE8">
              <w:rPr>
                <w:bCs/>
                <w:sz w:val="22"/>
                <w:szCs w:val="22"/>
              </w:rPr>
              <w:t>год</w:t>
            </w:r>
          </w:p>
        </w:tc>
        <w:tc>
          <w:tcPr>
            <w:tcW w:w="993" w:type="dxa"/>
          </w:tcPr>
          <w:p w:rsidR="00613AE8" w:rsidRPr="00613AE8" w:rsidRDefault="00613AE8" w:rsidP="007A4A8D">
            <w:pPr>
              <w:tabs>
                <w:tab w:val="left" w:pos="1660"/>
                <w:tab w:val="center" w:pos="6792"/>
              </w:tabs>
              <w:jc w:val="center"/>
              <w:rPr>
                <w:bCs/>
              </w:rPr>
            </w:pPr>
            <w:r w:rsidRPr="00613AE8">
              <w:rPr>
                <w:bCs/>
                <w:sz w:val="22"/>
                <w:szCs w:val="22"/>
              </w:rPr>
              <w:t>2015</w:t>
            </w:r>
          </w:p>
          <w:p w:rsidR="00613AE8" w:rsidRPr="00613AE8" w:rsidRDefault="00613AE8" w:rsidP="007A4A8D">
            <w:pPr>
              <w:tabs>
                <w:tab w:val="left" w:pos="1660"/>
                <w:tab w:val="center" w:pos="6792"/>
              </w:tabs>
              <w:jc w:val="center"/>
              <w:rPr>
                <w:bCs/>
              </w:rPr>
            </w:pPr>
            <w:r w:rsidRPr="00613AE8">
              <w:rPr>
                <w:bCs/>
                <w:sz w:val="22"/>
                <w:szCs w:val="22"/>
              </w:rPr>
              <w:t>год</w:t>
            </w:r>
          </w:p>
        </w:tc>
      </w:tr>
      <w:tr w:rsidR="00613AE8" w:rsidRPr="00613AE8" w:rsidTr="007A4A8D">
        <w:tc>
          <w:tcPr>
            <w:tcW w:w="568" w:type="dxa"/>
          </w:tcPr>
          <w:p w:rsidR="00613AE8" w:rsidRPr="00613AE8" w:rsidRDefault="00613AE8" w:rsidP="007A4A8D">
            <w:pPr>
              <w:tabs>
                <w:tab w:val="left" w:pos="1660"/>
                <w:tab w:val="center" w:pos="6792"/>
              </w:tabs>
              <w:jc w:val="center"/>
              <w:rPr>
                <w:bCs/>
              </w:rPr>
            </w:pPr>
            <w:r w:rsidRPr="00613AE8">
              <w:rPr>
                <w:bCs/>
                <w:sz w:val="22"/>
                <w:szCs w:val="22"/>
              </w:rPr>
              <w:t>1.</w:t>
            </w:r>
          </w:p>
        </w:tc>
        <w:tc>
          <w:tcPr>
            <w:tcW w:w="4111" w:type="dxa"/>
          </w:tcPr>
          <w:p w:rsidR="00613AE8" w:rsidRPr="00613AE8" w:rsidRDefault="00613AE8" w:rsidP="007A4A8D">
            <w:pPr>
              <w:tabs>
                <w:tab w:val="left" w:pos="1660"/>
                <w:tab w:val="center" w:pos="6792"/>
              </w:tabs>
              <w:rPr>
                <w:b/>
                <w:bCs/>
              </w:rPr>
            </w:pPr>
            <w:r w:rsidRPr="00613AE8">
              <w:rPr>
                <w:b/>
                <w:bCs/>
                <w:sz w:val="22"/>
                <w:szCs w:val="22"/>
              </w:rPr>
              <w:t xml:space="preserve">ОБЩЕГОСУДАРСТВЕННЫЕ ВОПРОСЫ - </w:t>
            </w:r>
            <w:r w:rsidRPr="00613AE8">
              <w:rPr>
                <w:bCs/>
                <w:sz w:val="22"/>
                <w:szCs w:val="22"/>
              </w:rPr>
              <w:t>всего</w:t>
            </w:r>
          </w:p>
        </w:tc>
        <w:tc>
          <w:tcPr>
            <w:tcW w:w="992" w:type="dxa"/>
          </w:tcPr>
          <w:p w:rsidR="00613AE8" w:rsidRPr="00613AE8" w:rsidRDefault="00613AE8" w:rsidP="007A4A8D">
            <w:pPr>
              <w:tabs>
                <w:tab w:val="left" w:pos="1660"/>
                <w:tab w:val="center" w:pos="6792"/>
              </w:tabs>
              <w:jc w:val="center"/>
              <w:rPr>
                <w:b/>
                <w:bCs/>
              </w:rPr>
            </w:pPr>
            <w:r w:rsidRPr="00613AE8">
              <w:rPr>
                <w:b/>
                <w:bCs/>
                <w:sz w:val="22"/>
                <w:szCs w:val="22"/>
              </w:rPr>
              <w:t>3</w:t>
            </w:r>
          </w:p>
        </w:tc>
        <w:tc>
          <w:tcPr>
            <w:tcW w:w="992" w:type="dxa"/>
          </w:tcPr>
          <w:p w:rsidR="00613AE8" w:rsidRPr="00613AE8" w:rsidRDefault="00613AE8" w:rsidP="007A4A8D">
            <w:pPr>
              <w:tabs>
                <w:tab w:val="left" w:pos="1660"/>
                <w:tab w:val="center" w:pos="6792"/>
              </w:tabs>
              <w:jc w:val="center"/>
              <w:rPr>
                <w:b/>
                <w:bCs/>
              </w:rPr>
            </w:pPr>
            <w:r w:rsidRPr="00613AE8">
              <w:rPr>
                <w:b/>
                <w:bCs/>
                <w:sz w:val="22"/>
                <w:szCs w:val="22"/>
              </w:rPr>
              <w:t>3</w:t>
            </w:r>
          </w:p>
        </w:tc>
        <w:tc>
          <w:tcPr>
            <w:tcW w:w="993" w:type="dxa"/>
          </w:tcPr>
          <w:p w:rsidR="00613AE8" w:rsidRPr="00613AE8" w:rsidRDefault="00613AE8" w:rsidP="007A4A8D">
            <w:pPr>
              <w:tabs>
                <w:tab w:val="left" w:pos="1660"/>
                <w:tab w:val="center" w:pos="6792"/>
              </w:tabs>
              <w:jc w:val="center"/>
              <w:rPr>
                <w:b/>
                <w:bCs/>
              </w:rPr>
            </w:pPr>
            <w:r w:rsidRPr="00613AE8">
              <w:rPr>
                <w:b/>
                <w:bCs/>
                <w:sz w:val="22"/>
                <w:szCs w:val="22"/>
              </w:rPr>
              <w:t>3</w:t>
            </w:r>
          </w:p>
        </w:tc>
        <w:tc>
          <w:tcPr>
            <w:tcW w:w="992" w:type="dxa"/>
          </w:tcPr>
          <w:p w:rsidR="00613AE8" w:rsidRPr="00613AE8" w:rsidRDefault="00613AE8" w:rsidP="007A4A8D">
            <w:pPr>
              <w:tabs>
                <w:tab w:val="left" w:pos="1660"/>
                <w:tab w:val="center" w:pos="6792"/>
              </w:tabs>
              <w:jc w:val="center"/>
              <w:rPr>
                <w:b/>
                <w:bCs/>
              </w:rPr>
            </w:pPr>
            <w:r w:rsidRPr="00613AE8">
              <w:rPr>
                <w:b/>
                <w:bCs/>
                <w:sz w:val="22"/>
                <w:szCs w:val="22"/>
              </w:rPr>
              <w:t>468,5</w:t>
            </w:r>
          </w:p>
        </w:tc>
        <w:tc>
          <w:tcPr>
            <w:tcW w:w="850" w:type="dxa"/>
          </w:tcPr>
          <w:p w:rsidR="00613AE8" w:rsidRPr="00613AE8" w:rsidRDefault="00613AE8" w:rsidP="007A4A8D">
            <w:pPr>
              <w:tabs>
                <w:tab w:val="left" w:pos="1660"/>
                <w:tab w:val="center" w:pos="6792"/>
              </w:tabs>
              <w:jc w:val="center"/>
              <w:rPr>
                <w:b/>
                <w:bCs/>
              </w:rPr>
            </w:pPr>
            <w:r w:rsidRPr="00613AE8">
              <w:rPr>
                <w:b/>
                <w:bCs/>
                <w:sz w:val="22"/>
                <w:szCs w:val="22"/>
              </w:rPr>
              <w:t>487,6</w:t>
            </w:r>
          </w:p>
        </w:tc>
        <w:tc>
          <w:tcPr>
            <w:tcW w:w="993" w:type="dxa"/>
          </w:tcPr>
          <w:p w:rsidR="00613AE8" w:rsidRPr="00613AE8" w:rsidRDefault="00613AE8" w:rsidP="007A4A8D">
            <w:pPr>
              <w:tabs>
                <w:tab w:val="left" w:pos="1660"/>
                <w:tab w:val="center" w:pos="6792"/>
              </w:tabs>
              <w:jc w:val="center"/>
              <w:rPr>
                <w:b/>
                <w:bCs/>
              </w:rPr>
            </w:pPr>
            <w:r w:rsidRPr="00613AE8">
              <w:rPr>
                <w:b/>
                <w:bCs/>
                <w:sz w:val="22"/>
                <w:szCs w:val="22"/>
              </w:rPr>
              <w:t>487,6</w:t>
            </w:r>
          </w:p>
        </w:tc>
      </w:tr>
      <w:tr w:rsidR="00613AE8" w:rsidRPr="00613AE8" w:rsidTr="007A4A8D">
        <w:tc>
          <w:tcPr>
            <w:tcW w:w="568" w:type="dxa"/>
          </w:tcPr>
          <w:p w:rsidR="00613AE8" w:rsidRPr="00613AE8" w:rsidRDefault="00613AE8" w:rsidP="007A4A8D">
            <w:pPr>
              <w:tabs>
                <w:tab w:val="left" w:pos="1660"/>
                <w:tab w:val="center" w:pos="6792"/>
              </w:tabs>
              <w:jc w:val="center"/>
              <w:rPr>
                <w:b/>
                <w:bCs/>
              </w:rPr>
            </w:pPr>
          </w:p>
        </w:tc>
        <w:tc>
          <w:tcPr>
            <w:tcW w:w="4111" w:type="dxa"/>
          </w:tcPr>
          <w:p w:rsidR="00613AE8" w:rsidRPr="00613AE8" w:rsidRDefault="00613AE8" w:rsidP="007A4A8D">
            <w:pPr>
              <w:tabs>
                <w:tab w:val="left" w:pos="1660"/>
                <w:tab w:val="center" w:pos="6792"/>
              </w:tabs>
              <w:jc w:val="center"/>
              <w:rPr>
                <w:bCs/>
              </w:rPr>
            </w:pPr>
            <w:r w:rsidRPr="00613AE8">
              <w:rPr>
                <w:bCs/>
                <w:sz w:val="22"/>
                <w:szCs w:val="22"/>
              </w:rPr>
              <w:t>в том числе</w:t>
            </w:r>
          </w:p>
        </w:tc>
        <w:tc>
          <w:tcPr>
            <w:tcW w:w="992" w:type="dxa"/>
          </w:tcPr>
          <w:p w:rsidR="00613AE8" w:rsidRPr="00613AE8" w:rsidRDefault="00613AE8" w:rsidP="007A4A8D">
            <w:pPr>
              <w:tabs>
                <w:tab w:val="left" w:pos="1660"/>
                <w:tab w:val="center" w:pos="6792"/>
              </w:tabs>
              <w:jc w:val="center"/>
              <w:rPr>
                <w:b/>
                <w:bCs/>
              </w:rPr>
            </w:pPr>
          </w:p>
        </w:tc>
        <w:tc>
          <w:tcPr>
            <w:tcW w:w="992" w:type="dxa"/>
          </w:tcPr>
          <w:p w:rsidR="00613AE8" w:rsidRPr="00613AE8" w:rsidRDefault="00613AE8" w:rsidP="007A4A8D">
            <w:pPr>
              <w:tabs>
                <w:tab w:val="left" w:pos="1660"/>
                <w:tab w:val="center" w:pos="6792"/>
              </w:tabs>
              <w:jc w:val="center"/>
              <w:rPr>
                <w:b/>
                <w:bCs/>
              </w:rPr>
            </w:pPr>
          </w:p>
        </w:tc>
        <w:tc>
          <w:tcPr>
            <w:tcW w:w="993" w:type="dxa"/>
          </w:tcPr>
          <w:p w:rsidR="00613AE8" w:rsidRPr="00613AE8" w:rsidRDefault="00613AE8" w:rsidP="007A4A8D">
            <w:pPr>
              <w:tabs>
                <w:tab w:val="left" w:pos="1660"/>
                <w:tab w:val="center" w:pos="6792"/>
              </w:tabs>
              <w:jc w:val="center"/>
              <w:rPr>
                <w:b/>
                <w:bCs/>
              </w:rPr>
            </w:pPr>
          </w:p>
        </w:tc>
        <w:tc>
          <w:tcPr>
            <w:tcW w:w="992" w:type="dxa"/>
          </w:tcPr>
          <w:p w:rsidR="00613AE8" w:rsidRPr="00613AE8" w:rsidRDefault="00613AE8" w:rsidP="007A4A8D">
            <w:pPr>
              <w:tabs>
                <w:tab w:val="left" w:pos="1660"/>
                <w:tab w:val="center" w:pos="6792"/>
              </w:tabs>
              <w:jc w:val="center"/>
              <w:rPr>
                <w:b/>
                <w:bCs/>
              </w:rPr>
            </w:pPr>
          </w:p>
        </w:tc>
        <w:tc>
          <w:tcPr>
            <w:tcW w:w="850" w:type="dxa"/>
          </w:tcPr>
          <w:p w:rsidR="00613AE8" w:rsidRPr="00613AE8" w:rsidRDefault="00613AE8" w:rsidP="007A4A8D">
            <w:pPr>
              <w:tabs>
                <w:tab w:val="left" w:pos="1660"/>
                <w:tab w:val="center" w:pos="6792"/>
              </w:tabs>
              <w:jc w:val="center"/>
              <w:rPr>
                <w:b/>
                <w:bCs/>
              </w:rPr>
            </w:pPr>
          </w:p>
        </w:tc>
        <w:tc>
          <w:tcPr>
            <w:tcW w:w="993" w:type="dxa"/>
          </w:tcPr>
          <w:p w:rsidR="00613AE8" w:rsidRPr="00613AE8" w:rsidRDefault="00613AE8" w:rsidP="007A4A8D">
            <w:pPr>
              <w:tabs>
                <w:tab w:val="left" w:pos="1660"/>
                <w:tab w:val="center" w:pos="6792"/>
              </w:tabs>
              <w:jc w:val="center"/>
              <w:rPr>
                <w:b/>
                <w:bCs/>
              </w:rPr>
            </w:pPr>
          </w:p>
        </w:tc>
      </w:tr>
      <w:tr w:rsidR="00613AE8" w:rsidRPr="00613AE8" w:rsidTr="007A4A8D">
        <w:tc>
          <w:tcPr>
            <w:tcW w:w="568" w:type="dxa"/>
          </w:tcPr>
          <w:p w:rsidR="00613AE8" w:rsidRPr="00613AE8" w:rsidRDefault="00613AE8" w:rsidP="007A4A8D">
            <w:pPr>
              <w:tabs>
                <w:tab w:val="left" w:pos="1660"/>
                <w:tab w:val="center" w:pos="6792"/>
              </w:tabs>
              <w:jc w:val="center"/>
              <w:rPr>
                <w:b/>
                <w:bCs/>
              </w:rPr>
            </w:pPr>
          </w:p>
        </w:tc>
        <w:tc>
          <w:tcPr>
            <w:tcW w:w="4111" w:type="dxa"/>
          </w:tcPr>
          <w:p w:rsidR="00613AE8" w:rsidRPr="00613AE8" w:rsidRDefault="00613AE8" w:rsidP="007A4A8D">
            <w:pPr>
              <w:tabs>
                <w:tab w:val="left" w:pos="1660"/>
                <w:tab w:val="center" w:pos="6792"/>
              </w:tabs>
              <w:rPr>
                <w:b/>
                <w:bCs/>
                <w:i/>
              </w:rPr>
            </w:pPr>
            <w:r w:rsidRPr="00613AE8">
              <w:rPr>
                <w:b/>
                <w:bCs/>
                <w:i/>
                <w:sz w:val="22"/>
                <w:szCs w:val="22"/>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992" w:type="dxa"/>
          </w:tcPr>
          <w:p w:rsidR="00613AE8" w:rsidRPr="00613AE8" w:rsidRDefault="00613AE8" w:rsidP="007A4A8D">
            <w:pPr>
              <w:tabs>
                <w:tab w:val="left" w:pos="1660"/>
                <w:tab w:val="center" w:pos="6792"/>
              </w:tabs>
              <w:jc w:val="center"/>
              <w:rPr>
                <w:b/>
                <w:bCs/>
                <w:i/>
              </w:rPr>
            </w:pPr>
            <w:r w:rsidRPr="00613AE8">
              <w:rPr>
                <w:b/>
                <w:bCs/>
                <w:i/>
                <w:sz w:val="22"/>
                <w:szCs w:val="22"/>
              </w:rPr>
              <w:t>3</w:t>
            </w:r>
          </w:p>
        </w:tc>
        <w:tc>
          <w:tcPr>
            <w:tcW w:w="992" w:type="dxa"/>
          </w:tcPr>
          <w:p w:rsidR="00613AE8" w:rsidRPr="00613AE8" w:rsidRDefault="00613AE8" w:rsidP="007A4A8D">
            <w:pPr>
              <w:tabs>
                <w:tab w:val="left" w:pos="1660"/>
                <w:tab w:val="center" w:pos="6792"/>
              </w:tabs>
              <w:jc w:val="center"/>
              <w:rPr>
                <w:b/>
                <w:bCs/>
                <w:i/>
              </w:rPr>
            </w:pPr>
            <w:r w:rsidRPr="00613AE8">
              <w:rPr>
                <w:b/>
                <w:bCs/>
                <w:i/>
                <w:sz w:val="22"/>
                <w:szCs w:val="22"/>
              </w:rPr>
              <w:t>3</w:t>
            </w:r>
          </w:p>
        </w:tc>
        <w:tc>
          <w:tcPr>
            <w:tcW w:w="993" w:type="dxa"/>
          </w:tcPr>
          <w:p w:rsidR="00613AE8" w:rsidRPr="00613AE8" w:rsidRDefault="00613AE8" w:rsidP="007A4A8D">
            <w:pPr>
              <w:tabs>
                <w:tab w:val="left" w:pos="1660"/>
                <w:tab w:val="center" w:pos="6792"/>
              </w:tabs>
              <w:jc w:val="center"/>
              <w:rPr>
                <w:b/>
                <w:bCs/>
                <w:i/>
              </w:rPr>
            </w:pPr>
            <w:r w:rsidRPr="00613AE8">
              <w:rPr>
                <w:b/>
                <w:bCs/>
                <w:i/>
                <w:sz w:val="22"/>
                <w:szCs w:val="22"/>
              </w:rPr>
              <w:t>3</w:t>
            </w:r>
          </w:p>
        </w:tc>
        <w:tc>
          <w:tcPr>
            <w:tcW w:w="992" w:type="dxa"/>
          </w:tcPr>
          <w:p w:rsidR="00613AE8" w:rsidRPr="00613AE8" w:rsidRDefault="00613AE8" w:rsidP="007A4A8D">
            <w:pPr>
              <w:tabs>
                <w:tab w:val="left" w:pos="1660"/>
                <w:tab w:val="center" w:pos="6792"/>
              </w:tabs>
              <w:jc w:val="center"/>
              <w:rPr>
                <w:b/>
                <w:bCs/>
                <w:i/>
              </w:rPr>
            </w:pPr>
            <w:r w:rsidRPr="00613AE8">
              <w:rPr>
                <w:b/>
                <w:bCs/>
                <w:i/>
                <w:sz w:val="22"/>
                <w:szCs w:val="22"/>
              </w:rPr>
              <w:t>468,5</w:t>
            </w:r>
          </w:p>
        </w:tc>
        <w:tc>
          <w:tcPr>
            <w:tcW w:w="850" w:type="dxa"/>
          </w:tcPr>
          <w:p w:rsidR="00613AE8" w:rsidRPr="00613AE8" w:rsidRDefault="00613AE8" w:rsidP="007A4A8D">
            <w:pPr>
              <w:tabs>
                <w:tab w:val="left" w:pos="1660"/>
                <w:tab w:val="center" w:pos="6792"/>
              </w:tabs>
              <w:jc w:val="center"/>
              <w:rPr>
                <w:b/>
                <w:bCs/>
                <w:i/>
              </w:rPr>
            </w:pPr>
            <w:r w:rsidRPr="00613AE8">
              <w:rPr>
                <w:b/>
                <w:bCs/>
                <w:i/>
                <w:sz w:val="22"/>
                <w:szCs w:val="22"/>
              </w:rPr>
              <w:t>487,6</w:t>
            </w:r>
          </w:p>
        </w:tc>
        <w:tc>
          <w:tcPr>
            <w:tcW w:w="993" w:type="dxa"/>
          </w:tcPr>
          <w:p w:rsidR="00613AE8" w:rsidRPr="00613AE8" w:rsidRDefault="00613AE8" w:rsidP="007A4A8D">
            <w:pPr>
              <w:tabs>
                <w:tab w:val="left" w:pos="1660"/>
                <w:tab w:val="center" w:pos="6792"/>
              </w:tabs>
              <w:jc w:val="center"/>
              <w:rPr>
                <w:b/>
                <w:bCs/>
                <w:i/>
              </w:rPr>
            </w:pPr>
            <w:r w:rsidRPr="00613AE8">
              <w:rPr>
                <w:b/>
                <w:bCs/>
                <w:i/>
                <w:sz w:val="22"/>
                <w:szCs w:val="22"/>
              </w:rPr>
              <w:t>487,6</w:t>
            </w:r>
          </w:p>
        </w:tc>
      </w:tr>
      <w:tr w:rsidR="00613AE8" w:rsidRPr="00613AE8" w:rsidTr="007A4A8D">
        <w:tc>
          <w:tcPr>
            <w:tcW w:w="568" w:type="dxa"/>
          </w:tcPr>
          <w:p w:rsidR="00613AE8" w:rsidRPr="00613AE8" w:rsidRDefault="00613AE8" w:rsidP="007A4A8D">
            <w:pPr>
              <w:tabs>
                <w:tab w:val="left" w:pos="1660"/>
                <w:tab w:val="center" w:pos="6792"/>
              </w:tabs>
              <w:jc w:val="center"/>
              <w:rPr>
                <w:b/>
                <w:bCs/>
              </w:rPr>
            </w:pPr>
          </w:p>
        </w:tc>
        <w:tc>
          <w:tcPr>
            <w:tcW w:w="4111" w:type="dxa"/>
          </w:tcPr>
          <w:p w:rsidR="00613AE8" w:rsidRPr="00613AE8" w:rsidRDefault="00613AE8" w:rsidP="007A4A8D">
            <w:pPr>
              <w:tabs>
                <w:tab w:val="left" w:pos="1660"/>
                <w:tab w:val="center" w:pos="6792"/>
              </w:tabs>
              <w:rPr>
                <w:bCs/>
              </w:rPr>
            </w:pPr>
            <w:r w:rsidRPr="00613AE8">
              <w:rPr>
                <w:bCs/>
                <w:sz w:val="22"/>
                <w:szCs w:val="22"/>
              </w:rPr>
              <w:t>из них</w:t>
            </w:r>
          </w:p>
        </w:tc>
        <w:tc>
          <w:tcPr>
            <w:tcW w:w="992" w:type="dxa"/>
          </w:tcPr>
          <w:p w:rsidR="00613AE8" w:rsidRPr="00613AE8" w:rsidRDefault="00613AE8" w:rsidP="007A4A8D">
            <w:pPr>
              <w:tabs>
                <w:tab w:val="left" w:pos="1660"/>
                <w:tab w:val="center" w:pos="6792"/>
              </w:tabs>
              <w:jc w:val="center"/>
              <w:rPr>
                <w:b/>
                <w:bCs/>
              </w:rPr>
            </w:pPr>
          </w:p>
        </w:tc>
        <w:tc>
          <w:tcPr>
            <w:tcW w:w="992" w:type="dxa"/>
          </w:tcPr>
          <w:p w:rsidR="00613AE8" w:rsidRPr="00613AE8" w:rsidRDefault="00613AE8" w:rsidP="007A4A8D">
            <w:pPr>
              <w:tabs>
                <w:tab w:val="left" w:pos="1660"/>
                <w:tab w:val="center" w:pos="6792"/>
              </w:tabs>
              <w:jc w:val="center"/>
              <w:rPr>
                <w:b/>
                <w:bCs/>
              </w:rPr>
            </w:pPr>
          </w:p>
        </w:tc>
        <w:tc>
          <w:tcPr>
            <w:tcW w:w="993" w:type="dxa"/>
          </w:tcPr>
          <w:p w:rsidR="00613AE8" w:rsidRPr="00613AE8" w:rsidRDefault="00613AE8" w:rsidP="007A4A8D">
            <w:pPr>
              <w:tabs>
                <w:tab w:val="left" w:pos="1660"/>
                <w:tab w:val="center" w:pos="6792"/>
              </w:tabs>
              <w:jc w:val="center"/>
              <w:rPr>
                <w:b/>
                <w:bCs/>
              </w:rPr>
            </w:pPr>
          </w:p>
        </w:tc>
        <w:tc>
          <w:tcPr>
            <w:tcW w:w="992" w:type="dxa"/>
          </w:tcPr>
          <w:p w:rsidR="00613AE8" w:rsidRPr="00613AE8" w:rsidRDefault="00613AE8" w:rsidP="007A4A8D">
            <w:pPr>
              <w:tabs>
                <w:tab w:val="left" w:pos="1660"/>
                <w:tab w:val="center" w:pos="6792"/>
              </w:tabs>
              <w:jc w:val="center"/>
              <w:rPr>
                <w:b/>
                <w:bCs/>
              </w:rPr>
            </w:pPr>
          </w:p>
        </w:tc>
        <w:tc>
          <w:tcPr>
            <w:tcW w:w="850" w:type="dxa"/>
          </w:tcPr>
          <w:p w:rsidR="00613AE8" w:rsidRPr="00613AE8" w:rsidRDefault="00613AE8" w:rsidP="007A4A8D">
            <w:pPr>
              <w:tabs>
                <w:tab w:val="left" w:pos="1660"/>
                <w:tab w:val="center" w:pos="6792"/>
              </w:tabs>
              <w:jc w:val="center"/>
              <w:rPr>
                <w:b/>
                <w:bCs/>
              </w:rPr>
            </w:pPr>
          </w:p>
        </w:tc>
        <w:tc>
          <w:tcPr>
            <w:tcW w:w="993" w:type="dxa"/>
          </w:tcPr>
          <w:p w:rsidR="00613AE8" w:rsidRPr="00613AE8" w:rsidRDefault="00613AE8" w:rsidP="007A4A8D">
            <w:pPr>
              <w:tabs>
                <w:tab w:val="left" w:pos="1660"/>
                <w:tab w:val="center" w:pos="6792"/>
              </w:tabs>
              <w:jc w:val="center"/>
              <w:rPr>
                <w:b/>
                <w:bCs/>
              </w:rPr>
            </w:pPr>
          </w:p>
        </w:tc>
      </w:tr>
      <w:tr w:rsidR="00613AE8" w:rsidRPr="00613AE8" w:rsidTr="007A4A8D">
        <w:tc>
          <w:tcPr>
            <w:tcW w:w="568" w:type="dxa"/>
          </w:tcPr>
          <w:p w:rsidR="00613AE8" w:rsidRPr="00613AE8" w:rsidRDefault="00613AE8" w:rsidP="007A4A8D">
            <w:pPr>
              <w:tabs>
                <w:tab w:val="left" w:pos="1660"/>
                <w:tab w:val="center" w:pos="6792"/>
              </w:tabs>
              <w:jc w:val="center"/>
              <w:rPr>
                <w:b/>
                <w:bCs/>
              </w:rPr>
            </w:pPr>
          </w:p>
        </w:tc>
        <w:tc>
          <w:tcPr>
            <w:tcW w:w="4111" w:type="dxa"/>
          </w:tcPr>
          <w:p w:rsidR="00613AE8" w:rsidRPr="00613AE8" w:rsidRDefault="00613AE8" w:rsidP="007A4A8D">
            <w:pPr>
              <w:tabs>
                <w:tab w:val="left" w:pos="1660"/>
                <w:tab w:val="center" w:pos="6792"/>
              </w:tabs>
              <w:rPr>
                <w:bCs/>
              </w:rPr>
            </w:pPr>
            <w:r w:rsidRPr="00613AE8">
              <w:rPr>
                <w:bCs/>
                <w:sz w:val="22"/>
                <w:szCs w:val="22"/>
              </w:rPr>
              <w:t xml:space="preserve">Администрация </w:t>
            </w:r>
            <w:proofErr w:type="spellStart"/>
            <w:r w:rsidRPr="00613AE8">
              <w:rPr>
                <w:bCs/>
                <w:sz w:val="22"/>
                <w:szCs w:val="22"/>
              </w:rPr>
              <w:t>Чубаевского</w:t>
            </w:r>
            <w:proofErr w:type="spellEnd"/>
            <w:r w:rsidRPr="00613AE8">
              <w:rPr>
                <w:bCs/>
                <w:sz w:val="22"/>
                <w:szCs w:val="22"/>
              </w:rPr>
              <w:t xml:space="preserve"> сельского поселения  </w:t>
            </w:r>
            <w:proofErr w:type="spellStart"/>
            <w:r w:rsidRPr="00613AE8">
              <w:rPr>
                <w:bCs/>
                <w:sz w:val="22"/>
                <w:szCs w:val="22"/>
              </w:rPr>
              <w:t>Урмарского</w:t>
            </w:r>
            <w:proofErr w:type="spellEnd"/>
            <w:r w:rsidRPr="00613AE8">
              <w:rPr>
                <w:bCs/>
                <w:sz w:val="22"/>
                <w:szCs w:val="22"/>
              </w:rPr>
              <w:t xml:space="preserve"> района Чувашской Республики</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3</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3</w:t>
            </w:r>
          </w:p>
        </w:tc>
        <w:tc>
          <w:tcPr>
            <w:tcW w:w="993" w:type="dxa"/>
          </w:tcPr>
          <w:p w:rsidR="00613AE8" w:rsidRPr="00613AE8" w:rsidRDefault="00613AE8" w:rsidP="007A4A8D">
            <w:pPr>
              <w:tabs>
                <w:tab w:val="left" w:pos="1660"/>
                <w:tab w:val="center" w:pos="6792"/>
              </w:tabs>
              <w:jc w:val="center"/>
              <w:rPr>
                <w:bCs/>
              </w:rPr>
            </w:pPr>
            <w:r w:rsidRPr="00613AE8">
              <w:rPr>
                <w:bCs/>
                <w:sz w:val="22"/>
                <w:szCs w:val="22"/>
              </w:rPr>
              <w:t>3</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468,5</w:t>
            </w:r>
          </w:p>
        </w:tc>
        <w:tc>
          <w:tcPr>
            <w:tcW w:w="850" w:type="dxa"/>
          </w:tcPr>
          <w:p w:rsidR="00613AE8" w:rsidRPr="00613AE8" w:rsidRDefault="00613AE8" w:rsidP="007A4A8D">
            <w:pPr>
              <w:tabs>
                <w:tab w:val="left" w:pos="1660"/>
                <w:tab w:val="center" w:pos="6792"/>
              </w:tabs>
              <w:jc w:val="center"/>
              <w:rPr>
                <w:bCs/>
              </w:rPr>
            </w:pPr>
            <w:r w:rsidRPr="00613AE8">
              <w:rPr>
                <w:bCs/>
                <w:sz w:val="22"/>
                <w:szCs w:val="22"/>
              </w:rPr>
              <w:t>487,6</w:t>
            </w:r>
          </w:p>
        </w:tc>
        <w:tc>
          <w:tcPr>
            <w:tcW w:w="993" w:type="dxa"/>
          </w:tcPr>
          <w:p w:rsidR="00613AE8" w:rsidRPr="00613AE8" w:rsidRDefault="00613AE8" w:rsidP="007A4A8D">
            <w:pPr>
              <w:tabs>
                <w:tab w:val="left" w:pos="1660"/>
                <w:tab w:val="center" w:pos="6792"/>
              </w:tabs>
              <w:jc w:val="center"/>
              <w:rPr>
                <w:bCs/>
              </w:rPr>
            </w:pPr>
            <w:r w:rsidRPr="00613AE8">
              <w:rPr>
                <w:bCs/>
                <w:sz w:val="22"/>
                <w:szCs w:val="22"/>
              </w:rPr>
              <w:t>487,6</w:t>
            </w:r>
          </w:p>
        </w:tc>
      </w:tr>
      <w:tr w:rsidR="00613AE8" w:rsidRPr="00613AE8" w:rsidTr="007A4A8D">
        <w:tc>
          <w:tcPr>
            <w:tcW w:w="568" w:type="dxa"/>
          </w:tcPr>
          <w:p w:rsidR="00613AE8" w:rsidRPr="00613AE8" w:rsidRDefault="00613AE8" w:rsidP="007A4A8D">
            <w:pPr>
              <w:tabs>
                <w:tab w:val="left" w:pos="1660"/>
                <w:tab w:val="center" w:pos="6792"/>
              </w:tabs>
              <w:jc w:val="center"/>
              <w:rPr>
                <w:bCs/>
              </w:rPr>
            </w:pPr>
            <w:r w:rsidRPr="00613AE8">
              <w:rPr>
                <w:bCs/>
                <w:sz w:val="22"/>
                <w:szCs w:val="22"/>
              </w:rPr>
              <w:t>2.</w:t>
            </w:r>
          </w:p>
        </w:tc>
        <w:tc>
          <w:tcPr>
            <w:tcW w:w="4111" w:type="dxa"/>
          </w:tcPr>
          <w:p w:rsidR="00613AE8" w:rsidRPr="00613AE8" w:rsidRDefault="00613AE8" w:rsidP="007A4A8D">
            <w:pPr>
              <w:tabs>
                <w:tab w:val="left" w:pos="1660"/>
                <w:tab w:val="center" w:pos="6792"/>
              </w:tabs>
              <w:rPr>
                <w:b/>
                <w:bCs/>
              </w:rPr>
            </w:pPr>
            <w:r w:rsidRPr="00613AE8">
              <w:rPr>
                <w:b/>
                <w:bCs/>
                <w:sz w:val="22"/>
                <w:szCs w:val="22"/>
              </w:rPr>
              <w:t>Национальная оборона -</w:t>
            </w:r>
            <w:r w:rsidRPr="00613AE8">
              <w:rPr>
                <w:bCs/>
                <w:sz w:val="22"/>
                <w:szCs w:val="22"/>
              </w:rPr>
              <w:t xml:space="preserve"> всего</w:t>
            </w:r>
          </w:p>
        </w:tc>
        <w:tc>
          <w:tcPr>
            <w:tcW w:w="992" w:type="dxa"/>
          </w:tcPr>
          <w:p w:rsidR="00613AE8" w:rsidRPr="00613AE8" w:rsidRDefault="00613AE8" w:rsidP="007A4A8D">
            <w:pPr>
              <w:tabs>
                <w:tab w:val="left" w:pos="1660"/>
                <w:tab w:val="center" w:pos="6792"/>
              </w:tabs>
              <w:jc w:val="center"/>
              <w:rPr>
                <w:b/>
                <w:bCs/>
              </w:rPr>
            </w:pPr>
            <w:r w:rsidRPr="00613AE8">
              <w:rPr>
                <w:b/>
                <w:bCs/>
                <w:sz w:val="22"/>
                <w:szCs w:val="22"/>
              </w:rPr>
              <w:t>0,5</w:t>
            </w:r>
          </w:p>
        </w:tc>
        <w:tc>
          <w:tcPr>
            <w:tcW w:w="992" w:type="dxa"/>
          </w:tcPr>
          <w:p w:rsidR="00613AE8" w:rsidRPr="00613AE8" w:rsidRDefault="00613AE8" w:rsidP="007A4A8D">
            <w:pPr>
              <w:tabs>
                <w:tab w:val="left" w:pos="1660"/>
                <w:tab w:val="center" w:pos="6792"/>
              </w:tabs>
              <w:jc w:val="center"/>
              <w:rPr>
                <w:b/>
                <w:bCs/>
              </w:rPr>
            </w:pPr>
            <w:r w:rsidRPr="00613AE8">
              <w:rPr>
                <w:b/>
                <w:bCs/>
                <w:sz w:val="22"/>
                <w:szCs w:val="22"/>
              </w:rPr>
              <w:t>0,5</w:t>
            </w:r>
          </w:p>
        </w:tc>
        <w:tc>
          <w:tcPr>
            <w:tcW w:w="993" w:type="dxa"/>
          </w:tcPr>
          <w:p w:rsidR="00613AE8" w:rsidRPr="00613AE8" w:rsidRDefault="00613AE8" w:rsidP="007A4A8D">
            <w:pPr>
              <w:tabs>
                <w:tab w:val="left" w:pos="1660"/>
                <w:tab w:val="center" w:pos="6792"/>
              </w:tabs>
              <w:jc w:val="center"/>
              <w:rPr>
                <w:b/>
                <w:bCs/>
              </w:rPr>
            </w:pPr>
            <w:r w:rsidRPr="00613AE8">
              <w:rPr>
                <w:b/>
                <w:bCs/>
                <w:sz w:val="22"/>
                <w:szCs w:val="22"/>
              </w:rPr>
              <w:t>0,5</w:t>
            </w:r>
          </w:p>
        </w:tc>
        <w:tc>
          <w:tcPr>
            <w:tcW w:w="992" w:type="dxa"/>
          </w:tcPr>
          <w:p w:rsidR="00613AE8" w:rsidRPr="00613AE8" w:rsidRDefault="00613AE8" w:rsidP="007A4A8D">
            <w:pPr>
              <w:tabs>
                <w:tab w:val="left" w:pos="1660"/>
                <w:tab w:val="center" w:pos="6792"/>
              </w:tabs>
              <w:jc w:val="center"/>
              <w:rPr>
                <w:b/>
                <w:bCs/>
              </w:rPr>
            </w:pPr>
            <w:r w:rsidRPr="00613AE8">
              <w:rPr>
                <w:b/>
                <w:bCs/>
                <w:sz w:val="22"/>
                <w:szCs w:val="22"/>
              </w:rPr>
              <w:t>37,1</w:t>
            </w:r>
          </w:p>
        </w:tc>
        <w:tc>
          <w:tcPr>
            <w:tcW w:w="850" w:type="dxa"/>
          </w:tcPr>
          <w:p w:rsidR="00613AE8" w:rsidRPr="00613AE8" w:rsidRDefault="00613AE8" w:rsidP="007A4A8D">
            <w:pPr>
              <w:tabs>
                <w:tab w:val="left" w:pos="1660"/>
                <w:tab w:val="center" w:pos="6792"/>
              </w:tabs>
              <w:jc w:val="center"/>
              <w:rPr>
                <w:b/>
                <w:bCs/>
              </w:rPr>
            </w:pPr>
            <w:r w:rsidRPr="00613AE8">
              <w:rPr>
                <w:b/>
                <w:bCs/>
                <w:sz w:val="22"/>
                <w:szCs w:val="22"/>
              </w:rPr>
              <w:t>37,1</w:t>
            </w:r>
          </w:p>
        </w:tc>
        <w:tc>
          <w:tcPr>
            <w:tcW w:w="993" w:type="dxa"/>
          </w:tcPr>
          <w:p w:rsidR="00613AE8" w:rsidRPr="00613AE8" w:rsidRDefault="00613AE8" w:rsidP="007A4A8D">
            <w:pPr>
              <w:tabs>
                <w:tab w:val="left" w:pos="1660"/>
                <w:tab w:val="center" w:pos="6792"/>
              </w:tabs>
              <w:jc w:val="center"/>
              <w:rPr>
                <w:b/>
                <w:bCs/>
              </w:rPr>
            </w:pPr>
            <w:r w:rsidRPr="00613AE8">
              <w:rPr>
                <w:b/>
                <w:bCs/>
                <w:sz w:val="22"/>
                <w:szCs w:val="22"/>
              </w:rPr>
              <w:t>37,3</w:t>
            </w:r>
          </w:p>
        </w:tc>
      </w:tr>
      <w:tr w:rsidR="00613AE8" w:rsidRPr="00613AE8" w:rsidTr="007A4A8D">
        <w:tc>
          <w:tcPr>
            <w:tcW w:w="568" w:type="dxa"/>
          </w:tcPr>
          <w:p w:rsidR="00613AE8" w:rsidRPr="00613AE8" w:rsidRDefault="00613AE8" w:rsidP="007A4A8D">
            <w:pPr>
              <w:tabs>
                <w:tab w:val="left" w:pos="1660"/>
                <w:tab w:val="center" w:pos="6792"/>
              </w:tabs>
              <w:jc w:val="center"/>
              <w:rPr>
                <w:b/>
                <w:bCs/>
              </w:rPr>
            </w:pPr>
          </w:p>
        </w:tc>
        <w:tc>
          <w:tcPr>
            <w:tcW w:w="4111" w:type="dxa"/>
          </w:tcPr>
          <w:p w:rsidR="00613AE8" w:rsidRPr="00613AE8" w:rsidRDefault="00613AE8" w:rsidP="007A4A8D">
            <w:pPr>
              <w:tabs>
                <w:tab w:val="left" w:pos="1660"/>
                <w:tab w:val="center" w:pos="6792"/>
              </w:tabs>
              <w:jc w:val="center"/>
              <w:rPr>
                <w:bCs/>
              </w:rPr>
            </w:pPr>
            <w:r w:rsidRPr="00613AE8">
              <w:rPr>
                <w:bCs/>
                <w:sz w:val="22"/>
                <w:szCs w:val="22"/>
              </w:rPr>
              <w:t>в том числе</w:t>
            </w:r>
          </w:p>
        </w:tc>
        <w:tc>
          <w:tcPr>
            <w:tcW w:w="992" w:type="dxa"/>
          </w:tcPr>
          <w:p w:rsidR="00613AE8" w:rsidRPr="00613AE8" w:rsidRDefault="00613AE8" w:rsidP="007A4A8D">
            <w:pPr>
              <w:tabs>
                <w:tab w:val="left" w:pos="1660"/>
                <w:tab w:val="center" w:pos="6792"/>
              </w:tabs>
              <w:jc w:val="center"/>
              <w:rPr>
                <w:b/>
                <w:bCs/>
              </w:rPr>
            </w:pPr>
          </w:p>
        </w:tc>
        <w:tc>
          <w:tcPr>
            <w:tcW w:w="992" w:type="dxa"/>
          </w:tcPr>
          <w:p w:rsidR="00613AE8" w:rsidRPr="00613AE8" w:rsidRDefault="00613AE8" w:rsidP="007A4A8D">
            <w:pPr>
              <w:tabs>
                <w:tab w:val="left" w:pos="1660"/>
                <w:tab w:val="center" w:pos="6792"/>
              </w:tabs>
              <w:jc w:val="center"/>
              <w:rPr>
                <w:b/>
                <w:bCs/>
              </w:rPr>
            </w:pPr>
          </w:p>
        </w:tc>
        <w:tc>
          <w:tcPr>
            <w:tcW w:w="993" w:type="dxa"/>
          </w:tcPr>
          <w:p w:rsidR="00613AE8" w:rsidRPr="00613AE8" w:rsidRDefault="00613AE8" w:rsidP="007A4A8D">
            <w:pPr>
              <w:tabs>
                <w:tab w:val="left" w:pos="1660"/>
                <w:tab w:val="center" w:pos="6792"/>
              </w:tabs>
              <w:jc w:val="center"/>
              <w:rPr>
                <w:b/>
                <w:bCs/>
              </w:rPr>
            </w:pPr>
          </w:p>
        </w:tc>
        <w:tc>
          <w:tcPr>
            <w:tcW w:w="992" w:type="dxa"/>
          </w:tcPr>
          <w:p w:rsidR="00613AE8" w:rsidRPr="00613AE8" w:rsidRDefault="00613AE8" w:rsidP="007A4A8D">
            <w:pPr>
              <w:tabs>
                <w:tab w:val="left" w:pos="1660"/>
                <w:tab w:val="center" w:pos="6792"/>
              </w:tabs>
              <w:jc w:val="center"/>
              <w:rPr>
                <w:bCs/>
              </w:rPr>
            </w:pPr>
          </w:p>
        </w:tc>
        <w:tc>
          <w:tcPr>
            <w:tcW w:w="850" w:type="dxa"/>
          </w:tcPr>
          <w:p w:rsidR="00613AE8" w:rsidRPr="00613AE8" w:rsidRDefault="00613AE8" w:rsidP="007A4A8D">
            <w:pPr>
              <w:tabs>
                <w:tab w:val="left" w:pos="1660"/>
                <w:tab w:val="center" w:pos="6792"/>
              </w:tabs>
              <w:jc w:val="center"/>
              <w:rPr>
                <w:bCs/>
              </w:rPr>
            </w:pPr>
          </w:p>
        </w:tc>
        <w:tc>
          <w:tcPr>
            <w:tcW w:w="993" w:type="dxa"/>
          </w:tcPr>
          <w:p w:rsidR="00613AE8" w:rsidRPr="00613AE8" w:rsidRDefault="00613AE8" w:rsidP="007A4A8D">
            <w:pPr>
              <w:tabs>
                <w:tab w:val="left" w:pos="1660"/>
                <w:tab w:val="center" w:pos="6792"/>
              </w:tabs>
              <w:jc w:val="center"/>
              <w:rPr>
                <w:bCs/>
              </w:rPr>
            </w:pPr>
          </w:p>
        </w:tc>
      </w:tr>
      <w:tr w:rsidR="00613AE8" w:rsidRPr="00613AE8" w:rsidTr="007A4A8D">
        <w:tc>
          <w:tcPr>
            <w:tcW w:w="568" w:type="dxa"/>
          </w:tcPr>
          <w:p w:rsidR="00613AE8" w:rsidRPr="00613AE8" w:rsidRDefault="00613AE8" w:rsidP="007A4A8D">
            <w:pPr>
              <w:tabs>
                <w:tab w:val="left" w:pos="1660"/>
                <w:tab w:val="center" w:pos="6792"/>
              </w:tabs>
              <w:jc w:val="center"/>
              <w:rPr>
                <w:b/>
                <w:bCs/>
              </w:rPr>
            </w:pPr>
          </w:p>
        </w:tc>
        <w:tc>
          <w:tcPr>
            <w:tcW w:w="4111" w:type="dxa"/>
          </w:tcPr>
          <w:p w:rsidR="00613AE8" w:rsidRPr="00613AE8" w:rsidRDefault="00613AE8" w:rsidP="007A4A8D">
            <w:pPr>
              <w:tabs>
                <w:tab w:val="left" w:pos="1660"/>
                <w:tab w:val="center" w:pos="6792"/>
              </w:tabs>
              <w:rPr>
                <w:bCs/>
              </w:rPr>
            </w:pPr>
            <w:r w:rsidRPr="00613AE8">
              <w:rPr>
                <w:bCs/>
                <w:sz w:val="22"/>
                <w:szCs w:val="22"/>
              </w:rPr>
              <w:t xml:space="preserve">Мобилизационная и </w:t>
            </w:r>
            <w:proofErr w:type="spellStart"/>
            <w:r w:rsidRPr="00613AE8">
              <w:rPr>
                <w:bCs/>
                <w:sz w:val="22"/>
                <w:szCs w:val="22"/>
              </w:rPr>
              <w:t>вневойская</w:t>
            </w:r>
            <w:proofErr w:type="spellEnd"/>
            <w:r w:rsidRPr="00613AE8">
              <w:rPr>
                <w:bCs/>
                <w:sz w:val="22"/>
                <w:szCs w:val="22"/>
              </w:rPr>
              <w:t xml:space="preserve"> подготовка</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0,5</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0,5</w:t>
            </w:r>
          </w:p>
        </w:tc>
        <w:tc>
          <w:tcPr>
            <w:tcW w:w="993" w:type="dxa"/>
          </w:tcPr>
          <w:p w:rsidR="00613AE8" w:rsidRPr="00613AE8" w:rsidRDefault="00613AE8" w:rsidP="007A4A8D">
            <w:pPr>
              <w:tabs>
                <w:tab w:val="left" w:pos="1660"/>
                <w:tab w:val="center" w:pos="6792"/>
              </w:tabs>
              <w:jc w:val="center"/>
              <w:rPr>
                <w:bCs/>
              </w:rPr>
            </w:pPr>
            <w:r w:rsidRPr="00613AE8">
              <w:rPr>
                <w:bCs/>
                <w:sz w:val="22"/>
                <w:szCs w:val="22"/>
              </w:rPr>
              <w:t>0,5</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37,1</w:t>
            </w:r>
          </w:p>
        </w:tc>
        <w:tc>
          <w:tcPr>
            <w:tcW w:w="850" w:type="dxa"/>
          </w:tcPr>
          <w:p w:rsidR="00613AE8" w:rsidRPr="00613AE8" w:rsidRDefault="00613AE8" w:rsidP="007A4A8D">
            <w:pPr>
              <w:tabs>
                <w:tab w:val="left" w:pos="1660"/>
                <w:tab w:val="center" w:pos="6792"/>
              </w:tabs>
              <w:jc w:val="center"/>
              <w:rPr>
                <w:bCs/>
              </w:rPr>
            </w:pPr>
            <w:r w:rsidRPr="00613AE8">
              <w:rPr>
                <w:bCs/>
                <w:sz w:val="22"/>
                <w:szCs w:val="22"/>
              </w:rPr>
              <w:t>37,1</w:t>
            </w:r>
          </w:p>
        </w:tc>
        <w:tc>
          <w:tcPr>
            <w:tcW w:w="993" w:type="dxa"/>
          </w:tcPr>
          <w:p w:rsidR="00613AE8" w:rsidRPr="00613AE8" w:rsidRDefault="00613AE8" w:rsidP="007A4A8D">
            <w:pPr>
              <w:tabs>
                <w:tab w:val="left" w:pos="1660"/>
                <w:tab w:val="center" w:pos="6792"/>
              </w:tabs>
              <w:jc w:val="center"/>
              <w:rPr>
                <w:bCs/>
              </w:rPr>
            </w:pPr>
            <w:r w:rsidRPr="00613AE8">
              <w:rPr>
                <w:bCs/>
                <w:sz w:val="22"/>
                <w:szCs w:val="22"/>
              </w:rPr>
              <w:t>37,3</w:t>
            </w:r>
          </w:p>
        </w:tc>
      </w:tr>
      <w:tr w:rsidR="00613AE8" w:rsidRPr="00613AE8" w:rsidTr="007A4A8D">
        <w:tc>
          <w:tcPr>
            <w:tcW w:w="568" w:type="dxa"/>
          </w:tcPr>
          <w:p w:rsidR="00613AE8" w:rsidRPr="00613AE8" w:rsidRDefault="00613AE8" w:rsidP="007A4A8D">
            <w:pPr>
              <w:tabs>
                <w:tab w:val="left" w:pos="1660"/>
                <w:tab w:val="center" w:pos="6792"/>
              </w:tabs>
              <w:jc w:val="center"/>
              <w:rPr>
                <w:b/>
                <w:bCs/>
              </w:rPr>
            </w:pPr>
          </w:p>
        </w:tc>
        <w:tc>
          <w:tcPr>
            <w:tcW w:w="4111" w:type="dxa"/>
          </w:tcPr>
          <w:p w:rsidR="00613AE8" w:rsidRPr="00613AE8" w:rsidRDefault="00613AE8" w:rsidP="007A4A8D">
            <w:pPr>
              <w:tabs>
                <w:tab w:val="left" w:pos="1660"/>
                <w:tab w:val="center" w:pos="6792"/>
              </w:tabs>
              <w:rPr>
                <w:bCs/>
              </w:rPr>
            </w:pPr>
            <w:r w:rsidRPr="00613AE8">
              <w:rPr>
                <w:bCs/>
                <w:sz w:val="22"/>
                <w:szCs w:val="22"/>
              </w:rPr>
              <w:t>Воинский учет – из федерального бюджета</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0,5</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0,5</w:t>
            </w:r>
          </w:p>
        </w:tc>
        <w:tc>
          <w:tcPr>
            <w:tcW w:w="993" w:type="dxa"/>
          </w:tcPr>
          <w:p w:rsidR="00613AE8" w:rsidRPr="00613AE8" w:rsidRDefault="00613AE8" w:rsidP="007A4A8D">
            <w:pPr>
              <w:tabs>
                <w:tab w:val="left" w:pos="1660"/>
                <w:tab w:val="center" w:pos="6792"/>
              </w:tabs>
              <w:jc w:val="center"/>
              <w:rPr>
                <w:bCs/>
              </w:rPr>
            </w:pPr>
            <w:r w:rsidRPr="00613AE8">
              <w:rPr>
                <w:bCs/>
                <w:sz w:val="22"/>
                <w:szCs w:val="22"/>
              </w:rPr>
              <w:t>0,5</w:t>
            </w:r>
          </w:p>
        </w:tc>
        <w:tc>
          <w:tcPr>
            <w:tcW w:w="992" w:type="dxa"/>
          </w:tcPr>
          <w:p w:rsidR="00613AE8" w:rsidRPr="00613AE8" w:rsidRDefault="00613AE8" w:rsidP="007A4A8D">
            <w:pPr>
              <w:tabs>
                <w:tab w:val="left" w:pos="1660"/>
                <w:tab w:val="center" w:pos="6792"/>
              </w:tabs>
              <w:jc w:val="center"/>
              <w:rPr>
                <w:bCs/>
              </w:rPr>
            </w:pPr>
            <w:r w:rsidRPr="00613AE8">
              <w:rPr>
                <w:bCs/>
                <w:sz w:val="22"/>
                <w:szCs w:val="22"/>
              </w:rPr>
              <w:t>37,1</w:t>
            </w:r>
          </w:p>
        </w:tc>
        <w:tc>
          <w:tcPr>
            <w:tcW w:w="850" w:type="dxa"/>
          </w:tcPr>
          <w:p w:rsidR="00613AE8" w:rsidRPr="00613AE8" w:rsidRDefault="00613AE8" w:rsidP="007A4A8D">
            <w:pPr>
              <w:tabs>
                <w:tab w:val="left" w:pos="1660"/>
                <w:tab w:val="center" w:pos="6792"/>
              </w:tabs>
              <w:jc w:val="center"/>
              <w:rPr>
                <w:bCs/>
              </w:rPr>
            </w:pPr>
            <w:r w:rsidRPr="00613AE8">
              <w:rPr>
                <w:bCs/>
                <w:sz w:val="22"/>
                <w:szCs w:val="22"/>
              </w:rPr>
              <w:t>37,1</w:t>
            </w:r>
          </w:p>
        </w:tc>
        <w:tc>
          <w:tcPr>
            <w:tcW w:w="993" w:type="dxa"/>
          </w:tcPr>
          <w:p w:rsidR="00613AE8" w:rsidRPr="00613AE8" w:rsidRDefault="00613AE8" w:rsidP="007A4A8D">
            <w:pPr>
              <w:tabs>
                <w:tab w:val="left" w:pos="1660"/>
                <w:tab w:val="center" w:pos="6792"/>
              </w:tabs>
              <w:jc w:val="center"/>
              <w:rPr>
                <w:bCs/>
              </w:rPr>
            </w:pPr>
            <w:r w:rsidRPr="00613AE8">
              <w:rPr>
                <w:bCs/>
                <w:sz w:val="22"/>
                <w:szCs w:val="22"/>
              </w:rPr>
              <w:t>37,3</w:t>
            </w:r>
          </w:p>
        </w:tc>
      </w:tr>
    </w:tbl>
    <w:tbl>
      <w:tblPr>
        <w:tblpPr w:leftFromText="181" w:rightFromText="181" w:vertAnchor="page" w:horzAnchor="margin" w:tblpXSpec="center" w:tblpY="14716"/>
        <w:tblW w:w="10160" w:type="dxa"/>
        <w:shd w:val="clear" w:color="auto" w:fill="C0C0C0"/>
        <w:tblLook w:val="0000"/>
      </w:tblPr>
      <w:tblGrid>
        <w:gridCol w:w="3668"/>
        <w:gridCol w:w="3246"/>
        <w:gridCol w:w="3246"/>
      </w:tblGrid>
      <w:tr w:rsidR="00E877C9" w:rsidRPr="00954039" w:rsidTr="00E877C9">
        <w:trPr>
          <w:trHeight w:val="1878"/>
        </w:trPr>
        <w:tc>
          <w:tcPr>
            <w:tcW w:w="3668" w:type="dxa"/>
            <w:shd w:val="clear" w:color="auto" w:fill="C0C0C0"/>
          </w:tcPr>
          <w:p w:rsidR="00E877C9" w:rsidRPr="00927FE0" w:rsidRDefault="00E877C9" w:rsidP="00E877C9">
            <w:pPr>
              <w:jc w:val="center"/>
              <w:rPr>
                <w:sz w:val="10"/>
                <w:szCs w:val="10"/>
              </w:rPr>
            </w:pPr>
          </w:p>
          <w:p w:rsidR="00E877C9" w:rsidRPr="00954039" w:rsidRDefault="00E877C9" w:rsidP="00E877C9">
            <w:pPr>
              <w:jc w:val="center"/>
              <w:rPr>
                <w:sz w:val="20"/>
                <w:szCs w:val="20"/>
              </w:rPr>
            </w:pPr>
            <w:r w:rsidRPr="00954039">
              <w:rPr>
                <w:sz w:val="20"/>
                <w:szCs w:val="20"/>
              </w:rPr>
              <w:t>Периодическое печатное издание</w:t>
            </w:r>
          </w:p>
          <w:p w:rsidR="00E877C9" w:rsidRPr="00954039" w:rsidRDefault="00E877C9" w:rsidP="00E877C9">
            <w:pPr>
              <w:jc w:val="center"/>
              <w:rPr>
                <w:sz w:val="20"/>
                <w:szCs w:val="20"/>
              </w:rPr>
            </w:pPr>
            <w:r w:rsidRPr="00954039">
              <w:rPr>
                <w:sz w:val="20"/>
                <w:szCs w:val="20"/>
              </w:rPr>
              <w:t>«</w:t>
            </w:r>
            <w:proofErr w:type="spellStart"/>
            <w:r>
              <w:rPr>
                <w:sz w:val="20"/>
                <w:szCs w:val="20"/>
              </w:rPr>
              <w:t>Чубаевский</w:t>
            </w:r>
            <w:proofErr w:type="spellEnd"/>
            <w:r>
              <w:rPr>
                <w:sz w:val="20"/>
                <w:szCs w:val="20"/>
              </w:rPr>
              <w:t xml:space="preserve">  вестник</w:t>
            </w:r>
            <w:r w:rsidRPr="00954039">
              <w:rPr>
                <w:sz w:val="20"/>
                <w:szCs w:val="20"/>
              </w:rPr>
              <w:t>»</w:t>
            </w:r>
          </w:p>
          <w:p w:rsidR="00E877C9" w:rsidRPr="00954039" w:rsidRDefault="00E877C9" w:rsidP="00E877C9">
            <w:pPr>
              <w:jc w:val="center"/>
              <w:rPr>
                <w:sz w:val="20"/>
                <w:szCs w:val="20"/>
              </w:rPr>
            </w:pPr>
            <w:r w:rsidRPr="00954039">
              <w:rPr>
                <w:sz w:val="20"/>
                <w:szCs w:val="20"/>
              </w:rPr>
              <w:t>Адрес редакционного совета</w:t>
            </w:r>
          </w:p>
          <w:p w:rsidR="00E877C9" w:rsidRPr="00954039" w:rsidRDefault="00E877C9" w:rsidP="00E877C9">
            <w:pPr>
              <w:jc w:val="center"/>
              <w:rPr>
                <w:sz w:val="20"/>
                <w:szCs w:val="20"/>
              </w:rPr>
            </w:pPr>
            <w:r w:rsidRPr="00954039">
              <w:rPr>
                <w:sz w:val="20"/>
                <w:szCs w:val="20"/>
              </w:rPr>
              <w:t xml:space="preserve">  и издат</w:t>
            </w:r>
            <w:r w:rsidRPr="00954039">
              <w:rPr>
                <w:sz w:val="20"/>
                <w:szCs w:val="20"/>
              </w:rPr>
              <w:t>е</w:t>
            </w:r>
            <w:r w:rsidRPr="00954039">
              <w:rPr>
                <w:sz w:val="20"/>
                <w:szCs w:val="20"/>
              </w:rPr>
              <w:t>ля:</w:t>
            </w:r>
          </w:p>
          <w:p w:rsidR="00E877C9" w:rsidRPr="00954039" w:rsidRDefault="00E877C9" w:rsidP="00E877C9">
            <w:pPr>
              <w:jc w:val="center"/>
              <w:rPr>
                <w:sz w:val="20"/>
                <w:szCs w:val="20"/>
              </w:rPr>
            </w:pPr>
            <w:r w:rsidRPr="00954039">
              <w:rPr>
                <w:sz w:val="20"/>
                <w:szCs w:val="20"/>
              </w:rPr>
              <w:t>4294</w:t>
            </w:r>
            <w:r>
              <w:rPr>
                <w:sz w:val="20"/>
                <w:szCs w:val="20"/>
              </w:rPr>
              <w:t>06</w:t>
            </w:r>
            <w:r w:rsidRPr="00954039">
              <w:rPr>
                <w:sz w:val="20"/>
                <w:szCs w:val="20"/>
              </w:rPr>
              <w:t xml:space="preserve">,  </w:t>
            </w:r>
            <w:r>
              <w:rPr>
                <w:sz w:val="20"/>
                <w:szCs w:val="20"/>
              </w:rPr>
              <w:t>д</w:t>
            </w:r>
            <w:r w:rsidRPr="00954039">
              <w:rPr>
                <w:sz w:val="20"/>
                <w:szCs w:val="20"/>
              </w:rPr>
              <w:t xml:space="preserve">. </w:t>
            </w:r>
            <w:proofErr w:type="spellStart"/>
            <w:r w:rsidRPr="00ED117D">
              <w:rPr>
                <w:sz w:val="20"/>
                <w:szCs w:val="20"/>
              </w:rPr>
              <w:t>Ч</w:t>
            </w:r>
            <w:r>
              <w:rPr>
                <w:sz w:val="20"/>
                <w:szCs w:val="20"/>
              </w:rPr>
              <w:t>убаево</w:t>
            </w:r>
            <w:proofErr w:type="spellEnd"/>
            <w:r w:rsidRPr="00954039">
              <w:rPr>
                <w:sz w:val="20"/>
                <w:szCs w:val="20"/>
              </w:rPr>
              <w:t>,</w:t>
            </w:r>
          </w:p>
          <w:p w:rsidR="00E877C9" w:rsidRPr="00954039" w:rsidRDefault="00E877C9" w:rsidP="00E877C9">
            <w:pPr>
              <w:jc w:val="center"/>
              <w:rPr>
                <w:sz w:val="20"/>
                <w:szCs w:val="20"/>
              </w:rPr>
            </w:pPr>
            <w:r>
              <w:rPr>
                <w:sz w:val="20"/>
                <w:szCs w:val="20"/>
              </w:rPr>
              <w:t>ул</w:t>
            </w:r>
            <w:r w:rsidRPr="00954039">
              <w:rPr>
                <w:sz w:val="20"/>
                <w:szCs w:val="20"/>
              </w:rPr>
              <w:t xml:space="preserve">. </w:t>
            </w:r>
            <w:r>
              <w:rPr>
                <w:sz w:val="20"/>
                <w:szCs w:val="20"/>
              </w:rPr>
              <w:t>Школьная</w:t>
            </w:r>
            <w:r w:rsidRPr="00954039">
              <w:rPr>
                <w:sz w:val="20"/>
                <w:szCs w:val="20"/>
              </w:rPr>
              <w:t>, д.</w:t>
            </w:r>
            <w:r>
              <w:rPr>
                <w:sz w:val="20"/>
                <w:szCs w:val="20"/>
              </w:rPr>
              <w:t>3</w:t>
            </w:r>
          </w:p>
          <w:p w:rsidR="00E877C9" w:rsidRPr="00182139" w:rsidRDefault="00E877C9" w:rsidP="00E877C9">
            <w:pPr>
              <w:jc w:val="center"/>
              <w:rPr>
                <w:sz w:val="20"/>
                <w:szCs w:val="20"/>
                <w:lang w:val="en-US"/>
              </w:rPr>
            </w:pPr>
            <w:r w:rsidRPr="00954039">
              <w:rPr>
                <w:sz w:val="20"/>
                <w:szCs w:val="20"/>
                <w:lang w:val="en-US"/>
              </w:rPr>
              <w:t>Email</w:t>
            </w:r>
            <w:r w:rsidRPr="00182139">
              <w:rPr>
                <w:sz w:val="20"/>
                <w:szCs w:val="20"/>
                <w:lang w:val="en-US"/>
              </w:rPr>
              <w:t xml:space="preserve">: </w:t>
            </w:r>
            <w:r w:rsidRPr="00182139">
              <w:rPr>
                <w:rFonts w:ascii="Arial" w:hAnsi="Arial" w:cs="Arial"/>
                <w:sz w:val="16"/>
                <w:szCs w:val="16"/>
                <w:lang w:val="en-US"/>
              </w:rPr>
              <w:t xml:space="preserve">  </w:t>
            </w:r>
            <w:hyperlink r:id="rId10" w:tooltip="Написать письмо" w:history="1">
              <w:r w:rsidRPr="00182139">
                <w:rPr>
                  <w:rStyle w:val="ae"/>
                  <w:rFonts w:ascii="Arial" w:hAnsi="Arial" w:cs="Arial"/>
                  <w:sz w:val="16"/>
                  <w:szCs w:val="16"/>
                  <w:lang w:val="en-US"/>
                </w:rPr>
                <w:t>chybaevo@urmary.cap.ru</w:t>
              </w:r>
            </w:hyperlink>
          </w:p>
        </w:tc>
        <w:tc>
          <w:tcPr>
            <w:tcW w:w="3246" w:type="dxa"/>
            <w:shd w:val="clear" w:color="auto" w:fill="C0C0C0"/>
          </w:tcPr>
          <w:p w:rsidR="00E877C9" w:rsidRPr="00182139" w:rsidRDefault="00E877C9" w:rsidP="00E877C9">
            <w:pPr>
              <w:jc w:val="center"/>
              <w:rPr>
                <w:sz w:val="20"/>
                <w:szCs w:val="20"/>
                <w:lang w:val="en-US"/>
              </w:rPr>
            </w:pPr>
          </w:p>
          <w:p w:rsidR="00E877C9" w:rsidRPr="00954039" w:rsidRDefault="00E877C9" w:rsidP="00E877C9">
            <w:pPr>
              <w:jc w:val="center"/>
              <w:rPr>
                <w:sz w:val="20"/>
                <w:szCs w:val="20"/>
              </w:rPr>
            </w:pPr>
            <w:r w:rsidRPr="00954039">
              <w:rPr>
                <w:sz w:val="20"/>
                <w:szCs w:val="20"/>
              </w:rPr>
              <w:t>Учредитель</w:t>
            </w:r>
          </w:p>
          <w:p w:rsidR="00E877C9" w:rsidRPr="00954039" w:rsidRDefault="00E877C9" w:rsidP="00E877C9">
            <w:pPr>
              <w:jc w:val="center"/>
              <w:rPr>
                <w:sz w:val="20"/>
                <w:szCs w:val="20"/>
              </w:rPr>
            </w:pPr>
            <w:r w:rsidRPr="00954039">
              <w:rPr>
                <w:sz w:val="20"/>
                <w:szCs w:val="20"/>
              </w:rPr>
              <w:t xml:space="preserve">Администрация </w:t>
            </w:r>
            <w:proofErr w:type="spellStart"/>
            <w:r>
              <w:rPr>
                <w:sz w:val="20"/>
                <w:szCs w:val="20"/>
              </w:rPr>
              <w:t>Чубаевского</w:t>
            </w:r>
            <w:proofErr w:type="spellEnd"/>
            <w:r w:rsidRPr="00954039">
              <w:rPr>
                <w:sz w:val="20"/>
                <w:szCs w:val="20"/>
              </w:rPr>
              <w:t xml:space="preserve"> сельск</w:t>
            </w:r>
            <w:r w:rsidRPr="00954039">
              <w:rPr>
                <w:sz w:val="20"/>
                <w:szCs w:val="20"/>
              </w:rPr>
              <w:t>о</w:t>
            </w:r>
            <w:r w:rsidRPr="00954039">
              <w:rPr>
                <w:sz w:val="20"/>
                <w:szCs w:val="20"/>
              </w:rPr>
              <w:t xml:space="preserve">го поселения </w:t>
            </w:r>
          </w:p>
          <w:p w:rsidR="00E877C9" w:rsidRPr="00954039" w:rsidRDefault="00E877C9" w:rsidP="00E877C9">
            <w:pPr>
              <w:jc w:val="center"/>
              <w:rPr>
                <w:sz w:val="20"/>
                <w:szCs w:val="20"/>
              </w:rPr>
            </w:pPr>
            <w:proofErr w:type="spellStart"/>
            <w:r w:rsidRPr="00954039">
              <w:rPr>
                <w:sz w:val="20"/>
                <w:szCs w:val="20"/>
              </w:rPr>
              <w:t>Урмарск</w:t>
            </w:r>
            <w:r w:rsidRPr="00954039">
              <w:rPr>
                <w:sz w:val="20"/>
                <w:szCs w:val="20"/>
              </w:rPr>
              <w:t>о</w:t>
            </w:r>
            <w:r w:rsidRPr="00954039">
              <w:rPr>
                <w:sz w:val="20"/>
                <w:szCs w:val="20"/>
              </w:rPr>
              <w:t>го</w:t>
            </w:r>
            <w:proofErr w:type="spellEnd"/>
            <w:r w:rsidRPr="00954039">
              <w:rPr>
                <w:sz w:val="20"/>
                <w:szCs w:val="20"/>
              </w:rPr>
              <w:t xml:space="preserve"> района</w:t>
            </w:r>
          </w:p>
          <w:p w:rsidR="00E877C9" w:rsidRPr="00954039" w:rsidRDefault="00E877C9" w:rsidP="00E877C9">
            <w:pPr>
              <w:jc w:val="center"/>
              <w:rPr>
                <w:sz w:val="20"/>
                <w:szCs w:val="20"/>
              </w:rPr>
            </w:pPr>
            <w:r w:rsidRPr="00954039">
              <w:rPr>
                <w:sz w:val="20"/>
                <w:szCs w:val="20"/>
              </w:rPr>
              <w:t xml:space="preserve"> Чувашской Республ</w:t>
            </w:r>
            <w:r w:rsidRPr="00954039">
              <w:rPr>
                <w:sz w:val="20"/>
                <w:szCs w:val="20"/>
              </w:rPr>
              <w:t>и</w:t>
            </w:r>
            <w:r w:rsidRPr="00954039">
              <w:rPr>
                <w:sz w:val="20"/>
                <w:szCs w:val="20"/>
              </w:rPr>
              <w:t>ки</w:t>
            </w:r>
          </w:p>
        </w:tc>
        <w:tc>
          <w:tcPr>
            <w:tcW w:w="3246" w:type="dxa"/>
            <w:shd w:val="clear" w:color="auto" w:fill="C0C0C0"/>
          </w:tcPr>
          <w:p w:rsidR="00E877C9" w:rsidRPr="00954039" w:rsidRDefault="00E877C9" w:rsidP="00E877C9">
            <w:pPr>
              <w:jc w:val="center"/>
              <w:rPr>
                <w:sz w:val="20"/>
                <w:szCs w:val="20"/>
              </w:rPr>
            </w:pPr>
          </w:p>
          <w:p w:rsidR="00E877C9" w:rsidRPr="00954039" w:rsidRDefault="00E877C9" w:rsidP="00E877C9">
            <w:pPr>
              <w:jc w:val="center"/>
              <w:rPr>
                <w:sz w:val="20"/>
                <w:szCs w:val="20"/>
              </w:rPr>
            </w:pPr>
            <w:r w:rsidRPr="00954039">
              <w:rPr>
                <w:sz w:val="20"/>
                <w:szCs w:val="20"/>
              </w:rPr>
              <w:t>Председатель редакционного сов</w:t>
            </w:r>
            <w:r w:rsidRPr="00954039">
              <w:rPr>
                <w:sz w:val="20"/>
                <w:szCs w:val="20"/>
              </w:rPr>
              <w:t>е</w:t>
            </w:r>
            <w:r w:rsidRPr="00954039">
              <w:rPr>
                <w:sz w:val="20"/>
                <w:szCs w:val="20"/>
              </w:rPr>
              <w:t xml:space="preserve">та - </w:t>
            </w:r>
          </w:p>
          <w:p w:rsidR="00E877C9" w:rsidRDefault="00E877C9" w:rsidP="00E877C9">
            <w:pPr>
              <w:jc w:val="center"/>
              <w:rPr>
                <w:sz w:val="20"/>
                <w:szCs w:val="20"/>
              </w:rPr>
            </w:pPr>
            <w:r>
              <w:rPr>
                <w:sz w:val="20"/>
                <w:szCs w:val="20"/>
              </w:rPr>
              <w:t>Иванова Н.Н.</w:t>
            </w:r>
          </w:p>
          <w:p w:rsidR="00E877C9" w:rsidRPr="00954039" w:rsidRDefault="00E877C9" w:rsidP="00E877C9">
            <w:pPr>
              <w:jc w:val="center"/>
              <w:rPr>
                <w:sz w:val="20"/>
                <w:szCs w:val="20"/>
              </w:rPr>
            </w:pPr>
            <w:r w:rsidRPr="00954039">
              <w:rPr>
                <w:sz w:val="20"/>
                <w:szCs w:val="20"/>
              </w:rPr>
              <w:t>Тираж 20 экз.</w:t>
            </w:r>
          </w:p>
          <w:p w:rsidR="00E877C9" w:rsidRPr="00954039" w:rsidRDefault="00E877C9" w:rsidP="00E877C9">
            <w:pPr>
              <w:jc w:val="center"/>
              <w:rPr>
                <w:sz w:val="20"/>
                <w:szCs w:val="20"/>
              </w:rPr>
            </w:pPr>
            <w:r w:rsidRPr="00954039">
              <w:rPr>
                <w:sz w:val="20"/>
                <w:szCs w:val="20"/>
              </w:rPr>
              <w:t>Объем 1 п.л. формат  А</w:t>
            </w:r>
            <w:proofErr w:type="gramStart"/>
            <w:r w:rsidRPr="00954039">
              <w:rPr>
                <w:sz w:val="20"/>
                <w:szCs w:val="20"/>
              </w:rPr>
              <w:t>4</w:t>
            </w:r>
            <w:proofErr w:type="gramEnd"/>
          </w:p>
          <w:p w:rsidR="00E877C9" w:rsidRPr="00954039" w:rsidRDefault="00E877C9" w:rsidP="00E877C9">
            <w:pPr>
              <w:jc w:val="center"/>
              <w:rPr>
                <w:sz w:val="20"/>
                <w:szCs w:val="20"/>
              </w:rPr>
            </w:pPr>
            <w:r w:rsidRPr="00954039">
              <w:rPr>
                <w:sz w:val="20"/>
                <w:szCs w:val="20"/>
              </w:rPr>
              <w:t>Распространяется бесплатно</w:t>
            </w:r>
          </w:p>
        </w:tc>
      </w:tr>
    </w:tbl>
    <w:p w:rsidR="009919F5" w:rsidRPr="00613AE8" w:rsidRDefault="009919F5">
      <w:pPr>
        <w:rPr>
          <w:sz w:val="22"/>
          <w:szCs w:val="22"/>
        </w:rPr>
      </w:pPr>
    </w:p>
    <w:sectPr w:rsidR="009919F5" w:rsidRPr="00613AE8" w:rsidSect="007C3500">
      <w:headerReference w:type="default" r:id="rId11"/>
      <w:type w:val="continuous"/>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656" w:rsidRDefault="00546656" w:rsidP="007C3500">
      <w:r>
        <w:separator/>
      </w:r>
    </w:p>
  </w:endnote>
  <w:endnote w:type="continuationSeparator" w:id="0">
    <w:p w:rsidR="00546656" w:rsidRDefault="00546656" w:rsidP="007C35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Chv">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aettenschweiler">
    <w:altName w:val="Impact"/>
    <w:charset w:val="CC"/>
    <w:family w:val="swiss"/>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0288"/>
      <w:docPartObj>
        <w:docPartGallery w:val="Page Numbers (Bottom of Page)"/>
        <w:docPartUnique/>
      </w:docPartObj>
    </w:sdtPr>
    <w:sdtContent>
      <w:p w:rsidR="007C3500" w:rsidRDefault="00270EE6">
        <w:pPr>
          <w:pStyle w:val="aa"/>
          <w:jc w:val="right"/>
        </w:pPr>
        <w:fldSimple w:instr=" PAGE   \* MERGEFORMAT ">
          <w:r w:rsidR="00E877C9">
            <w:rPr>
              <w:noProof/>
            </w:rPr>
            <w:t>4</w:t>
          </w:r>
        </w:fldSimple>
      </w:p>
    </w:sdtContent>
  </w:sdt>
  <w:p w:rsidR="007C3500" w:rsidRDefault="007C350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656" w:rsidRDefault="00546656" w:rsidP="007C3500">
      <w:r>
        <w:separator/>
      </w:r>
    </w:p>
  </w:footnote>
  <w:footnote w:type="continuationSeparator" w:id="0">
    <w:p w:rsidR="00546656" w:rsidRDefault="00546656" w:rsidP="007C35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00" w:rsidRDefault="007C350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500" w:rsidRDefault="007C3500"/>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0287"/>
      <w:docPartObj>
        <w:docPartGallery w:val="Page Numbers (Top of Page)"/>
        <w:docPartUnique/>
      </w:docPartObj>
    </w:sdtPr>
    <w:sdtContent>
      <w:p w:rsidR="007C3500" w:rsidRDefault="00270EE6">
        <w:pPr>
          <w:pStyle w:val="a8"/>
          <w:jc w:val="right"/>
        </w:pPr>
        <w:fldSimple w:instr=" PAGE   \* MERGEFORMAT ">
          <w:r w:rsidR="00E877C9">
            <w:rPr>
              <w:noProof/>
            </w:rPr>
            <w:t>4</w:t>
          </w:r>
        </w:fldSimple>
      </w:p>
    </w:sdtContent>
  </w:sdt>
  <w:p w:rsidR="007C3500" w:rsidRDefault="007C3500"/>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613AE8"/>
    <w:rsid w:val="000A0604"/>
    <w:rsid w:val="000E7AA0"/>
    <w:rsid w:val="0011232B"/>
    <w:rsid w:val="001552D0"/>
    <w:rsid w:val="001F3FE1"/>
    <w:rsid w:val="00270EE6"/>
    <w:rsid w:val="002832A3"/>
    <w:rsid w:val="00314528"/>
    <w:rsid w:val="00325928"/>
    <w:rsid w:val="00360FAD"/>
    <w:rsid w:val="004A1D2F"/>
    <w:rsid w:val="00546656"/>
    <w:rsid w:val="005844F8"/>
    <w:rsid w:val="00613AE8"/>
    <w:rsid w:val="007C3500"/>
    <w:rsid w:val="008713A7"/>
    <w:rsid w:val="008A5853"/>
    <w:rsid w:val="0093321C"/>
    <w:rsid w:val="009412F8"/>
    <w:rsid w:val="009919F5"/>
    <w:rsid w:val="00A26CAA"/>
    <w:rsid w:val="00BF6004"/>
    <w:rsid w:val="00C6530A"/>
    <w:rsid w:val="00CF7303"/>
    <w:rsid w:val="00CF7445"/>
    <w:rsid w:val="00D515E1"/>
    <w:rsid w:val="00E877C9"/>
    <w:rsid w:val="00F869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A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13AE8"/>
    <w:pPr>
      <w:keepNext/>
      <w:jc w:val="both"/>
      <w:outlineLvl w:val="0"/>
    </w:pPr>
    <w:rPr>
      <w:rFonts w:ascii="Baltica Chv" w:hAnsi="Baltica Chv"/>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13AE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3">
    <w:name w:val="Нормальный (таблица)"/>
    <w:basedOn w:val="a"/>
    <w:next w:val="a"/>
    <w:rsid w:val="00613AE8"/>
    <w:pPr>
      <w:autoSpaceDE w:val="0"/>
      <w:autoSpaceDN w:val="0"/>
      <w:adjustRightInd w:val="0"/>
      <w:jc w:val="both"/>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AE8"/>
    <w:pPr>
      <w:spacing w:before="100" w:beforeAutospacing="1" w:after="100" w:afterAutospacing="1"/>
    </w:pPr>
    <w:rPr>
      <w:rFonts w:ascii="Tahoma" w:hAnsi="Tahoma"/>
      <w:sz w:val="20"/>
      <w:szCs w:val="20"/>
      <w:lang w:val="en-US" w:eastAsia="en-US"/>
    </w:rPr>
  </w:style>
  <w:style w:type="paragraph" w:styleId="a4">
    <w:name w:val="Title"/>
    <w:basedOn w:val="a"/>
    <w:link w:val="a5"/>
    <w:qFormat/>
    <w:rsid w:val="00613AE8"/>
    <w:pPr>
      <w:jc w:val="center"/>
    </w:pPr>
    <w:rPr>
      <w:b/>
      <w:bCs/>
    </w:rPr>
  </w:style>
  <w:style w:type="character" w:customStyle="1" w:styleId="a5">
    <w:name w:val="Название Знак"/>
    <w:basedOn w:val="a0"/>
    <w:link w:val="a4"/>
    <w:rsid w:val="00613AE8"/>
    <w:rPr>
      <w:rFonts w:ascii="Times New Roman" w:eastAsia="Times New Roman" w:hAnsi="Times New Roman" w:cs="Times New Roman"/>
      <w:b/>
      <w:bCs/>
      <w:sz w:val="24"/>
      <w:szCs w:val="24"/>
    </w:rPr>
  </w:style>
  <w:style w:type="character" w:customStyle="1" w:styleId="10">
    <w:name w:val="Заголовок 1 Знак"/>
    <w:basedOn w:val="a0"/>
    <w:link w:val="1"/>
    <w:uiPriority w:val="99"/>
    <w:rsid w:val="00613AE8"/>
    <w:rPr>
      <w:rFonts w:ascii="Baltica Chv" w:eastAsia="Times New Roman" w:hAnsi="Baltica Chv" w:cs="Times New Roman"/>
      <w:sz w:val="24"/>
      <w:szCs w:val="20"/>
      <w:lang w:eastAsia="ru-RU"/>
    </w:rPr>
  </w:style>
  <w:style w:type="paragraph" w:styleId="a6">
    <w:name w:val="Document Map"/>
    <w:basedOn w:val="a"/>
    <w:link w:val="a7"/>
    <w:uiPriority w:val="99"/>
    <w:semiHidden/>
    <w:unhideWhenUsed/>
    <w:rsid w:val="00613AE8"/>
    <w:rPr>
      <w:rFonts w:ascii="Tahoma" w:hAnsi="Tahoma" w:cs="Tahoma"/>
      <w:sz w:val="16"/>
      <w:szCs w:val="16"/>
    </w:rPr>
  </w:style>
  <w:style w:type="character" w:customStyle="1" w:styleId="a7">
    <w:name w:val="Схема документа Знак"/>
    <w:basedOn w:val="a0"/>
    <w:link w:val="a6"/>
    <w:uiPriority w:val="99"/>
    <w:semiHidden/>
    <w:rsid w:val="00613AE8"/>
    <w:rPr>
      <w:rFonts w:ascii="Tahoma" w:eastAsia="Times New Roman" w:hAnsi="Tahoma" w:cs="Tahoma"/>
      <w:sz w:val="16"/>
      <w:szCs w:val="16"/>
      <w:lang w:eastAsia="ru-RU"/>
    </w:rPr>
  </w:style>
  <w:style w:type="paragraph" w:styleId="a8">
    <w:name w:val="header"/>
    <w:basedOn w:val="a"/>
    <w:link w:val="a9"/>
    <w:uiPriority w:val="99"/>
    <w:unhideWhenUsed/>
    <w:rsid w:val="007C3500"/>
    <w:pPr>
      <w:tabs>
        <w:tab w:val="center" w:pos="4677"/>
        <w:tab w:val="right" w:pos="9355"/>
      </w:tabs>
    </w:pPr>
  </w:style>
  <w:style w:type="character" w:customStyle="1" w:styleId="a9">
    <w:name w:val="Верхний колонтитул Знак"/>
    <w:basedOn w:val="a0"/>
    <w:link w:val="a8"/>
    <w:uiPriority w:val="99"/>
    <w:rsid w:val="007C35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C3500"/>
    <w:pPr>
      <w:tabs>
        <w:tab w:val="center" w:pos="4677"/>
        <w:tab w:val="right" w:pos="9355"/>
      </w:tabs>
    </w:pPr>
  </w:style>
  <w:style w:type="character" w:customStyle="1" w:styleId="ab">
    <w:name w:val="Нижний колонтитул Знак"/>
    <w:basedOn w:val="a0"/>
    <w:link w:val="aa"/>
    <w:uiPriority w:val="99"/>
    <w:rsid w:val="007C350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7C3500"/>
    <w:rPr>
      <w:rFonts w:ascii="Tahoma" w:hAnsi="Tahoma" w:cs="Tahoma"/>
      <w:sz w:val="16"/>
      <w:szCs w:val="16"/>
    </w:rPr>
  </w:style>
  <w:style w:type="character" w:customStyle="1" w:styleId="ad">
    <w:name w:val="Текст выноски Знак"/>
    <w:basedOn w:val="a0"/>
    <w:link w:val="ac"/>
    <w:uiPriority w:val="99"/>
    <w:semiHidden/>
    <w:rsid w:val="007C3500"/>
    <w:rPr>
      <w:rFonts w:ascii="Tahoma" w:eastAsia="Times New Roman" w:hAnsi="Tahoma" w:cs="Tahoma"/>
      <w:sz w:val="16"/>
      <w:szCs w:val="16"/>
      <w:lang w:eastAsia="ru-RU"/>
    </w:rPr>
  </w:style>
  <w:style w:type="character" w:styleId="ae">
    <w:name w:val="Hyperlink"/>
    <w:basedOn w:val="a0"/>
    <w:rsid w:val="00E877C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mailto:chybaevo@urmary.cap.ru"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906C3-D596-47DC-894E-6724C194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1297</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2013-02-20T11:28:00Z</cp:lastPrinted>
  <dcterms:created xsi:type="dcterms:W3CDTF">2013-02-20T09:22:00Z</dcterms:created>
  <dcterms:modified xsi:type="dcterms:W3CDTF">2013-02-20T11:29:00Z</dcterms:modified>
</cp:coreProperties>
</file>