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03" w:rsidRPr="00DC5205" w:rsidRDefault="00DC5205" w:rsidP="00DC5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DC5205" w:rsidRDefault="00DC5205" w:rsidP="007F200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01318" w:rsidRPr="00DC5205" w:rsidRDefault="00DC5205" w:rsidP="007F200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52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Мытье рук как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 из </w:t>
      </w:r>
      <w:r w:rsidRPr="00DC52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фактор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</w:t>
      </w:r>
      <w:r w:rsidRPr="00DC52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профилактики инфекционных болезней</w:t>
      </w:r>
    </w:p>
    <w:p w:rsidR="007F2003" w:rsidRPr="007F2003" w:rsidRDefault="007F2003" w:rsidP="007F20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F2003">
        <w:rPr>
          <w:shd w:val="clear" w:color="auto" w:fill="FFFFFF"/>
        </w:rPr>
        <w:t xml:space="preserve">Мытье рук – один недооцененных факторов, играющих важную роль в профилактике инфекционных болезней. </w:t>
      </w:r>
      <w:r w:rsidRPr="007F2003">
        <w:t xml:space="preserve">При всей очевидной пользе этой процедуры, выполняется она не всегда и не всеми, даже среди медицинских работников. Об этом свидетельствует статистика. По данным Всемирной организации здравоохранения, в мире количество медицинских работников, соблюдающих рекомендуемые меры по гигиене рук, не превышает 40%! Это приводит к закономерному результату: «грязные руки» вызывают от 50% до 70% инфекционных осложнений, развивающихся при оказании медицинской помощи. 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рук снижает на 31% распространение кишечных инфекций и на 21% передачу респираторных инфекций. Передача инфекции часто происходит случайно, во время прикосновения к другому человеку. Мы постоянно касаемся чего-либо руками. Прикоснувшись к загрязненным предметам или поверхностям, а затем касаясь лица (рта, глаз и носа), мы переносим невидимые глазом микроорганизмы, подвергая себя риску инфицирования.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поможет избежать распространения таких инфекций, как ОРВИ, грипп, </w:t>
      </w:r>
      <w:proofErr w:type="spellStart"/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норовирусная</w:t>
      </w:r>
      <w:proofErr w:type="spellEnd"/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стафилококковая инфекция, гепатит А, </w:t>
      </w:r>
      <w:proofErr w:type="spellStart"/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</w:t>
      </w:r>
      <w:proofErr w:type="spellEnd"/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дизентерия, заболеваний, вызванных гельминтами и других инфекций.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 правильно мыть руки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мыть руки — значит использовать мыло, растирать руки с мылом в течение определенного времени (не менее 20 секунд), а также промывать их под проточной водой.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перчаток не заменяет мытья рук.</w:t>
      </w:r>
    </w:p>
    <w:p w:rsidR="007F2003" w:rsidRPr="007F2003" w:rsidRDefault="007F2003" w:rsidP="007F200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и представители некоторых других профессий, где работники подвергаются воздействию крови и некоторых других биологических жидкостей, используют специальные способы мытья рук.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мыть руки?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возвращения домой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касаться глаз, носа, рта или лица.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пользования туалетом (включая смену подгузников или при уходе за лежачим больным).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сморкания или чихания.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и после приготовления пищи, до еды.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прикосновения к сырому мясу, птице или рыбе.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контакта с мусором, мусорными емкостями или контакта с загрязненными поверхностями.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посещения или ухода за больными людьми.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приемом лекарств.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и после самостоятельной обработки пореза или раны.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установкой и снятием контактных линз.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контакта и ухода за домашними животными.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Посещая торговые центры, рестораны, кафе, также необходимо регулярно соблюдать гигиену рук. Вымыть руки с водой без мыла неэффективно. Важно использовать мыло и мыть руки не менее 20 секунд.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мыть руки? 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Снимите все кольца, часы или другие украшения.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намочите руки.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мыло (1-3 мл) и очень хорошо вспеньте не менее 20 секунд - убедитесь, что вы моете между пальцами, под ногтями пальцев, тыльную сторону рук, ладони, запястья.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промойте под чистой проточной водой.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Вытрите руки чистым полотенцем (бумажным, тканевым) или используйте специальную сушилку для рук.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краны бумажным полотенцем (чтобы вы снова не испачкали руки).</w:t>
      </w:r>
    </w:p>
    <w:p w:rsidR="007F2003" w:rsidRPr="007F2003" w:rsidRDefault="007F2003" w:rsidP="007F20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руки от прикосновения к грязным поверхностям, выходя из ванной. Например, используйте то же бумажное полотенце, чтобы открыть дверь.</w:t>
      </w:r>
    </w:p>
    <w:p w:rsidR="007F2003" w:rsidRPr="007F2003" w:rsidRDefault="007F2003" w:rsidP="007F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ребёнок моет руки, стойте рядом, контролируйте его. </w:t>
      </w:r>
    </w:p>
    <w:p w:rsidR="007F2003" w:rsidRPr="007F2003" w:rsidRDefault="007F2003" w:rsidP="007F200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7F2003" w:rsidRPr="007F2003" w:rsidRDefault="007F2003" w:rsidP="007F200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7F2003">
        <w:t>Не пренебрегайте самым простым, эффективным и доступным средством профилактики различных инфекционных болезней!!!</w:t>
      </w:r>
    </w:p>
    <w:p w:rsidR="007F2003" w:rsidRPr="007F2003" w:rsidRDefault="007F2003" w:rsidP="007F200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6B30F8" w:rsidRPr="004A4B5E" w:rsidRDefault="006B30F8" w:rsidP="006B3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0F8" w:rsidRDefault="00DC5205" w:rsidP="00DC520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Помощник в</w:t>
      </w:r>
      <w:r w:rsidR="006B30F8" w:rsidRPr="002954EA">
        <w:rPr>
          <w:rFonts w:ascii="Times New Roman" w:hAnsi="Times New Roman" w:cs="Times New Roman"/>
          <w:b/>
          <w:sz w:val="20"/>
          <w:szCs w:val="20"/>
        </w:rPr>
        <w:t>рач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6B30F8" w:rsidRPr="002954EA">
        <w:rPr>
          <w:rFonts w:ascii="Times New Roman" w:hAnsi="Times New Roman" w:cs="Times New Roman"/>
          <w:b/>
          <w:sz w:val="20"/>
          <w:szCs w:val="20"/>
        </w:rPr>
        <w:t xml:space="preserve"> по общей гигиене</w:t>
      </w:r>
      <w:bookmarkStart w:id="0" w:name="_GoBack"/>
      <w:bookmarkEnd w:id="0"/>
      <w:r w:rsidR="006B30F8" w:rsidRPr="002954EA">
        <w:rPr>
          <w:rFonts w:ascii="Times New Roman" w:hAnsi="Times New Roman" w:cs="Times New Roman"/>
          <w:b/>
          <w:sz w:val="20"/>
          <w:szCs w:val="20"/>
        </w:rPr>
        <w:t xml:space="preserve"> филиала ФБУЗ «Центр гигиены и эпидемиологии в Чувашской Республике – Чувашии в г. Новочебоксарске»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2003" w:rsidRPr="007F2003" w:rsidRDefault="00DC5205" w:rsidP="00DC52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Семенова Лидия Алексеевна </w:t>
      </w:r>
    </w:p>
    <w:sectPr w:rsidR="007F2003" w:rsidRPr="007F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5C95"/>
    <w:multiLevelType w:val="multilevel"/>
    <w:tmpl w:val="03D8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45"/>
    <w:rsid w:val="003D5C80"/>
    <w:rsid w:val="00501318"/>
    <w:rsid w:val="006B30F8"/>
    <w:rsid w:val="007F2003"/>
    <w:rsid w:val="00996445"/>
    <w:rsid w:val="00A0430E"/>
    <w:rsid w:val="00D314D7"/>
    <w:rsid w:val="00DC5205"/>
    <w:rsid w:val="00E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255D"/>
  <w15:chartTrackingRefBased/>
  <w15:docId w15:val="{C4FFC0FF-365A-4D79-99AB-6164E98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87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745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5</cp:revision>
  <cp:lastPrinted>2023-04-25T05:48:00Z</cp:lastPrinted>
  <dcterms:created xsi:type="dcterms:W3CDTF">2022-05-04T05:23:00Z</dcterms:created>
  <dcterms:modified xsi:type="dcterms:W3CDTF">2023-04-25T06:51:00Z</dcterms:modified>
</cp:coreProperties>
</file>