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F" w:rsidRPr="00924DCF" w:rsidRDefault="00924DCF" w:rsidP="00924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45F9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Раздел 5. Врачебно-педагогические наблюдения в процессе занятий физическими упражнениями</w:t>
      </w:r>
    </w:p>
    <w:p w:rsidR="0019011A" w:rsidRDefault="0019011A" w:rsidP="0019011A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9011A">
        <w:rPr>
          <w:b/>
          <w:color w:val="000000"/>
          <w:sz w:val="28"/>
          <w:szCs w:val="28"/>
        </w:rPr>
        <w:t>Лекция №13. Врачебно-педагогическое наблюдение как форма контроля</w:t>
      </w:r>
      <w:r w:rsidR="002352F6">
        <w:rPr>
          <w:b/>
          <w:color w:val="000000"/>
          <w:sz w:val="28"/>
          <w:szCs w:val="28"/>
        </w:rPr>
        <w:t>.</w:t>
      </w:r>
    </w:p>
    <w:p w:rsidR="002352F6" w:rsidRPr="0019011A" w:rsidRDefault="002352F6" w:rsidP="002352F6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70C0"/>
        </w:rPr>
        <w:t xml:space="preserve">Содержание учебного материала: </w:t>
      </w:r>
      <w:r>
        <w:rPr>
          <w:i/>
        </w:rPr>
        <w:t xml:space="preserve">врачебно – педагогическое наблюдение (ВПН). Содержание и задачи ВПН. Методы медицинского обслуживания при ВПН. Наблюдения за условиями учебно-тренировочного процесса и распределением </w:t>
      </w:r>
      <w:proofErr w:type="gramStart"/>
      <w:r>
        <w:rPr>
          <w:i/>
        </w:rPr>
        <w:t>занимающихся</w:t>
      </w:r>
      <w:proofErr w:type="gramEnd"/>
      <w:r>
        <w:rPr>
          <w:i/>
        </w:rPr>
        <w:t xml:space="preserve"> на группы по состоянию здоровья. Наблюдение за </w:t>
      </w:r>
      <w:proofErr w:type="spellStart"/>
      <w:proofErr w:type="gramStart"/>
      <w:r>
        <w:rPr>
          <w:i/>
        </w:rPr>
        <w:t>учебно</w:t>
      </w:r>
      <w:proofErr w:type="spellEnd"/>
      <w:r>
        <w:rPr>
          <w:i/>
        </w:rPr>
        <w:t xml:space="preserve"> – тренировочной</w:t>
      </w:r>
      <w:proofErr w:type="gramEnd"/>
      <w:r>
        <w:rPr>
          <w:i/>
        </w:rPr>
        <w:t xml:space="preserve"> работой.</w:t>
      </w:r>
    </w:p>
    <w:p w:rsidR="00924DCF" w:rsidRPr="00924DCF" w:rsidRDefault="00924DCF" w:rsidP="00924DCF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924DCF">
        <w:rPr>
          <w:b/>
          <w:bCs/>
          <w:i/>
          <w:iCs/>
          <w:color w:val="000000"/>
          <w:shd w:val="clear" w:color="auto" w:fill="FFFFFF"/>
        </w:rPr>
        <w:t>Врачебно-педагогический контроль</w:t>
      </w:r>
      <w:r w:rsidRPr="00924DCF">
        <w:rPr>
          <w:rStyle w:val="apple-converted-space"/>
          <w:color w:val="000000"/>
          <w:shd w:val="clear" w:color="auto" w:fill="FFFFFF"/>
        </w:rPr>
        <w:t> </w:t>
      </w:r>
      <w:r w:rsidRPr="00924DCF">
        <w:rPr>
          <w:color w:val="000000"/>
          <w:shd w:val="clear" w:color="auto" w:fill="FFFFFF"/>
        </w:rPr>
        <w:t>-</w:t>
      </w:r>
      <w:r w:rsidRPr="00924DCF">
        <w:rPr>
          <w:rStyle w:val="apple-converted-space"/>
          <w:color w:val="000000"/>
          <w:shd w:val="clear" w:color="auto" w:fill="FFFFFF"/>
        </w:rPr>
        <w:t> </w:t>
      </w:r>
      <w:r w:rsidRPr="00924DCF">
        <w:rPr>
          <w:color w:val="000000"/>
          <w:shd w:val="clear" w:color="auto" w:fill="FFFFFF"/>
        </w:rPr>
        <w:t>это исследования, проводимые совместно врачом и тренером для того, чтобы определить, как воздействуют на организм спортсмена тренировочные нагрузки, с целью предупредить переутомление и развитие патологических изменений, приводящих к заболеваниям.</w:t>
      </w:r>
    </w:p>
    <w:p w:rsidR="0019011A" w:rsidRDefault="0019011A" w:rsidP="00924DCF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19011A">
        <w:rPr>
          <w:color w:val="000000"/>
        </w:rPr>
        <w:t xml:space="preserve">Врачебно-педагогические наблюдения за спортсменами заключаются в осуществлении совместного контроля врачом и тренером за всем ходом тренировочной работы. В процессе врачебно-педагогических наблюдений устанавливается более тесный контакт между врачом, тренером или преподавателем физического воспитания и спортсменом. Наблюдая за спортсменом в условиях спортивной тренировки и соревнований, врач определяет важные данные, </w:t>
      </w:r>
      <w:r w:rsidRPr="005C5374">
        <w:rPr>
          <w:b/>
          <w:color w:val="000000"/>
        </w:rPr>
        <w:t>характеризующие функциональные особенности его организма,</w:t>
      </w:r>
      <w:r w:rsidRPr="0019011A">
        <w:rPr>
          <w:color w:val="000000"/>
        </w:rPr>
        <w:t xml:space="preserve"> степень напряжения при конкретной физической нагрузке, особенности его реакций в том или ином периоде тренировки ил</w:t>
      </w:r>
      <w:r w:rsidR="00D72DB3">
        <w:rPr>
          <w:color w:val="000000"/>
        </w:rPr>
        <w:t>и на соревновании, а также в пе</w:t>
      </w:r>
      <w:r w:rsidRPr="0019011A">
        <w:rPr>
          <w:color w:val="000000"/>
        </w:rPr>
        <w:t xml:space="preserve">риод восстановления организма. Обследование спортсмена в кабинете и наблюдение в условиях тренировок и соревнований тесно </w:t>
      </w:r>
      <w:proofErr w:type="gramStart"/>
      <w:r w:rsidRPr="0019011A">
        <w:rPr>
          <w:color w:val="000000"/>
        </w:rPr>
        <w:t>связаны</w:t>
      </w:r>
      <w:proofErr w:type="gramEnd"/>
      <w:r w:rsidRPr="0019011A">
        <w:rPr>
          <w:color w:val="000000"/>
        </w:rPr>
        <w:t xml:space="preserve"> между собой, дополняя друг друга. Наблюдения за спортсменами в естественных условиях спортивной деятельности могут быть эффективными только в тех случаях, когда им предшествует углубленное обследование спортсмена в кабинете с применением необходимого комплекса клинико-функциональных методов исследования. Эти наблюдения приобретают особую важность, если при обследовании в условиях врачебного кабинета выявлены отклонения в состоянии здоровья спортсмена. Осуществляя врачебно-педагогические наблюдения, </w:t>
      </w:r>
      <w:r w:rsidRPr="005C5374">
        <w:rPr>
          <w:b/>
          <w:color w:val="000000"/>
        </w:rPr>
        <w:t>врач изучает у</w:t>
      </w:r>
      <w:r w:rsidRPr="0019011A">
        <w:rPr>
          <w:color w:val="000000"/>
        </w:rPr>
        <w:t>словия проведения занятий и соревнований; организацию и методику проведения занятий; исследует влияние тренировочных и соревновательных нагрузок на организм спортсмена; определяет функциональное состояние и тренированность спортсмена; решает вопрос о рекомендациях относительно текущего и перспективного планирования тренировок. Изучение условий проведения занятий и соревнований связано с изучением тех факторов внешней среды, которые влияют на организм спортсмена в процессе тренировок и соревнований. К ним относятся метеорологические и температурные факторы, санитарное состояние мест занятий и соревнований, состояние спортивного инвентаря и оборудования и др.</w:t>
      </w:r>
    </w:p>
    <w:p w:rsidR="00924DCF" w:rsidRPr="00924DCF" w:rsidRDefault="00924DCF" w:rsidP="00924DCF">
      <w:pPr>
        <w:pStyle w:val="a3"/>
        <w:shd w:val="clear" w:color="auto" w:fill="FFFFFF"/>
        <w:jc w:val="both"/>
        <w:rPr>
          <w:color w:val="000000"/>
        </w:rPr>
      </w:pPr>
      <w:r w:rsidRPr="00924DCF">
        <w:rPr>
          <w:i/>
          <w:iCs/>
          <w:color w:val="000000"/>
        </w:rPr>
        <w:t>С помощью врачебно-педагогического контроля можно выявить</w:t>
      </w:r>
      <w:r w:rsidRPr="00924DCF">
        <w:rPr>
          <w:rStyle w:val="apple-converted-space"/>
          <w:i/>
          <w:iCs/>
          <w:color w:val="000000"/>
        </w:rPr>
        <w:t> </w:t>
      </w:r>
      <w:r w:rsidRPr="00924DCF">
        <w:rPr>
          <w:b/>
          <w:bCs/>
          <w:color w:val="000000"/>
        </w:rPr>
        <w:t>срочный, отставленный и кумулятивный тренировочные</w:t>
      </w:r>
      <w:r w:rsidRPr="00924DCF">
        <w:rPr>
          <w:rStyle w:val="apple-converted-space"/>
          <w:color w:val="000000"/>
        </w:rPr>
        <w:t> </w:t>
      </w:r>
      <w:r w:rsidRPr="00924DCF">
        <w:rPr>
          <w:color w:val="000000"/>
        </w:rPr>
        <w:t>эффекты.</w:t>
      </w:r>
    </w:p>
    <w:p w:rsidR="00924DCF" w:rsidRPr="00924DCF" w:rsidRDefault="00924DCF" w:rsidP="00924DCF">
      <w:pPr>
        <w:pStyle w:val="a3"/>
        <w:shd w:val="clear" w:color="auto" w:fill="FFFFFF"/>
        <w:jc w:val="both"/>
        <w:rPr>
          <w:color w:val="000000"/>
        </w:rPr>
      </w:pPr>
      <w:r w:rsidRPr="00924DCF">
        <w:rPr>
          <w:i/>
          <w:iCs/>
          <w:color w:val="000000"/>
        </w:rPr>
        <w:t>Срочный тренировочный эффект</w:t>
      </w:r>
      <w:r w:rsidRPr="00924DCF">
        <w:rPr>
          <w:rStyle w:val="apple-converted-space"/>
          <w:color w:val="000000"/>
        </w:rPr>
        <w:t> </w:t>
      </w:r>
      <w:r w:rsidRPr="00924DCF">
        <w:rPr>
          <w:color w:val="000000"/>
        </w:rPr>
        <w:t>позволяет увидеть изменения, происходящие в организме во время выполнения упражнений ив ближайший период отдыха.</w:t>
      </w:r>
    </w:p>
    <w:p w:rsidR="00924DCF" w:rsidRPr="00924DCF" w:rsidRDefault="00924DCF" w:rsidP="00924DCF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924DCF">
        <w:rPr>
          <w:i/>
          <w:iCs/>
          <w:color w:val="000000"/>
        </w:rPr>
        <w:t>Отставленный тренировочный эффект</w:t>
      </w:r>
      <w:r w:rsidRPr="00924DCF">
        <w:rPr>
          <w:rStyle w:val="apple-converted-space"/>
          <w:color w:val="000000"/>
        </w:rPr>
        <w:t> </w:t>
      </w:r>
      <w:r w:rsidRPr="00924DCF">
        <w:rPr>
          <w:color w:val="000000"/>
        </w:rPr>
        <w:t>дает возможность выявить изменения, происходящие в организме во время выполнения упражнений в ближайший период отдыха, изменения, происходящие в организме в поздних фазах восстановления - на другой и последующие после нагрузки дни.</w:t>
      </w:r>
      <w:proofErr w:type="gramEnd"/>
    </w:p>
    <w:p w:rsidR="00924DCF" w:rsidRPr="00924DCF" w:rsidRDefault="00924DCF" w:rsidP="00924DCF">
      <w:pPr>
        <w:pStyle w:val="a3"/>
        <w:shd w:val="clear" w:color="auto" w:fill="FFFFFF"/>
        <w:jc w:val="both"/>
        <w:rPr>
          <w:color w:val="000000"/>
        </w:rPr>
      </w:pPr>
      <w:r w:rsidRPr="00924DCF">
        <w:rPr>
          <w:i/>
          <w:iCs/>
          <w:color w:val="000000"/>
        </w:rPr>
        <w:t>Кумулятивный тренировочный эффект</w:t>
      </w:r>
      <w:r w:rsidRPr="00924DCF">
        <w:rPr>
          <w:rStyle w:val="apple-converted-space"/>
          <w:color w:val="000000"/>
        </w:rPr>
        <w:t> </w:t>
      </w:r>
      <w:r w:rsidRPr="00924DCF">
        <w:rPr>
          <w:color w:val="000000"/>
        </w:rPr>
        <w:t>показывает те изменения в организме, которые происходят на протяжении длительного периода тренировки.</w:t>
      </w:r>
    </w:p>
    <w:p w:rsidR="00924DCF" w:rsidRPr="00924DCF" w:rsidRDefault="00924DCF" w:rsidP="00924DCF">
      <w:pPr>
        <w:pStyle w:val="a3"/>
        <w:shd w:val="clear" w:color="auto" w:fill="FFFFFF"/>
        <w:jc w:val="both"/>
        <w:rPr>
          <w:color w:val="000000"/>
        </w:rPr>
      </w:pPr>
      <w:r w:rsidRPr="00924DCF">
        <w:rPr>
          <w:b/>
          <w:bCs/>
          <w:color w:val="000000"/>
        </w:rPr>
        <w:lastRenderedPageBreak/>
        <w:t>Врачебно-педагогический контроль</w:t>
      </w:r>
      <w:r w:rsidRPr="00924DCF">
        <w:rPr>
          <w:rStyle w:val="apple-converted-space"/>
          <w:color w:val="000000"/>
        </w:rPr>
        <w:t> </w:t>
      </w:r>
      <w:r w:rsidRPr="00924DCF">
        <w:rPr>
          <w:color w:val="000000"/>
        </w:rPr>
        <w:t>представляет собой систему медицинских и педагогических наблюдений, обеспечивающих эффективное использование средств и методов физического воспитания, укрепления здоровья и совершенствования физического развития.</w:t>
      </w:r>
    </w:p>
    <w:p w:rsidR="00924DCF" w:rsidRPr="00924DCF" w:rsidRDefault="00924DCF" w:rsidP="00924DCF">
      <w:pPr>
        <w:pStyle w:val="a3"/>
        <w:shd w:val="clear" w:color="auto" w:fill="FFFFFF"/>
        <w:jc w:val="both"/>
        <w:rPr>
          <w:color w:val="000000"/>
        </w:rPr>
      </w:pPr>
      <w:r w:rsidRPr="005C5374">
        <w:rPr>
          <w:b/>
          <w:color w:val="000000"/>
        </w:rPr>
        <w:t>Содержание врачебно-педагогического контроля:</w:t>
      </w:r>
      <w:r w:rsidRPr="00924DCF">
        <w:rPr>
          <w:color w:val="000000"/>
        </w:rPr>
        <w:t xml:space="preserve"> врачебное освидетельствование; врачебно-педагогические наблюдения непосредственно в процессе занятия; санитарно-просветительная работа среди учащихся и их родителей; организация восстановительных мероприятий</w:t>
      </w:r>
      <w:proofErr w:type="gramStart"/>
      <w:r w:rsidRPr="00924DCF">
        <w:rPr>
          <w:color w:val="000000"/>
        </w:rPr>
        <w:t>.</w:t>
      </w:r>
      <w:proofErr w:type="gramEnd"/>
      <w:r w:rsidRPr="00924DCF">
        <w:rPr>
          <w:color w:val="000000"/>
        </w:rPr>
        <w:t xml:space="preserve"> </w:t>
      </w:r>
      <w:proofErr w:type="gramStart"/>
      <w:r w:rsidRPr="00924DCF">
        <w:rPr>
          <w:color w:val="000000"/>
        </w:rPr>
        <w:t>в</w:t>
      </w:r>
      <w:proofErr w:type="gramEnd"/>
      <w:r w:rsidRPr="00924DCF">
        <w:rPr>
          <w:color w:val="000000"/>
        </w:rPr>
        <w:t>рачебный педагогический физический воспитание</w:t>
      </w:r>
    </w:p>
    <w:p w:rsidR="00924DCF" w:rsidRPr="00924DCF" w:rsidRDefault="00924DCF" w:rsidP="00924DCF">
      <w:pPr>
        <w:pStyle w:val="a3"/>
        <w:shd w:val="clear" w:color="auto" w:fill="FFFFFF"/>
        <w:jc w:val="both"/>
        <w:rPr>
          <w:color w:val="000000"/>
        </w:rPr>
      </w:pPr>
      <w:r w:rsidRPr="00924DCF">
        <w:rPr>
          <w:color w:val="000000"/>
        </w:rPr>
        <w:t>Врачебно-педагогический контроль проводится в форме текущих обследований в определенное время, по намеченным заранее показателям и тестам. Оперативные обследования предусматривают оценку срочного тренировочного эффекта непосредственно во время выполнения упражнения.</w:t>
      </w:r>
    </w:p>
    <w:p w:rsidR="00924DCF" w:rsidRPr="0019011A" w:rsidRDefault="00924DCF" w:rsidP="00924DCF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</w:p>
    <w:p w:rsidR="0019011A" w:rsidRPr="0019011A" w:rsidRDefault="0019011A" w:rsidP="00924DCF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19011A">
        <w:rPr>
          <w:color w:val="000000"/>
        </w:rPr>
        <w:t>В настоящее время достаточно хорошо разработаны и официально утверждены нормативы санитарных требований к местам и условиям проведения занятий и соревнований. При выявлении каких-либо несоответствий врач и педагог добиваются обеспечения нормальных условий занятий, принимая меры по устранению выявленных недостатков. При изучении организации и методики проведения занятий врач вникает во все вопросы, связанные с педагогическим, тренировочным процессами, соблюдением основных физиологических и гигиенических принципов спортивной тренировки.</w:t>
      </w:r>
    </w:p>
    <w:p w:rsidR="0019011A" w:rsidRPr="0019011A" w:rsidRDefault="0019011A" w:rsidP="00924DCF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proofErr w:type="gramStart"/>
      <w:r w:rsidRPr="0019011A">
        <w:rPr>
          <w:color w:val="000000"/>
        </w:rPr>
        <w:t>Важное значение</w:t>
      </w:r>
      <w:proofErr w:type="gramEnd"/>
      <w:r w:rsidRPr="0019011A">
        <w:rPr>
          <w:color w:val="000000"/>
        </w:rPr>
        <w:t xml:space="preserve"> имеет учет общего режима (режим труда, время сна, время приема пищи, предшествовавшего занятиям, и ее характер и т.д.). Необходимо обеспечить достаточный интервал между тренировкой и работой, способствовать тому, чтобы занятия не проводились непосредственно после сна или приема пищи, а также в поздние вечерние часы, особенно после утомительного физического труда, так как оздоровительный и тренировочный эффект таких занятий значительно снижается. В процессе спортивных соревнований врач кроме проведения возможных в этих условиях исследований изучает предстартовое состояние спортсмена, уровень владения им техническим и тактическим мастерством, моральные и волевые качества, поведение и реакции непосредственно во время соревнований и после них. </w:t>
      </w:r>
      <w:proofErr w:type="gramStart"/>
      <w:r w:rsidRPr="0019011A">
        <w:rPr>
          <w:color w:val="000000"/>
        </w:rPr>
        <w:t>При выборе средств и методов, используемых на занятиях, учитываются характер профессионального труда, степень утомления после рабочего дня, преимущественная нагрузка на те или иные мышечные группы или функции организма и др. Изучение методики занятий основывается на анализе плана их проведения, объема и интенсивности нагрузки, последовательности упражнений, интервалов отдыха, характера вводной и заключительной частей.</w:t>
      </w:r>
      <w:proofErr w:type="gramEnd"/>
      <w:r w:rsidRPr="0019011A">
        <w:rPr>
          <w:color w:val="000000"/>
        </w:rPr>
        <w:t xml:space="preserve"> Необходимо регистрировать нагрузки, их продолжительность, интенсивность, интервалы. Сопоставляя все эти данные с объективными показателями, отражающими реакцию организма спортсменов на общую нагрузку в занятии и нагрузку отдельных его </w:t>
      </w:r>
      <w:proofErr w:type="gramStart"/>
      <w:r w:rsidRPr="0019011A">
        <w:rPr>
          <w:color w:val="000000"/>
        </w:rPr>
        <w:t>частей</w:t>
      </w:r>
      <w:proofErr w:type="gramEnd"/>
      <w:r w:rsidRPr="0019011A">
        <w:rPr>
          <w:color w:val="000000"/>
        </w:rPr>
        <w:t xml:space="preserve"> и течение процессов восстановления, можно в определенной степени оценить рациональность принятой методики тренировки.</w:t>
      </w:r>
    </w:p>
    <w:p w:rsidR="0019011A" w:rsidRDefault="0019011A" w:rsidP="00924DCF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19011A">
        <w:rPr>
          <w:color w:val="000000"/>
        </w:rPr>
        <w:t>Необходимо составлять план проведения врачебно-педагогических наблюдений с указанием количества исследуемых спортсменов и конкретных сроков. Результаты врачебно-педагогических наблюдений систематически обсуждаются с тренерско-преподавательским составом и доводятся до сведения спортсменов в целях достижения более глубокого понимания ими тренировочного процесса</w:t>
      </w:r>
      <w:r w:rsidR="00F2210B">
        <w:rPr>
          <w:color w:val="000000"/>
        </w:rPr>
        <w:t>.</w:t>
      </w:r>
    </w:p>
    <w:p w:rsidR="00F2210B" w:rsidRPr="0019011A" w:rsidRDefault="00F2210B" w:rsidP="00924DCF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</w:p>
    <w:p w:rsidR="00ED712B" w:rsidRDefault="00ED712B" w:rsidP="00F22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12B" w:rsidRDefault="00ED712B" w:rsidP="00F22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12B" w:rsidRDefault="00ED712B" w:rsidP="00F22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011A" w:rsidRDefault="00F2210B" w:rsidP="00F22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10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Лекция №14. Определение состояния тренированности</w:t>
      </w:r>
      <w:r w:rsidR="002313A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313A6" w:rsidRPr="002313A6" w:rsidRDefault="002313A6" w:rsidP="002313A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13A6">
        <w:rPr>
          <w:b/>
          <w:color w:val="0070C0"/>
          <w:sz w:val="24"/>
          <w:szCs w:val="24"/>
        </w:rPr>
        <w:t xml:space="preserve">Содержание учебного материала: </w:t>
      </w:r>
      <w:r w:rsidRPr="002313A6">
        <w:rPr>
          <w:i/>
          <w:sz w:val="24"/>
          <w:szCs w:val="24"/>
        </w:rPr>
        <w:t>состояние тренированности, его стадии развития. Спортивная форма. Характеристики состояния тренированности. Общая и специальная тренированность</w:t>
      </w:r>
      <w:r w:rsidRPr="002313A6">
        <w:rPr>
          <w:b/>
          <w:color w:val="0070C0"/>
          <w:sz w:val="24"/>
          <w:szCs w:val="24"/>
        </w:rPr>
        <w:t>.</w:t>
      </w:r>
    </w:p>
    <w:p w:rsidR="00F2210B" w:rsidRPr="00F2210B" w:rsidRDefault="00F2210B" w:rsidP="00F2210B">
      <w:pPr>
        <w:pStyle w:val="a3"/>
        <w:shd w:val="clear" w:color="auto" w:fill="FFFFFF"/>
        <w:spacing w:before="0" w:beforeAutospacing="0" w:after="0" w:afterAutospacing="0"/>
        <w:jc w:val="both"/>
      </w:pPr>
      <w:r w:rsidRPr="00F2210B">
        <w:t>Учение И. П. Павлова о высшей нервной деятельности является научной основой советской теории физического воспитания</w:t>
      </w:r>
      <w:r w:rsidR="005807CC">
        <w:t xml:space="preserve"> и спортивной физиологии</w:t>
      </w:r>
      <w:r w:rsidRPr="00F2210B">
        <w:t xml:space="preserve">. В СССР сформировалась и успешно развивается новая область научных знаний — физиология физических упражнений и спорта, молодая отрасль отечественной физиологии и спортивной медицины. </w:t>
      </w:r>
      <w:r w:rsidR="00BC5CFD">
        <w:t xml:space="preserve">Советские ученые, работающие в области изучения физиологического состояния тренированности: А. Н. Крестовников, Н. В. </w:t>
      </w:r>
      <w:proofErr w:type="spellStart"/>
      <w:r w:rsidR="00BC5CFD">
        <w:t>Зимкин</w:t>
      </w:r>
      <w:proofErr w:type="spellEnd"/>
      <w:r w:rsidR="00BC5CFD">
        <w:t>, А. В. Коробков</w:t>
      </w:r>
      <w:r w:rsidR="00BC5CFD" w:rsidRPr="00F2210B">
        <w:t xml:space="preserve">, В. А. </w:t>
      </w:r>
      <w:proofErr w:type="spellStart"/>
      <w:r w:rsidR="00BC5CFD" w:rsidRPr="00F2210B">
        <w:t>Фарф</w:t>
      </w:r>
      <w:r w:rsidR="00BC5CFD">
        <w:t>ель</w:t>
      </w:r>
      <w:proofErr w:type="spellEnd"/>
      <w:r w:rsidR="00BC5CFD" w:rsidRPr="00F2210B">
        <w:t xml:space="preserve">, Ю. И. </w:t>
      </w:r>
      <w:proofErr w:type="spellStart"/>
      <w:r w:rsidR="00BC5CFD" w:rsidRPr="00F2210B">
        <w:t>Данько</w:t>
      </w:r>
      <w:proofErr w:type="spellEnd"/>
      <w:r w:rsidR="00BC5CFD" w:rsidRPr="00F2210B">
        <w:t xml:space="preserve"> и др.</w:t>
      </w:r>
    </w:p>
    <w:p w:rsidR="00F2210B" w:rsidRPr="00F2210B" w:rsidRDefault="00F2210B" w:rsidP="00F2210B">
      <w:pPr>
        <w:pStyle w:val="a3"/>
        <w:shd w:val="clear" w:color="auto" w:fill="FFFFFF"/>
        <w:spacing w:before="225" w:beforeAutospacing="0" w:after="225" w:afterAutospacing="0"/>
        <w:jc w:val="both"/>
      </w:pPr>
      <w:r w:rsidRPr="00F2210B">
        <w:t>Тренировку следует рассматривать как единый процесс воспитания, обучения и повышения функциональных возможностей организма. Тренировка является педагогическим процессом, в котором воспитание волевых качеств, совершенствование техники движений сочетаются с ростом функциональных возможностей человека. Это сочетание в конечном итоге обеспечивает повышение уровня работоспособности организма.</w:t>
      </w:r>
    </w:p>
    <w:p w:rsidR="001C3324" w:rsidRPr="00F2210B" w:rsidRDefault="00F2210B" w:rsidP="00F2210B">
      <w:pPr>
        <w:pStyle w:val="a3"/>
        <w:shd w:val="clear" w:color="auto" w:fill="FFFFFF"/>
        <w:spacing w:before="225" w:beforeAutospacing="0" w:after="225" w:afterAutospacing="0"/>
        <w:jc w:val="both"/>
      </w:pPr>
      <w:r w:rsidRPr="00F2210B">
        <w:t xml:space="preserve">В </w:t>
      </w:r>
      <w:r w:rsidRPr="001C3324">
        <w:rPr>
          <w:b/>
        </w:rPr>
        <w:t>основе тренированности лежат</w:t>
      </w:r>
      <w:r w:rsidRPr="00F2210B">
        <w:t xml:space="preserve"> механизмы приспособления, осуществляемые высшим отде</w:t>
      </w:r>
      <w:r w:rsidR="001C3324">
        <w:t xml:space="preserve">лом центральной нервной системы (корой мозга) и обеспечивается </w:t>
      </w:r>
      <w:r w:rsidR="001C3324" w:rsidRPr="00F2210B">
        <w:t xml:space="preserve"> взаимодействием всех систем организма</w:t>
      </w:r>
      <w:r w:rsidR="00FC39A7">
        <w:t>.</w:t>
      </w:r>
      <w:r w:rsidR="001C3324" w:rsidRPr="00F2210B">
        <w:t xml:space="preserve"> </w:t>
      </w:r>
      <w:r w:rsidRPr="00F2210B">
        <w:t>В результате длительного приспособления организм привыкает работать более экономно и приобретает высокую способность к быстрой мобилизации своих функциональных возможностей.</w:t>
      </w:r>
    </w:p>
    <w:p w:rsidR="00F2210B" w:rsidRPr="00F2210B" w:rsidRDefault="00F2210B" w:rsidP="00F2210B">
      <w:pPr>
        <w:pStyle w:val="a3"/>
        <w:shd w:val="clear" w:color="auto" w:fill="FFFFFF"/>
        <w:spacing w:before="225" w:beforeAutospacing="0" w:after="225" w:afterAutospacing="0"/>
        <w:jc w:val="both"/>
      </w:pPr>
      <w:r w:rsidRPr="00F2210B">
        <w:t>Систематические занятия физкультурой и спортом ведут к повышению общей работоспособности организма и достижению наивысших результатов в избранном виде спорта.</w:t>
      </w:r>
    </w:p>
    <w:p w:rsidR="001C3324" w:rsidRDefault="00F2210B" w:rsidP="00F2210B">
      <w:pPr>
        <w:pStyle w:val="a3"/>
        <w:shd w:val="clear" w:color="auto" w:fill="FFFFFF"/>
        <w:spacing w:before="225" w:beforeAutospacing="0" w:after="225" w:afterAutospacing="0"/>
        <w:jc w:val="both"/>
      </w:pPr>
      <w:r w:rsidRPr="001C3324">
        <w:rPr>
          <w:b/>
        </w:rPr>
        <w:t>Ведущими положениями тренировок являются</w:t>
      </w:r>
      <w:r w:rsidRPr="00F2210B">
        <w:t xml:space="preserve">: </w:t>
      </w:r>
    </w:p>
    <w:p w:rsidR="001C3324" w:rsidRDefault="00F2210B" w:rsidP="001C332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F2210B">
        <w:t xml:space="preserve">постепенность в нагрузке, </w:t>
      </w:r>
    </w:p>
    <w:p w:rsidR="001C3324" w:rsidRDefault="00F2210B" w:rsidP="001C332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F2210B">
        <w:t xml:space="preserve">разностороннее воздействие на организм и на все его системы и органы, </w:t>
      </w:r>
    </w:p>
    <w:p w:rsidR="001C3324" w:rsidRDefault="00F2210B" w:rsidP="001C332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F2210B">
        <w:t xml:space="preserve">применение при возросшей физической и функциональной подготовленности максимальных мышечных напряжений. </w:t>
      </w:r>
    </w:p>
    <w:p w:rsidR="001C3324" w:rsidRDefault="001C3324" w:rsidP="001C3324">
      <w:pPr>
        <w:pStyle w:val="a3"/>
        <w:shd w:val="clear" w:color="auto" w:fill="FFFFFF"/>
        <w:spacing w:before="0" w:beforeAutospacing="0" w:after="0" w:afterAutospacing="0"/>
        <w:jc w:val="both"/>
      </w:pPr>
    </w:p>
    <w:p w:rsidR="00F2210B" w:rsidRPr="00F2210B" w:rsidRDefault="00F2210B" w:rsidP="001C3324">
      <w:pPr>
        <w:pStyle w:val="a3"/>
        <w:shd w:val="clear" w:color="auto" w:fill="FFFFFF"/>
        <w:spacing w:before="0" w:beforeAutospacing="0" w:after="0" w:afterAutospacing="0"/>
        <w:jc w:val="both"/>
      </w:pPr>
      <w:r w:rsidRPr="00F2210B">
        <w:t>Под влиянием тренировки происходит дальнейшая функциональная перестройка организма, которая захватывает все системы и органы.</w:t>
      </w:r>
    </w:p>
    <w:p w:rsidR="00F2210B" w:rsidRPr="00F2210B" w:rsidRDefault="00F2210B" w:rsidP="00F2210B">
      <w:pPr>
        <w:pStyle w:val="a3"/>
        <w:shd w:val="clear" w:color="auto" w:fill="FFFFFF"/>
        <w:spacing w:before="225" w:beforeAutospacing="0" w:after="225" w:afterAutospacing="0"/>
        <w:jc w:val="both"/>
        <w:rPr>
          <w:b/>
        </w:rPr>
      </w:pPr>
      <w:r w:rsidRPr="00F2210B">
        <w:rPr>
          <w:b/>
        </w:rPr>
        <w:t>А. Н. Крестовников предложил показатели тренированности рассматривать дифференцированно:</w:t>
      </w:r>
    </w:p>
    <w:p w:rsidR="00F2210B" w:rsidRPr="00F2210B" w:rsidRDefault="00F2210B" w:rsidP="00F2210B">
      <w:pPr>
        <w:pStyle w:val="a3"/>
        <w:shd w:val="clear" w:color="auto" w:fill="FFFFFF"/>
        <w:spacing w:before="225" w:beforeAutospacing="0" w:after="225" w:afterAutospacing="0"/>
        <w:jc w:val="both"/>
      </w:pPr>
      <w:r w:rsidRPr="00F2210B">
        <w:t>а) по данным различных систем в состоянии относительного покоя, но с учетом периода тренировок и соревнований;</w:t>
      </w:r>
    </w:p>
    <w:p w:rsidR="00F2210B" w:rsidRPr="00F2210B" w:rsidRDefault="00F2210B" w:rsidP="00F2210B">
      <w:pPr>
        <w:pStyle w:val="a3"/>
        <w:shd w:val="clear" w:color="auto" w:fill="FFFFFF"/>
        <w:spacing w:before="225" w:beforeAutospacing="0" w:after="225" w:afterAutospacing="0"/>
        <w:jc w:val="both"/>
      </w:pPr>
      <w:r w:rsidRPr="00F2210B">
        <w:t xml:space="preserve">б) по величине реакции </w:t>
      </w:r>
      <w:proofErr w:type="spellStart"/>
      <w:proofErr w:type="gramStart"/>
      <w:r w:rsidRPr="00F2210B">
        <w:t>сердечно-сосудистой</w:t>
      </w:r>
      <w:proofErr w:type="spellEnd"/>
      <w:proofErr w:type="gramEnd"/>
      <w:r w:rsidRPr="00F2210B">
        <w:t>, дыхательной и других систем при выполнении точно дозированных или стандартных нагрузок;</w:t>
      </w:r>
    </w:p>
    <w:p w:rsidR="00F2210B" w:rsidRDefault="00F2210B" w:rsidP="00F2210B">
      <w:pPr>
        <w:pStyle w:val="a3"/>
        <w:shd w:val="clear" w:color="auto" w:fill="FFFFFF"/>
        <w:spacing w:before="225" w:beforeAutospacing="0" w:after="225" w:afterAutospacing="0"/>
        <w:jc w:val="both"/>
      </w:pPr>
      <w:r w:rsidRPr="00F2210B">
        <w:t>в) по реакции организма на максимальное напряжение, какое способен выполнить хорошо тренированный спортсмен и чего не может выполнить неподготовленный. Известно, что организм тренированного человека отличается большей мобильностью, выносливостью и работоспособностью.</w:t>
      </w:r>
    </w:p>
    <w:p w:rsidR="001C3324" w:rsidRPr="00F2210B" w:rsidRDefault="001C3324" w:rsidP="00F2210B">
      <w:pPr>
        <w:pStyle w:val="a3"/>
        <w:shd w:val="clear" w:color="auto" w:fill="FFFFFF"/>
        <w:spacing w:before="225" w:beforeAutospacing="0" w:after="225" w:afterAutospacing="0"/>
        <w:jc w:val="both"/>
      </w:pPr>
    </w:p>
    <w:p w:rsidR="00F2210B" w:rsidRDefault="00F2210B" w:rsidP="001901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15000" cy="8658225"/>
            <wp:effectExtent l="19050" t="0" r="0" b="0"/>
            <wp:docPr id="1" name="Рисунок 1" descr="Состояние тренированности и ее 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ояние тренированности и ее 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2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1A" w:rsidRDefault="0019011A" w:rsidP="00A810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2DB3" w:rsidRDefault="00D72DB3" w:rsidP="00A810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1019" w:rsidRPr="00A81019" w:rsidRDefault="00A81019" w:rsidP="00A810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Показатели тренированности организма в покое.</w:t>
      </w:r>
    </w:p>
    <w:p w:rsidR="00A81019" w:rsidRPr="00A81019" w:rsidRDefault="00A81019" w:rsidP="00A8101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влиянием систематических тренировок </w:t>
      </w:r>
      <w:r w:rsidRPr="00A810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 </w:t>
      </w:r>
      <w:r w:rsidRPr="00A81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 нагрузкам в организме возникают анатомические, биохимические и физиологические изменения.</w:t>
      </w:r>
    </w:p>
    <w:p w:rsidR="00A81019" w:rsidRPr="00A81019" w:rsidRDefault="00A81019" w:rsidP="00041F3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Анатомические изменения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проявляются </w:t>
      </w:r>
    </w:p>
    <w:p w:rsidR="00A81019" w:rsidRPr="00A81019" w:rsidRDefault="00A81019" w:rsidP="00041F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в костной системе (кости прочнее, толще, шероховатости, и бугры, к которым прикрепляются сильные, мышцы сильнее выражены);</w:t>
      </w:r>
    </w:p>
    <w:p w:rsidR="00A81019" w:rsidRPr="00A81019" w:rsidRDefault="00A81019" w:rsidP="00A810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в мы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шечной системе - гипертрофией (увеличение объема мы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шечных волокон за счет увеличения саркоплазмы или миофибрилл, увеличение числа кровеносных капилляров и нервных отростков; </w:t>
      </w:r>
    </w:p>
    <w:p w:rsidR="00A81019" w:rsidRPr="00A81019" w:rsidRDefault="00A81019" w:rsidP="00A810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сердце (гипертрофия сердца), окружность грудной клетки. В крови увеличивается число форменных элементов и гемоглобина.</w:t>
      </w:r>
    </w:p>
    <w:p w:rsidR="00A81019" w:rsidRPr="00A81019" w:rsidRDefault="00A81019" w:rsidP="00041F3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Биохимические изменения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касаются</w:t>
      </w:r>
      <w:proofErr w:type="gram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увеличения</w:t>
      </w:r>
    </w:p>
    <w:p w:rsidR="00A81019" w:rsidRPr="00A81019" w:rsidRDefault="00A81019" w:rsidP="00041F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энергетических ресурсов, запасов белков и углеводов.</w:t>
      </w:r>
    </w:p>
    <w:p w:rsidR="00A81019" w:rsidRPr="00A81019" w:rsidRDefault="00A81019" w:rsidP="00041F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повышается активность и количество ферментов, ускоряется протекание аэробных и анаэробных реакций, в мышцах возрастает количество миоглобина</w:t>
      </w:r>
    </w:p>
    <w:p w:rsidR="00A81019" w:rsidRPr="00A81019" w:rsidRDefault="00A81019" w:rsidP="00041F30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Физиологические изменения: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1019" w:rsidRPr="00A81019" w:rsidRDefault="00A81019" w:rsidP="00041F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 вегетативных органов в покое замедлены: наблюдается брадикардия – </w:t>
      </w:r>
      <w:proofErr w:type="spell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урежение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пульса до 40 уд/мин и меньше. </w:t>
      </w:r>
    </w:p>
    <w:p w:rsidR="00A81019" w:rsidRPr="00A81019" w:rsidRDefault="00A81019" w:rsidP="00A810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Частота дыхания также меньше – вместо 15-16 раз в минуту, 8-10 раз. </w:t>
      </w:r>
    </w:p>
    <w:p w:rsidR="00A81019" w:rsidRPr="00A81019" w:rsidRDefault="00A81019" w:rsidP="00A810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Легочная вентиляция (минутный объем дыхания) и минутный объем кровообращения у </w:t>
      </w:r>
      <w:proofErr w:type="gram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тренированных</w:t>
      </w:r>
      <w:proofErr w:type="gram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меньше, чем у нетренированных. Главной особенностью тренированного организма в покое является очень экономное расходование энергетических ресурсов. </w:t>
      </w:r>
    </w:p>
    <w:p w:rsidR="00A81019" w:rsidRDefault="00A81019" w:rsidP="00A810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обмен снижен на 10-15%, значит и потребность в  кислороде тоже снижена. Редкое дыхание и редкий пульс.</w:t>
      </w:r>
    </w:p>
    <w:p w:rsidR="00041F30" w:rsidRPr="00041F30" w:rsidRDefault="00041F30" w:rsidP="00A810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019" w:rsidRPr="00A81019" w:rsidRDefault="00A81019" w:rsidP="00D72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81019">
        <w:rPr>
          <w:rFonts w:ascii="Times New Roman" w:eastAsia="Times New Roman" w:hAnsi="Times New Roman" w:cs="Times New Roman"/>
          <w:b/>
          <w:sz w:val="24"/>
          <w:szCs w:val="24"/>
        </w:rPr>
        <w:t>Показатели тренированности организма при стандартной и предельной нагрузках.</w:t>
      </w:r>
      <w:proofErr w:type="gramEnd"/>
    </w:p>
    <w:p w:rsidR="00A81019" w:rsidRPr="00A81019" w:rsidRDefault="00A81019" w:rsidP="00A810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sz w:val="24"/>
          <w:szCs w:val="24"/>
        </w:rPr>
        <w:t>Стандартными называются нагрузки, доступные для выполнения всеми испытуемыми, одинаковые по форме совершаемого движения, имеющие строго    определенную мощность, длительность и  ритм. В качестве стандартных нагрузок используют восхождение на ступеньки, бег на месте с. заданной частотой, приседания  и т. д. Чаще применяются 20 приседаний за 30 секунд.</w:t>
      </w:r>
    </w:p>
    <w:p w:rsidR="00A81019" w:rsidRPr="00A81019" w:rsidRDefault="00A81019" w:rsidP="00A810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sz w:val="24"/>
          <w:szCs w:val="24"/>
        </w:rPr>
        <w:t>Реакций всех функций организма на стандартные нагрузки у тренированных людей</w:t>
      </w:r>
      <w:r w:rsidR="00FC39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1019">
        <w:rPr>
          <w:rFonts w:ascii="Times New Roman" w:eastAsia="Times New Roman" w:hAnsi="Times New Roman" w:cs="Times New Roman"/>
          <w:sz w:val="24"/>
          <w:szCs w:val="24"/>
        </w:rPr>
        <w:t xml:space="preserve"> но сравнению с нетренированными характеризуются  следующими  особенностями:</w:t>
      </w:r>
    </w:p>
    <w:p w:rsidR="00A81019" w:rsidRPr="00A81019" w:rsidRDefault="00A81019" w:rsidP="00A810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sz w:val="24"/>
          <w:szCs w:val="24"/>
        </w:rPr>
        <w:t>1) у них быстрее повышается уровень всех функции в начале работы;</w:t>
      </w:r>
    </w:p>
    <w:p w:rsidR="00A81019" w:rsidRPr="00A81019" w:rsidRDefault="00A81019" w:rsidP="00A810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sz w:val="24"/>
          <w:szCs w:val="24"/>
        </w:rPr>
        <w:t>2)  более экономно выполняется работа</w:t>
      </w:r>
    </w:p>
    <w:p w:rsidR="00A81019" w:rsidRPr="00A81019" w:rsidRDefault="00A81019" w:rsidP="00A810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sz w:val="24"/>
          <w:szCs w:val="24"/>
        </w:rPr>
        <w:t>3)  быстрее протекают восстановительные процессы.</w:t>
      </w:r>
    </w:p>
    <w:p w:rsidR="00A81019" w:rsidRPr="00A81019" w:rsidRDefault="00A81019" w:rsidP="00A810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Специфичность и обратимость тренировочных эффектов. </w:t>
      </w:r>
    </w:p>
    <w:p w:rsidR="00A81019" w:rsidRPr="00A81019" w:rsidRDefault="00A81019" w:rsidP="00A8101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свойство тренировочных эффектов проявляется в том, что они постепенно уменьшаются при снижении тренировочных нагру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зок ниже порогового уровня или вообще исчезают при полном прекращении тренировок </w:t>
      </w: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(эффект </w:t>
      </w:r>
      <w:proofErr w:type="spellStart"/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детренировки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После повышения тренировочных нагрузок или возобновления тренировочных занятий вновь возникают положительные тренировочные эффекты. У людей, систематически занимающихся физической культурой, заметное снижение работоспособности отмечается уже через две недели </w:t>
      </w:r>
      <w:proofErr w:type="spell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детренировки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, а через 3—8 месяцев уровень физической подготов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ленности снижается до </w:t>
      </w:r>
      <w:proofErr w:type="spell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предтренировочного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81019" w:rsidRPr="00041F30" w:rsidRDefault="00A81019" w:rsidP="00041F30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у </w:t>
      </w:r>
      <w:proofErr w:type="spell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высокотренированных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спортсменов короткие перерывы в тренировки (из-за травм) вызывают заметное снижение физической работоспособности. В отрицательных эффектах </w:t>
      </w:r>
      <w:proofErr w:type="spell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детренировик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существенную роль играет не только ее продолжительность, но и степень </w:t>
      </w:r>
      <w:proofErr w:type="spell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гипокенезии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чем выше общая двигательная активность человека в период </w:t>
      </w:r>
      <w:proofErr w:type="spell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детренировки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тем медленнее и меньше снижаются тренировочные эффекты. Поэтому для сохранения </w:t>
      </w:r>
      <w:proofErr w:type="spell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теринировочного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эффекта достаточны меньшие и более редкие тренировочные нагрузки, чем для повышения </w:t>
      </w:r>
      <w:proofErr w:type="spell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тренировчных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эффектов (</w:t>
      </w: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порогового или </w:t>
      </w:r>
      <w:proofErr w:type="spellStart"/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надпорогового</w:t>
      </w:r>
      <w:proofErr w:type="spellEnd"/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уровня).</w:t>
      </w:r>
    </w:p>
    <w:p w:rsidR="00A81019" w:rsidRPr="00A81019" w:rsidRDefault="00A81019" w:rsidP="00041F3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Пороговые тренирующие нагрузки</w:t>
      </w:r>
    </w:p>
    <w:p w:rsidR="00A81019" w:rsidRPr="00A81019" w:rsidRDefault="00A81019" w:rsidP="00A8101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всякая даже систематическая физическая активность может рассматриваться как тренировка, поскольку повышение функцио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нальных возможностей отдельных органов, систем и всего орга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низма в целом, т. е. тренировочные эффекты, возникает только в том случае, если систематические функциональные тренирующие нагрузки </w:t>
      </w:r>
      <w:proofErr w:type="gram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достигают</w:t>
      </w:r>
      <w:proofErr w:type="gram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превышают некоторую пороговую нагрузку. Такая пороговая тренирующая нагрузка должна заведо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 превышать обычную (повседневную бытовую или привычную тренировочную) нагрузку. </w:t>
      </w:r>
    </w:p>
    <w:p w:rsidR="00A81019" w:rsidRPr="00A81019" w:rsidRDefault="00A81019" w:rsidP="00A8101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пороговых нагрузок часто обозначают как </w:t>
      </w: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принцип прогрессивной (нарастающей) </w:t>
      </w:r>
      <w:proofErr w:type="spellStart"/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сверхнагрузки</w:t>
      </w:r>
      <w:proofErr w:type="spellEnd"/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81019" w:rsidRPr="00A81019" w:rsidRDefault="00A81019" w:rsidP="00A810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существенное правило при выборе пороговых трени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рующих нагрузок состоит в том, что они должны находиться в определенном соответствии с текущими функциональными возмож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ностями данного человека (его ведущих для данного упражнения систем). Так, одна и та же тренировочная нагрузка может быть пороговой или </w:t>
      </w:r>
      <w:proofErr w:type="spell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надпороговой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(тренирующей) для малотренирован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человека и ниже пороговой и потому неэффективной для  </w:t>
      </w:r>
      <w:proofErr w:type="spellStart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высокотренированного</w:t>
      </w:r>
      <w:proofErr w:type="spellEnd"/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спортсмена. </w:t>
      </w:r>
    </w:p>
    <w:p w:rsidR="00A81019" w:rsidRPr="00A81019" w:rsidRDefault="00A81019" w:rsidP="00A810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Принципы  пороговой нагрузки:</w:t>
      </w:r>
    </w:p>
    <w:p w:rsidR="00A81019" w:rsidRPr="00A81019" w:rsidRDefault="00A81019" w:rsidP="00A810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Следовательно, принцип и </w:t>
      </w: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индивидуализации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значительной мере опирается на физиологический принцип пороговых нагрузок. Из этого также следует, что при определении тренировочных нагрузок подаватель (тренер) должен иметь достаточное представление о физиологических (функциональных) возможностях занимающегося физической культурой или спортом.</w:t>
      </w:r>
    </w:p>
    <w:p w:rsidR="00A81019" w:rsidRPr="00A81019" w:rsidRDefault="00A81019" w:rsidP="00A810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существу, педагогический принцип  </w:t>
      </w: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постепенности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повышении нагрузки также есть следствие физиологического принципа пороговых нагрузок, так как пороговая тренирующая нагрузка должна постепенно увеличиваться по мере повышения функциональных возможностей тренирующегося человека.</w:t>
      </w:r>
    </w:p>
    <w:p w:rsidR="00C95025" w:rsidRPr="00CF32CB" w:rsidRDefault="00A81019" w:rsidP="00CF32C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параметрами физической нагрузки являю</w:t>
      </w:r>
      <w:r w:rsidR="00041F30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интенсивность (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по ЧСС</w:t>
      </w: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длительность 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>(заметный тренировочный эффект возникает для развития выносливости 10-16 недель, скоростно-силовой 8-10 недель</w:t>
      </w: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и частота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(пороговая частота занятий для тренировки выносливости – 3-5 раз в неделю, для скоростно-силовой тренировки – 3 раза в неделю)</w:t>
      </w: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вместе определяют  </w:t>
      </w:r>
      <w:r w:rsidRPr="00A81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  нагрузки.</w:t>
      </w:r>
      <w:r w:rsidRPr="00A81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целом, чем чаще и длительнее тренировочные занятия (объем нагрузки), тем больше их тренировочный эффект. Особенно это справедливо для тренировки выносливости</w:t>
      </w:r>
      <w:r w:rsidR="00CF32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5025" w:rsidRPr="00D72DB3" w:rsidRDefault="00C95025" w:rsidP="00C950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950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Лекция №</w:t>
      </w:r>
      <w:r w:rsidR="002313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15. </w:t>
      </w:r>
      <w:r w:rsidRPr="00C950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D72D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Самоконтроль, его цель, задачи и методы исследования.</w:t>
      </w:r>
    </w:p>
    <w:p w:rsidR="002313A6" w:rsidRDefault="002313A6" w:rsidP="00D72DB3">
      <w:pPr>
        <w:shd w:val="clear" w:color="auto" w:fill="FFFFFF"/>
        <w:spacing w:after="0" w:line="240" w:lineRule="auto"/>
        <w:jc w:val="both"/>
        <w:outlineLvl w:val="0"/>
        <w:rPr>
          <w:b/>
          <w:color w:val="0075CC"/>
        </w:rPr>
      </w:pPr>
    </w:p>
    <w:p w:rsidR="00C95025" w:rsidRPr="002313A6" w:rsidRDefault="002313A6" w:rsidP="00D72DB3">
      <w:pPr>
        <w:shd w:val="clear" w:color="auto" w:fill="FFFFFF"/>
        <w:spacing w:after="0" w:line="240" w:lineRule="auto"/>
        <w:jc w:val="both"/>
        <w:outlineLvl w:val="0"/>
        <w:rPr>
          <w:i/>
          <w:sz w:val="24"/>
          <w:szCs w:val="24"/>
        </w:rPr>
      </w:pPr>
      <w:r w:rsidRPr="002313A6">
        <w:rPr>
          <w:b/>
          <w:color w:val="0075CC"/>
          <w:sz w:val="24"/>
          <w:szCs w:val="24"/>
        </w:rPr>
        <w:t>Содержание</w:t>
      </w:r>
      <w:r w:rsidRPr="002313A6">
        <w:rPr>
          <w:b/>
          <w:color w:val="0070C0"/>
          <w:sz w:val="24"/>
          <w:szCs w:val="24"/>
        </w:rPr>
        <w:t xml:space="preserve"> учебного материала</w:t>
      </w:r>
      <w:r w:rsidRPr="002313A6">
        <w:rPr>
          <w:i/>
          <w:sz w:val="24"/>
          <w:szCs w:val="24"/>
        </w:rPr>
        <w:t>: задачи и принципы самоконтроля. Приемы самоконтроля. Дневник самоконтроля – содержание, правила заполнения.</w:t>
      </w:r>
    </w:p>
    <w:p w:rsidR="002313A6" w:rsidRDefault="002313A6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/>
          <w:bCs/>
          <w:color w:val="000000"/>
          <w:kern w:val="36"/>
        </w:rPr>
        <w:t>Самоконтроль </w:t>
      </w: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- это регулярное наблюдение спортсмена за состоянием своего здоровья и физическим развитием и их изменениями под влиянием занятий физической культурой и спортом. Самоконтроль не может заменить врачебного контроля, а является лишь дополнением к нему. Но самоконтроль может: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Во-первых, проводиться самостоятельно;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proofErr w:type="gramStart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Во вторых</w:t>
      </w:r>
      <w:proofErr w:type="gramEnd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, проводиться ежедневно;</w:t>
      </w:r>
    </w:p>
    <w:p w:rsidR="00C95025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В-третьих, давать специальную информацию об изменении основных показателей в состоянии здоровья и работоспособности в сопоставлении с возможными причинами положительных или отрицательных изменений в организме.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/>
          <w:bCs/>
          <w:color w:val="000000"/>
          <w:kern w:val="36"/>
        </w:rPr>
        <w:t>Цель самоконтроля</w:t>
      </w:r>
      <w:proofErr w:type="gramStart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-- </w:t>
      </w:r>
      <w:proofErr w:type="gramEnd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организовать регулярные самостоятельные наблюдения простыми и доступными способами за своим физическим развитием, состоянием организма, влиянием на него физических упражнений, или конкретного вида спорта, или профессиональных бытовых нагрузок.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/>
          <w:bCs/>
          <w:color w:val="000000"/>
          <w:kern w:val="36"/>
        </w:rPr>
        <w:t>Задачи самоконтроля: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Ш</w:t>
      </w:r>
      <w:proofErr w:type="gramStart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О</w:t>
      </w:r>
      <w:proofErr w:type="gramEnd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знакомиться с простейшими доступными методиками самоконтроля;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Ш</w:t>
      </w:r>
      <w:proofErr w:type="gramStart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П</w:t>
      </w:r>
      <w:proofErr w:type="gramEnd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риобрести навыки в оценивании здоровья и собственной психофизиологической подготовленности;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Ш</w:t>
      </w:r>
      <w:proofErr w:type="gramStart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О</w:t>
      </w:r>
      <w:proofErr w:type="gramEnd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пределить уровень и динамику своего физического развития, тренированности, чтобы корректировать нагрузку при занятиях физическими упражнениями и спортом.</w:t>
      </w:r>
    </w:p>
    <w:p w:rsidR="00C95025" w:rsidRPr="00B475E9" w:rsidRDefault="00C95025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C95025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/>
          <w:bCs/>
          <w:color w:val="000000"/>
          <w:kern w:val="36"/>
        </w:rPr>
        <w:t>Основными методами самоконтроля является:</w:t>
      </w: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визуальный, инструментальный и дневник самоконтроля.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/>
          <w:bCs/>
          <w:color w:val="000000"/>
          <w:kern w:val="36"/>
        </w:rPr>
        <w:t>Дневник самоконтроля.</w:t>
      </w: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 Наиболее удобная форма самоконтроля </w:t>
      </w:r>
      <w:r w:rsidR="00C95025"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- </w:t>
      </w: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это ведение специального дневника.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Для дневника самоконтроля достаточно использовать небольшую тетрадь. В графы заносятся показатели самоконтроля и даты.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Дневник состоит из двух частей. В одной из них следует отмечать </w:t>
      </w:r>
      <w:proofErr w:type="spellStart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общежизненные</w:t>
      </w:r>
      <w:proofErr w:type="spellEnd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показатели, в другой</w:t>
      </w:r>
      <w:proofErr w:type="gramStart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-- </w:t>
      </w:r>
      <w:proofErr w:type="gramEnd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показатели, связанные с общей дневной</w:t>
      </w:r>
      <w:r w:rsidR="00C95025"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нагрузкой, нагрузкой на учебно-</w:t>
      </w: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тренировочных занятиях физическими упражнениями и спортом (объем и интенсивность, пульсовые показатели и т.д.).</w:t>
      </w:r>
    </w:p>
    <w:p w:rsidR="00B475E9" w:rsidRDefault="00B475E9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/>
          <w:bCs/>
          <w:color w:val="000000"/>
          <w:kern w:val="36"/>
        </w:rPr>
        <w:t>Показатели могут быть объективными и субъективными.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proofErr w:type="gramStart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К </w:t>
      </w:r>
      <w:r w:rsidRPr="00B475E9">
        <w:rPr>
          <w:rFonts w:ascii="Times New Roman" w:eastAsia="Times New Roman" w:hAnsi="Times New Roman" w:cs="Times New Roman"/>
          <w:b/>
          <w:bCs/>
          <w:color w:val="000000"/>
          <w:kern w:val="36"/>
        </w:rPr>
        <w:t>объективным показателям</w:t>
      </w: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 самоконтроля относятся: частота сердечных сокращений (пульс), артериальное давление, частота дыхания, жизненная емкость легких (спирометрия), вес, мышечная сила, спортивные результаты и др. (то есть все, что имеет единицы измерения).</w:t>
      </w:r>
      <w:proofErr w:type="gramEnd"/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proofErr w:type="gramStart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К </w:t>
      </w:r>
      <w:r w:rsidRPr="00B475E9">
        <w:rPr>
          <w:rFonts w:ascii="Times New Roman" w:eastAsia="Times New Roman" w:hAnsi="Times New Roman" w:cs="Times New Roman"/>
          <w:b/>
          <w:bCs/>
          <w:color w:val="000000"/>
          <w:kern w:val="36"/>
        </w:rPr>
        <w:t>субъективным --</w:t>
      </w: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самочувствие, качество сна, аппетит, усталость, положительные и отрицательные эмоции, отсутствие и наличие комфортности при занятии физическими упражнениями (вялость, сонливость, отсутствие желания тренироваться и т.п.).</w:t>
      </w:r>
      <w:proofErr w:type="gramEnd"/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Форма ведения дневника может быть разная, особенно по числу и наименованию позиций, по степени подробности записей и отметок. В этом плане дневник самоконтроля может существенно отличаться от спортивного дневника спортсмена высокой квалификации.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Ниже представлена примерная простейшая форма ведения дневника.</w:t>
      </w:r>
    </w:p>
    <w:p w:rsidR="00D72DB3" w:rsidRPr="00B475E9" w:rsidRDefault="00D72DB3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Подробный дневник необходим всем, но особенно важен для лиц, имеющихся отклонения в состоянии здоровья или </w:t>
      </w:r>
      <w:proofErr w:type="gramStart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>для</w:t>
      </w:r>
      <w:proofErr w:type="gramEnd"/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самостоятельно занимающихся физическими упражнениями. </w:t>
      </w:r>
      <w:r w:rsidR="00CF32CB" w:rsidRPr="00B475E9">
        <w:rPr>
          <w:rFonts w:ascii="Times New Roman" w:eastAsia="Times New Roman" w:hAnsi="Times New Roman" w:cs="Times New Roman"/>
          <w:b/>
          <w:bCs/>
          <w:color w:val="000000"/>
          <w:kern w:val="36"/>
        </w:rPr>
        <w:t>Главная цель</w:t>
      </w:r>
      <w:r w:rsidR="00CF32CB"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B475E9">
        <w:rPr>
          <w:rFonts w:ascii="Times New Roman" w:eastAsia="Times New Roman" w:hAnsi="Times New Roman" w:cs="Times New Roman"/>
          <w:b/>
          <w:bCs/>
          <w:color w:val="000000"/>
          <w:kern w:val="36"/>
        </w:rPr>
        <w:t>дневника</w:t>
      </w:r>
      <w:r w:rsidR="00CF32CB"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помочь</w:t>
      </w:r>
      <w:r w:rsidRPr="00B475E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занимающемуся (его тренеру - преподавателю) контролировать и регулировать правильность подбора средств и методов физкультурно-оздоровительных и учебно-тренировочных занятий, то есть управлять этими процессами.</w:t>
      </w:r>
    </w:p>
    <w:p w:rsidR="00B475E9" w:rsidRPr="00B475E9" w:rsidRDefault="00B475E9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:rsidR="00B475E9" w:rsidRPr="00B475E9" w:rsidRDefault="00B475E9" w:rsidP="00B475E9">
      <w:pPr>
        <w:pStyle w:val="a3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</w:pPr>
      <w:r w:rsidRPr="00B475E9">
        <w:t>Спортивный врач или тренер должны разъяснять спортсмену, как вести дневник, как оценивать тот или иной показатель своего самочувствия, его влияние на состояние здоровья и подготовить ему индивидуальный режим тренировочного процесса.</w:t>
      </w:r>
    </w:p>
    <w:p w:rsidR="00B475E9" w:rsidRDefault="00B475E9" w:rsidP="00D72DB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C95025" w:rsidRPr="00B475E9" w:rsidRDefault="00D72DB3" w:rsidP="00B475E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D72D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Pr="00D72D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. Примерная форма дневника самоконтроля.</w:t>
      </w:r>
    </w:p>
    <w:p w:rsidR="00C50BFE" w:rsidRDefault="00C95025" w:rsidP="00B475E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72D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Самоконтроль позволяет студенту оценивать эффективность тренировки, следить за состоянием своего здоровья, выполнять правила личной гигиены, общий и спортивный режим и т.д. </w:t>
      </w:r>
      <w:r w:rsidR="00374CB6" w:rsidRPr="0037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Самоконтроль позволяет тренеру обнаружить ранние признаки перегрузок и соответственно </w:t>
      </w:r>
      <w:r w:rsidR="00374CB6" w:rsidRPr="00374C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корректировать тренировочный процесс.</w:t>
      </w:r>
      <w:r w:rsidR="00374CB6">
        <w:rPr>
          <w:rFonts w:ascii="Arial" w:hAnsi="Arial" w:cs="Arial"/>
          <w:color w:val="000051"/>
          <w:sz w:val="20"/>
          <w:szCs w:val="20"/>
          <w:shd w:val="clear" w:color="auto" w:fill="FFFFFF"/>
        </w:rPr>
        <w:t xml:space="preserve"> </w:t>
      </w:r>
      <w:r w:rsidRPr="00D72D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Данные регулярно проводимого самоконтроля помогают также преподавателю и врачу анализировать методику проводимой тренировки, сдвиги в состоянии здоровья и функциональном состоянии организма.</w:t>
      </w:r>
    </w:p>
    <w:p w:rsidR="00374CB6" w:rsidRPr="00C50BFE" w:rsidRDefault="00C50BFE" w:rsidP="00C50BFE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50B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ДНЕВНИК САМОКОНТРОЛЯ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2"/>
        <w:gridCol w:w="5707"/>
      </w:tblGrid>
      <w:tr w:rsidR="00374CB6" w:rsidRPr="00B475E9" w:rsidTr="00374CB6">
        <w:trPr>
          <w:tblCellSpacing w:w="7" w:type="dxa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Число, месяц, год, время дня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74CB6" w:rsidRPr="00B475E9" w:rsidRDefault="00374CB6" w:rsidP="00374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1...        10...        15...        31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 xml:space="preserve">ЧСС утром лежа за 15 </w:t>
            </w:r>
            <w:proofErr w:type="gramStart"/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 xml:space="preserve">ЧСС утром стоя за 15 </w:t>
            </w:r>
            <w:proofErr w:type="gramStart"/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Разница пульса</w:t>
            </w:r>
            <w:r w:rsidR="00C50BFE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="00C50BFE">
              <w:rPr>
                <w:rFonts w:ascii="Arial" w:eastAsia="Times New Roman" w:hAnsi="Arial" w:cs="Arial"/>
                <w:sz w:val="20"/>
                <w:szCs w:val="20"/>
              </w:rPr>
              <w:t>ортостат</w:t>
            </w:r>
            <w:proofErr w:type="spellEnd"/>
            <w:r w:rsidR="00C50BFE">
              <w:rPr>
                <w:rFonts w:ascii="Arial" w:eastAsia="Times New Roman" w:hAnsi="Arial" w:cs="Arial"/>
                <w:sz w:val="20"/>
                <w:szCs w:val="20"/>
              </w:rPr>
              <w:t xml:space="preserve"> проба)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C50BFE">
              <w:rPr>
                <w:rFonts w:ascii="Arial" w:eastAsia="Times New Roman" w:hAnsi="Arial" w:cs="Arial"/>
                <w:sz w:val="20"/>
                <w:szCs w:val="20"/>
              </w:rPr>
              <w:t xml:space="preserve"> *4=16 (хорошо)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Масса тела до тренировки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70,4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Масса тела после тренировки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69,8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Жалобы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Самочувствие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хорошее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Сон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хороший, 8,5 ч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Аппетит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нормальный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Боли в мышцах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боли при пальпации в икрах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Желание тренироваться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большое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Потоотделение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умеренное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Проба Штанге (утром)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50 с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475E9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proofErr w:type="gramEnd"/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истевая</w:t>
            </w:r>
            <w:proofErr w:type="spellEnd"/>
            <w:r w:rsidRPr="00B475E9">
              <w:rPr>
                <w:rFonts w:ascii="Arial" w:eastAsia="Times New Roman" w:hAnsi="Arial" w:cs="Arial"/>
                <w:sz w:val="20"/>
                <w:szCs w:val="20"/>
              </w:rPr>
              <w:t xml:space="preserve"> динамометрия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пр. 43, лев. 47 кг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Настроение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хорошее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Болевые ощущения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Функция желудочно-кишечного тракта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ежедневно, нормально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Работоспособность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обычная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C50BFE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9502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  <w:t>Тренировочные нагрузки.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C50BFE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95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Ускорения 8*30 м, бег 100м, темповый бег 6*20</w:t>
            </w:r>
          </w:p>
        </w:tc>
      </w:tr>
      <w:tr w:rsidR="00374CB6" w:rsidRPr="00B475E9" w:rsidTr="00374CB6">
        <w:trPr>
          <w:tblCellSpacing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Нарушение спортивного режима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374CB6" w:rsidRPr="00B475E9" w:rsidRDefault="00374CB6" w:rsidP="00374CB6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не наблюдалось</w:t>
            </w:r>
          </w:p>
        </w:tc>
      </w:tr>
    </w:tbl>
    <w:p w:rsidR="00C50BFE" w:rsidRDefault="00C50BFE" w:rsidP="00B475E9">
      <w:pPr>
        <w:pStyle w:val="a3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rFonts w:ascii="Arial" w:hAnsi="Arial" w:cs="Arial"/>
          <w:sz w:val="20"/>
          <w:szCs w:val="20"/>
        </w:rPr>
      </w:pPr>
    </w:p>
    <w:p w:rsidR="00C50BFE" w:rsidRDefault="00C50BFE" w:rsidP="00B475E9">
      <w:pPr>
        <w:pStyle w:val="a3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rFonts w:ascii="Arial" w:hAnsi="Arial" w:cs="Arial"/>
          <w:sz w:val="20"/>
          <w:szCs w:val="20"/>
        </w:rPr>
      </w:pPr>
    </w:p>
    <w:p w:rsidR="00C50BFE" w:rsidRDefault="00C50BFE" w:rsidP="00B475E9">
      <w:pPr>
        <w:pStyle w:val="a3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rFonts w:ascii="Arial" w:hAnsi="Arial" w:cs="Arial"/>
          <w:sz w:val="20"/>
          <w:szCs w:val="20"/>
        </w:rPr>
      </w:pPr>
    </w:p>
    <w:p w:rsidR="00C50BFE" w:rsidRPr="00C50BFE" w:rsidRDefault="00C50BFE" w:rsidP="00C50BFE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50B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ДНЕВНИК САМОКОНТРОЛЯ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0"/>
        <w:gridCol w:w="5689"/>
      </w:tblGrid>
      <w:tr w:rsidR="00C50BFE" w:rsidRPr="00B475E9" w:rsidTr="00C50BFE">
        <w:trPr>
          <w:tblCellSpacing w:w="7" w:type="dxa"/>
        </w:trPr>
        <w:tc>
          <w:tcPr>
            <w:tcW w:w="2244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Число, месяц, год, время дня</w:t>
            </w: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C50BFE" w:rsidRPr="00B475E9" w:rsidRDefault="00C50BFE" w:rsidP="001C47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1...        10...        15...        31</w:t>
            </w: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 xml:space="preserve">ЧСС утром лежа за 15 </w:t>
            </w:r>
            <w:proofErr w:type="gramStart"/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 xml:space="preserve">ЧСС утром стоя за 15 </w:t>
            </w:r>
            <w:proofErr w:type="gramStart"/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Разница пульса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ортостат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проба)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Масса тела до тренировки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Масса тела после тренировки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Жалобы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Самочувствие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Сон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Аппетит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Боли в мышцах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C50BFE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Желание тренироваться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Потоотделение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Проба Штанге (утром)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475E9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proofErr w:type="gramEnd"/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истевая</w:t>
            </w:r>
            <w:proofErr w:type="spellEnd"/>
            <w:r w:rsidRPr="00B475E9">
              <w:rPr>
                <w:rFonts w:ascii="Arial" w:eastAsia="Times New Roman" w:hAnsi="Arial" w:cs="Arial"/>
                <w:sz w:val="20"/>
                <w:szCs w:val="20"/>
              </w:rPr>
              <w:t xml:space="preserve"> динамометрия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Настроение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Болевые ощущения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C50BFE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Функция желудочно-кишечного тракта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Работоспособность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9502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  <w:t>Тренировочные нагрузки.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BFE" w:rsidRPr="00B475E9" w:rsidTr="00C50BFE">
        <w:trPr>
          <w:tblCellSpacing w:w="7" w:type="dxa"/>
        </w:trPr>
        <w:tc>
          <w:tcPr>
            <w:tcW w:w="2244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75E9">
              <w:rPr>
                <w:rFonts w:ascii="Arial" w:eastAsia="Times New Roman" w:hAnsi="Arial" w:cs="Arial"/>
                <w:sz w:val="20"/>
                <w:szCs w:val="20"/>
              </w:rPr>
              <w:t>Нарушение спортивного режима</w:t>
            </w:r>
          </w:p>
        </w:tc>
        <w:tc>
          <w:tcPr>
            <w:tcW w:w="2736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C50BFE" w:rsidRPr="00B475E9" w:rsidRDefault="00C50BFE" w:rsidP="001C47D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475E9" w:rsidRPr="00B475E9" w:rsidRDefault="00B475E9" w:rsidP="006D714C">
      <w:pPr>
        <w:pStyle w:val="a3"/>
        <w:shd w:val="clear" w:color="auto" w:fill="FFFFFF"/>
        <w:spacing w:before="75" w:beforeAutospacing="0" w:after="75" w:afterAutospacing="0" w:line="312" w:lineRule="atLeast"/>
        <w:ind w:right="45"/>
        <w:jc w:val="both"/>
        <w:rPr>
          <w:rFonts w:ascii="Arial" w:hAnsi="Arial" w:cs="Arial"/>
          <w:sz w:val="20"/>
          <w:szCs w:val="20"/>
        </w:rPr>
      </w:pPr>
      <w:r w:rsidRPr="00B475E9">
        <w:rPr>
          <w:rFonts w:ascii="Arial" w:hAnsi="Arial" w:cs="Arial"/>
          <w:sz w:val="20"/>
          <w:szCs w:val="20"/>
        </w:rPr>
        <w:t xml:space="preserve">Нежелание тренироваться, повышенная потливость, бессонница, боли в мышцах могут свидетельствовать о </w:t>
      </w:r>
      <w:proofErr w:type="spellStart"/>
      <w:r w:rsidRPr="00B475E9">
        <w:rPr>
          <w:rFonts w:ascii="Arial" w:hAnsi="Arial" w:cs="Arial"/>
          <w:sz w:val="20"/>
          <w:szCs w:val="20"/>
        </w:rPr>
        <w:t>перетренированности</w:t>
      </w:r>
      <w:proofErr w:type="spellEnd"/>
      <w:r w:rsidRPr="00B475E9">
        <w:rPr>
          <w:rFonts w:ascii="Arial" w:hAnsi="Arial" w:cs="Arial"/>
          <w:sz w:val="20"/>
          <w:szCs w:val="20"/>
        </w:rPr>
        <w:t>.</w:t>
      </w:r>
    </w:p>
    <w:p w:rsidR="00B475E9" w:rsidRDefault="00B475E9" w:rsidP="00B475E9">
      <w:pPr>
        <w:pStyle w:val="a3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rFonts w:ascii="Arial" w:hAnsi="Arial" w:cs="Arial"/>
          <w:color w:val="000051"/>
          <w:sz w:val="20"/>
          <w:szCs w:val="20"/>
        </w:rPr>
      </w:pPr>
    </w:p>
    <w:p w:rsidR="00F979A9" w:rsidRDefault="00F979A9" w:rsidP="00A81019">
      <w:pPr>
        <w:jc w:val="both"/>
        <w:rPr>
          <w:rFonts w:ascii="Arial" w:eastAsia="Times New Roman" w:hAnsi="Arial" w:cs="Arial"/>
          <w:color w:val="000051"/>
          <w:sz w:val="20"/>
          <w:szCs w:val="20"/>
        </w:rPr>
      </w:pPr>
    </w:p>
    <w:p w:rsidR="006D714C" w:rsidRDefault="006D714C" w:rsidP="00A8101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313A6" w:rsidRPr="002313A6" w:rsidRDefault="002313A6" w:rsidP="002313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Лекция №16. </w:t>
      </w:r>
      <w:r w:rsidRPr="002313A6">
        <w:rPr>
          <w:rFonts w:ascii="Times New Roman" w:hAnsi="Times New Roman" w:cs="Times New Roman"/>
          <w:b/>
          <w:sz w:val="28"/>
          <w:szCs w:val="28"/>
        </w:rPr>
        <w:t>Дозирование физической нагрузки.</w:t>
      </w:r>
    </w:p>
    <w:p w:rsidR="002313A6" w:rsidRPr="002313A6" w:rsidRDefault="002313A6" w:rsidP="002313A6">
      <w:pPr>
        <w:rPr>
          <w:sz w:val="24"/>
          <w:szCs w:val="24"/>
        </w:rPr>
      </w:pPr>
      <w:r w:rsidRPr="002313A6">
        <w:rPr>
          <w:b/>
          <w:color w:val="0075CC"/>
          <w:sz w:val="24"/>
          <w:szCs w:val="24"/>
        </w:rPr>
        <w:t>Содержание учебного материала</w:t>
      </w:r>
      <w:r w:rsidRPr="002313A6">
        <w:rPr>
          <w:sz w:val="24"/>
          <w:szCs w:val="24"/>
        </w:rPr>
        <w:t xml:space="preserve">: </w:t>
      </w:r>
      <w:r w:rsidRPr="002313A6">
        <w:rPr>
          <w:i/>
          <w:sz w:val="24"/>
          <w:szCs w:val="24"/>
        </w:rPr>
        <w:t>потребность спортсменов в индивидуальной коррекции тренировочного процесса. Принципы дозирования физической нагрузки. Способы дозирования.</w:t>
      </w:r>
    </w:p>
    <w:p w:rsid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rStyle w:val="a6"/>
        </w:rPr>
      </w:pPr>
      <w:r w:rsidRPr="002B0715">
        <w:rPr>
          <w:rStyle w:val="a6"/>
        </w:rPr>
        <w:t>Физическая нагрузка -</w:t>
      </w:r>
      <w:r w:rsidRPr="002B0715">
        <w:rPr>
          <w:rStyle w:val="apple-converted-space"/>
          <w:b/>
          <w:bCs/>
        </w:rPr>
        <w:t> </w:t>
      </w:r>
      <w:r w:rsidRPr="002B0715">
        <w:rPr>
          <w:rStyle w:val="a6"/>
        </w:rPr>
        <w:t>определенная мера влияния физических упражнений на организм занимающихся.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color w:val="333333"/>
        </w:rPr>
      </w:pPr>
      <w:r w:rsidRPr="002B0715">
        <w:rPr>
          <w:rStyle w:val="a6"/>
          <w:color w:val="333333"/>
        </w:rPr>
        <w:t>Объем нагрузки</w:t>
      </w:r>
      <w:r w:rsidRPr="002B0715">
        <w:rPr>
          <w:rStyle w:val="apple-converted-space"/>
          <w:b/>
          <w:bCs/>
          <w:i/>
          <w:iCs/>
          <w:color w:val="333333"/>
        </w:rPr>
        <w:t> </w:t>
      </w:r>
      <w:r w:rsidRPr="002B0715">
        <w:rPr>
          <w:rStyle w:val="a7"/>
          <w:b/>
          <w:bCs/>
          <w:color w:val="333333"/>
        </w:rPr>
        <w:t>–</w:t>
      </w:r>
      <w:r w:rsidRPr="002B0715">
        <w:rPr>
          <w:rStyle w:val="apple-converted-space"/>
          <w:b/>
          <w:bCs/>
          <w:i/>
          <w:iCs/>
          <w:color w:val="333333"/>
        </w:rPr>
        <w:t> </w:t>
      </w:r>
      <w:r w:rsidRPr="002B0715">
        <w:rPr>
          <w:rStyle w:val="a6"/>
          <w:color w:val="333333"/>
        </w:rPr>
        <w:t>суммарное количество выполненной работы.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b/>
          <w:color w:val="333333"/>
        </w:rPr>
      </w:pPr>
      <w:r w:rsidRPr="002B0715">
        <w:rPr>
          <w:rStyle w:val="a6"/>
          <w:b w:val="0"/>
          <w:color w:val="333333"/>
        </w:rPr>
        <w:t>Он может определяться как суммарное количество выполненных упражнений, затраты времени на занятия, километраж преодоленного расстояния (дистанции), количество поднятых килограммов и другие показатели.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color w:val="333333"/>
        </w:rPr>
      </w:pPr>
      <w:r w:rsidRPr="002B0715">
        <w:rPr>
          <w:rStyle w:val="a6"/>
          <w:color w:val="333333"/>
        </w:rPr>
        <w:t>Интенсивность</w:t>
      </w:r>
      <w:r w:rsidRPr="002B0715">
        <w:rPr>
          <w:rStyle w:val="apple-converted-space"/>
          <w:b/>
          <w:bCs/>
          <w:i/>
          <w:iCs/>
          <w:color w:val="333333"/>
        </w:rPr>
        <w:t> </w:t>
      </w:r>
      <w:r w:rsidRPr="002B0715">
        <w:rPr>
          <w:rStyle w:val="a7"/>
          <w:b/>
          <w:bCs/>
          <w:color w:val="333333"/>
        </w:rPr>
        <w:t>-</w:t>
      </w:r>
      <w:r w:rsidRPr="002B0715">
        <w:rPr>
          <w:rStyle w:val="apple-converted-space"/>
          <w:b/>
          <w:bCs/>
          <w:color w:val="333333"/>
        </w:rPr>
        <w:t> </w:t>
      </w:r>
      <w:r w:rsidRPr="002B0715">
        <w:rPr>
          <w:rStyle w:val="a6"/>
          <w:color w:val="333333"/>
        </w:rPr>
        <w:t>показатели темпа и скорости движений, ускорения, частоты сердечных сокращений и др.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color w:val="333333"/>
        </w:rPr>
      </w:pPr>
      <w:r w:rsidRPr="002B0715">
        <w:rPr>
          <w:rStyle w:val="a6"/>
          <w:color w:val="333333"/>
        </w:rPr>
        <w:t>Доза нагрузки</w:t>
      </w:r>
      <w:r w:rsidRPr="002B0715">
        <w:rPr>
          <w:rStyle w:val="apple-converted-space"/>
          <w:b/>
          <w:bCs/>
          <w:i/>
          <w:iCs/>
          <w:color w:val="333333"/>
        </w:rPr>
        <w:t> </w:t>
      </w:r>
      <w:r w:rsidRPr="002B0715">
        <w:rPr>
          <w:rStyle w:val="a7"/>
          <w:b/>
          <w:bCs/>
          <w:color w:val="333333"/>
        </w:rPr>
        <w:t>-</w:t>
      </w:r>
      <w:r w:rsidRPr="002B0715">
        <w:rPr>
          <w:rStyle w:val="apple-converted-space"/>
          <w:b/>
          <w:bCs/>
          <w:i/>
          <w:iCs/>
          <w:color w:val="333333"/>
        </w:rPr>
        <w:t> </w:t>
      </w:r>
      <w:r w:rsidRPr="002B0715">
        <w:rPr>
          <w:rStyle w:val="a6"/>
          <w:color w:val="333333"/>
        </w:rPr>
        <w:t>определенная ее величина, измеряемая параметрами объема и интенсивности.</w:t>
      </w:r>
      <w:r w:rsidRPr="002B0715">
        <w:rPr>
          <w:rStyle w:val="apple-converted-space"/>
          <w:b/>
          <w:bCs/>
          <w:color w:val="333333"/>
        </w:rPr>
        <w:t> </w:t>
      </w:r>
      <w:r w:rsidRPr="002B0715">
        <w:rPr>
          <w:rStyle w:val="a7"/>
          <w:bCs/>
          <w:color w:val="333333"/>
        </w:rPr>
        <w:t>Дозировать нагрузку -</w:t>
      </w:r>
      <w:r w:rsidRPr="002B0715">
        <w:rPr>
          <w:rStyle w:val="apple-converted-space"/>
          <w:bCs/>
          <w:i/>
          <w:iCs/>
          <w:color w:val="333333"/>
        </w:rPr>
        <w:t> </w:t>
      </w:r>
      <w:r w:rsidRPr="002B0715">
        <w:rPr>
          <w:rStyle w:val="a6"/>
          <w:color w:val="333333"/>
        </w:rPr>
        <w:t>значит строго регламентировать ее объем и интенсивность.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color w:val="333333"/>
        </w:rPr>
      </w:pPr>
      <w:r w:rsidRPr="002B0715">
        <w:rPr>
          <w:rStyle w:val="a7"/>
          <w:bCs/>
          <w:i w:val="0"/>
          <w:color w:val="333333"/>
        </w:rPr>
        <w:t>Соотношение между ними при выполнении физических упражнений представляет собой обратно пропорциональную зависимость: чем больше объем нагрузки, тем меньше ее интенсивность, и наоборот</w:t>
      </w:r>
      <w:r w:rsidRPr="002B0715">
        <w:rPr>
          <w:rStyle w:val="a6"/>
          <w:i/>
          <w:color w:val="333333"/>
        </w:rPr>
        <w:t>.</w:t>
      </w:r>
      <w:r w:rsidRPr="002B0715">
        <w:rPr>
          <w:rStyle w:val="a6"/>
          <w:color w:val="333333"/>
        </w:rPr>
        <w:t xml:space="preserve"> По характеру мышечной работы нагрузки могут быть стандартными и переменными.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color w:val="333333"/>
          <w:sz w:val="19"/>
          <w:szCs w:val="19"/>
        </w:rPr>
      </w:pPr>
      <w:r w:rsidRPr="002B0715">
        <w:rPr>
          <w:rStyle w:val="a6"/>
          <w:b w:val="0"/>
          <w:color w:val="333333"/>
        </w:rPr>
        <w:t xml:space="preserve">Действием нагрузки является реакция организма на выполненную работу. Ее показатели — частота сердечных сокращений и внешние признаки утомления учащихся. </w:t>
      </w:r>
      <w:r w:rsidRPr="002B0715">
        <w:rPr>
          <w:rFonts w:ascii="Georgia" w:hAnsi="Georgia"/>
          <w:b/>
          <w:bCs/>
          <w:color w:val="333333"/>
          <w:sz w:val="19"/>
        </w:rPr>
        <w:t xml:space="preserve">Градация внешних признаков по степени утомления при физических нагрузках представлена в табл. </w:t>
      </w:r>
    </w:p>
    <w:p w:rsidR="002B0715" w:rsidRPr="002B0715" w:rsidRDefault="002B0715" w:rsidP="002B0715">
      <w:pPr>
        <w:spacing w:after="75" w:line="293" w:lineRule="atLeast"/>
        <w:ind w:firstLine="375"/>
        <w:jc w:val="center"/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</w:pPr>
      <w:r w:rsidRPr="002B0715">
        <w:rPr>
          <w:rFonts w:ascii="Georgia" w:eastAsia="Times New Roman" w:hAnsi="Georgia" w:cs="Helvetica"/>
          <w:b/>
          <w:bCs/>
          <w:color w:val="333333"/>
          <w:sz w:val="19"/>
          <w:szCs w:val="19"/>
        </w:rPr>
        <w:t>Внешние признаки утомления</w:t>
      </w:r>
    </w:p>
    <w:p w:rsidR="002B0715" w:rsidRPr="002B0715" w:rsidRDefault="002B0715" w:rsidP="002B0715">
      <w:pPr>
        <w:spacing w:after="75" w:line="293" w:lineRule="atLeast"/>
        <w:ind w:firstLine="375"/>
        <w:jc w:val="center"/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</w:pPr>
      <w:r w:rsidRPr="002B0715">
        <w:rPr>
          <w:rFonts w:ascii="Georgia" w:eastAsia="Times New Roman" w:hAnsi="Georgia" w:cs="Helvetica"/>
          <w:b/>
          <w:bCs/>
          <w:color w:val="333333"/>
          <w:sz w:val="19"/>
          <w:szCs w:val="19"/>
        </w:rPr>
        <w:t>(по Ж.К. Холодову и В.С. Кузнецову, 2004)</w:t>
      </w:r>
    </w:p>
    <w:tbl>
      <w:tblPr>
        <w:tblW w:w="12000" w:type="dxa"/>
        <w:tblCellSpacing w:w="0" w:type="dxa"/>
        <w:tblInd w:w="-9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9"/>
        <w:gridCol w:w="1843"/>
        <w:gridCol w:w="2268"/>
        <w:gridCol w:w="5050"/>
      </w:tblGrid>
      <w:tr w:rsidR="002B0715" w:rsidRPr="002B0715" w:rsidTr="006275D5">
        <w:trPr>
          <w:tblCellSpacing w:w="0" w:type="dxa"/>
        </w:trPr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Признак</w:t>
            </w:r>
          </w:p>
        </w:tc>
        <w:tc>
          <w:tcPr>
            <w:tcW w:w="38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Степень утомления</w:t>
            </w:r>
          </w:p>
        </w:tc>
      </w:tr>
      <w:tr w:rsidR="006275D5" w:rsidRPr="002B0715" w:rsidTr="006275D5">
        <w:trPr>
          <w:tblCellSpacing w:w="0" w:type="dxa"/>
        </w:trPr>
        <w:tc>
          <w:tcPr>
            <w:tcW w:w="11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2B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легкая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значительная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очень большая</w:t>
            </w:r>
          </w:p>
        </w:tc>
      </w:tr>
      <w:tr w:rsidR="006275D5" w:rsidRPr="002B0715" w:rsidTr="006275D5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1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2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3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4</w:t>
            </w:r>
          </w:p>
        </w:tc>
      </w:tr>
      <w:tr w:rsidR="006275D5" w:rsidRPr="002B0715" w:rsidTr="006275D5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Цвет кожи лица</w:t>
            </w:r>
            <w:r w:rsidRPr="002B0715">
              <w:rPr>
                <w:rFonts w:ascii="Georgia" w:eastAsia="Times New Roman" w:hAnsi="Georgia" w:cs="Times New Roman"/>
                <w:sz w:val="19"/>
              </w:rPr>
              <w:t> </w:t>
            </w: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br/>
              <w:t>и туловища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Небольшое покраснение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Значительное покраснение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5D5" w:rsidRDefault="009E560F" w:rsidP="002B0715">
            <w:pPr>
              <w:spacing w:after="75" w:line="293" w:lineRule="atLeast"/>
              <w:ind w:firstLine="375"/>
              <w:jc w:val="both"/>
              <w:rPr>
                <w:rFonts w:ascii="Georgia" w:eastAsia="Times New Roman" w:hAnsi="Georgia" w:cs="Times New Roman"/>
                <w:sz w:val="19"/>
                <w:szCs w:val="19"/>
              </w:rPr>
            </w:pPr>
            <w:r>
              <w:rPr>
                <w:rFonts w:ascii="Georgia" w:eastAsia="Times New Roman" w:hAnsi="Georgia" w:cs="Times New Roman"/>
                <w:sz w:val="19"/>
                <w:szCs w:val="19"/>
              </w:rPr>
              <w:t>Резкое покраснение, поб</w:t>
            </w:r>
            <w:r w:rsidR="002B0715" w:rsidRPr="002B0715">
              <w:rPr>
                <w:rFonts w:ascii="Georgia" w:eastAsia="Times New Roman" w:hAnsi="Georgia" w:cs="Times New Roman"/>
                <w:sz w:val="19"/>
                <w:szCs w:val="19"/>
              </w:rPr>
              <w:t xml:space="preserve">леднение, </w:t>
            </w:r>
          </w:p>
          <w:p w:rsidR="002B0715" w:rsidRPr="002B0715" w:rsidRDefault="002B071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 xml:space="preserve">появление </w:t>
            </w:r>
            <w:proofErr w:type="spellStart"/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синюшности</w:t>
            </w:r>
            <w:proofErr w:type="spellEnd"/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 xml:space="preserve"> губ</w:t>
            </w:r>
          </w:p>
        </w:tc>
      </w:tr>
      <w:tr w:rsidR="006275D5" w:rsidRPr="002B0715" w:rsidTr="006275D5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Потливость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Небольшая</w:t>
            </w:r>
            <w:proofErr w:type="gramEnd"/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, чаще на лице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6275D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Georgia" w:eastAsia="Times New Roman" w:hAnsi="Georgia" w:cs="Times New Roman"/>
                <w:sz w:val="19"/>
                <w:szCs w:val="19"/>
              </w:rPr>
              <w:t>Большая</w:t>
            </w:r>
            <w:proofErr w:type="gramEnd"/>
            <w:r>
              <w:rPr>
                <w:rFonts w:ascii="Georgia" w:eastAsia="Times New Roman" w:hAnsi="Georgia" w:cs="Times New Roman"/>
                <w:sz w:val="19"/>
                <w:szCs w:val="19"/>
              </w:rPr>
              <w:t>, головы и туло</w:t>
            </w:r>
            <w:r w:rsidR="002B0715" w:rsidRPr="002B0715">
              <w:rPr>
                <w:rFonts w:ascii="Georgia" w:eastAsia="Times New Roman" w:hAnsi="Georgia" w:cs="Times New Roman"/>
                <w:sz w:val="19"/>
                <w:szCs w:val="19"/>
              </w:rPr>
              <w:t>вища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6275D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Georgia" w:eastAsia="Times New Roman" w:hAnsi="Georgia" w:cs="Times New Roman"/>
                <w:sz w:val="19"/>
                <w:szCs w:val="19"/>
              </w:rPr>
              <w:t xml:space="preserve">Очень </w:t>
            </w:r>
            <w:proofErr w:type="gramStart"/>
            <w:r>
              <w:rPr>
                <w:rFonts w:ascii="Georgia" w:eastAsia="Times New Roman" w:hAnsi="Georgia" w:cs="Times New Roman"/>
                <w:sz w:val="19"/>
                <w:szCs w:val="19"/>
              </w:rPr>
              <w:t>сильная</w:t>
            </w:r>
            <w:proofErr w:type="gramEnd"/>
            <w:r>
              <w:rPr>
                <w:rFonts w:ascii="Georgia" w:eastAsia="Times New Roman" w:hAnsi="Georgia" w:cs="Times New Roman"/>
                <w:sz w:val="19"/>
                <w:szCs w:val="19"/>
              </w:rPr>
              <w:t>, выступ</w:t>
            </w:r>
            <w:r w:rsidR="002B0715" w:rsidRPr="002B0715">
              <w:rPr>
                <w:rFonts w:ascii="Georgia" w:eastAsia="Times New Roman" w:hAnsi="Georgia" w:cs="Times New Roman"/>
                <w:sz w:val="19"/>
                <w:szCs w:val="19"/>
              </w:rPr>
              <w:t>ление соли</w:t>
            </w:r>
          </w:p>
        </w:tc>
      </w:tr>
      <w:tr w:rsidR="006275D5" w:rsidRPr="002B0715" w:rsidTr="006275D5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Дыхание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Учащенное ровное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Значительное учащение, периодически через рот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5D5" w:rsidRDefault="006275D5" w:rsidP="002B0715">
            <w:pPr>
              <w:spacing w:after="75" w:line="293" w:lineRule="atLeast"/>
              <w:ind w:firstLine="375"/>
              <w:jc w:val="both"/>
              <w:rPr>
                <w:rFonts w:ascii="Georgia" w:eastAsia="Times New Roman" w:hAnsi="Georgia" w:cs="Times New Roman"/>
                <w:sz w:val="19"/>
                <w:szCs w:val="19"/>
              </w:rPr>
            </w:pPr>
            <w:r>
              <w:rPr>
                <w:rFonts w:ascii="Georgia" w:eastAsia="Times New Roman" w:hAnsi="Georgia" w:cs="Times New Roman"/>
                <w:sz w:val="19"/>
                <w:szCs w:val="19"/>
              </w:rPr>
              <w:t>Резко учащенное, по</w:t>
            </w:r>
            <w:r w:rsidR="002B0715" w:rsidRPr="002B0715">
              <w:rPr>
                <w:rFonts w:ascii="Georgia" w:eastAsia="Times New Roman" w:hAnsi="Georgia" w:cs="Times New Roman"/>
                <w:sz w:val="19"/>
                <w:szCs w:val="19"/>
              </w:rPr>
              <w:t xml:space="preserve">верхностное, </w:t>
            </w:r>
          </w:p>
          <w:p w:rsidR="002B0715" w:rsidRPr="002B0715" w:rsidRDefault="002B071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появление одышки</w:t>
            </w:r>
          </w:p>
        </w:tc>
      </w:tr>
      <w:tr w:rsidR="006275D5" w:rsidRPr="002B0715" w:rsidTr="006275D5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Движения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Не нарушены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Неуверенные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5D5" w:rsidRDefault="002B0715" w:rsidP="002B0715">
            <w:pPr>
              <w:spacing w:after="75" w:line="293" w:lineRule="atLeast"/>
              <w:ind w:firstLine="375"/>
              <w:jc w:val="both"/>
              <w:rPr>
                <w:rFonts w:ascii="Georgia" w:eastAsia="Times New Roman" w:hAnsi="Georgia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 xml:space="preserve">Покачивания, </w:t>
            </w:r>
          </w:p>
          <w:p w:rsidR="006275D5" w:rsidRDefault="002B0715" w:rsidP="002B0715">
            <w:pPr>
              <w:spacing w:after="75" w:line="293" w:lineRule="atLeast"/>
              <w:ind w:firstLine="375"/>
              <w:jc w:val="both"/>
              <w:rPr>
                <w:rFonts w:ascii="Georgia" w:eastAsia="Times New Roman" w:hAnsi="Georgia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 xml:space="preserve">нарушение координации движений, </w:t>
            </w:r>
          </w:p>
          <w:p w:rsidR="002B0715" w:rsidRPr="002B0715" w:rsidRDefault="002B071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дрожание конечностей</w:t>
            </w:r>
          </w:p>
        </w:tc>
      </w:tr>
      <w:tr w:rsidR="006275D5" w:rsidRPr="002B0715" w:rsidTr="006275D5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Внимание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Безошибочное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Неточность выполнения команд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5D5" w:rsidRDefault="006275D5" w:rsidP="002B0715">
            <w:pPr>
              <w:spacing w:after="75" w:line="293" w:lineRule="atLeast"/>
              <w:ind w:firstLine="375"/>
              <w:jc w:val="both"/>
              <w:rPr>
                <w:rFonts w:ascii="Georgia" w:eastAsia="Times New Roman" w:hAnsi="Georgia" w:cs="Times New Roman"/>
                <w:sz w:val="19"/>
                <w:szCs w:val="19"/>
              </w:rPr>
            </w:pPr>
            <w:r>
              <w:rPr>
                <w:rFonts w:ascii="Georgia" w:eastAsia="Times New Roman" w:hAnsi="Georgia" w:cs="Times New Roman"/>
                <w:sz w:val="19"/>
                <w:szCs w:val="19"/>
              </w:rPr>
              <w:t>Замедленное выполне</w:t>
            </w:r>
            <w:r w:rsidR="002B0715" w:rsidRPr="002B0715">
              <w:rPr>
                <w:rFonts w:ascii="Georgia" w:eastAsia="Times New Roman" w:hAnsi="Georgia" w:cs="Times New Roman"/>
                <w:sz w:val="19"/>
                <w:szCs w:val="19"/>
              </w:rPr>
              <w:t xml:space="preserve">ние заданий, </w:t>
            </w:r>
          </w:p>
          <w:p w:rsidR="002B0715" w:rsidRPr="002B0715" w:rsidRDefault="002B071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часто на повторную команду</w:t>
            </w:r>
          </w:p>
        </w:tc>
      </w:tr>
      <w:tr w:rsidR="006275D5" w:rsidRPr="002B0715" w:rsidTr="006275D5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Самочувствие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Жалоб нет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715" w:rsidRPr="002B0715" w:rsidRDefault="002B0715" w:rsidP="006275D5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Жалобы на усталость, сердцебиение, одышку</w:t>
            </w:r>
            <w:r w:rsidRPr="002B0715">
              <w:rPr>
                <w:rFonts w:ascii="Georgia" w:eastAsia="Times New Roman" w:hAnsi="Georgia" w:cs="Times New Roman"/>
                <w:sz w:val="19"/>
              </w:rPr>
              <w:t> </w:t>
            </w: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br/>
              <w:t>и т.д.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5D5" w:rsidRDefault="002B0715" w:rsidP="002B0715">
            <w:pPr>
              <w:spacing w:after="75" w:line="293" w:lineRule="atLeast"/>
              <w:ind w:firstLine="375"/>
              <w:jc w:val="both"/>
              <w:rPr>
                <w:rFonts w:ascii="Georgia" w:eastAsia="Times New Roman" w:hAnsi="Georgia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 xml:space="preserve">Сильная </w:t>
            </w:r>
            <w:r w:rsidR="006275D5">
              <w:rPr>
                <w:rFonts w:ascii="Georgia" w:eastAsia="Times New Roman" w:hAnsi="Georgia" w:cs="Times New Roman"/>
                <w:sz w:val="19"/>
                <w:szCs w:val="19"/>
              </w:rPr>
              <w:t xml:space="preserve">усталость, боль в ногах, </w:t>
            </w:r>
          </w:p>
          <w:p w:rsidR="006275D5" w:rsidRDefault="006275D5" w:rsidP="002B0715">
            <w:pPr>
              <w:spacing w:after="75" w:line="293" w:lineRule="atLeast"/>
              <w:ind w:firstLine="375"/>
              <w:jc w:val="both"/>
              <w:rPr>
                <w:rFonts w:ascii="Georgia" w:eastAsia="Times New Roman" w:hAnsi="Georgia" w:cs="Times New Roman"/>
                <w:sz w:val="19"/>
                <w:szCs w:val="19"/>
              </w:rPr>
            </w:pPr>
            <w:r>
              <w:rPr>
                <w:rFonts w:ascii="Georgia" w:eastAsia="Times New Roman" w:hAnsi="Georgia" w:cs="Times New Roman"/>
                <w:sz w:val="19"/>
                <w:szCs w:val="19"/>
              </w:rPr>
              <w:t>голово</w:t>
            </w:r>
            <w:r w:rsidR="002B0715" w:rsidRPr="002B0715">
              <w:rPr>
                <w:rFonts w:ascii="Georgia" w:eastAsia="Times New Roman" w:hAnsi="Georgia" w:cs="Times New Roman"/>
                <w:sz w:val="19"/>
                <w:szCs w:val="19"/>
              </w:rPr>
              <w:t xml:space="preserve">кружение, одышка, </w:t>
            </w:r>
          </w:p>
          <w:p w:rsidR="002B0715" w:rsidRPr="002B0715" w:rsidRDefault="002B0715" w:rsidP="002B0715">
            <w:pPr>
              <w:spacing w:after="75" w:line="293" w:lineRule="atLeast"/>
              <w:ind w:firstLine="37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0715">
              <w:rPr>
                <w:rFonts w:ascii="Georgia" w:eastAsia="Times New Roman" w:hAnsi="Georgia" w:cs="Times New Roman"/>
                <w:sz w:val="19"/>
                <w:szCs w:val="19"/>
              </w:rPr>
              <w:t>шум в ушах, головная боль, тошнота и др.</w:t>
            </w:r>
          </w:p>
        </w:tc>
      </w:tr>
    </w:tbl>
    <w:p w:rsidR="002B0715" w:rsidRPr="002B0715" w:rsidRDefault="002B0715" w:rsidP="002B0715">
      <w:pPr>
        <w:spacing w:after="75" w:line="293" w:lineRule="atLeast"/>
        <w:ind w:firstLine="375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2B0715" w:rsidRPr="002B0715" w:rsidRDefault="002B0715" w:rsidP="002B0715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B071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Все указанные в таблице показатели в различной степени и различных отношениях отражают величину воздействия физической нагрузки на организм занимающихся, что позволяет определять и регулировать нагрузку в процессе занятия.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</w:pPr>
    </w:p>
    <w:p w:rsidR="009E560F" w:rsidRDefault="0035586B" w:rsidP="0035586B">
      <w:pPr>
        <w:pStyle w:val="a3"/>
        <w:spacing w:before="0" w:beforeAutospacing="0" w:after="75" w:afterAutospacing="0" w:line="293" w:lineRule="atLeast"/>
        <w:ind w:firstLine="375"/>
        <w:jc w:val="both"/>
        <w:rPr>
          <w:rStyle w:val="apple-converted-space"/>
          <w:bCs/>
          <w:color w:val="333333"/>
        </w:rPr>
      </w:pPr>
      <w:r w:rsidRPr="0035586B">
        <w:rPr>
          <w:bCs/>
          <w:color w:val="333333"/>
        </w:rPr>
        <w:t xml:space="preserve">Теоретико-методическую основу оптимального дозирования нагрузок составляют </w:t>
      </w:r>
      <w:r w:rsidR="009E560F">
        <w:rPr>
          <w:bCs/>
          <w:color w:val="333333"/>
        </w:rPr>
        <w:t>закономер</w:t>
      </w:r>
      <w:r w:rsidRPr="0035586B">
        <w:rPr>
          <w:bCs/>
          <w:color w:val="333333"/>
        </w:rPr>
        <w:t xml:space="preserve">ности адаптации организма к воздействию физических упражнений, развития тренированности. Исходя из этого, сформулированы и научно обоснованы </w:t>
      </w:r>
      <w:r w:rsidRPr="0035586B">
        <w:rPr>
          <w:b/>
          <w:bCs/>
          <w:color w:val="333333"/>
        </w:rPr>
        <w:t>следующие методические положения (принципы)</w:t>
      </w:r>
      <w:r w:rsidRPr="0035586B">
        <w:rPr>
          <w:bCs/>
          <w:color w:val="333333"/>
        </w:rPr>
        <w:t>:</w:t>
      </w:r>
      <w:r w:rsidRPr="0035586B">
        <w:rPr>
          <w:rStyle w:val="apple-converted-space"/>
          <w:bCs/>
          <w:color w:val="333333"/>
        </w:rPr>
        <w:t> </w:t>
      </w:r>
    </w:p>
    <w:p w:rsidR="009E560F" w:rsidRDefault="0035586B" w:rsidP="009E560F">
      <w:pPr>
        <w:pStyle w:val="a3"/>
        <w:numPr>
          <w:ilvl w:val="0"/>
          <w:numId w:val="7"/>
        </w:numPr>
        <w:spacing w:before="0" w:beforeAutospacing="0" w:after="75" w:afterAutospacing="0" w:line="293" w:lineRule="atLeast"/>
        <w:jc w:val="both"/>
        <w:rPr>
          <w:rStyle w:val="apple-converted-space"/>
          <w:bCs/>
          <w:color w:val="333333"/>
        </w:rPr>
      </w:pPr>
      <w:r w:rsidRPr="0035586B">
        <w:rPr>
          <w:rStyle w:val="a7"/>
          <w:bCs/>
          <w:color w:val="333333"/>
        </w:rPr>
        <w:t>адекватность нагрузок</w:t>
      </w:r>
      <w:r w:rsidRPr="0035586B">
        <w:rPr>
          <w:rStyle w:val="apple-converted-space"/>
          <w:bCs/>
          <w:i/>
          <w:iCs/>
          <w:color w:val="333333"/>
        </w:rPr>
        <w:t> </w:t>
      </w:r>
      <w:r w:rsidRPr="0035586B">
        <w:rPr>
          <w:bCs/>
          <w:color w:val="333333"/>
        </w:rPr>
        <w:t>(соответствие индивидуальным функциональным возможностям организма),</w:t>
      </w:r>
      <w:r w:rsidRPr="0035586B">
        <w:rPr>
          <w:rStyle w:val="apple-converted-space"/>
          <w:bCs/>
          <w:color w:val="333333"/>
        </w:rPr>
        <w:t> </w:t>
      </w:r>
    </w:p>
    <w:p w:rsidR="009E560F" w:rsidRDefault="0035586B" w:rsidP="009E560F">
      <w:pPr>
        <w:pStyle w:val="a3"/>
        <w:numPr>
          <w:ilvl w:val="0"/>
          <w:numId w:val="7"/>
        </w:numPr>
        <w:spacing w:before="0" w:beforeAutospacing="0" w:after="75" w:afterAutospacing="0" w:line="293" w:lineRule="atLeast"/>
        <w:jc w:val="both"/>
        <w:rPr>
          <w:rStyle w:val="apple-converted-space"/>
          <w:bCs/>
          <w:color w:val="333333"/>
        </w:rPr>
      </w:pPr>
      <w:r w:rsidRPr="0035586B">
        <w:rPr>
          <w:rStyle w:val="a7"/>
          <w:bCs/>
          <w:color w:val="333333"/>
        </w:rPr>
        <w:t>постепенность повышения нагрузок</w:t>
      </w:r>
      <w:r w:rsidRPr="0035586B">
        <w:rPr>
          <w:rStyle w:val="apple-converted-space"/>
          <w:bCs/>
          <w:i/>
          <w:iCs/>
          <w:color w:val="333333"/>
        </w:rPr>
        <w:t> </w:t>
      </w:r>
      <w:r w:rsidRPr="0035586B">
        <w:rPr>
          <w:bCs/>
          <w:color w:val="333333"/>
        </w:rPr>
        <w:t>(обеспечивающая развитие функциональных возможностей),</w:t>
      </w:r>
      <w:r w:rsidRPr="0035586B">
        <w:rPr>
          <w:rStyle w:val="apple-converted-space"/>
          <w:bCs/>
          <w:color w:val="333333"/>
        </w:rPr>
        <w:t> </w:t>
      </w:r>
    </w:p>
    <w:p w:rsidR="0035586B" w:rsidRPr="0035586B" w:rsidRDefault="0035586B" w:rsidP="009E560F">
      <w:pPr>
        <w:pStyle w:val="a3"/>
        <w:numPr>
          <w:ilvl w:val="0"/>
          <w:numId w:val="7"/>
        </w:numPr>
        <w:spacing w:before="0" w:beforeAutospacing="0" w:after="75" w:afterAutospacing="0" w:line="293" w:lineRule="atLeast"/>
        <w:jc w:val="both"/>
        <w:rPr>
          <w:bCs/>
          <w:color w:val="333333"/>
        </w:rPr>
      </w:pPr>
      <w:r w:rsidRPr="0035586B">
        <w:rPr>
          <w:rStyle w:val="a7"/>
          <w:bCs/>
          <w:color w:val="333333"/>
        </w:rPr>
        <w:t>систематичность нагрузок</w:t>
      </w:r>
      <w:r w:rsidRPr="0035586B">
        <w:rPr>
          <w:rStyle w:val="apple-converted-space"/>
          <w:bCs/>
          <w:i/>
          <w:iCs/>
          <w:color w:val="333333"/>
        </w:rPr>
        <w:t> </w:t>
      </w:r>
      <w:r w:rsidRPr="0035586B">
        <w:rPr>
          <w:bCs/>
          <w:color w:val="333333"/>
        </w:rPr>
        <w:t>(их последовательность и регулярность).</w:t>
      </w:r>
    </w:p>
    <w:p w:rsidR="00A81019" w:rsidRPr="002B0715" w:rsidRDefault="0035586B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bCs/>
          <w:color w:val="333333"/>
        </w:rPr>
      </w:pPr>
      <w:r w:rsidRPr="0035586B">
        <w:rPr>
          <w:bCs/>
          <w:color w:val="333333"/>
        </w:rPr>
        <w:t>Физические нагрузки в каждом конкретном случае должны быть оптимальными по своим параметрам (объему, интенсивности, интервалам отдыха), что обеспечивает тренирующий эффект. Недостаточные нагрузки неэффективны, так как ведут к потере учебного времени, а чрезмерные — наносят вред организму.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b/>
          <w:bCs/>
          <w:color w:val="333333"/>
        </w:rPr>
      </w:pPr>
      <w:r w:rsidRPr="002B0715">
        <w:rPr>
          <w:b/>
          <w:bCs/>
          <w:color w:val="333333"/>
        </w:rPr>
        <w:t>На уроках физической культуры и тренировках регулировать физическую нагрузку можно следующими способами: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bCs/>
          <w:color w:val="333333"/>
        </w:rPr>
      </w:pPr>
      <w:r w:rsidRPr="002B0715">
        <w:rPr>
          <w:bCs/>
          <w:color w:val="333333"/>
        </w:rPr>
        <w:t>1. При фронтальной форме организации</w:t>
      </w:r>
      <w:r w:rsidRPr="002B0715">
        <w:rPr>
          <w:rStyle w:val="apple-converted-space"/>
          <w:bCs/>
          <w:color w:val="333333"/>
        </w:rPr>
        <w:t> </w:t>
      </w:r>
      <w:r w:rsidRPr="002B0715">
        <w:rPr>
          <w:rStyle w:val="a7"/>
          <w:bCs/>
          <w:color w:val="333333"/>
        </w:rPr>
        <w:t>интенсивность нагрузки</w:t>
      </w:r>
      <w:r w:rsidRPr="002B0715">
        <w:rPr>
          <w:rStyle w:val="apple-converted-space"/>
          <w:bCs/>
          <w:i/>
          <w:iCs/>
          <w:color w:val="333333"/>
        </w:rPr>
        <w:t> </w:t>
      </w:r>
      <w:r w:rsidRPr="002B0715">
        <w:rPr>
          <w:bCs/>
          <w:color w:val="333333"/>
        </w:rPr>
        <w:t xml:space="preserve">должна быть рассчитана на средние показатели, характерные для данного классного коллектива. При этом первыми прекращают деятельность учащиеся с низкими возможностями, затем </w:t>
      </w:r>
      <w:proofErr w:type="gramStart"/>
      <w:r w:rsidRPr="002B0715">
        <w:rPr>
          <w:bCs/>
          <w:color w:val="333333"/>
        </w:rPr>
        <w:t>со</w:t>
      </w:r>
      <w:proofErr w:type="gramEnd"/>
      <w:r w:rsidRPr="002B0715">
        <w:rPr>
          <w:bCs/>
          <w:color w:val="333333"/>
        </w:rPr>
        <w:t xml:space="preserve"> средними и т.д. В каждой части урока рекомендуется предусмотреть такое разнообразие физических упражнений, которое позволит чередовать их в зависимости от возможного воздействия </w:t>
      </w:r>
      <w:proofErr w:type="gramStart"/>
      <w:r w:rsidRPr="002B0715">
        <w:rPr>
          <w:bCs/>
          <w:color w:val="333333"/>
        </w:rPr>
        <w:t>на</w:t>
      </w:r>
      <w:proofErr w:type="gramEnd"/>
      <w:r w:rsidRPr="002B0715">
        <w:rPr>
          <w:bCs/>
          <w:color w:val="333333"/>
        </w:rPr>
        <w:t xml:space="preserve"> занимающихся.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bCs/>
          <w:color w:val="333333"/>
        </w:rPr>
      </w:pPr>
      <w:r w:rsidRPr="002B0715">
        <w:rPr>
          <w:bCs/>
          <w:color w:val="333333"/>
        </w:rPr>
        <w:t>2.</w:t>
      </w:r>
      <w:r w:rsidRPr="002B0715">
        <w:rPr>
          <w:rStyle w:val="apple-converted-space"/>
          <w:bCs/>
          <w:color w:val="333333"/>
        </w:rPr>
        <w:t> </w:t>
      </w:r>
      <w:r w:rsidRPr="002B0715">
        <w:rPr>
          <w:rStyle w:val="a7"/>
          <w:bCs/>
          <w:color w:val="333333"/>
        </w:rPr>
        <w:t>Физическую нагрузку</w:t>
      </w:r>
      <w:r w:rsidRPr="002B0715">
        <w:rPr>
          <w:rStyle w:val="apple-converted-space"/>
          <w:bCs/>
          <w:i/>
          <w:iCs/>
          <w:color w:val="333333"/>
        </w:rPr>
        <w:t> </w:t>
      </w:r>
      <w:r w:rsidRPr="002B0715">
        <w:rPr>
          <w:bCs/>
          <w:color w:val="333333"/>
        </w:rPr>
        <w:t>можно</w:t>
      </w:r>
      <w:r w:rsidRPr="002B0715">
        <w:rPr>
          <w:rStyle w:val="apple-converted-space"/>
          <w:bCs/>
          <w:color w:val="333333"/>
        </w:rPr>
        <w:t> </w:t>
      </w:r>
      <w:r w:rsidRPr="002B0715">
        <w:rPr>
          <w:rStyle w:val="a7"/>
          <w:bCs/>
          <w:color w:val="333333"/>
        </w:rPr>
        <w:t>регулировать</w:t>
      </w:r>
      <w:r w:rsidRPr="002B0715">
        <w:rPr>
          <w:rStyle w:val="apple-converted-space"/>
          <w:bCs/>
          <w:i/>
          <w:iCs/>
          <w:color w:val="333333"/>
        </w:rPr>
        <w:t> </w:t>
      </w:r>
      <w:r w:rsidRPr="002B0715">
        <w:rPr>
          <w:bCs/>
          <w:color w:val="333333"/>
        </w:rPr>
        <w:t>путем изменения исходного положения упражнения, массы и формы снаряда, направления движения, степени нервно-мышечного напряжения, координационной сложности выполняемого упражнения.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bCs/>
          <w:color w:val="333333"/>
        </w:rPr>
      </w:pPr>
      <w:r w:rsidRPr="002B0715">
        <w:rPr>
          <w:bCs/>
          <w:color w:val="333333"/>
        </w:rPr>
        <w:t>3. После выполнения физических упражнений, вызывающих усиление частоты сердечных сокращений (ЧСС) и частоты дыхания,</w:t>
      </w:r>
      <w:r w:rsidRPr="002B0715">
        <w:rPr>
          <w:rStyle w:val="apple-converted-space"/>
          <w:bCs/>
          <w:color w:val="333333"/>
        </w:rPr>
        <w:t> </w:t>
      </w:r>
      <w:r w:rsidRPr="002B0715">
        <w:rPr>
          <w:rStyle w:val="a7"/>
          <w:bCs/>
          <w:color w:val="333333"/>
        </w:rPr>
        <w:t>не рекомендуются упражнения на силу и координационную точность.</w:t>
      </w:r>
    </w:p>
    <w:p w:rsidR="002B0715" w:rsidRPr="002B0715" w:rsidRDefault="002B0715" w:rsidP="002B0715">
      <w:pPr>
        <w:pStyle w:val="a3"/>
        <w:spacing w:before="0" w:beforeAutospacing="0" w:after="75" w:afterAutospacing="0" w:line="293" w:lineRule="atLeast"/>
        <w:ind w:firstLine="375"/>
        <w:jc w:val="both"/>
        <w:rPr>
          <w:bCs/>
          <w:color w:val="333333"/>
        </w:rPr>
      </w:pPr>
      <w:r w:rsidRPr="002B0715">
        <w:rPr>
          <w:bCs/>
          <w:color w:val="333333"/>
        </w:rPr>
        <w:t>4. Регулирование физической нагрузки</w:t>
      </w:r>
      <w:r w:rsidRPr="002B0715">
        <w:rPr>
          <w:rStyle w:val="apple-converted-space"/>
          <w:bCs/>
          <w:color w:val="333333"/>
        </w:rPr>
        <w:t> </w:t>
      </w:r>
      <w:r w:rsidRPr="002B0715">
        <w:rPr>
          <w:rStyle w:val="a7"/>
          <w:bCs/>
          <w:color w:val="333333"/>
        </w:rPr>
        <w:t>в играх и единоборствах</w:t>
      </w:r>
      <w:r w:rsidRPr="002B0715">
        <w:rPr>
          <w:rStyle w:val="apple-converted-space"/>
          <w:bCs/>
          <w:i/>
          <w:iCs/>
          <w:color w:val="333333"/>
        </w:rPr>
        <w:t> </w:t>
      </w:r>
      <w:r w:rsidRPr="002B0715">
        <w:rPr>
          <w:bCs/>
          <w:color w:val="333333"/>
        </w:rPr>
        <w:t>достигается увеличением или уменьшением абсолютного времени встречи (игры) или перерывов между играми (или встречами); ростом количества повторений, увеличением или уменьшением площадки и количества участников.</w:t>
      </w:r>
    </w:p>
    <w:p w:rsidR="00AB4F28" w:rsidRPr="002B0715" w:rsidRDefault="00AB4F28">
      <w:pPr>
        <w:rPr>
          <w:rFonts w:ascii="Times New Roman" w:hAnsi="Times New Roman" w:cs="Times New Roman"/>
          <w:sz w:val="24"/>
          <w:szCs w:val="24"/>
        </w:rPr>
      </w:pPr>
    </w:p>
    <w:sectPr w:rsidR="00AB4F28" w:rsidRPr="002B0715" w:rsidSect="00A81019">
      <w:pgSz w:w="11906" w:h="16838"/>
      <w:pgMar w:top="907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990"/>
    <w:multiLevelType w:val="hybridMultilevel"/>
    <w:tmpl w:val="070A67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567AB"/>
    <w:multiLevelType w:val="hybridMultilevel"/>
    <w:tmpl w:val="BC0E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00"/>
    <w:multiLevelType w:val="hybridMultilevel"/>
    <w:tmpl w:val="666A6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B473F"/>
    <w:multiLevelType w:val="hybridMultilevel"/>
    <w:tmpl w:val="8A349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36BB6"/>
    <w:multiLevelType w:val="hybridMultilevel"/>
    <w:tmpl w:val="0870112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53E40C27"/>
    <w:multiLevelType w:val="hybridMultilevel"/>
    <w:tmpl w:val="E39A20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BA2F50"/>
    <w:multiLevelType w:val="hybridMultilevel"/>
    <w:tmpl w:val="7500FE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019"/>
    <w:rsid w:val="00041F30"/>
    <w:rsid w:val="0019011A"/>
    <w:rsid w:val="001A7A5C"/>
    <w:rsid w:val="001C3324"/>
    <w:rsid w:val="002313A6"/>
    <w:rsid w:val="002352F6"/>
    <w:rsid w:val="00273EE0"/>
    <w:rsid w:val="002B0715"/>
    <w:rsid w:val="0035586B"/>
    <w:rsid w:val="00374CB6"/>
    <w:rsid w:val="003B4879"/>
    <w:rsid w:val="004765C9"/>
    <w:rsid w:val="00517BD3"/>
    <w:rsid w:val="00542E77"/>
    <w:rsid w:val="005807CC"/>
    <w:rsid w:val="005C5374"/>
    <w:rsid w:val="006275D5"/>
    <w:rsid w:val="006D714C"/>
    <w:rsid w:val="006F61CD"/>
    <w:rsid w:val="007C01B6"/>
    <w:rsid w:val="00857153"/>
    <w:rsid w:val="00924DCF"/>
    <w:rsid w:val="009C0DA5"/>
    <w:rsid w:val="009E560F"/>
    <w:rsid w:val="00A81019"/>
    <w:rsid w:val="00AB4F28"/>
    <w:rsid w:val="00B475E9"/>
    <w:rsid w:val="00BC5CFD"/>
    <w:rsid w:val="00C50BFE"/>
    <w:rsid w:val="00C72DE3"/>
    <w:rsid w:val="00C95025"/>
    <w:rsid w:val="00CF32CB"/>
    <w:rsid w:val="00D72DB3"/>
    <w:rsid w:val="00ED712B"/>
    <w:rsid w:val="00EE036F"/>
    <w:rsid w:val="00F12939"/>
    <w:rsid w:val="00F2210B"/>
    <w:rsid w:val="00F979A9"/>
    <w:rsid w:val="00FC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E0"/>
  </w:style>
  <w:style w:type="paragraph" w:styleId="1">
    <w:name w:val="heading 1"/>
    <w:basedOn w:val="a"/>
    <w:link w:val="10"/>
    <w:uiPriority w:val="9"/>
    <w:qFormat/>
    <w:rsid w:val="00D72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4DCF"/>
  </w:style>
  <w:style w:type="paragraph" w:styleId="a4">
    <w:name w:val="Balloon Text"/>
    <w:basedOn w:val="a"/>
    <w:link w:val="a5"/>
    <w:uiPriority w:val="99"/>
    <w:semiHidden/>
    <w:unhideWhenUsed/>
    <w:rsid w:val="00F2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2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agol-tabl-riss">
    <w:name w:val="zagol-tabl-riss"/>
    <w:basedOn w:val="a"/>
    <w:rsid w:val="0037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74CB6"/>
    <w:rPr>
      <w:b/>
      <w:bCs/>
    </w:rPr>
  </w:style>
  <w:style w:type="character" w:styleId="a7">
    <w:name w:val="Emphasis"/>
    <w:basedOn w:val="a0"/>
    <w:uiPriority w:val="20"/>
    <w:qFormat/>
    <w:rsid w:val="003558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21</cp:lastModifiedBy>
  <cp:revision>18</cp:revision>
  <cp:lastPrinted>2019-05-12T20:08:00Z</cp:lastPrinted>
  <dcterms:created xsi:type="dcterms:W3CDTF">2014-07-31T18:46:00Z</dcterms:created>
  <dcterms:modified xsi:type="dcterms:W3CDTF">2023-04-30T13:49:00Z</dcterms:modified>
</cp:coreProperties>
</file>