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ayout w:type="fixed"/>
        <w:tblLook w:val="00A0"/>
      </w:tblPr>
      <w:tblGrid>
        <w:gridCol w:w="4860"/>
        <w:gridCol w:w="5074"/>
      </w:tblGrid>
      <w:tr w:rsidR="003F16E8" w:rsidTr="000E07AD">
        <w:tc>
          <w:tcPr>
            <w:tcW w:w="9934" w:type="dxa"/>
            <w:gridSpan w:val="2"/>
          </w:tcPr>
          <w:p w:rsidR="003F16E8" w:rsidRDefault="003F16E8" w:rsidP="000E07AD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ind w:left="-288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95.25pt">
                  <v:imagedata r:id="rId6" o:title=""/>
                </v:shape>
              </w:pict>
            </w:r>
          </w:p>
        </w:tc>
      </w:tr>
      <w:tr w:rsidR="003F16E8" w:rsidTr="000E07AD">
        <w:trPr>
          <w:trHeight w:val="1016"/>
        </w:trPr>
        <w:tc>
          <w:tcPr>
            <w:tcW w:w="4860" w:type="dxa"/>
          </w:tcPr>
          <w:p w:rsidR="003F16E8" w:rsidRDefault="003F16E8" w:rsidP="000E07AD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center"/>
              <w:rPr>
                <w:kern w:val="2"/>
                <w:sz w:val="18"/>
                <w:szCs w:val="18"/>
              </w:rPr>
            </w:pPr>
          </w:p>
          <w:p w:rsidR="003F16E8" w:rsidRPr="008B1900" w:rsidRDefault="003F16E8" w:rsidP="000E07AD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rPr>
                <w:b/>
                <w:kern w:val="2"/>
              </w:rPr>
            </w:pPr>
            <w:r>
              <w:rPr>
                <w:sz w:val="18"/>
                <w:szCs w:val="18"/>
              </w:rPr>
              <w:t xml:space="preserve">           № 57</w:t>
            </w:r>
          </w:p>
        </w:tc>
        <w:tc>
          <w:tcPr>
            <w:tcW w:w="5074" w:type="dxa"/>
          </w:tcPr>
          <w:p w:rsidR="003F16E8" w:rsidRDefault="003F16E8" w:rsidP="000E07AD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center"/>
              <w:rPr>
                <w:kern w:val="2"/>
                <w:sz w:val="18"/>
                <w:szCs w:val="18"/>
              </w:rPr>
            </w:pPr>
          </w:p>
          <w:p w:rsidR="003F16E8" w:rsidRDefault="003F16E8" w:rsidP="000E07AD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28.11.2022г.</w:t>
            </w:r>
          </w:p>
          <w:p w:rsidR="003F16E8" w:rsidRDefault="003F16E8" w:rsidP="000E07AD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rPr>
                <w:sz w:val="18"/>
                <w:szCs w:val="18"/>
              </w:rPr>
            </w:pPr>
          </w:p>
          <w:p w:rsidR="003F16E8" w:rsidRDefault="003F16E8" w:rsidP="000E07AD">
            <w:pPr>
              <w:tabs>
                <w:tab w:val="left" w:pos="2640"/>
                <w:tab w:val="left" w:pos="4140"/>
                <w:tab w:val="center" w:pos="4677"/>
                <w:tab w:val="left" w:pos="6480"/>
              </w:tabs>
              <w:jc w:val="right"/>
              <w:rPr>
                <w:kern w:val="2"/>
                <w:sz w:val="18"/>
                <w:szCs w:val="18"/>
              </w:rPr>
            </w:pPr>
          </w:p>
        </w:tc>
      </w:tr>
    </w:tbl>
    <w:p w:rsidR="003F16E8" w:rsidRDefault="003F16E8" w:rsidP="00E039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сообщает:</w:t>
      </w:r>
    </w:p>
    <w:p w:rsidR="003F16E8" w:rsidRDefault="003F16E8" w:rsidP="00372141">
      <w:pPr>
        <w:jc w:val="center"/>
        <w:rPr>
          <w:b/>
          <w:sz w:val="28"/>
          <w:szCs w:val="28"/>
        </w:rPr>
      </w:pPr>
    </w:p>
    <w:p w:rsidR="003F16E8" w:rsidRDefault="003F16E8" w:rsidP="00372141">
      <w:pPr>
        <w:jc w:val="center"/>
        <w:rPr>
          <w:b/>
          <w:sz w:val="28"/>
          <w:szCs w:val="28"/>
        </w:rPr>
      </w:pPr>
    </w:p>
    <w:p w:rsidR="003F16E8" w:rsidRPr="001350E2" w:rsidRDefault="003F16E8" w:rsidP="00372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 Яльчикского района встретился с инвалидами.</w:t>
      </w:r>
    </w:p>
    <w:p w:rsidR="003F16E8" w:rsidRPr="001350E2" w:rsidRDefault="003F16E8" w:rsidP="00372141">
      <w:pPr>
        <w:spacing w:line="240" w:lineRule="exact"/>
        <w:ind w:firstLine="709"/>
        <w:jc w:val="both"/>
        <w:rPr>
          <w:sz w:val="28"/>
          <w:szCs w:val="28"/>
        </w:rPr>
      </w:pPr>
    </w:p>
    <w:p w:rsidR="003F16E8" w:rsidRDefault="003F16E8" w:rsidP="00372141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Прокурор Яльчикского района Кудряшов Александр  принял участие в организованном Яльчикской местной организацией Общероссийской общественной организации «Всероссийское общество инвалидов» мероприятии, призванном привлечь людей с ограниченными возможностями к общественной жизни.</w:t>
      </w:r>
    </w:p>
    <w:p w:rsidR="003F16E8" w:rsidRDefault="003F16E8" w:rsidP="00372141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ходе встречи были обсуждены актуальные вопросы сфере социального обслуживания. Александр Кудряшов рассказал о работе прокуратуры района в сфере защиты прав незащищённых категорий граждан.</w:t>
      </w:r>
    </w:p>
    <w:p w:rsidR="003F16E8" w:rsidRDefault="003F16E8" w:rsidP="00372141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Также прокурор ответил на вопросы обеспечения прав инвалидов на доступность </w:t>
      </w:r>
      <w:r w:rsidRPr="00842740">
        <w:rPr>
          <w:spacing w:val="3"/>
          <w:sz w:val="28"/>
          <w:szCs w:val="28"/>
        </w:rPr>
        <w:t>объектов социальной, инженерной и транспортной инфраструктур</w:t>
      </w:r>
      <w:r>
        <w:rPr>
          <w:spacing w:val="3"/>
          <w:sz w:val="28"/>
          <w:szCs w:val="28"/>
        </w:rPr>
        <w:t>, в том числе организации бесплатных парковок для инвалидов, а также осветил требования закона, касающиеся использования таких парковок.</w:t>
      </w:r>
    </w:p>
    <w:p w:rsidR="003F16E8" w:rsidRPr="00CB5FB7" w:rsidRDefault="003F16E8" w:rsidP="00372141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Участники, в свою очередь высказали слова благодарности и отметили пользу проведения таких мероприятий.</w:t>
      </w:r>
    </w:p>
    <w:p w:rsidR="003F16E8" w:rsidRDefault="003F16E8" w:rsidP="00372141">
      <w:pPr>
        <w:pStyle w:val="NoSpacing"/>
        <w:spacing w:line="240" w:lineRule="exact"/>
        <w:rPr>
          <w:sz w:val="28"/>
          <w:szCs w:val="28"/>
        </w:rPr>
      </w:pPr>
      <w:bookmarkStart w:id="0" w:name="_GoBack"/>
      <w:bookmarkEnd w:id="0"/>
    </w:p>
    <w:p w:rsidR="003F16E8" w:rsidRDefault="003F16E8" w:rsidP="00372141">
      <w:pPr>
        <w:pStyle w:val="NoSpacing"/>
        <w:spacing w:line="240" w:lineRule="exact"/>
        <w:rPr>
          <w:sz w:val="28"/>
          <w:szCs w:val="28"/>
        </w:rPr>
      </w:pPr>
    </w:p>
    <w:p w:rsidR="003F16E8" w:rsidRDefault="003F16E8" w:rsidP="00372141">
      <w:pPr>
        <w:pStyle w:val="NoSpacing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Прокурор Яльчикского района </w:t>
      </w:r>
    </w:p>
    <w:p w:rsidR="003F16E8" w:rsidRDefault="003F16E8" w:rsidP="00372141">
      <w:pPr>
        <w:pStyle w:val="NoSpacing"/>
        <w:spacing w:line="240" w:lineRule="exact"/>
        <w:rPr>
          <w:sz w:val="28"/>
          <w:szCs w:val="28"/>
        </w:rPr>
      </w:pPr>
    </w:p>
    <w:p w:rsidR="003F16E8" w:rsidRDefault="003F16E8" w:rsidP="00372141">
      <w:pPr>
        <w:pStyle w:val="NoSpacing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А.Н. Кудряшов</w:t>
      </w:r>
    </w:p>
    <w:p w:rsidR="003F16E8" w:rsidRDefault="003F16E8" w:rsidP="00372141">
      <w:pPr>
        <w:pStyle w:val="NoSpacing"/>
        <w:spacing w:line="240" w:lineRule="exact"/>
        <w:rPr>
          <w:sz w:val="28"/>
          <w:szCs w:val="28"/>
        </w:rPr>
      </w:pPr>
    </w:p>
    <w:p w:rsidR="003F16E8" w:rsidRDefault="003F16E8" w:rsidP="00372141">
      <w:pPr>
        <w:pStyle w:val="NoSpacing"/>
        <w:spacing w:line="240" w:lineRule="exact"/>
        <w:rPr>
          <w:sz w:val="28"/>
          <w:szCs w:val="28"/>
        </w:rPr>
      </w:pPr>
    </w:p>
    <w:p w:rsidR="003F16E8" w:rsidRDefault="003F16E8" w:rsidP="00372141">
      <w:pPr>
        <w:pStyle w:val="NoSpacing"/>
        <w:spacing w:line="240" w:lineRule="exact"/>
        <w:rPr>
          <w:sz w:val="28"/>
          <w:szCs w:val="28"/>
        </w:rPr>
      </w:pPr>
    </w:p>
    <w:p w:rsidR="003F16E8" w:rsidRDefault="003F16E8" w:rsidP="00E039E3">
      <w:pPr>
        <w:jc w:val="center"/>
        <w:rPr>
          <w:sz w:val="18"/>
          <w:szCs w:val="18"/>
        </w:rPr>
      </w:pPr>
      <w:r w:rsidRPr="00A553DC">
        <w:rPr>
          <w:sz w:val="18"/>
          <w:szCs w:val="18"/>
        </w:rPr>
        <w:t>Информационный бюллетень «Вестник Янтиковского сельского поселения Яльчикского района» отпечатан  в администрации Янтиковского  сельского поселения Яльчикского района Чувашской Республики Адрес: с.  Янтиково,</w:t>
      </w:r>
    </w:p>
    <w:p w:rsidR="003F16E8" w:rsidRPr="00A553DC" w:rsidRDefault="003F16E8" w:rsidP="00E039E3">
      <w:pPr>
        <w:jc w:val="center"/>
        <w:rPr>
          <w:sz w:val="18"/>
          <w:szCs w:val="18"/>
        </w:rPr>
      </w:pPr>
      <w:r w:rsidRPr="00A553DC">
        <w:rPr>
          <w:sz w:val="18"/>
          <w:szCs w:val="18"/>
        </w:rPr>
        <w:t>ул. Школьная, д.1. 30 экз.</w:t>
      </w:r>
    </w:p>
    <w:p w:rsidR="003F16E8" w:rsidRPr="006721AC" w:rsidRDefault="003F16E8" w:rsidP="00E039E3">
      <w:pPr>
        <w:jc w:val="center"/>
      </w:pPr>
    </w:p>
    <w:p w:rsidR="003F16E8" w:rsidRDefault="003F16E8" w:rsidP="00372141">
      <w:pPr>
        <w:pStyle w:val="NoSpacing"/>
        <w:spacing w:line="240" w:lineRule="exact"/>
        <w:rPr>
          <w:sz w:val="28"/>
          <w:szCs w:val="28"/>
        </w:rPr>
      </w:pPr>
    </w:p>
    <w:p w:rsidR="003F16E8" w:rsidRDefault="003F16E8" w:rsidP="00372141">
      <w:pPr>
        <w:pStyle w:val="NoSpacing"/>
        <w:spacing w:line="240" w:lineRule="exact"/>
        <w:rPr>
          <w:sz w:val="28"/>
          <w:szCs w:val="28"/>
        </w:rPr>
      </w:pPr>
    </w:p>
    <w:p w:rsidR="003F16E8" w:rsidRPr="00047656" w:rsidRDefault="003F16E8" w:rsidP="00372141">
      <w:pPr>
        <w:pStyle w:val="NoSpacing"/>
        <w:spacing w:line="240" w:lineRule="exact"/>
        <w:rPr>
          <w:sz w:val="28"/>
          <w:szCs w:val="28"/>
        </w:rPr>
      </w:pPr>
    </w:p>
    <w:p w:rsidR="003F16E8" w:rsidRPr="00372141" w:rsidRDefault="003F16E8" w:rsidP="003A127D">
      <w:pPr>
        <w:rPr>
          <w:sz w:val="28"/>
          <w:szCs w:val="28"/>
        </w:rPr>
      </w:pPr>
    </w:p>
    <w:p w:rsidR="003F16E8" w:rsidRPr="00372141" w:rsidRDefault="003F16E8" w:rsidP="003A127D">
      <w:pPr>
        <w:rPr>
          <w:sz w:val="28"/>
          <w:szCs w:val="28"/>
        </w:rPr>
      </w:pPr>
    </w:p>
    <w:p w:rsidR="003F16E8" w:rsidRPr="00372141" w:rsidRDefault="003F16E8" w:rsidP="003A127D">
      <w:pPr>
        <w:rPr>
          <w:sz w:val="28"/>
          <w:szCs w:val="28"/>
        </w:rPr>
      </w:pPr>
    </w:p>
    <w:p w:rsidR="003F16E8" w:rsidRPr="00976068" w:rsidRDefault="003F16E8" w:rsidP="00976068">
      <w:pPr>
        <w:jc w:val="center"/>
        <w:rPr>
          <w:color w:val="000000"/>
          <w:sz w:val="28"/>
          <w:lang w:val="en-US"/>
        </w:rPr>
      </w:pPr>
      <w:r>
        <w:rPr>
          <w:noProof/>
        </w:rPr>
        <w:pict>
          <v:roundrect id="Скругленный прямоугольник 1" o:spid="_x0000_s1026" style="position:absolute;left:0;text-align:left;margin-left:123.85pt;margin-top:543.6pt;width:248.25pt;height:97.5pt;z-index:251658240;visibility:visible;mso-position-horizontal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>
            <v:textbox>
              <w:txbxContent>
                <w:p w:rsidR="003F16E8" w:rsidRPr="00AC2BDA" w:rsidRDefault="003F16E8" w:rsidP="00C95EE6">
                  <w:pPr>
                    <w:rPr>
                      <w:b/>
                      <w:color w:val="FF0000"/>
                      <w:sz w:val="28"/>
                    </w:rPr>
                  </w:pPr>
                  <w:bookmarkStart w:id="1" w:name="SIGNERSTAMP1"/>
                  <w:r w:rsidRPr="00AC2BDA">
                    <w:rPr>
                      <w:b/>
                      <w:color w:val="FF0000"/>
                      <w:sz w:val="28"/>
                    </w:rPr>
                    <w:t>ШТАМП ЭЛЕКТРОННОЙ ПОДПИСИ</w:t>
                  </w:r>
                  <w:bookmarkEnd w:id="1"/>
                  <w:r w:rsidRPr="00AC2BDA">
                    <w:rPr>
                      <w:b/>
                      <w:color w:val="FF0000"/>
                      <w:sz w:val="28"/>
                    </w:rPr>
                    <w:t xml:space="preserve"> </w:t>
                  </w:r>
                </w:p>
                <w:p w:rsidR="003F16E8" w:rsidRPr="00AC2BDA" w:rsidRDefault="003F16E8" w:rsidP="00C95EE6">
                  <w:pPr>
                    <w:rPr>
                      <w:b/>
                      <w:color w:val="FF0000"/>
                      <w:sz w:val="28"/>
                    </w:rPr>
                  </w:pPr>
                  <w:r w:rsidRPr="00AC2BDA">
                    <w:rPr>
                      <w:b/>
                      <w:color w:val="FF0000"/>
                      <w:sz w:val="28"/>
                    </w:rPr>
                    <w:t>НЕ УДАЛЯТЬ</w:t>
                  </w:r>
                </w:p>
                <w:p w:rsidR="003F16E8" w:rsidRDefault="003F16E8" w:rsidP="00C95EE6"/>
                <w:p w:rsidR="003F16E8" w:rsidRDefault="003F16E8" w:rsidP="00C95EE6"/>
                <w:p w:rsidR="003F16E8" w:rsidRDefault="003F16E8" w:rsidP="00C95EE6"/>
              </w:txbxContent>
            </v:textbox>
            <w10:wrap anchorx="margin"/>
            <w10:anchorlock/>
          </v:roundrect>
        </w:pict>
      </w:r>
    </w:p>
    <w:sectPr w:rsidR="003F16E8" w:rsidRPr="00976068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E8" w:rsidRDefault="003F16E8" w:rsidP="003A127D">
      <w:r>
        <w:separator/>
      </w:r>
    </w:p>
  </w:endnote>
  <w:endnote w:type="continuationSeparator" w:id="0">
    <w:p w:rsidR="003F16E8" w:rsidRDefault="003F16E8" w:rsidP="003A1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1" w:type="pct"/>
      <w:jc w:val="center"/>
      <w:tblCellMar>
        <w:left w:w="57" w:type="dxa"/>
        <w:right w:w="57" w:type="dxa"/>
      </w:tblCellMar>
      <w:tblLook w:val="00A0"/>
    </w:tblPr>
    <w:tblGrid>
      <w:gridCol w:w="6068"/>
      <w:gridCol w:w="3553"/>
    </w:tblGrid>
    <w:tr w:rsidR="003F16E8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3F16E8" w:rsidRPr="003A127D" w:rsidRDefault="003F16E8" w:rsidP="003A127D">
          <w:pPr>
            <w:widowControl w:val="0"/>
            <w:spacing w:line="288" w:lineRule="auto"/>
            <w:rPr>
              <w:color w:val="000000"/>
              <w:sz w:val="16"/>
              <w:szCs w:val="16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F16E8" w:rsidRPr="008B474A" w:rsidRDefault="003F16E8" w:rsidP="003A127D">
          <w:pPr>
            <w:widowControl w:val="0"/>
            <w:spacing w:line="288" w:lineRule="auto"/>
            <w:rPr>
              <w:color w:val="000000"/>
              <w:sz w:val="16"/>
              <w:szCs w:val="16"/>
            </w:rPr>
          </w:pPr>
          <w:bookmarkStart w:id="2" w:name="SIGNERORG1"/>
          <w:r w:rsidRPr="008B474A">
            <w:rPr>
              <w:color w:val="000000"/>
              <w:sz w:val="16"/>
              <w:szCs w:val="16"/>
            </w:rPr>
            <w:t>SIGNERORG1</w:t>
          </w:r>
          <w:bookmarkEnd w:id="2"/>
        </w:p>
        <w:p w:rsidR="003F16E8" w:rsidRPr="008B474A" w:rsidRDefault="003F16E8" w:rsidP="003A127D">
          <w:pPr>
            <w:widowControl w:val="0"/>
            <w:spacing w:line="288" w:lineRule="auto"/>
            <w:rPr>
              <w:color w:val="000000"/>
              <w:sz w:val="16"/>
              <w:szCs w:val="16"/>
            </w:rPr>
          </w:pPr>
          <w:r w:rsidRPr="008B474A">
            <w:rPr>
              <w:color w:val="000000"/>
              <w:sz w:val="16"/>
              <w:szCs w:val="16"/>
            </w:rPr>
            <w:t xml:space="preserve">Дата: </w:t>
          </w:r>
          <w:bookmarkStart w:id="3" w:name="REGDATESTAMP"/>
          <w:r w:rsidRPr="008B474A">
            <w:rPr>
              <w:color w:val="000000"/>
              <w:sz w:val="16"/>
              <w:szCs w:val="16"/>
            </w:rPr>
            <w:t>REGDATESTAMP</w:t>
          </w:r>
          <w:bookmarkEnd w:id="3"/>
        </w:p>
        <w:p w:rsidR="003F16E8" w:rsidRPr="003A127D" w:rsidRDefault="003F16E8" w:rsidP="003A127D">
          <w:pPr>
            <w:widowControl w:val="0"/>
            <w:spacing w:line="288" w:lineRule="auto"/>
            <w:rPr>
              <w:color w:val="000000"/>
              <w:sz w:val="16"/>
              <w:szCs w:val="16"/>
            </w:rPr>
          </w:pPr>
          <w:r w:rsidRPr="008B474A">
            <w:rPr>
              <w:color w:val="000000"/>
              <w:sz w:val="16"/>
              <w:szCs w:val="16"/>
            </w:rPr>
            <w:t xml:space="preserve">№  </w:t>
          </w:r>
          <w:bookmarkStart w:id="4" w:name="REGNUMSTAMP"/>
          <w:r w:rsidRPr="008B474A">
            <w:rPr>
              <w:color w:val="000000"/>
              <w:sz w:val="16"/>
              <w:szCs w:val="16"/>
            </w:rPr>
            <w:t>REGNUMSTAMP</w:t>
          </w:r>
          <w:bookmarkEnd w:id="4"/>
        </w:p>
      </w:tc>
    </w:tr>
  </w:tbl>
  <w:p w:rsidR="003F16E8" w:rsidRDefault="003F1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E8" w:rsidRDefault="003F16E8" w:rsidP="003A127D">
      <w:r>
        <w:separator/>
      </w:r>
    </w:p>
  </w:footnote>
  <w:footnote w:type="continuationSeparator" w:id="0">
    <w:p w:rsidR="003F16E8" w:rsidRDefault="003F16E8" w:rsidP="003A1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E8" w:rsidRDefault="003F16E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F16E8" w:rsidRDefault="003F16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E8" w:rsidRPr="00CC5647" w:rsidRDefault="003F16E8">
    <w:pPr>
      <w:pStyle w:val="Header"/>
      <w:jc w:val="center"/>
      <w:rPr>
        <w:color w:val="FFFFFF"/>
      </w:rPr>
    </w:pPr>
    <w:r w:rsidRPr="00CC5647">
      <w:rPr>
        <w:color w:val="FFFFFF"/>
      </w:rPr>
      <w:fldChar w:fldCharType="begin"/>
    </w:r>
    <w:r w:rsidRPr="00CC5647">
      <w:rPr>
        <w:color w:val="FFFFFF"/>
      </w:rPr>
      <w:instrText>PAGE   \* MERGEFORMAT</w:instrText>
    </w:r>
    <w:r w:rsidRPr="00CC5647">
      <w:rPr>
        <w:color w:val="FFFFFF"/>
      </w:rPr>
      <w:fldChar w:fldCharType="separate"/>
    </w:r>
    <w:r>
      <w:rPr>
        <w:noProof/>
        <w:color w:val="FFFFFF"/>
      </w:rPr>
      <w:t>1</w:t>
    </w:r>
    <w:r w:rsidRPr="00CC5647">
      <w:rPr>
        <w:color w:val="FFFFFF"/>
      </w:rPr>
      <w:fldChar w:fldCharType="end"/>
    </w:r>
  </w:p>
  <w:p w:rsidR="003F16E8" w:rsidRDefault="003F16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AF7"/>
    <w:rsid w:val="00047656"/>
    <w:rsid w:val="000E07AD"/>
    <w:rsid w:val="000F0271"/>
    <w:rsid w:val="000F1885"/>
    <w:rsid w:val="001350E2"/>
    <w:rsid w:val="001E2AF7"/>
    <w:rsid w:val="001F5648"/>
    <w:rsid w:val="00223C15"/>
    <w:rsid w:val="00226827"/>
    <w:rsid w:val="00283B12"/>
    <w:rsid w:val="002C4A35"/>
    <w:rsid w:val="002E53DF"/>
    <w:rsid w:val="00344153"/>
    <w:rsid w:val="00372141"/>
    <w:rsid w:val="003A127D"/>
    <w:rsid w:val="003D2AC4"/>
    <w:rsid w:val="003D3017"/>
    <w:rsid w:val="003F16E8"/>
    <w:rsid w:val="004632C7"/>
    <w:rsid w:val="004E2421"/>
    <w:rsid w:val="004F4324"/>
    <w:rsid w:val="005508C6"/>
    <w:rsid w:val="00576BF2"/>
    <w:rsid w:val="005F6814"/>
    <w:rsid w:val="00660103"/>
    <w:rsid w:val="006721AC"/>
    <w:rsid w:val="00714DA6"/>
    <w:rsid w:val="007B51A4"/>
    <w:rsid w:val="007E6C82"/>
    <w:rsid w:val="00842740"/>
    <w:rsid w:val="008A5F07"/>
    <w:rsid w:val="008B1900"/>
    <w:rsid w:val="008B474A"/>
    <w:rsid w:val="008B56CD"/>
    <w:rsid w:val="00976068"/>
    <w:rsid w:val="009865ED"/>
    <w:rsid w:val="009D444A"/>
    <w:rsid w:val="009E004B"/>
    <w:rsid w:val="00A52FF7"/>
    <w:rsid w:val="00A553DC"/>
    <w:rsid w:val="00A65CEE"/>
    <w:rsid w:val="00A743DE"/>
    <w:rsid w:val="00A806D2"/>
    <w:rsid w:val="00A97668"/>
    <w:rsid w:val="00AC2BDA"/>
    <w:rsid w:val="00AC447A"/>
    <w:rsid w:val="00BC16F9"/>
    <w:rsid w:val="00C93F05"/>
    <w:rsid w:val="00C95EE6"/>
    <w:rsid w:val="00CB5FB7"/>
    <w:rsid w:val="00CC5647"/>
    <w:rsid w:val="00D32872"/>
    <w:rsid w:val="00D70956"/>
    <w:rsid w:val="00DB7F5B"/>
    <w:rsid w:val="00E039E3"/>
    <w:rsid w:val="00E52606"/>
    <w:rsid w:val="00E70D72"/>
    <w:rsid w:val="00E7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4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2A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1"/>
    <w:uiPriority w:val="99"/>
    <w:locked/>
    <w:rsid w:val="001E2AF7"/>
    <w:rPr>
      <w:rFonts w:ascii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Header">
    <w:name w:val="header"/>
    <w:basedOn w:val="Normal"/>
    <w:link w:val="HeaderChar"/>
    <w:uiPriority w:val="99"/>
    <w:rsid w:val="003A12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12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12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127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D2A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2AC4"/>
    <w:pPr>
      <w:spacing w:after="160"/>
    </w:pPr>
    <w:rPr>
      <w:rFonts w:ascii="Calibri" w:eastAsia="Calibri" w:hAnsi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2AC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2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2A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A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444A"/>
    <w:rPr>
      <w:rFonts w:cs="Times New Roman"/>
      <w:color w:val="808080"/>
    </w:rPr>
  </w:style>
  <w:style w:type="paragraph" w:styleId="Caption">
    <w:name w:val="caption"/>
    <w:basedOn w:val="Normal"/>
    <w:next w:val="Normal"/>
    <w:uiPriority w:val="99"/>
    <w:qFormat/>
    <w:rsid w:val="00C95EE6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NoSpacing">
    <w:name w:val="No Spacing"/>
    <w:uiPriority w:val="99"/>
    <w:qFormat/>
    <w:rsid w:val="0037214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</Pages>
  <Words>200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Пользователь</cp:lastModifiedBy>
  <cp:revision>28</cp:revision>
  <dcterms:created xsi:type="dcterms:W3CDTF">2022-02-02T05:55:00Z</dcterms:created>
  <dcterms:modified xsi:type="dcterms:W3CDTF">2022-11-28T08:03:00Z</dcterms:modified>
</cp:coreProperties>
</file>