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FF" w:rsidRDefault="003657FF" w:rsidP="003657FF">
      <w:pPr>
        <w:jc w:val="center"/>
        <w:rPr>
          <w:sz w:val="28"/>
          <w:szCs w:val="28"/>
        </w:rPr>
      </w:pPr>
      <w:r w:rsidRPr="003657FF">
        <w:rPr>
          <w:sz w:val="28"/>
          <w:szCs w:val="28"/>
        </w:rPr>
        <w:t>Школьники, получающие пенсии по потере кормильца, не утратят право на социальную доплату к пенсии в случае временного трудоустройства</w:t>
      </w:r>
    </w:p>
    <w:p w:rsidR="003657FF" w:rsidRDefault="003657FF" w:rsidP="002E1FD3">
      <w:pPr>
        <w:jc w:val="both"/>
        <w:rPr>
          <w:sz w:val="28"/>
          <w:szCs w:val="28"/>
        </w:rPr>
      </w:pPr>
    </w:p>
    <w:p w:rsidR="003657FF" w:rsidRDefault="003657FF" w:rsidP="003657FF">
      <w:pPr>
        <w:ind w:firstLine="708"/>
        <w:jc w:val="both"/>
        <w:rPr>
          <w:sz w:val="28"/>
          <w:szCs w:val="28"/>
        </w:rPr>
      </w:pPr>
      <w:r w:rsidRPr="003657FF">
        <w:rPr>
          <w:sz w:val="28"/>
          <w:szCs w:val="28"/>
        </w:rPr>
        <w:t>Действующим  законодательством  предусмотрено  правило,  согласно которому  социальная  доплата  к  пенсии  не  выплачивается  в период выполнения работы или иной деятельности, в течение которой граждане подлежат обязательному пенсионному страхованию.</w:t>
      </w:r>
    </w:p>
    <w:p w:rsidR="006E6C08" w:rsidRDefault="003657FF" w:rsidP="003657FF">
      <w:pPr>
        <w:ind w:firstLine="708"/>
        <w:jc w:val="both"/>
        <w:rPr>
          <w:sz w:val="28"/>
          <w:szCs w:val="28"/>
        </w:rPr>
      </w:pPr>
      <w:proofErr w:type="gramStart"/>
      <w:r w:rsidRPr="003657FF">
        <w:rPr>
          <w:sz w:val="28"/>
          <w:szCs w:val="28"/>
        </w:rPr>
        <w:t>С  27</w:t>
      </w:r>
      <w:proofErr w:type="gramEnd"/>
      <w:r w:rsidRPr="003657FF">
        <w:rPr>
          <w:sz w:val="28"/>
          <w:szCs w:val="28"/>
        </w:rPr>
        <w:t xml:space="preserve">  апреля 2022 года  в</w:t>
      </w:r>
      <w:r>
        <w:rPr>
          <w:sz w:val="28"/>
          <w:szCs w:val="28"/>
        </w:rPr>
        <w:t xml:space="preserve"> </w:t>
      </w:r>
      <w:r w:rsidRPr="003657FF">
        <w:rPr>
          <w:sz w:val="28"/>
          <w:szCs w:val="28"/>
        </w:rPr>
        <w:t>соответствии  с  Федеральным</w:t>
      </w:r>
      <w:r>
        <w:rPr>
          <w:sz w:val="28"/>
          <w:szCs w:val="28"/>
        </w:rPr>
        <w:t xml:space="preserve"> закон</w:t>
      </w:r>
      <w:r w:rsidRPr="003657FF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3657FF">
        <w:rPr>
          <w:sz w:val="28"/>
          <w:szCs w:val="28"/>
        </w:rPr>
        <w:t xml:space="preserve">от 16.04.2022 </w:t>
      </w:r>
      <w:r>
        <w:rPr>
          <w:sz w:val="28"/>
          <w:szCs w:val="28"/>
        </w:rPr>
        <w:t>№</w:t>
      </w:r>
      <w:r w:rsidRPr="003657FF">
        <w:rPr>
          <w:sz w:val="28"/>
          <w:szCs w:val="28"/>
        </w:rPr>
        <w:t xml:space="preserve">  113-ФЗ  «О внесении изменения в статью 12.1 Федерального закона «О государственной социальной помощи» </w:t>
      </w:r>
      <w:r>
        <w:rPr>
          <w:sz w:val="28"/>
          <w:szCs w:val="28"/>
        </w:rPr>
        <w:t>данное правило не будет применя</w:t>
      </w:r>
      <w:r w:rsidRPr="003657FF">
        <w:rPr>
          <w:sz w:val="28"/>
          <w:szCs w:val="28"/>
        </w:rPr>
        <w:t>ться   к детям, к детям-инвалидам, инвалидам с детства, обучающимся в образовательных организациях (но не дольше чем до достижения ими возраста  23  лет),  в  случае  временного  трудоустройства  или  участия  в общественных работах, по направлению государственной службы занятости.</w:t>
      </w:r>
    </w:p>
    <w:p w:rsidR="006E6C08" w:rsidRDefault="006E6C08" w:rsidP="002E1FD3">
      <w:pPr>
        <w:jc w:val="both"/>
        <w:rPr>
          <w:sz w:val="28"/>
          <w:szCs w:val="28"/>
        </w:rPr>
      </w:pPr>
    </w:p>
    <w:p w:rsidR="00C77058" w:rsidRPr="00C77058" w:rsidRDefault="00C77058" w:rsidP="002E1FD3">
      <w:pPr>
        <w:jc w:val="right"/>
        <w:rPr>
          <w:sz w:val="28"/>
          <w:szCs w:val="28"/>
        </w:rPr>
      </w:pPr>
      <w:bookmarkStart w:id="0" w:name="_GoBack"/>
      <w:bookmarkEnd w:id="0"/>
    </w:p>
    <w:sectPr w:rsidR="00C77058" w:rsidRPr="00C77058" w:rsidSect="001453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58"/>
    <w:rsid w:val="00126D9C"/>
    <w:rsid w:val="001453B8"/>
    <w:rsid w:val="00196CCC"/>
    <w:rsid w:val="001B125F"/>
    <w:rsid w:val="001C0298"/>
    <w:rsid w:val="002E1FD3"/>
    <w:rsid w:val="002F6C84"/>
    <w:rsid w:val="003657FF"/>
    <w:rsid w:val="003A1C9B"/>
    <w:rsid w:val="00400DD0"/>
    <w:rsid w:val="004D566D"/>
    <w:rsid w:val="006E6C08"/>
    <w:rsid w:val="00B23540"/>
    <w:rsid w:val="00BA11CB"/>
    <w:rsid w:val="00BB57EE"/>
    <w:rsid w:val="00C77058"/>
    <w:rsid w:val="00E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BF242B"/>
  <w15:docId w15:val="{57FA2331-3795-4DB4-AB90-055EE4CA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Анисимов Евгений Германович</cp:lastModifiedBy>
  <cp:revision>3</cp:revision>
  <dcterms:created xsi:type="dcterms:W3CDTF">2022-05-24T13:40:00Z</dcterms:created>
  <dcterms:modified xsi:type="dcterms:W3CDTF">2022-07-15T07:04:00Z</dcterms:modified>
</cp:coreProperties>
</file>