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1260"/>
        <w:gridCol w:w="3960"/>
      </w:tblGrid>
      <w:tr w:rsidR="00C37DEF" w:rsidTr="00C37DEF">
        <w:tc>
          <w:tcPr>
            <w:tcW w:w="4248" w:type="dxa"/>
          </w:tcPr>
          <w:p w:rsidR="00C37DEF" w:rsidRDefault="00C37DEF">
            <w:pPr>
              <w:tabs>
                <w:tab w:val="left" w:pos="4212"/>
              </w:tabs>
              <w:ind w:left="-108" w:right="-108"/>
              <w:rPr>
                <w:rFonts w:ascii="Arial Cyr Chuv" w:hAnsi="Arial Cyr Chuv"/>
                <w:bCs/>
                <w:iCs/>
                <w:sz w:val="24"/>
                <w:szCs w:val="24"/>
              </w:rPr>
            </w:pPr>
            <w:r>
              <w:rPr>
                <w:rFonts w:ascii="Arial Cyr Chuv" w:hAnsi="Arial Cyr Chuv"/>
                <w:bCs/>
                <w:iCs/>
              </w:rPr>
              <w:t xml:space="preserve">                </w:t>
            </w:r>
          </w:p>
          <w:p w:rsidR="00C37DEF" w:rsidRDefault="00C37DEF">
            <w:pPr>
              <w:tabs>
                <w:tab w:val="left" w:pos="4212"/>
              </w:tabs>
              <w:ind w:left="-108" w:right="-108"/>
              <w:rPr>
                <w:rFonts w:ascii="Arial Cyr Chuv" w:hAnsi="Arial Cyr Chuv"/>
                <w:bCs/>
                <w:iCs/>
              </w:rPr>
            </w:pPr>
          </w:p>
          <w:p w:rsidR="00C37DEF" w:rsidRDefault="00C37DEF">
            <w:pPr>
              <w:tabs>
                <w:tab w:val="left" w:pos="4212"/>
              </w:tabs>
              <w:ind w:left="-108" w:right="-108"/>
              <w:rPr>
                <w:rFonts w:ascii="Arial Cyr Chv FVI" w:hAnsi="Arial Cyr Chv FVI"/>
                <w:bCs/>
                <w:iCs/>
              </w:rPr>
            </w:pPr>
            <w:r>
              <w:rPr>
                <w:rFonts w:ascii="Arial Cyr Chuv" w:hAnsi="Arial Cyr Chuv"/>
                <w:bCs/>
                <w:iCs/>
              </w:rPr>
              <w:t xml:space="preserve">                </w:t>
            </w:r>
            <w:proofErr w:type="spellStart"/>
            <w:r>
              <w:rPr>
                <w:rFonts w:ascii="Arial Cyr Chuv" w:hAnsi="Arial Cyr Chuv"/>
                <w:bCs/>
                <w:iCs/>
              </w:rPr>
              <w:t>Чёваш</w:t>
            </w:r>
            <w:proofErr w:type="spellEnd"/>
            <w:r>
              <w:rPr>
                <w:rFonts w:ascii="Arial Cyr Chv FVI" w:hAnsi="Arial Cyr Chv FVI"/>
                <w:bCs/>
                <w:iCs/>
              </w:rPr>
              <w:t xml:space="preserve"> </w:t>
            </w:r>
            <w:r>
              <w:rPr>
                <w:rFonts w:ascii="Arial Cyr Chuv" w:hAnsi="Arial Cyr Chuv"/>
                <w:bCs/>
                <w:iCs/>
              </w:rPr>
              <w:t>Республики</w:t>
            </w:r>
          </w:p>
          <w:p w:rsidR="00C37DEF" w:rsidRDefault="00C37DEF">
            <w:pPr>
              <w:tabs>
                <w:tab w:val="left" w:pos="4212"/>
              </w:tabs>
              <w:spacing w:line="360" w:lineRule="auto"/>
              <w:ind w:left="-108" w:right="-108"/>
              <w:jc w:val="center"/>
              <w:rPr>
                <w:rFonts w:ascii="Arial Cyr Chv FVI" w:hAnsi="Arial Cyr Chv FVI"/>
                <w:bCs/>
              </w:rPr>
            </w:pPr>
            <w:proofErr w:type="spellStart"/>
            <w:r>
              <w:rPr>
                <w:rFonts w:ascii="Arial Cyr Chuv" w:hAnsi="Arial Cyr Chuv"/>
                <w:bCs/>
              </w:rPr>
              <w:t>Елч</w:t>
            </w:r>
            <w:proofErr w:type="gramStart"/>
            <w:r>
              <w:rPr>
                <w:rFonts w:ascii="Arial Cyr Chuv" w:hAnsi="Arial Cyr Chuv"/>
                <w:bCs/>
              </w:rPr>
              <w:t>.к</w:t>
            </w:r>
            <w:proofErr w:type="spellEnd"/>
            <w:proofErr w:type="gramEnd"/>
            <w:r>
              <w:rPr>
                <w:rFonts w:ascii="Arial Cyr Chv FVI" w:hAnsi="Arial Cyr Chv FVI"/>
                <w:bCs/>
              </w:rPr>
              <w:t xml:space="preserve"> </w:t>
            </w:r>
            <w:r>
              <w:rPr>
                <w:rFonts w:ascii="Arial Cyr Chuv" w:hAnsi="Arial Cyr Chuv"/>
                <w:bCs/>
              </w:rPr>
              <w:t>район.</w:t>
            </w:r>
          </w:p>
          <w:p w:rsidR="00C37DEF" w:rsidRDefault="00C37DEF">
            <w:pPr>
              <w:tabs>
                <w:tab w:val="left" w:pos="4212"/>
              </w:tabs>
              <w:ind w:left="-108" w:right="-108"/>
              <w:jc w:val="center"/>
              <w:rPr>
                <w:rFonts w:ascii="Arial Cyr Chv FVI" w:hAnsi="Arial Cyr Chv FVI"/>
                <w:bCs/>
              </w:rPr>
            </w:pPr>
            <w:r>
              <w:rPr>
                <w:rFonts w:ascii="Arial Cyr Chuv" w:hAnsi="Arial Cyr Chuv"/>
                <w:bCs/>
              </w:rPr>
              <w:t xml:space="preserve"> </w:t>
            </w:r>
            <w:proofErr w:type="spellStart"/>
            <w:r>
              <w:rPr>
                <w:rFonts w:ascii="Arial Cyr Chuv" w:hAnsi="Arial Cyr Chuv"/>
                <w:bCs/>
              </w:rPr>
              <w:t>Елч</w:t>
            </w:r>
            <w:proofErr w:type="gramStart"/>
            <w:r>
              <w:rPr>
                <w:rFonts w:ascii="Arial Cyr Chuv" w:hAnsi="Arial Cyr Chuv"/>
                <w:bCs/>
              </w:rPr>
              <w:t>.к</w:t>
            </w:r>
            <w:proofErr w:type="spellEnd"/>
            <w:proofErr w:type="gramEnd"/>
            <w:r>
              <w:rPr>
                <w:rFonts w:ascii="Arial Cyr Chv FVI" w:hAnsi="Arial Cyr Chv FVI"/>
                <w:bCs/>
              </w:rPr>
              <w:t xml:space="preserve"> </w:t>
            </w:r>
          </w:p>
          <w:p w:rsidR="00C37DEF" w:rsidRDefault="00C37DEF">
            <w:pPr>
              <w:tabs>
                <w:tab w:val="left" w:pos="4212"/>
              </w:tabs>
              <w:ind w:left="-108" w:right="-108"/>
              <w:jc w:val="center"/>
              <w:rPr>
                <w:rFonts w:ascii="Arial Cyr Chuv" w:hAnsi="Arial Cyr Chuv"/>
                <w:bCs/>
              </w:rPr>
            </w:pPr>
            <w:r>
              <w:rPr>
                <w:rFonts w:ascii="Arial Cyr Chuv" w:hAnsi="Arial Cyr Chuv"/>
                <w:bCs/>
              </w:rPr>
              <w:t xml:space="preserve">ял </w:t>
            </w:r>
            <w:proofErr w:type="spellStart"/>
            <w:r>
              <w:rPr>
                <w:rFonts w:ascii="Arial Cyr Chuv" w:hAnsi="Arial Cyr Chuv"/>
                <w:bCs/>
              </w:rPr>
              <w:t>поселений</w:t>
            </w:r>
            <w:proofErr w:type="gramStart"/>
            <w:r>
              <w:rPr>
                <w:rFonts w:ascii="Arial Cyr Chuv" w:hAnsi="Arial Cyr Chuv"/>
                <w:bCs/>
              </w:rPr>
              <w:t>.н</w:t>
            </w:r>
            <w:proofErr w:type="spellEnd"/>
            <w:proofErr w:type="gramEnd"/>
          </w:p>
          <w:p w:rsidR="00C37DEF" w:rsidRDefault="00C37DEF">
            <w:pPr>
              <w:tabs>
                <w:tab w:val="left" w:pos="4212"/>
              </w:tabs>
              <w:spacing w:line="360" w:lineRule="auto"/>
              <w:ind w:left="-108" w:right="-108"/>
              <w:jc w:val="center"/>
              <w:rPr>
                <w:rFonts w:ascii="Arial Cyr Chuv" w:hAnsi="Arial Cyr Chuv"/>
                <w:bCs/>
              </w:rPr>
            </w:pPr>
            <w:r>
              <w:rPr>
                <w:rFonts w:ascii="Arial Cyr Chuv" w:hAnsi="Arial Cyr Chuv"/>
                <w:bCs/>
              </w:rPr>
              <w:t>администрация</w:t>
            </w:r>
          </w:p>
          <w:p w:rsidR="00C37DEF" w:rsidRDefault="00C37DEF">
            <w:pPr>
              <w:tabs>
                <w:tab w:val="left" w:pos="4212"/>
              </w:tabs>
              <w:ind w:left="-108" w:right="-108"/>
              <w:jc w:val="center"/>
              <w:rPr>
                <w:rFonts w:ascii="Arial Cyr Chuv" w:hAnsi="Arial Cyr Chuv"/>
              </w:rPr>
            </w:pPr>
            <w:r>
              <w:rPr>
                <w:rFonts w:ascii="Arial Cyr Chuv" w:hAnsi="Arial Cyr Chuv"/>
              </w:rPr>
              <w:t xml:space="preserve">ЙЫШЁНУ </w:t>
            </w:r>
          </w:p>
          <w:p w:rsidR="00C37DEF" w:rsidRPr="00116E87" w:rsidRDefault="00C37DEF">
            <w:pPr>
              <w:tabs>
                <w:tab w:val="left" w:pos="4212"/>
              </w:tabs>
              <w:ind w:left="-108" w:right="-108"/>
              <w:jc w:val="center"/>
              <w:rPr>
                <w:rFonts w:ascii="Arial Cyr Chuv" w:hAnsi="Arial Cyr Chuv"/>
              </w:rPr>
            </w:pPr>
            <w:r w:rsidRPr="00116E87">
              <w:rPr>
                <w:rFonts w:ascii="Arial Cyr Chuv" w:hAnsi="Arial Cyr Chuv"/>
              </w:rPr>
              <w:t xml:space="preserve">2015 =?  </w:t>
            </w:r>
            <w:proofErr w:type="spellStart"/>
            <w:r w:rsidRPr="00116E87">
              <w:rPr>
                <w:rFonts w:ascii="Arial Cyr Chuv" w:hAnsi="Arial Cyr Chuv"/>
              </w:rPr>
              <w:t>ноябр</w:t>
            </w:r>
            <w:proofErr w:type="gramStart"/>
            <w:r w:rsidRPr="00116E87">
              <w:rPr>
                <w:rFonts w:ascii="Arial Cyr Chuv" w:hAnsi="Arial Cyr Chuv"/>
              </w:rPr>
              <w:t>.н</w:t>
            </w:r>
            <w:proofErr w:type="spellEnd"/>
            <w:proofErr w:type="gramEnd"/>
            <w:r w:rsidR="00116E87" w:rsidRPr="00116E87">
              <w:rPr>
                <w:rFonts w:ascii="Arial Cyr Chuv" w:hAnsi="Arial Cyr Chuv"/>
              </w:rPr>
              <w:t xml:space="preserve"> 20</w:t>
            </w:r>
            <w:r w:rsidRPr="00116E87">
              <w:rPr>
                <w:rFonts w:ascii="Arial Cyr Chuv" w:hAnsi="Arial Cyr Chuv"/>
              </w:rPr>
              <w:t xml:space="preserve"> - </w:t>
            </w:r>
            <w:proofErr w:type="spellStart"/>
            <w:r w:rsidRPr="00116E87">
              <w:rPr>
                <w:rFonts w:ascii="Arial Cyr Chuv" w:hAnsi="Arial Cyr Chuv"/>
              </w:rPr>
              <w:t>м.ш</w:t>
            </w:r>
            <w:proofErr w:type="spellEnd"/>
            <w:r w:rsidRPr="00116E87">
              <w:rPr>
                <w:rFonts w:ascii="Arial Cyr Chuv" w:hAnsi="Arial Cyr Chuv"/>
              </w:rPr>
              <w:t xml:space="preserve">. </w:t>
            </w:r>
          </w:p>
          <w:p w:rsidR="00C37DEF" w:rsidRPr="00116E87" w:rsidRDefault="00C37DEF">
            <w:pPr>
              <w:tabs>
                <w:tab w:val="left" w:pos="4212"/>
              </w:tabs>
              <w:ind w:left="-108" w:right="-108"/>
              <w:jc w:val="center"/>
              <w:rPr>
                <w:rFonts w:ascii="Arial Cyr Chuv" w:hAnsi="Arial Cyr Chuv"/>
              </w:rPr>
            </w:pPr>
            <w:r w:rsidRPr="00116E87">
              <w:rPr>
                <w:rFonts w:ascii="Arial Cyr Chuv" w:hAnsi="Arial Cyr Chuv"/>
              </w:rPr>
              <w:t>№</w:t>
            </w:r>
            <w:r w:rsidR="00116E87" w:rsidRPr="00116E87">
              <w:rPr>
                <w:rFonts w:ascii="Times New Roman" w:hAnsi="Times New Roman"/>
                <w:sz w:val="26"/>
              </w:rPr>
              <w:t>228/1</w:t>
            </w:r>
          </w:p>
          <w:p w:rsidR="00C37DEF" w:rsidRDefault="00C37DEF">
            <w:pPr>
              <w:jc w:val="center"/>
              <w:rPr>
                <w:rFonts w:ascii="Arial Cyr Chuv" w:hAnsi="Arial Cyr Chuv"/>
                <w:sz w:val="20"/>
                <w:szCs w:val="20"/>
              </w:rPr>
            </w:pPr>
            <w:r w:rsidRPr="00116E87">
              <w:rPr>
                <w:rFonts w:ascii="Arial Cyr Chuv" w:hAnsi="Arial Cyr Chuv"/>
                <w:sz w:val="20"/>
                <w:szCs w:val="20"/>
              </w:rPr>
              <w:t xml:space="preserve"> </w:t>
            </w:r>
            <w:proofErr w:type="spellStart"/>
            <w:r w:rsidRPr="00116E87">
              <w:rPr>
                <w:rFonts w:ascii="Arial Cyr Chuv" w:hAnsi="Arial Cyr Chuv"/>
                <w:sz w:val="20"/>
                <w:szCs w:val="20"/>
              </w:rPr>
              <w:t>Елч</w:t>
            </w:r>
            <w:proofErr w:type="gramStart"/>
            <w:r w:rsidRPr="00116E87">
              <w:rPr>
                <w:rFonts w:ascii="Arial Cyr Chuv" w:hAnsi="Arial Cyr Chuv"/>
                <w:sz w:val="20"/>
                <w:szCs w:val="20"/>
              </w:rPr>
              <w:t>.к</w:t>
            </w:r>
            <w:proofErr w:type="spellEnd"/>
            <w:proofErr w:type="gramEnd"/>
            <w:r w:rsidRPr="00116E87">
              <w:rPr>
                <w:rFonts w:ascii="Arial Cyr Chuv" w:hAnsi="Arial Cyr Chuv"/>
                <w:sz w:val="20"/>
                <w:szCs w:val="20"/>
              </w:rPr>
              <w:t xml:space="preserve"> ял.</w:t>
            </w:r>
          </w:p>
        </w:tc>
        <w:tc>
          <w:tcPr>
            <w:tcW w:w="1260" w:type="dxa"/>
            <w:hideMark/>
          </w:tcPr>
          <w:p w:rsidR="00C37DEF" w:rsidRDefault="00C37DEF">
            <w:pPr>
              <w:rPr>
                <w:sz w:val="24"/>
                <w:szCs w:val="24"/>
              </w:rPr>
            </w:pPr>
            <w:r>
              <w:rPr>
                <w:noProof/>
                <w:color w:val="000080"/>
                <w:lang w:eastAsia="ru-RU"/>
              </w:rPr>
              <w:drawing>
                <wp:inline distT="0" distB="0" distL="0" distR="0">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3960" w:type="dxa"/>
          </w:tcPr>
          <w:p w:rsidR="00C37DEF" w:rsidRDefault="00C37DEF">
            <w:pPr>
              <w:tabs>
                <w:tab w:val="left" w:pos="4032"/>
              </w:tabs>
              <w:ind w:left="-108" w:right="-108"/>
              <w:rPr>
                <w:rFonts w:ascii="Times New Roman" w:hAnsi="Times New Roman"/>
                <w:bCs/>
                <w:iCs/>
                <w:sz w:val="26"/>
                <w:szCs w:val="26"/>
              </w:rPr>
            </w:pPr>
          </w:p>
          <w:p w:rsidR="00C37DEF" w:rsidRDefault="00C37DEF">
            <w:pPr>
              <w:tabs>
                <w:tab w:val="left" w:pos="4032"/>
              </w:tabs>
              <w:ind w:left="-108" w:right="-108"/>
              <w:jc w:val="center"/>
              <w:rPr>
                <w:rFonts w:ascii="Times New Roman" w:hAnsi="Times New Roman"/>
                <w:bCs/>
                <w:iCs/>
                <w:sz w:val="26"/>
                <w:szCs w:val="26"/>
              </w:rPr>
            </w:pPr>
            <w:r>
              <w:rPr>
                <w:rFonts w:ascii="Times New Roman" w:hAnsi="Times New Roman"/>
                <w:bCs/>
                <w:iCs/>
                <w:sz w:val="26"/>
                <w:szCs w:val="26"/>
              </w:rPr>
              <w:t>Чувашская Республика</w:t>
            </w:r>
          </w:p>
          <w:p w:rsidR="00C37DEF" w:rsidRDefault="00C37DEF">
            <w:pPr>
              <w:tabs>
                <w:tab w:val="left" w:pos="4032"/>
              </w:tabs>
              <w:spacing w:line="360" w:lineRule="auto"/>
              <w:ind w:left="-108" w:right="-108"/>
              <w:jc w:val="center"/>
              <w:rPr>
                <w:rFonts w:ascii="Times New Roman" w:hAnsi="Times New Roman"/>
                <w:bCs/>
                <w:sz w:val="26"/>
                <w:szCs w:val="26"/>
              </w:rPr>
            </w:pPr>
            <w:proofErr w:type="spellStart"/>
            <w:r>
              <w:rPr>
                <w:rFonts w:ascii="Times New Roman" w:hAnsi="Times New Roman"/>
                <w:bCs/>
                <w:sz w:val="26"/>
                <w:szCs w:val="26"/>
              </w:rPr>
              <w:t>Яльчикский</w:t>
            </w:r>
            <w:proofErr w:type="spellEnd"/>
            <w:r>
              <w:rPr>
                <w:rFonts w:ascii="Times New Roman" w:hAnsi="Times New Roman"/>
                <w:bCs/>
                <w:sz w:val="26"/>
                <w:szCs w:val="26"/>
              </w:rPr>
              <w:t xml:space="preserve"> район</w:t>
            </w:r>
          </w:p>
          <w:p w:rsidR="00C37DEF" w:rsidRDefault="00C37DEF">
            <w:pPr>
              <w:tabs>
                <w:tab w:val="left" w:pos="4032"/>
              </w:tabs>
              <w:ind w:left="-108" w:right="-108"/>
              <w:jc w:val="center"/>
              <w:rPr>
                <w:rFonts w:ascii="Times New Roman" w:hAnsi="Times New Roman"/>
                <w:bCs/>
                <w:sz w:val="26"/>
                <w:szCs w:val="26"/>
              </w:rPr>
            </w:pPr>
            <w:r>
              <w:rPr>
                <w:rFonts w:ascii="Times New Roman" w:hAnsi="Times New Roman"/>
                <w:bCs/>
                <w:sz w:val="26"/>
                <w:szCs w:val="26"/>
              </w:rPr>
              <w:t>администрация</w:t>
            </w:r>
          </w:p>
          <w:p w:rsidR="00C37DEF" w:rsidRDefault="00C37DEF">
            <w:pPr>
              <w:tabs>
                <w:tab w:val="left" w:pos="4032"/>
              </w:tabs>
              <w:ind w:left="-108" w:right="-108"/>
              <w:jc w:val="center"/>
              <w:rPr>
                <w:rFonts w:ascii="Times New Roman" w:hAnsi="Times New Roman"/>
                <w:bCs/>
                <w:sz w:val="26"/>
                <w:szCs w:val="26"/>
              </w:rPr>
            </w:pPr>
            <w:proofErr w:type="spellStart"/>
            <w:r>
              <w:rPr>
                <w:rFonts w:ascii="Times New Roman" w:hAnsi="Times New Roman"/>
                <w:bCs/>
                <w:sz w:val="26"/>
                <w:szCs w:val="26"/>
              </w:rPr>
              <w:t>Я</w:t>
            </w:r>
            <w:r>
              <w:rPr>
                <w:rFonts w:ascii="Times New Roman" w:hAnsi="Times New Roman"/>
                <w:bCs/>
                <w:sz w:val="26"/>
                <w:szCs w:val="26"/>
              </w:rPr>
              <w:t>льчикского</w:t>
            </w:r>
            <w:proofErr w:type="spellEnd"/>
          </w:p>
          <w:p w:rsidR="00C37DEF" w:rsidRDefault="00C37DEF">
            <w:pPr>
              <w:tabs>
                <w:tab w:val="left" w:pos="4032"/>
              </w:tabs>
              <w:ind w:left="-108" w:right="-108"/>
              <w:jc w:val="center"/>
              <w:rPr>
                <w:rFonts w:ascii="Times New Roman" w:hAnsi="Times New Roman"/>
                <w:bCs/>
                <w:sz w:val="26"/>
                <w:szCs w:val="26"/>
              </w:rPr>
            </w:pPr>
            <w:r>
              <w:rPr>
                <w:rFonts w:ascii="Times New Roman" w:hAnsi="Times New Roman"/>
                <w:bCs/>
                <w:sz w:val="26"/>
                <w:szCs w:val="26"/>
              </w:rPr>
              <w:t>сельского поселения</w:t>
            </w:r>
          </w:p>
          <w:p w:rsidR="00C37DEF" w:rsidRDefault="00C37DEF">
            <w:pPr>
              <w:pStyle w:val="1"/>
              <w:tabs>
                <w:tab w:val="left" w:pos="4032"/>
              </w:tabs>
              <w:spacing w:line="360" w:lineRule="auto"/>
              <w:ind w:left="-108" w:right="-108"/>
              <w:rPr>
                <w:rFonts w:ascii="Times New Roman" w:hAnsi="Times New Roman"/>
              </w:rPr>
            </w:pPr>
            <w:r>
              <w:rPr>
                <w:rFonts w:ascii="Times New Roman" w:hAnsi="Times New Roman"/>
                <w:sz w:val="26"/>
              </w:rPr>
              <w:t>ПОСТАНОВЛЕНИЕ</w:t>
            </w:r>
          </w:p>
          <w:p w:rsidR="00C37DEF" w:rsidRDefault="00116E87">
            <w:pPr>
              <w:tabs>
                <w:tab w:val="left" w:pos="4032"/>
              </w:tabs>
              <w:ind w:left="-108" w:right="-108"/>
              <w:jc w:val="center"/>
              <w:rPr>
                <w:rFonts w:ascii="Times New Roman" w:hAnsi="Times New Roman"/>
                <w:sz w:val="26"/>
              </w:rPr>
            </w:pPr>
            <w:r>
              <w:rPr>
                <w:rFonts w:ascii="Times New Roman" w:hAnsi="Times New Roman"/>
                <w:sz w:val="26"/>
              </w:rPr>
              <w:t>«20» ноября</w:t>
            </w:r>
            <w:r w:rsidR="00C37DEF">
              <w:rPr>
                <w:rFonts w:ascii="Times New Roman" w:hAnsi="Times New Roman"/>
                <w:sz w:val="26"/>
              </w:rPr>
              <w:t xml:space="preserve">  2015 г.  </w:t>
            </w:r>
          </w:p>
          <w:p w:rsidR="00C37DEF" w:rsidRDefault="00C37DEF">
            <w:pPr>
              <w:tabs>
                <w:tab w:val="left" w:pos="4032"/>
              </w:tabs>
              <w:ind w:left="-108" w:right="-108"/>
              <w:jc w:val="center"/>
              <w:rPr>
                <w:rFonts w:ascii="Times New Roman" w:hAnsi="Times New Roman"/>
                <w:sz w:val="26"/>
              </w:rPr>
            </w:pPr>
            <w:r>
              <w:rPr>
                <w:rFonts w:ascii="Times New Roman" w:hAnsi="Times New Roman"/>
                <w:sz w:val="26"/>
              </w:rPr>
              <w:t>№</w:t>
            </w:r>
            <w:bookmarkStart w:id="0" w:name="_GoBack"/>
            <w:r w:rsidR="00116E87">
              <w:rPr>
                <w:rFonts w:ascii="Times New Roman" w:hAnsi="Times New Roman"/>
                <w:sz w:val="26"/>
              </w:rPr>
              <w:t>228/1</w:t>
            </w:r>
            <w:bookmarkEnd w:id="0"/>
          </w:p>
          <w:p w:rsidR="00C37DEF" w:rsidRDefault="00C37DEF">
            <w:pPr>
              <w:jc w:val="center"/>
              <w:rPr>
                <w:rFonts w:ascii="Times New Roman" w:hAnsi="Times New Roman"/>
                <w:sz w:val="24"/>
                <w:szCs w:val="24"/>
              </w:rPr>
            </w:pPr>
            <w:r>
              <w:rPr>
                <w:rFonts w:ascii="Times New Roman" w:hAnsi="Times New Roman"/>
              </w:rPr>
              <w:t xml:space="preserve">село </w:t>
            </w:r>
            <w:r>
              <w:rPr>
                <w:rFonts w:ascii="Times New Roman" w:hAnsi="Times New Roman"/>
              </w:rPr>
              <w:t xml:space="preserve"> Яльчики</w:t>
            </w:r>
          </w:p>
        </w:tc>
      </w:tr>
    </w:tbl>
    <w:p w:rsidR="00C37DEF" w:rsidRDefault="00C37DEF" w:rsidP="00C37DEF">
      <w:pPr>
        <w:rPr>
          <w:rFonts w:ascii="Times New Roman" w:eastAsia="Times New Roman" w:hAnsi="Times New Roman"/>
          <w:sz w:val="24"/>
          <w:szCs w:val="24"/>
          <w:lang w:eastAsia="ru-RU"/>
        </w:rPr>
      </w:pPr>
    </w:p>
    <w:p w:rsidR="00C37DEF" w:rsidRDefault="00C37DEF" w:rsidP="00C37DEF">
      <w:pPr>
        <w:shd w:val="clear" w:color="auto" w:fill="FFFFFF"/>
        <w:spacing w:before="100" w:beforeAutospacing="1" w:after="100" w:afterAutospacing="1"/>
        <w:jc w:val="center"/>
        <w:outlineLvl w:val="0"/>
        <w:rPr>
          <w:rFonts w:ascii="Times New Roman" w:eastAsia="Times New Roman" w:hAnsi="Times New Roman"/>
          <w:b/>
          <w:bCs/>
          <w:color w:val="000000"/>
          <w:kern w:val="36"/>
          <w:sz w:val="24"/>
          <w:szCs w:val="24"/>
          <w:lang w:eastAsia="ru-RU"/>
        </w:rPr>
      </w:pPr>
    </w:p>
    <w:p w:rsidR="00C37DEF" w:rsidRDefault="00C37DEF" w:rsidP="00C37DEF">
      <w:pPr>
        <w:rPr>
          <w:rFonts w:ascii="Times New Roman" w:hAnsi="Times New Roman"/>
          <w:sz w:val="26"/>
          <w:szCs w:val="26"/>
        </w:rPr>
      </w:pPr>
      <w:r>
        <w:rPr>
          <w:rFonts w:ascii="Times New Roman" w:hAnsi="Times New Roman"/>
          <w:sz w:val="26"/>
          <w:szCs w:val="26"/>
        </w:rPr>
        <w:t xml:space="preserve">Об утверждении </w:t>
      </w:r>
      <w:proofErr w:type="gramStart"/>
      <w:r>
        <w:rPr>
          <w:rFonts w:ascii="Times New Roman" w:hAnsi="Times New Roman"/>
          <w:sz w:val="26"/>
          <w:szCs w:val="26"/>
        </w:rPr>
        <w:t>Административного</w:t>
      </w:r>
      <w:proofErr w:type="gramEnd"/>
      <w:r>
        <w:rPr>
          <w:rFonts w:ascii="Times New Roman" w:hAnsi="Times New Roman"/>
          <w:sz w:val="26"/>
          <w:szCs w:val="26"/>
        </w:rPr>
        <w:t xml:space="preserve">  </w:t>
      </w:r>
    </w:p>
    <w:p w:rsidR="00C37DEF" w:rsidRDefault="00C37DEF" w:rsidP="00C37DEF">
      <w:pPr>
        <w:rPr>
          <w:rFonts w:ascii="Times New Roman" w:hAnsi="Times New Roman"/>
          <w:sz w:val="26"/>
          <w:szCs w:val="26"/>
        </w:rPr>
      </w:pPr>
      <w:r>
        <w:rPr>
          <w:rFonts w:ascii="Times New Roman" w:hAnsi="Times New Roman"/>
          <w:sz w:val="26"/>
          <w:szCs w:val="26"/>
        </w:rPr>
        <w:t xml:space="preserve">Регламента рассмотрения обращений граждан </w:t>
      </w:r>
    </w:p>
    <w:p w:rsidR="00C37DEF" w:rsidRDefault="00C37DEF" w:rsidP="00C37DEF">
      <w:pPr>
        <w:rPr>
          <w:rFonts w:ascii="Times New Roman" w:hAnsi="Times New Roman"/>
          <w:sz w:val="26"/>
          <w:szCs w:val="26"/>
        </w:rPr>
      </w:pPr>
      <w:r>
        <w:rPr>
          <w:rFonts w:ascii="Times New Roman" w:hAnsi="Times New Roman"/>
          <w:sz w:val="26"/>
          <w:szCs w:val="26"/>
        </w:rPr>
        <w:t xml:space="preserve">в администрации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w:t>
      </w:r>
    </w:p>
    <w:p w:rsidR="00C37DEF" w:rsidRDefault="00C37DEF" w:rsidP="00C37DEF">
      <w:pPr>
        <w:rPr>
          <w:rFonts w:ascii="Times New Roman" w:hAnsi="Times New Roman"/>
          <w:sz w:val="26"/>
          <w:szCs w:val="26"/>
        </w:rPr>
      </w:pPr>
      <w:r>
        <w:rPr>
          <w:rFonts w:ascii="Times New Roman" w:hAnsi="Times New Roman"/>
          <w:sz w:val="26"/>
          <w:szCs w:val="26"/>
        </w:rPr>
        <w:t xml:space="preserve">сельского поселения </w:t>
      </w:r>
      <w:proofErr w:type="spellStart"/>
      <w:r>
        <w:rPr>
          <w:rFonts w:ascii="Times New Roman" w:hAnsi="Times New Roman"/>
          <w:sz w:val="26"/>
          <w:szCs w:val="26"/>
        </w:rPr>
        <w:t>Яльчикского</w:t>
      </w:r>
      <w:proofErr w:type="spellEnd"/>
      <w:r>
        <w:rPr>
          <w:rFonts w:ascii="Times New Roman" w:hAnsi="Times New Roman"/>
          <w:sz w:val="26"/>
          <w:szCs w:val="26"/>
        </w:rPr>
        <w:t xml:space="preserve"> района </w:t>
      </w:r>
    </w:p>
    <w:p w:rsidR="00C37DEF" w:rsidRDefault="00C37DEF" w:rsidP="00C37DEF">
      <w:pPr>
        <w:rPr>
          <w:rFonts w:ascii="Times New Roman" w:hAnsi="Times New Roman"/>
          <w:sz w:val="26"/>
          <w:szCs w:val="26"/>
        </w:rPr>
      </w:pPr>
      <w:r>
        <w:rPr>
          <w:rFonts w:ascii="Times New Roman" w:hAnsi="Times New Roman"/>
          <w:sz w:val="26"/>
          <w:szCs w:val="26"/>
        </w:rPr>
        <w:t>Чувашской Республики</w:t>
      </w:r>
    </w:p>
    <w:p w:rsidR="00C37DEF" w:rsidRDefault="00C37DEF" w:rsidP="00C37DEF">
      <w:pPr>
        <w:rPr>
          <w:rFonts w:ascii="Times New Roman" w:hAnsi="Times New Roman"/>
          <w:sz w:val="26"/>
          <w:szCs w:val="26"/>
        </w:rPr>
      </w:pPr>
      <w:r>
        <w:rPr>
          <w:rFonts w:ascii="Times New Roman" w:hAnsi="Times New Roman"/>
          <w:sz w:val="26"/>
          <w:szCs w:val="26"/>
        </w:rPr>
        <w:t xml:space="preserve"> </w:t>
      </w: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r>
        <w:rPr>
          <w:rFonts w:ascii="Times New Roman" w:eastAsia="Times New Roman" w:hAnsi="Times New Roman"/>
          <w:sz w:val="26"/>
          <w:szCs w:val="28"/>
          <w:lang w:eastAsia="ru-RU"/>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(с изменениями),</w:t>
      </w:r>
      <w:r>
        <w:rPr>
          <w:rFonts w:ascii="Times New Roman" w:hAnsi="Times New Roman"/>
          <w:color w:val="000000"/>
          <w:sz w:val="26"/>
          <w:szCs w:val="26"/>
        </w:rPr>
        <w:t xml:space="preserve"> администрация</w:t>
      </w:r>
      <w:r>
        <w:rPr>
          <w:rFonts w:ascii="Times New Roman" w:hAnsi="Times New Roman"/>
          <w:sz w:val="26"/>
          <w:szCs w:val="26"/>
        </w:rPr>
        <w:t xml:space="preserve">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Яльчикского</w:t>
      </w:r>
      <w:proofErr w:type="spellEnd"/>
      <w:r>
        <w:rPr>
          <w:rFonts w:ascii="Times New Roman" w:hAnsi="Times New Roman"/>
          <w:sz w:val="26"/>
          <w:szCs w:val="26"/>
        </w:rPr>
        <w:t xml:space="preserve"> района Чувашской Республики ПОСТАНОВЛЯЕТ: </w:t>
      </w: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r>
        <w:rPr>
          <w:rFonts w:ascii="Times New Roman" w:hAnsi="Times New Roman"/>
          <w:sz w:val="26"/>
          <w:szCs w:val="26"/>
        </w:rPr>
        <w:t xml:space="preserve">          1. Утвердить   Административный регламент рассмотрения обращений граждан </w:t>
      </w:r>
    </w:p>
    <w:p w:rsidR="00C37DEF" w:rsidRDefault="00C37DEF" w:rsidP="00C37DEF">
      <w:pPr>
        <w:rPr>
          <w:rFonts w:ascii="Times New Roman" w:hAnsi="Times New Roman"/>
          <w:sz w:val="26"/>
          <w:szCs w:val="26"/>
        </w:rPr>
      </w:pPr>
      <w:r>
        <w:rPr>
          <w:rFonts w:ascii="Times New Roman" w:hAnsi="Times New Roman"/>
          <w:sz w:val="26"/>
          <w:szCs w:val="26"/>
        </w:rPr>
        <w:t xml:space="preserve">в администрации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Яльчикского</w:t>
      </w:r>
      <w:proofErr w:type="spellEnd"/>
      <w:r>
        <w:rPr>
          <w:rFonts w:ascii="Times New Roman" w:hAnsi="Times New Roman"/>
          <w:sz w:val="26"/>
          <w:szCs w:val="26"/>
        </w:rPr>
        <w:t xml:space="preserve"> района Чувашской Республики.</w:t>
      </w:r>
    </w:p>
    <w:p w:rsidR="00C37DEF" w:rsidRDefault="00C37DEF" w:rsidP="00C37DEF">
      <w:pPr>
        <w:rPr>
          <w:rFonts w:ascii="Times New Roman" w:hAnsi="Times New Roman"/>
          <w:sz w:val="26"/>
          <w:szCs w:val="26"/>
        </w:rPr>
      </w:pPr>
      <w:r>
        <w:rPr>
          <w:rFonts w:ascii="Times New Roman" w:hAnsi="Times New Roman"/>
          <w:sz w:val="26"/>
          <w:szCs w:val="26"/>
        </w:rPr>
        <w:t xml:space="preserve">           2. Настоящее постановление вступает в силу с момента официального опубликования.</w:t>
      </w: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p>
    <w:p w:rsidR="00C37DEF" w:rsidRDefault="00C37DEF" w:rsidP="00C37DEF">
      <w:pPr>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w:t>
      </w:r>
    </w:p>
    <w:p w:rsidR="00C37DEF" w:rsidRDefault="00C37DEF" w:rsidP="00C37DEF">
      <w:pPr>
        <w:rPr>
          <w:rFonts w:ascii="Times New Roman" w:hAnsi="Times New Roman"/>
          <w:sz w:val="26"/>
          <w:szCs w:val="26"/>
        </w:rPr>
      </w:pPr>
      <w:r>
        <w:rPr>
          <w:rFonts w:ascii="Times New Roman" w:hAnsi="Times New Roman"/>
          <w:sz w:val="26"/>
          <w:szCs w:val="26"/>
        </w:rPr>
        <w:t xml:space="preserve">сельского поселения </w:t>
      </w:r>
    </w:p>
    <w:p w:rsidR="00C37DEF" w:rsidRDefault="00C37DEF" w:rsidP="00C37DEF">
      <w:pPr>
        <w:rPr>
          <w:rFonts w:ascii="Times New Roman" w:hAnsi="Times New Roman"/>
          <w:sz w:val="26"/>
          <w:szCs w:val="26"/>
        </w:rPr>
      </w:pPr>
      <w:proofErr w:type="spellStart"/>
      <w:r>
        <w:rPr>
          <w:rFonts w:ascii="Times New Roman" w:hAnsi="Times New Roman"/>
          <w:sz w:val="26"/>
          <w:szCs w:val="26"/>
        </w:rPr>
        <w:t>Яльчикского</w:t>
      </w:r>
      <w:proofErr w:type="spellEnd"/>
      <w:r>
        <w:rPr>
          <w:rFonts w:ascii="Times New Roman" w:hAnsi="Times New Roman"/>
          <w:sz w:val="26"/>
          <w:szCs w:val="26"/>
        </w:rPr>
        <w:t xml:space="preserve"> района                                                                             </w:t>
      </w:r>
      <w:r>
        <w:rPr>
          <w:rFonts w:ascii="Times New Roman" w:hAnsi="Times New Roman"/>
          <w:sz w:val="26"/>
          <w:szCs w:val="26"/>
        </w:rPr>
        <w:t>Ю. М. Блинов</w:t>
      </w:r>
      <w:r>
        <w:rPr>
          <w:rFonts w:ascii="Times New Roman" w:hAnsi="Times New Roman"/>
          <w:sz w:val="26"/>
          <w:szCs w:val="26"/>
        </w:rPr>
        <w:t xml:space="preserve">   </w:t>
      </w:r>
    </w:p>
    <w:p w:rsidR="00C37DEF" w:rsidRDefault="00C37DEF" w:rsidP="00C37DEF">
      <w:pPr>
        <w:rPr>
          <w:rFonts w:ascii="Times New Roman" w:hAnsi="Times New Roman"/>
          <w:sz w:val="26"/>
          <w:szCs w:val="26"/>
        </w:rPr>
      </w:pPr>
    </w:p>
    <w:p w:rsidR="00C37DEF" w:rsidRDefault="00C37DEF" w:rsidP="00C37DEF">
      <w:pPr>
        <w:pStyle w:val="a4"/>
        <w:jc w:val="both"/>
        <w:rPr>
          <w:sz w:val="26"/>
          <w:szCs w:val="26"/>
        </w:rPr>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pStyle w:val="a4"/>
        <w:jc w:val="both"/>
      </w:pPr>
    </w:p>
    <w:p w:rsidR="00C37DEF" w:rsidRDefault="00C37DEF" w:rsidP="00C37DEF">
      <w:pPr>
        <w:autoSpaceDE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Утвержден</w:t>
      </w:r>
      <w:proofErr w:type="gramEnd"/>
      <w:r>
        <w:rPr>
          <w:rFonts w:ascii="Times New Roman" w:eastAsia="Times New Roman" w:hAnsi="Times New Roman"/>
          <w:sz w:val="24"/>
          <w:szCs w:val="24"/>
          <w:lang w:eastAsia="ru-RU"/>
        </w:rPr>
        <w:t xml:space="preserve"> постановлением  администрации        </w:t>
      </w:r>
    </w:p>
    <w:p w:rsidR="00C37DEF" w:rsidRDefault="00C37DEF" w:rsidP="00C37DEF">
      <w:pPr>
        <w:autoSpaceDE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льчикского</w:t>
      </w:r>
      <w:proofErr w:type="spellEnd"/>
      <w:r>
        <w:rPr>
          <w:rFonts w:ascii="Times New Roman" w:eastAsia="Times New Roman" w:hAnsi="Times New Roman"/>
          <w:sz w:val="24"/>
          <w:szCs w:val="24"/>
          <w:lang w:eastAsia="ru-RU"/>
        </w:rPr>
        <w:t xml:space="preserve"> сельского поселения</w:t>
      </w:r>
    </w:p>
    <w:p w:rsidR="00C37DEF" w:rsidRDefault="00C37DEF" w:rsidP="00C37DEF">
      <w:pPr>
        <w:autoSpaceDE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Яльчикского</w:t>
      </w:r>
      <w:proofErr w:type="spellEnd"/>
      <w:r>
        <w:rPr>
          <w:rFonts w:ascii="Times New Roman" w:eastAsia="Times New Roman" w:hAnsi="Times New Roman"/>
          <w:sz w:val="24"/>
          <w:szCs w:val="24"/>
          <w:lang w:eastAsia="ru-RU"/>
        </w:rPr>
        <w:t xml:space="preserve"> района  Чувашской Республики </w:t>
      </w:r>
    </w:p>
    <w:p w:rsidR="00C37DEF" w:rsidRDefault="00C37DEF" w:rsidP="00C37DEF">
      <w:pPr>
        <w:autoSpaceDE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15 июля  2015 года №112/1</w:t>
      </w:r>
    </w:p>
    <w:p w:rsidR="00C37DEF" w:rsidRDefault="00C37DEF" w:rsidP="00C37DEF">
      <w:pPr>
        <w:autoSpaceDE w:val="0"/>
        <w:adjustRightInd w:val="0"/>
        <w:jc w:val="right"/>
        <w:rPr>
          <w:rFonts w:ascii="Times New Roman" w:eastAsia="Times New Roman" w:hAnsi="Times New Roman"/>
          <w:b/>
          <w:bCs/>
          <w:sz w:val="28"/>
          <w:szCs w:val="28"/>
          <w:lang w:eastAsia="ru-RU"/>
        </w:rPr>
      </w:pPr>
    </w:p>
    <w:p w:rsidR="00C37DEF" w:rsidRDefault="00C37DEF" w:rsidP="00C37DEF">
      <w:pPr>
        <w:autoSpaceDE w:val="0"/>
        <w:adjustRightInd w:val="0"/>
        <w:jc w:val="center"/>
        <w:rPr>
          <w:rFonts w:ascii="Times New Roman" w:eastAsia="Times New Roman" w:hAnsi="Times New Roman"/>
          <w:b/>
          <w:bCs/>
          <w:sz w:val="28"/>
          <w:szCs w:val="28"/>
          <w:lang w:eastAsia="ru-RU"/>
        </w:rPr>
      </w:pPr>
    </w:p>
    <w:p w:rsidR="00C37DEF" w:rsidRDefault="00C37DEF" w:rsidP="00C37DEF">
      <w:pPr>
        <w:autoSpaceDE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C37DEF" w:rsidRDefault="00C37DEF" w:rsidP="00C37DEF">
      <w:pPr>
        <w:autoSpaceDE w:val="0"/>
        <w:adjustRightInd w:val="0"/>
        <w:jc w:val="lef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РАССМОТРЕНИЯ  ОБРАЩЕНИЙ ГРАЖДАН  </w:t>
      </w:r>
    </w:p>
    <w:p w:rsidR="00C37DEF" w:rsidRDefault="00C37DEF" w:rsidP="00C37DEF">
      <w:pPr>
        <w:autoSpaceDE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В АДМИНИСТРАЦИИ  </w:t>
      </w:r>
      <w:r>
        <w:rPr>
          <w:rFonts w:ascii="Times New Roman" w:eastAsia="Times New Roman" w:hAnsi="Times New Roman"/>
          <w:b/>
          <w:bCs/>
          <w:sz w:val="28"/>
          <w:szCs w:val="28"/>
          <w:lang w:eastAsia="ru-RU"/>
        </w:rPr>
        <w:t xml:space="preserve">ЯЛЬЧИКСКОГО </w:t>
      </w:r>
    </w:p>
    <w:p w:rsidR="00C37DEF" w:rsidRDefault="00C37DEF" w:rsidP="00C37DEF">
      <w:pPr>
        <w:autoSpaceDE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СЕЛЬСКОГО  ПОСЕЛЕНИЯ  ЯЛЬЧИКСКОГО РАЙОНА </w:t>
      </w:r>
    </w:p>
    <w:p w:rsidR="00C37DEF" w:rsidRDefault="00C37DEF" w:rsidP="00C37DEF">
      <w:pPr>
        <w:autoSpaceDE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ЧУВАШСКОЙ РЕСПУБЛИКИ</w:t>
      </w:r>
    </w:p>
    <w:p w:rsidR="00C37DEF" w:rsidRDefault="00C37DEF" w:rsidP="00C37DEF">
      <w:pPr>
        <w:autoSpaceDE w:val="0"/>
        <w:adjustRightInd w:val="0"/>
        <w:jc w:val="center"/>
        <w:rPr>
          <w:rFonts w:ascii="Arial" w:eastAsia="Times New Roman" w:hAnsi="Arial" w:cs="Arial"/>
          <w:b/>
          <w:bCs/>
          <w:sz w:val="28"/>
          <w:szCs w:val="28"/>
          <w:lang w:eastAsia="ru-RU"/>
        </w:rPr>
      </w:pPr>
    </w:p>
    <w:p w:rsidR="00C37DEF" w:rsidRDefault="00C37DEF" w:rsidP="00C37DEF">
      <w:pPr>
        <w:autoSpaceDE w:val="0"/>
        <w:adjustRightInd w:val="0"/>
        <w:jc w:val="center"/>
        <w:rPr>
          <w:rFonts w:ascii="Arial" w:eastAsia="Times New Roman" w:hAnsi="Arial" w:cs="Arial"/>
          <w:b/>
          <w:bCs/>
          <w:sz w:val="28"/>
          <w:szCs w:val="28"/>
          <w:lang w:eastAsia="ru-RU"/>
        </w:rPr>
      </w:pPr>
    </w:p>
    <w:p w:rsidR="00C37DEF" w:rsidRDefault="00C37DEF" w:rsidP="00C37DEF">
      <w:pPr>
        <w:autoSpaceDE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C37DEF" w:rsidRDefault="00C37DEF" w:rsidP="00C37DEF">
      <w:pPr>
        <w:autoSpaceDE w:val="0"/>
        <w:adjustRightInd w:val="0"/>
        <w:jc w:val="center"/>
        <w:rPr>
          <w:rFonts w:ascii="Times New Roman" w:eastAsia="Times New Roman" w:hAnsi="Times New Roman"/>
          <w:b/>
          <w:sz w:val="28"/>
          <w:szCs w:val="28"/>
          <w:lang w:eastAsia="ru-RU"/>
        </w:rPr>
      </w:pP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1.1. </w:t>
      </w:r>
      <w:proofErr w:type="gramStart"/>
      <w:r>
        <w:rPr>
          <w:rFonts w:ascii="Times New Roman" w:eastAsia="Times New Roman" w:hAnsi="Times New Roman"/>
          <w:sz w:val="26"/>
          <w:szCs w:val="28"/>
          <w:lang w:eastAsia="ru-RU"/>
        </w:rPr>
        <w:t xml:space="preserve">Административный регламент рассмотрения обращений граждан в администрации </w:t>
      </w:r>
      <w:proofErr w:type="spellStart"/>
      <w:r>
        <w:rPr>
          <w:rFonts w:ascii="Times New Roman" w:hAnsi="Times New Roman"/>
          <w:sz w:val="26"/>
          <w:szCs w:val="28"/>
        </w:rPr>
        <w:t>Я</w:t>
      </w:r>
      <w:r>
        <w:rPr>
          <w:rFonts w:ascii="Times New Roman" w:hAnsi="Times New Roman"/>
          <w:sz w:val="26"/>
          <w:szCs w:val="28"/>
        </w:rPr>
        <w:t>льчикского</w:t>
      </w:r>
      <w:proofErr w:type="spellEnd"/>
      <w:r>
        <w:rPr>
          <w:rFonts w:ascii="Times New Roman" w:hAnsi="Times New Roman"/>
          <w:sz w:val="26"/>
          <w:szCs w:val="28"/>
        </w:rPr>
        <w:t xml:space="preserve"> сельского поселения </w:t>
      </w:r>
      <w:proofErr w:type="spellStart"/>
      <w:r>
        <w:rPr>
          <w:rFonts w:ascii="Times New Roman" w:hAnsi="Times New Roman"/>
          <w:sz w:val="26"/>
          <w:szCs w:val="28"/>
        </w:rPr>
        <w:t>Яльчикского</w:t>
      </w:r>
      <w:proofErr w:type="spellEnd"/>
      <w:r>
        <w:rPr>
          <w:rFonts w:ascii="Times New Roman" w:hAnsi="Times New Roman"/>
          <w:sz w:val="26"/>
          <w:szCs w:val="28"/>
        </w:rPr>
        <w:t xml:space="preserve"> района Чувашской Республики </w:t>
      </w:r>
      <w:r>
        <w:rPr>
          <w:rFonts w:ascii="Times New Roman" w:eastAsia="Times New Roman" w:hAnsi="Times New Roman"/>
          <w:sz w:val="26"/>
          <w:szCs w:val="28"/>
          <w:lang w:eastAsia="ru-RU"/>
        </w:rPr>
        <w:t xml:space="preserve">  (далее – Административный регламент)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(с изменениями), устанавливает основные требования к организации рассмотрения обращений граждан, правила ведения делопроизводства</w:t>
      </w:r>
      <w:proofErr w:type="gramEnd"/>
      <w:r>
        <w:rPr>
          <w:rFonts w:ascii="Times New Roman" w:eastAsia="Times New Roman" w:hAnsi="Times New Roman"/>
          <w:sz w:val="26"/>
          <w:szCs w:val="28"/>
          <w:lang w:eastAsia="ru-RU"/>
        </w:rPr>
        <w:t xml:space="preserve"> по обращениям граждан в </w:t>
      </w:r>
      <w:r>
        <w:rPr>
          <w:rFonts w:ascii="Times New Roman" w:hAnsi="Times New Roman"/>
          <w:sz w:val="26"/>
          <w:szCs w:val="28"/>
        </w:rPr>
        <w:t xml:space="preserve">администрации </w:t>
      </w:r>
      <w:proofErr w:type="spellStart"/>
      <w:r>
        <w:rPr>
          <w:rFonts w:ascii="Times New Roman" w:hAnsi="Times New Roman"/>
          <w:sz w:val="26"/>
          <w:szCs w:val="28"/>
        </w:rPr>
        <w:t>Я</w:t>
      </w:r>
      <w:r>
        <w:rPr>
          <w:rFonts w:ascii="Times New Roman" w:hAnsi="Times New Roman"/>
          <w:sz w:val="26"/>
          <w:szCs w:val="28"/>
        </w:rPr>
        <w:t>льчикского</w:t>
      </w:r>
      <w:proofErr w:type="spellEnd"/>
      <w:r>
        <w:rPr>
          <w:rFonts w:ascii="Times New Roman" w:hAnsi="Times New Roman"/>
          <w:sz w:val="26"/>
          <w:szCs w:val="28"/>
        </w:rPr>
        <w:t xml:space="preserve"> сельского поселения </w:t>
      </w:r>
      <w:proofErr w:type="spellStart"/>
      <w:r>
        <w:rPr>
          <w:rFonts w:ascii="Times New Roman" w:hAnsi="Times New Roman"/>
          <w:sz w:val="26"/>
          <w:szCs w:val="28"/>
        </w:rPr>
        <w:t>Яльчикского</w:t>
      </w:r>
      <w:proofErr w:type="spellEnd"/>
      <w:r>
        <w:rPr>
          <w:rFonts w:ascii="Times New Roman" w:hAnsi="Times New Roman"/>
          <w:sz w:val="26"/>
          <w:szCs w:val="28"/>
        </w:rPr>
        <w:t xml:space="preserve"> района Чувашской Республики </w:t>
      </w:r>
      <w:r>
        <w:rPr>
          <w:rFonts w:ascii="Times New Roman" w:eastAsia="Times New Roman" w:hAnsi="Times New Roman"/>
          <w:sz w:val="26"/>
          <w:szCs w:val="28"/>
          <w:lang w:eastAsia="ru-RU"/>
        </w:rPr>
        <w:t xml:space="preserve"> (далее – администрации), а также административную ответственность за нарушение порядка и сроков рассмотрения обращений граждан.</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1.2. Основные термины, используемые в настоящем Административном регламенте:</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iCs/>
          <w:sz w:val="26"/>
          <w:szCs w:val="28"/>
          <w:lang w:eastAsia="ru-RU"/>
        </w:rPr>
        <w:t>- обращение гражданина</w:t>
      </w:r>
      <w:r>
        <w:rPr>
          <w:rFonts w:ascii="Times New Roman" w:eastAsia="Times New Roman" w:hAnsi="Times New Roman"/>
          <w:sz w:val="26"/>
          <w:szCs w:val="28"/>
          <w:lang w:eastAsia="ru-RU"/>
        </w:rPr>
        <w:t xml:space="preserve">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sz w:val="26"/>
          <w:szCs w:val="28"/>
          <w:lang w:eastAsia="ru-RU"/>
        </w:rPr>
        <w:t>- предложение</w:t>
      </w:r>
      <w:r>
        <w:rPr>
          <w:rFonts w:ascii="Times New Roman" w:eastAsia="Times New Roman" w:hAnsi="Times New Roman"/>
          <w:sz w:val="26"/>
          <w:szCs w:val="28"/>
          <w:lang w:eastAsia="ru-RU"/>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i/>
          <w:iCs/>
          <w:sz w:val="26"/>
          <w:szCs w:val="28"/>
          <w:lang w:eastAsia="ru-RU"/>
        </w:rPr>
        <w:t xml:space="preserve"> - </w:t>
      </w:r>
      <w:r>
        <w:rPr>
          <w:rFonts w:ascii="Times New Roman" w:eastAsia="Times New Roman" w:hAnsi="Times New Roman"/>
          <w:b/>
          <w:bCs/>
          <w:iCs/>
          <w:sz w:val="26"/>
          <w:szCs w:val="28"/>
          <w:lang w:eastAsia="ru-RU"/>
        </w:rPr>
        <w:t>заявление</w:t>
      </w:r>
      <w:r>
        <w:rPr>
          <w:rFonts w:ascii="Times New Roman" w:eastAsia="Times New Roman" w:hAnsi="Times New Roman"/>
          <w:sz w:val="26"/>
          <w:szCs w:val="28"/>
          <w:lang w:eastAsia="ru-RU"/>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i/>
          <w:iCs/>
          <w:sz w:val="26"/>
          <w:szCs w:val="28"/>
          <w:lang w:eastAsia="ru-RU"/>
        </w:rPr>
        <w:lastRenderedPageBreak/>
        <w:t xml:space="preserve">- </w:t>
      </w:r>
      <w:r>
        <w:rPr>
          <w:rFonts w:ascii="Times New Roman" w:eastAsia="Times New Roman" w:hAnsi="Times New Roman"/>
          <w:b/>
          <w:bCs/>
          <w:iCs/>
          <w:sz w:val="26"/>
          <w:szCs w:val="28"/>
          <w:lang w:eastAsia="ru-RU"/>
        </w:rPr>
        <w:t xml:space="preserve">жалоба </w:t>
      </w:r>
      <w:r>
        <w:rPr>
          <w:rFonts w:ascii="Times New Roman" w:eastAsia="Times New Roman" w:hAnsi="Times New Roman"/>
          <w:sz w:val="26"/>
          <w:szCs w:val="28"/>
          <w:lang w:eastAsia="ru-RU"/>
        </w:rPr>
        <w:t>–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i/>
          <w:iCs/>
          <w:sz w:val="26"/>
          <w:szCs w:val="28"/>
          <w:lang w:eastAsia="ru-RU"/>
        </w:rPr>
        <w:t xml:space="preserve">- </w:t>
      </w:r>
      <w:r>
        <w:rPr>
          <w:rFonts w:ascii="Times New Roman" w:eastAsia="Times New Roman" w:hAnsi="Times New Roman"/>
          <w:b/>
          <w:bCs/>
          <w:iCs/>
          <w:sz w:val="26"/>
          <w:szCs w:val="28"/>
          <w:lang w:eastAsia="ru-RU"/>
        </w:rPr>
        <w:t>должностное лицо</w:t>
      </w:r>
      <w:r>
        <w:rPr>
          <w:rFonts w:ascii="Times New Roman" w:eastAsia="Times New Roman" w:hAnsi="Times New Roman"/>
          <w:b/>
          <w:bCs/>
          <w:i/>
          <w:iCs/>
          <w:sz w:val="26"/>
          <w:szCs w:val="28"/>
          <w:lang w:eastAsia="ru-RU"/>
        </w:rPr>
        <w:t xml:space="preserve"> </w:t>
      </w:r>
      <w:r>
        <w:rPr>
          <w:rFonts w:ascii="Times New Roman" w:eastAsia="Times New Roman" w:hAnsi="Times New Roman"/>
          <w:sz w:val="26"/>
          <w:szCs w:val="28"/>
          <w:lang w:eastAsia="ru-RU"/>
        </w:rPr>
        <w:t>–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37DEF" w:rsidRDefault="00C37DEF" w:rsidP="00C37DEF">
      <w:pPr>
        <w:ind w:firstLine="680"/>
        <w:rPr>
          <w:rFonts w:ascii="Times New Roman" w:eastAsia="Times New Roman" w:hAnsi="Times New Roman"/>
          <w:sz w:val="26"/>
          <w:szCs w:val="28"/>
          <w:lang w:eastAsia="ru-RU"/>
        </w:rPr>
      </w:pPr>
      <w:r>
        <w:rPr>
          <w:rFonts w:ascii="Times New Roman" w:eastAsia="Times New Roman" w:hAnsi="Times New Roman"/>
          <w:b/>
          <w:bCs/>
          <w:i/>
          <w:iCs/>
          <w:sz w:val="26"/>
          <w:szCs w:val="28"/>
          <w:lang w:eastAsia="ru-RU"/>
        </w:rPr>
        <w:t xml:space="preserve"> - </w:t>
      </w:r>
      <w:r>
        <w:rPr>
          <w:rFonts w:ascii="Times New Roman" w:eastAsia="Times New Roman" w:hAnsi="Times New Roman"/>
          <w:b/>
          <w:bCs/>
          <w:iCs/>
          <w:sz w:val="26"/>
          <w:szCs w:val="28"/>
          <w:lang w:eastAsia="ru-RU"/>
        </w:rPr>
        <w:t>коллективное обращение</w:t>
      </w:r>
      <w:r>
        <w:rPr>
          <w:rFonts w:ascii="Times New Roman" w:eastAsia="Times New Roman" w:hAnsi="Times New Roman"/>
          <w:b/>
          <w:bCs/>
          <w:i/>
          <w:iCs/>
          <w:sz w:val="26"/>
          <w:szCs w:val="28"/>
          <w:lang w:eastAsia="ru-RU"/>
        </w:rPr>
        <w:t xml:space="preserve"> </w:t>
      </w:r>
      <w:r>
        <w:rPr>
          <w:rFonts w:ascii="Times New Roman" w:eastAsia="Times New Roman" w:hAnsi="Times New Roman"/>
          <w:sz w:val="26"/>
          <w:szCs w:val="28"/>
          <w:lang w:eastAsia="ru-RU"/>
        </w:rPr>
        <w:t>–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1.3. Действие настоящего Регламента распространяется на все обращения граждан, за исключением:</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обращений, которые рассматриваются в порядке конституционного, гражданского, административного, уголовного судопроизводства или арбитражными судами;</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обращений, для которых предусмотрен иной порядок рассмотрения, установленный федеральными конституционными законами, федеральными законами и законами Чувашской Республики;</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обращений в коммерческие организации, общественные организации, порядок рассмотрения которых определяется законодательством Российской Федерации;</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запросов в архивы, библиотеки, в органы статистики.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1.4. В администрации рассматриваются обращения граждан по вопросам, находящимся в ведении муниципального образования в соответствии с Конституцией Российской Федерации, федеральными законами и законами Чувашской Республики.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1.5. Рассмотрение обращений граждан производится главой сельского поселения, заместителями главы сельского поселения.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Рассмотрение обращения граждан осуществляется бесплатно.</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1.6. Централизованное делопроизводство по обращениям граждан осуществляет заместитель главы сельского поселения.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1.7. Делопроизводство по обращениям граждан в администрации ведется отдельно от других  видов документов.</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1.8. Справочную и аналитическую работу по устным, письменным обращениям граждан или в форме электронного документа ведет специалист. График приема и номера справочных телефонов вывешиваются на информационном стенде.</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1.9. Специалист не реже одного раза в полугодие готовит аналитическую и статистическую информацию о характере обращений граждан и представляет ее главе поселения.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1.10. Все работники администрации,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1.11. При утрате исполнителем письменного обращения гражданина назначается служебное расследование, о результатах которого информируется глава поселения.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1.12. При уходе в отпуск исполнитель обязан передать все имеющиеся у него на исполнении обращения граждан в письменной форме или в форме электронного документа временно замещающему его работнику. При переводе на другую работу или освобождении от занимаемой должности в администрации исполнитель обязан сдать все числящиеся за ним обращения граждан работнику, ответственному за делопроизводство в структурном подразделении.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1.13. Периодически проводить учебу работников, занимающихся рассмотрением обращений граждан.</w:t>
      </w:r>
    </w:p>
    <w:p w:rsidR="00C37DEF" w:rsidRDefault="00C37DEF" w:rsidP="00C37DEF">
      <w:pPr>
        <w:autoSpaceDE w:val="0"/>
        <w:adjustRightInd w:val="0"/>
        <w:jc w:val="center"/>
        <w:rPr>
          <w:rFonts w:ascii="Cambria" w:eastAsia="Times New Roman" w:hAnsi="Cambria"/>
          <w:b/>
          <w:bCs/>
          <w:kern w:val="32"/>
          <w:sz w:val="26"/>
          <w:szCs w:val="28"/>
          <w:lang w:eastAsia="ru-RU"/>
        </w:rPr>
      </w:pPr>
      <w:r>
        <w:rPr>
          <w:rFonts w:ascii="Times New Roman" w:eastAsia="Times New Roman" w:hAnsi="Times New Roman"/>
          <w:b/>
          <w:sz w:val="26"/>
          <w:szCs w:val="28"/>
          <w:lang w:eastAsia="ru-RU"/>
        </w:rPr>
        <w:t xml:space="preserve">2. </w:t>
      </w:r>
      <w:r>
        <w:rPr>
          <w:rFonts w:ascii="Cambria" w:eastAsia="Times New Roman" w:hAnsi="Cambria"/>
          <w:b/>
          <w:bCs/>
          <w:kern w:val="32"/>
          <w:sz w:val="26"/>
          <w:szCs w:val="28"/>
          <w:lang w:eastAsia="ru-RU"/>
        </w:rPr>
        <w:t>Прием и первичная обработка обращений граждан  поступивших в письменной форме или в форме электронного документа</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2.1. Все присланные по почте письменные обращения граждан (в том числе телеграммы) и документы, связанные с их рассмотрением, поступают в администрацию.</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2.2. Обращения от граждан могут поступать по информационным системам общего пользования (электронная почта, факс, на сайт) и подлежат рассмотрению в следующем порядке:</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обращение, поступившее по электронной почте, переводится на бумажный носитель, далее исполняется как письменное обращение; </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обращение, поступившее по факсу, учитывается и исполняется как письменное обращение;</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обращение, поступившее на сайт администрации, переводится на бумажный носитель, далее исполняется как письменное обращение.</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2.3. При приеме и первичной обработке документов, присланных по почте:</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проверяется правильность </w:t>
      </w:r>
      <w:proofErr w:type="spellStart"/>
      <w:r>
        <w:rPr>
          <w:rFonts w:ascii="Times New Roman" w:eastAsia="Times New Roman" w:hAnsi="Times New Roman"/>
          <w:sz w:val="26"/>
          <w:szCs w:val="28"/>
          <w:lang w:eastAsia="ru-RU"/>
        </w:rPr>
        <w:t>адресования</w:t>
      </w:r>
      <w:proofErr w:type="spellEnd"/>
      <w:r>
        <w:rPr>
          <w:rFonts w:ascii="Times New Roman" w:eastAsia="Times New Roman" w:hAnsi="Times New Roman"/>
          <w:sz w:val="26"/>
          <w:szCs w:val="28"/>
          <w:lang w:eastAsia="ru-RU"/>
        </w:rPr>
        <w:t xml:space="preserve"> корреспонденции и целостность упаковки;</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раскрываются конверты, проверяется наличие в них документов и правильность их оформления (наличие реквизитов «Адресат» и «Подпись»).</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2.4. </w:t>
      </w:r>
      <w:proofErr w:type="gramStart"/>
      <w:r>
        <w:rPr>
          <w:rFonts w:ascii="Times New Roman" w:eastAsia="Times New Roman" w:hAnsi="Times New Roman"/>
          <w:sz w:val="26"/>
          <w:szCs w:val="28"/>
          <w:lang w:eastAsia="ru-RU"/>
        </w:rPr>
        <w:t>На письма, поступившие с денежными купюрами (кроме изъятых из обращения), ценными бумагами (облигациями, акциями и т.д.), ценными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описи на ценные письма,  составляется акт в двух экземплярах.</w:t>
      </w:r>
      <w:proofErr w:type="gramEnd"/>
      <w:r>
        <w:rPr>
          <w:rFonts w:ascii="Times New Roman" w:eastAsia="Times New Roman" w:hAnsi="Times New Roman"/>
          <w:sz w:val="26"/>
          <w:szCs w:val="28"/>
          <w:lang w:eastAsia="ru-RU"/>
        </w:rPr>
        <w:t xml:space="preserve"> Один экземпляр акта хранится в администрации, второй приобщается к поступившему обращению. Ошибочно поступившие (не по адресу) письма возвращаются на почту не </w:t>
      </w:r>
      <w:proofErr w:type="gramStart"/>
      <w:r>
        <w:rPr>
          <w:rFonts w:ascii="Times New Roman" w:eastAsia="Times New Roman" w:hAnsi="Times New Roman"/>
          <w:sz w:val="26"/>
          <w:szCs w:val="28"/>
          <w:lang w:eastAsia="ru-RU"/>
        </w:rPr>
        <w:t>вскрытыми</w:t>
      </w:r>
      <w:proofErr w:type="gramEnd"/>
      <w:r>
        <w:rPr>
          <w:rFonts w:ascii="Times New Roman" w:eastAsia="Times New Roman" w:hAnsi="Times New Roman"/>
          <w:sz w:val="26"/>
          <w:szCs w:val="28"/>
          <w:lang w:eastAsia="ru-RU"/>
        </w:rPr>
        <w:t>.</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2.5. Поступившие документы (паспорта, военные билеты, трудовые книжки, пенсионные удостоверения и другие подобные приложения к письму) подкалываются впереди текста письма. В случае отсутствия текста письма, сотрудником администрации, принимающим почту, составляется справка с текстом "Письма в адрес администрации  </w:t>
      </w:r>
      <w:proofErr w:type="spellStart"/>
      <w:r>
        <w:rPr>
          <w:rFonts w:ascii="Times New Roman" w:eastAsia="Times New Roman" w:hAnsi="Times New Roman"/>
          <w:sz w:val="26"/>
          <w:szCs w:val="28"/>
          <w:lang w:eastAsia="ru-RU"/>
        </w:rPr>
        <w:t>Я</w:t>
      </w:r>
      <w:r>
        <w:rPr>
          <w:rFonts w:ascii="Times New Roman" w:eastAsia="Times New Roman" w:hAnsi="Times New Roman"/>
          <w:sz w:val="26"/>
          <w:szCs w:val="28"/>
          <w:lang w:eastAsia="ru-RU"/>
        </w:rPr>
        <w:t>льчикского</w:t>
      </w:r>
      <w:proofErr w:type="spellEnd"/>
      <w:r>
        <w:rPr>
          <w:rFonts w:ascii="Times New Roman" w:eastAsia="Times New Roman" w:hAnsi="Times New Roman"/>
          <w:sz w:val="26"/>
          <w:szCs w:val="28"/>
          <w:lang w:eastAsia="ru-RU"/>
        </w:rPr>
        <w:t xml:space="preserve"> сельского  поселения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 </w:t>
      </w:r>
      <w:proofErr w:type="spellStart"/>
      <w:proofErr w:type="gramStart"/>
      <w:r>
        <w:rPr>
          <w:rFonts w:ascii="Times New Roman" w:eastAsia="Times New Roman" w:hAnsi="Times New Roman"/>
          <w:sz w:val="26"/>
          <w:szCs w:val="28"/>
          <w:lang w:eastAsia="ru-RU"/>
        </w:rPr>
        <w:t>района</w:t>
      </w:r>
      <w:proofErr w:type="spellEnd"/>
      <w:proofErr w:type="gramEnd"/>
      <w:r>
        <w:rPr>
          <w:rFonts w:ascii="Times New Roman" w:eastAsia="Times New Roman" w:hAnsi="Times New Roman"/>
          <w:sz w:val="26"/>
          <w:szCs w:val="28"/>
          <w:lang w:eastAsia="ru-RU"/>
        </w:rPr>
        <w:t>", датой и личной подписью, которая приобщается к поступившим документам.</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2.6. Прием обращений</w:t>
      </w:r>
      <w:r>
        <w:rPr>
          <w:rFonts w:ascii="Cambria" w:eastAsia="Times New Roman" w:hAnsi="Cambria"/>
          <w:b/>
          <w:bCs/>
          <w:kern w:val="32"/>
          <w:sz w:val="26"/>
          <w:szCs w:val="28"/>
          <w:lang w:eastAsia="ru-RU"/>
        </w:rPr>
        <w:t xml:space="preserve"> </w:t>
      </w:r>
      <w:r>
        <w:rPr>
          <w:rFonts w:ascii="Cambria" w:eastAsia="Times New Roman" w:hAnsi="Cambria"/>
          <w:bCs/>
          <w:kern w:val="32"/>
          <w:sz w:val="26"/>
          <w:szCs w:val="28"/>
          <w:lang w:eastAsia="ru-RU"/>
        </w:rPr>
        <w:t>в письменной форме или в форме электронного документа</w:t>
      </w:r>
      <w:r>
        <w:rPr>
          <w:rFonts w:ascii="Times New Roman" w:eastAsia="Times New Roman" w:hAnsi="Times New Roman"/>
          <w:sz w:val="26"/>
          <w:szCs w:val="28"/>
          <w:lang w:eastAsia="ru-RU"/>
        </w:rPr>
        <w:t xml:space="preserve"> непосредственно от граждан производится в администрации  ежедневно с 10.00 до 14.00 час</w:t>
      </w:r>
      <w:proofErr w:type="gramStart"/>
      <w:r>
        <w:rPr>
          <w:rFonts w:ascii="Times New Roman" w:eastAsia="Times New Roman" w:hAnsi="Times New Roman"/>
          <w:sz w:val="26"/>
          <w:szCs w:val="28"/>
          <w:lang w:eastAsia="ru-RU"/>
        </w:rPr>
        <w:t xml:space="preserve">., </w:t>
      </w:r>
      <w:proofErr w:type="gramEnd"/>
      <w:r>
        <w:rPr>
          <w:rFonts w:ascii="Times New Roman" w:eastAsia="Times New Roman" w:hAnsi="Times New Roman"/>
          <w:sz w:val="26"/>
          <w:szCs w:val="28"/>
          <w:lang w:eastAsia="ru-RU"/>
        </w:rPr>
        <w:t>перерыв на обед с 12.00 до 13.00 час., кроме выходных и праздничных дней.</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 xml:space="preserve"> 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2.7. Обращения с пометкой "лично" не вскрываются и передаются адресату.</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В случае если обращение, поступившее с пометкой «Лично», не является письмом личного характера, получатель должен передать его для регистрации в установленном порядке специалисту.</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2.8.  Гражданин в своем обращении в письменной форме или в форме электронного документа в обязательном порядке должен указать:</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наименование органа местного самоуправления, либо фамилию, имя, отчество соответствующего руководителя и его должность;</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свою фамилию, имя, отчество (последнее – при наличии);</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почтовый адрес, по которому должен быть направлен ответ или уведомление о переадресации обращения;</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изложить суть предложения, заявления или жалобы;</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оставить личную подпись и дату;</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дополнительно, по желанию заявителя,  контактный телефон.</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ab/>
      </w:r>
      <w:proofErr w:type="gramStart"/>
      <w:r>
        <w:rPr>
          <w:rFonts w:ascii="Times New Roman" w:eastAsia="Times New Roman" w:hAnsi="Times New Roman"/>
          <w:sz w:val="26"/>
          <w:szCs w:val="28"/>
          <w:lang w:eastAsia="ru-RU"/>
        </w:rPr>
        <w:t>Обращения,  в которых не указаны фамилия обратившегося, почтовый адрес для ответа или отсутствует личная подпись, не принимаются и не рассматриваются.</w:t>
      </w:r>
      <w:proofErr w:type="gramEnd"/>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2.9. Ответ на обращение, поступившее в форме электронного документа,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2.10.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нехарактерные для почтовых отправлений (порошок и т.д.), работник должен, не вскрывая конверт, сообщить об этом своему руководителю.  </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2.10. После первичной обработки и наложения резолюции главой поселения или заместителем главы администрации все обращения и документы, связанные с их рассмотрением, передаются исполнителю. </w:t>
      </w:r>
    </w:p>
    <w:p w:rsidR="00C37DEF" w:rsidRDefault="00C37DEF" w:rsidP="00C37DEF">
      <w:pPr>
        <w:autoSpaceDE w:val="0"/>
        <w:adjustRightInd w:val="0"/>
        <w:jc w:val="center"/>
        <w:rPr>
          <w:rFonts w:ascii="Times New Roman" w:eastAsia="Times New Roman" w:hAnsi="Times New Roman"/>
          <w:b/>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3. Регистрация поступивших обращений</w:t>
      </w:r>
    </w:p>
    <w:p w:rsidR="00C37DEF" w:rsidRDefault="00C37DEF" w:rsidP="00C37DEF">
      <w:pPr>
        <w:autoSpaceDE w:val="0"/>
        <w:adjustRightInd w:val="0"/>
        <w:jc w:val="center"/>
        <w:rPr>
          <w:rFonts w:ascii="Times New Roman" w:eastAsia="Times New Roman" w:hAnsi="Times New Roman"/>
          <w:b/>
          <w:sz w:val="26"/>
          <w:szCs w:val="28"/>
          <w:lang w:eastAsia="ru-RU"/>
        </w:rPr>
      </w:pP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3.1.  Обращение  в письменной форме или в форме электронного документа   подлежит обязательной регистрации  в течение трех дней с момента  поступления. На  поступившие в администрацию обращения в правом нижнем углу первой страницы письма проставляется регистрационный штамп «Администрация </w:t>
      </w:r>
      <w:proofErr w:type="spellStart"/>
      <w:r>
        <w:rPr>
          <w:rFonts w:ascii="Times New Roman" w:eastAsia="Times New Roman" w:hAnsi="Times New Roman"/>
          <w:sz w:val="26"/>
          <w:szCs w:val="28"/>
          <w:lang w:eastAsia="ru-RU"/>
        </w:rPr>
        <w:t>Я</w:t>
      </w:r>
      <w:r>
        <w:rPr>
          <w:rFonts w:ascii="Times New Roman" w:eastAsia="Times New Roman" w:hAnsi="Times New Roman"/>
          <w:sz w:val="26"/>
          <w:szCs w:val="28"/>
          <w:lang w:eastAsia="ru-RU"/>
        </w:rPr>
        <w:t>льчикского</w:t>
      </w:r>
      <w:proofErr w:type="spellEnd"/>
      <w:r>
        <w:rPr>
          <w:rFonts w:ascii="Times New Roman" w:eastAsia="Times New Roman" w:hAnsi="Times New Roman"/>
          <w:sz w:val="26"/>
          <w:szCs w:val="28"/>
          <w:lang w:eastAsia="ru-RU"/>
        </w:rPr>
        <w:t xml:space="preserve"> сельского поселения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 Чувашской Республики».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C37DEF" w:rsidRDefault="00C37DEF" w:rsidP="00C37DEF">
      <w:pPr>
        <w:rPr>
          <w:rFonts w:ascii="Times New Roman" w:eastAsia="Times New Roman" w:hAnsi="Times New Roman"/>
          <w:bCs/>
          <w:sz w:val="26"/>
          <w:szCs w:val="28"/>
          <w:lang w:eastAsia="ru-RU"/>
        </w:rPr>
      </w:pPr>
      <w:r>
        <w:rPr>
          <w:rFonts w:ascii="Times New Roman" w:eastAsia="Times New Roman" w:hAnsi="Times New Roman"/>
          <w:b/>
          <w:bCs/>
          <w:sz w:val="26"/>
          <w:szCs w:val="28"/>
          <w:lang w:eastAsia="ru-RU"/>
        </w:rPr>
        <w:t xml:space="preserve"> </w:t>
      </w:r>
      <w:r>
        <w:rPr>
          <w:rFonts w:ascii="Times New Roman" w:eastAsia="Times New Roman" w:hAnsi="Times New Roman"/>
          <w:b/>
          <w:bCs/>
          <w:sz w:val="26"/>
          <w:szCs w:val="28"/>
          <w:lang w:eastAsia="ru-RU"/>
        </w:rPr>
        <w:tab/>
      </w:r>
      <w:r>
        <w:rPr>
          <w:rFonts w:ascii="Times New Roman" w:eastAsia="Times New Roman" w:hAnsi="Times New Roman"/>
          <w:bCs/>
          <w:sz w:val="26"/>
          <w:szCs w:val="28"/>
          <w:lang w:eastAsia="ru-RU"/>
        </w:rPr>
        <w:t>Не подлежат регистрации стандартные поздравительные открытки, приглашения, анонимные телеграммы и письма, газетные вырезки.</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3.2.  Специалисты  производят регистрацию в письменной или электронной форме обращений:          </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 xml:space="preserve">           - письменному или в электронной форме  обращению присваивается регистрационный номер;</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указываются фамилия и инициалы заявителя (в именительном падеже) и его адрес;</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если обращение подписано двумя и более авторами, то регистрируются первые два или три, в том числе автор, в адрес которого просят направить ответ; </w:t>
      </w:r>
    </w:p>
    <w:p w:rsidR="00C37DEF" w:rsidRDefault="00C37DEF" w:rsidP="00C37DEF">
      <w:pPr>
        <w:rPr>
          <w:rFonts w:ascii="Times New Roman" w:eastAsia="Times New Roman" w:hAnsi="Times New Roman"/>
          <w:bCs/>
          <w:sz w:val="26"/>
          <w:szCs w:val="28"/>
          <w:lang w:eastAsia="ru-RU"/>
        </w:rPr>
      </w:pPr>
      <w:r>
        <w:rPr>
          <w:rFonts w:ascii="Times New Roman" w:eastAsia="Times New Roman" w:hAnsi="Times New Roman"/>
          <w:sz w:val="26"/>
          <w:szCs w:val="28"/>
          <w:lang w:eastAsia="ru-RU"/>
        </w:rPr>
        <w:t xml:space="preserve">           - обращение проверяется на повторность, при необходимости из архива  поднимается предыдущая переписка (п</w:t>
      </w:r>
      <w:r>
        <w:rPr>
          <w:rFonts w:ascii="Times New Roman" w:eastAsia="Times New Roman" w:hAnsi="Times New Roman"/>
          <w:bCs/>
          <w:sz w:val="26"/>
          <w:szCs w:val="28"/>
          <w:lang w:eastAsia="ru-RU"/>
        </w:rPr>
        <w:t>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ab/>
        <w:t xml:space="preserve">- отмечается тип доставки (письмо, телеграмма, доставлено лично или в электронной форме). Если обращение переслано, то указывается, откуда оно поступило (из Администрации Президента Российской Федерации, из администрации Главы Чувашской Республики, из администрации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 и т.д.), проставляются дата и исходящий номер сопроводительного письма.</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определяются и отмечаются социальное положение и льготный состав авторов обращений (</w:t>
      </w:r>
      <w:proofErr w:type="gramStart"/>
      <w:r>
        <w:rPr>
          <w:rFonts w:ascii="Times New Roman" w:eastAsia="Times New Roman" w:hAnsi="Times New Roman"/>
          <w:sz w:val="26"/>
          <w:szCs w:val="28"/>
          <w:lang w:eastAsia="ru-RU"/>
        </w:rPr>
        <w:t>кроме</w:t>
      </w:r>
      <w:proofErr w:type="gramEnd"/>
      <w:r>
        <w:rPr>
          <w:rFonts w:ascii="Times New Roman" w:eastAsia="Times New Roman" w:hAnsi="Times New Roman"/>
          <w:sz w:val="26"/>
          <w:szCs w:val="28"/>
          <w:lang w:eastAsia="ru-RU"/>
        </w:rPr>
        <w:t xml:space="preserve"> коллективных);</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составляется аннотация на письмо. Аннотация должна быть четкой, краткой, отражать содержание всех вопросов, поставленных в обращении. Аннотация должна обосновывать адресность направления письма на рассмотрение;</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проставляется шифр темы согласно действующей номенклатуре общего отдела. Если в обращении ставится несколько вопросов, то шифр присваивается каждому из них;</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C37DEF" w:rsidRDefault="00C37DEF" w:rsidP="00C37DEF">
      <w:pPr>
        <w:autoSpaceDE w:val="0"/>
        <w:adjustRightInd w:val="0"/>
        <w:rPr>
          <w:rFonts w:ascii="Arial" w:eastAsia="Times New Roman" w:hAnsi="Arial" w:cs="Arial"/>
          <w:sz w:val="26"/>
          <w:szCs w:val="28"/>
          <w:lang w:eastAsia="ru-RU"/>
        </w:rPr>
      </w:pPr>
      <w:r>
        <w:rPr>
          <w:rFonts w:ascii="Times New Roman" w:eastAsia="Times New Roman" w:hAnsi="Times New Roman"/>
          <w:sz w:val="26"/>
          <w:szCs w:val="28"/>
          <w:lang w:eastAsia="ru-RU"/>
        </w:rPr>
        <w:t>3.3. Заявителю направляется извещение, в котором указываются регистрационные реквизиты его обращения и Ф.И.О. должностного лица, на рассмотрение которого направлено обращение</w:t>
      </w:r>
      <w:r>
        <w:rPr>
          <w:rFonts w:ascii="Arial" w:eastAsia="Times New Roman" w:hAnsi="Arial" w:cs="Arial"/>
          <w:sz w:val="26"/>
          <w:szCs w:val="28"/>
          <w:lang w:eastAsia="ru-RU"/>
        </w:rPr>
        <w:t>.</w:t>
      </w:r>
    </w:p>
    <w:p w:rsidR="00C37DEF" w:rsidRDefault="00C37DEF" w:rsidP="00C37DEF">
      <w:pPr>
        <w:autoSpaceDE w:val="0"/>
        <w:adjustRightInd w:val="0"/>
        <w:rPr>
          <w:rFonts w:ascii="Arial" w:eastAsia="Times New Roman" w:hAnsi="Arial" w:cs="Arial"/>
          <w:sz w:val="26"/>
          <w:szCs w:val="28"/>
          <w:lang w:eastAsia="ru-RU"/>
        </w:rPr>
      </w:pPr>
    </w:p>
    <w:p w:rsidR="00C37DEF" w:rsidRDefault="00C37DEF" w:rsidP="00C37DEF">
      <w:pPr>
        <w:autoSpaceDE w:val="0"/>
        <w:adjustRightInd w:val="0"/>
        <w:jc w:val="left"/>
        <w:rPr>
          <w:rFonts w:ascii="Times New Roman" w:eastAsia="Times New Roman" w:hAnsi="Times New Roman"/>
          <w:b/>
          <w:sz w:val="26"/>
          <w:szCs w:val="28"/>
          <w:lang w:eastAsia="ru-RU"/>
        </w:rPr>
      </w:pPr>
      <w:r>
        <w:rPr>
          <w:rFonts w:ascii="Times New Roman" w:eastAsia="Times New Roman" w:hAnsi="Times New Roman"/>
          <w:b/>
          <w:sz w:val="26"/>
          <w:szCs w:val="28"/>
          <w:lang w:eastAsia="ru-RU"/>
        </w:rPr>
        <w:t xml:space="preserve">                       4. Направление обращения на рассмотрение</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4.1. Все обращения</w:t>
      </w:r>
      <w:r>
        <w:rPr>
          <w:rFonts w:ascii="Arial" w:eastAsia="Times New Roman" w:hAnsi="Arial" w:cs="Arial"/>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письменной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форме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форме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электронного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документа</w:t>
      </w:r>
      <w:r>
        <w:rPr>
          <w:rFonts w:ascii="Andalus" w:eastAsia="Times New Roman" w:hAnsi="Andalus" w:cs="Andalus" w:hint="cs"/>
          <w:sz w:val="26"/>
          <w:szCs w:val="28"/>
          <w:lang w:eastAsia="ru-RU"/>
        </w:rPr>
        <w:t>,</w:t>
      </w:r>
      <w:r>
        <w:rPr>
          <w:rFonts w:ascii="Times New Roman" w:eastAsia="Times New Roman" w:hAnsi="Times New Roman"/>
          <w:sz w:val="26"/>
          <w:szCs w:val="28"/>
          <w:lang w:eastAsia="ru-RU"/>
        </w:rPr>
        <w:t xml:space="preserve"> зарегистрированные в администрации, направляются на рассмотрение главе поселения.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4.2. Резолюция рассмотрения обращения должна содержать фамилию, имя, отчество исполнителя, поручение, сроки исполнения, подпись и дату.</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4.3. На обращения граждан заполняется карточка. Если письмо находится на особом контроле, проставляется соответствующая отметка. Обращения с резолюцией передаются в структурные подразделения.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4.4. В случае</w:t>
      </w:r>
      <w:proofErr w:type="gramStart"/>
      <w:r>
        <w:rPr>
          <w:rFonts w:ascii="Times New Roman" w:eastAsia="Times New Roman" w:hAnsi="Times New Roman"/>
          <w:sz w:val="26"/>
          <w:szCs w:val="28"/>
          <w:lang w:eastAsia="ru-RU"/>
        </w:rPr>
        <w:t>,</w:t>
      </w:r>
      <w:proofErr w:type="gramEnd"/>
      <w:r>
        <w:rPr>
          <w:rFonts w:ascii="Times New Roman" w:eastAsia="Times New Roman" w:hAnsi="Times New Roman"/>
          <w:sz w:val="26"/>
          <w:szCs w:val="28"/>
          <w:lang w:eastAsia="ru-RU"/>
        </w:rPr>
        <w:t xml:space="preserve">  если вопрос, поставленный в обращении, не входит  в компетенцию администрации, ее структурных подразделений, обращение списывается в дело с уведомлением об этом обратившегося гражданина или в течение 7-ми дней со дня </w:t>
      </w:r>
      <w:r>
        <w:rPr>
          <w:rFonts w:ascii="Times New Roman" w:eastAsia="Times New Roman" w:hAnsi="Times New Roman"/>
          <w:sz w:val="26"/>
          <w:szCs w:val="28"/>
          <w:lang w:eastAsia="ru-RU"/>
        </w:rPr>
        <w:lastRenderedPageBreak/>
        <w:t>регистрации пересылается по принадлежности в орган или должностному лицу, в компетенции которых входит  решение поставленных в обращении вопросов, с уведомлением гражданина, направившего обращение, о переадресации обращения. Обращения, присланные не по принадлежности из других органов исполнительной власти, возвращаются в направившую их организацию.</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4.5. Сопроводительные письма к обращениям, направляемым на рассмотрение в организации и предприятия, подписываются главой </w:t>
      </w:r>
      <w:proofErr w:type="spellStart"/>
      <w:r>
        <w:rPr>
          <w:rFonts w:ascii="Times New Roman" w:eastAsia="Times New Roman" w:hAnsi="Times New Roman"/>
          <w:sz w:val="26"/>
          <w:szCs w:val="28"/>
          <w:lang w:eastAsia="ru-RU"/>
        </w:rPr>
        <w:t>Большеяльчикского</w:t>
      </w:r>
      <w:proofErr w:type="spellEnd"/>
      <w:r>
        <w:rPr>
          <w:rFonts w:ascii="Times New Roman" w:eastAsia="Times New Roman" w:hAnsi="Times New Roman"/>
          <w:sz w:val="26"/>
          <w:szCs w:val="28"/>
          <w:lang w:eastAsia="ru-RU"/>
        </w:rPr>
        <w:t xml:space="preserve"> сельского поселения. Одновременно обратившемуся гражданину направляется уведомление о том, куда направлено его обращение.</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Сопроводительные письма и уведомления оформляются на бланках администрации.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4.7. Специалист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выражения,  оскорбляющие честь и достоинство других лиц,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4.8. В случае если в письменном виде  или электронной форме в обращениях не </w:t>
      </w:r>
      <w:proofErr w:type="gramStart"/>
      <w:r>
        <w:rPr>
          <w:rFonts w:ascii="Times New Roman" w:eastAsia="Times New Roman" w:hAnsi="Times New Roman"/>
          <w:sz w:val="26"/>
          <w:szCs w:val="28"/>
          <w:lang w:eastAsia="ru-RU"/>
        </w:rPr>
        <w:t>указаны</w:t>
      </w:r>
      <w:proofErr w:type="gramEnd"/>
      <w:r>
        <w:rPr>
          <w:rFonts w:ascii="Times New Roman" w:eastAsia="Times New Roman" w:hAnsi="Times New Roman"/>
          <w:sz w:val="26"/>
          <w:szCs w:val="28"/>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4.9.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4.10. Письменные или в электронной форме обращения, бессмысленные по содержанию, списываются в дело специалистом  по согласованию с главой сельского поселения .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4.11.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7DEF" w:rsidRDefault="00C37DEF" w:rsidP="00C37DEF">
      <w:pPr>
        <w:autoSpaceDE w:val="0"/>
        <w:adjustRightInd w:val="0"/>
        <w:jc w:val="center"/>
        <w:rPr>
          <w:rFonts w:ascii="Times New Roman" w:eastAsia="Times New Roman" w:hAnsi="Times New Roman"/>
          <w:color w:val="FF0000"/>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5. Рассмотрение обращений в структурных подразделениях</w:t>
      </w:r>
    </w:p>
    <w:p w:rsidR="00C37DEF" w:rsidRDefault="00C37DEF" w:rsidP="00C37DEF">
      <w:pPr>
        <w:autoSpaceDE w:val="0"/>
        <w:adjustRightInd w:val="0"/>
        <w:ind w:firstLine="540"/>
        <w:rPr>
          <w:rFonts w:ascii="Times New Roman" w:eastAsia="Times New Roman" w:hAnsi="Times New Roman"/>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5.1. Поступившие в структурные подразделения письменные обращения  или обращения  в форме электронного документа граждан рассматриваются в течение 30 дней со дня их регистрации в администрации, а письма, не требующие дополнительного изучения и проверки – в срок до 15 дней.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Глава сельского поселения вправе устанавливать сокращенные сроки рассмотрения отдельных обращений граждан.</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 xml:space="preserve">5.2. Обращения могут рассматриваться непосредственно в подразделениях (в том числе с выездом на место), или их рассмотрение может быть поручено иному органу, подразделению или должностному лицу.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5.3. В случае если резолюцией главы поселения обращение передается на исполнение заместителю главы администрации, заместитель может передать письмо на рассмотрение  в структурное подразделение, подготовив при этом письменное поручение. </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5.4. В случае если поручение о рассмотрении обращения дается организациям и их должностным лицам,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5.5. </w:t>
      </w:r>
      <w:proofErr w:type="gramStart"/>
      <w:r>
        <w:rPr>
          <w:rFonts w:ascii="Times New Roman" w:eastAsia="Times New Roman" w:hAnsi="Times New Roman"/>
          <w:sz w:val="26"/>
          <w:szCs w:val="28"/>
          <w:lang w:eastAsia="ru-RU"/>
        </w:rPr>
        <w:t>Контроль за</w:t>
      </w:r>
      <w:proofErr w:type="gramEnd"/>
      <w:r>
        <w:rPr>
          <w:rFonts w:ascii="Times New Roman" w:eastAsia="Times New Roman" w:hAnsi="Times New Roman"/>
          <w:sz w:val="26"/>
          <w:szCs w:val="28"/>
          <w:lang w:eastAsia="ru-RU"/>
        </w:rPr>
        <w:t xml:space="preserve"> сроками исполнения, а также централизованную подготовку ответа заявителю (а для контрольных поручений и в вышестоящую организацию) осуществляет исполнитель, указанный в поручении первым. Соисполнители не позднее 7-ми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C37DEF" w:rsidRDefault="00C37DEF" w:rsidP="00C37DEF">
      <w:pPr>
        <w:autoSpaceDE w:val="0"/>
        <w:adjustRightInd w:val="0"/>
        <w:rPr>
          <w:rFonts w:ascii="Times New Roman" w:eastAsia="Times New Roman" w:hAnsi="Times New Roman"/>
          <w:color w:val="FF0000"/>
          <w:sz w:val="26"/>
          <w:szCs w:val="28"/>
          <w:lang w:eastAsia="ru-RU"/>
        </w:rPr>
      </w:pPr>
      <w:r>
        <w:rPr>
          <w:rFonts w:ascii="Times New Roman" w:eastAsia="Times New Roman" w:hAnsi="Times New Roman"/>
          <w:sz w:val="26"/>
          <w:szCs w:val="28"/>
          <w:lang w:eastAsia="ru-RU"/>
        </w:rPr>
        <w:t xml:space="preserve">5.6. Должностному  лицу администрации, которому поручено рассмотрение обращения,  в пределах своих полномочий  вправе:  приглашать  заявителя для личной беседы; запрашивать в установленном законодательством  порядке, в том числе в электронной форме, дополнительные материалы и  получать объяснения у заявителя и иных юридических и физических лиц, привлекать  в установленном  порядке переводчиков и экспертов;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5.7. В случае  если обращение, по мнению исполнителя, направлено не по принадлежности, он в 2-х </w:t>
      </w:r>
      <w:proofErr w:type="spellStart"/>
      <w:r>
        <w:rPr>
          <w:rFonts w:ascii="Times New Roman" w:eastAsia="Times New Roman" w:hAnsi="Times New Roman"/>
          <w:sz w:val="26"/>
          <w:szCs w:val="28"/>
          <w:lang w:eastAsia="ru-RU"/>
        </w:rPr>
        <w:t>дневный</w:t>
      </w:r>
      <w:proofErr w:type="spellEnd"/>
      <w:r>
        <w:rPr>
          <w:rFonts w:ascii="Times New Roman" w:eastAsia="Times New Roman" w:hAnsi="Times New Roman"/>
          <w:sz w:val="26"/>
          <w:szCs w:val="28"/>
          <w:lang w:eastAsia="ru-RU"/>
        </w:rPr>
        <w:t xml:space="preserve"> срок возвращает его должностному лицу, давшему ему поручение, указывая при этом подразделение, в которое, по его мнению, следует направить обращение.</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5.8. </w:t>
      </w:r>
      <w:proofErr w:type="gramStart"/>
      <w:r>
        <w:rPr>
          <w:rFonts w:ascii="Times New Roman" w:eastAsia="Times New Roman" w:hAnsi="Times New Roman"/>
          <w:sz w:val="26"/>
          <w:szCs w:val="28"/>
          <w:lang w:eastAsia="ru-RU"/>
        </w:rPr>
        <w:t>На обращения,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C37DEF" w:rsidRDefault="00C37DEF" w:rsidP="00C37DEF">
      <w:pPr>
        <w:rPr>
          <w:rFonts w:ascii="Times New Roman" w:eastAsia="Times New Roman" w:hAnsi="Times New Roman"/>
          <w:sz w:val="26"/>
          <w:szCs w:val="28"/>
          <w:lang w:eastAsia="ru-RU"/>
        </w:rPr>
      </w:pPr>
    </w:p>
    <w:p w:rsidR="00C37DEF" w:rsidRDefault="00C37DEF" w:rsidP="00C37DEF">
      <w:pPr>
        <w:rPr>
          <w:rFonts w:ascii="Times New Roman" w:eastAsia="Times New Roman" w:hAnsi="Times New Roman"/>
          <w:sz w:val="26"/>
          <w:szCs w:val="28"/>
          <w:lang w:eastAsia="ru-RU"/>
        </w:rPr>
      </w:pP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5.9.  </w:t>
      </w:r>
      <w:proofErr w:type="gramStart"/>
      <w:r>
        <w:rPr>
          <w:rFonts w:ascii="Times New Roman" w:eastAsia="Times New Roman" w:hAnsi="Times New Roman"/>
          <w:sz w:val="26"/>
          <w:szCs w:val="28"/>
          <w:lang w:eastAsia="ru-RU"/>
        </w:rPr>
        <w:t>В случае  если в обращении гражданина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w:t>
      </w:r>
      <w:proofErr w:type="gramEnd"/>
      <w:r>
        <w:rPr>
          <w:rFonts w:ascii="Times New Roman" w:eastAsia="Times New Roman" w:hAnsi="Times New Roman"/>
          <w:sz w:val="26"/>
          <w:szCs w:val="28"/>
          <w:lang w:eastAsia="ru-RU"/>
        </w:rPr>
        <w:t xml:space="preserve"> с гражданином по данному вопросу при условии, что указанное обращение и ранее направляемые обращения направлялись в администрацию </w:t>
      </w:r>
      <w:proofErr w:type="spellStart"/>
      <w:r>
        <w:rPr>
          <w:rFonts w:ascii="Times New Roman" w:eastAsia="Times New Roman" w:hAnsi="Times New Roman"/>
          <w:sz w:val="26"/>
          <w:szCs w:val="28"/>
          <w:lang w:eastAsia="ru-RU"/>
        </w:rPr>
        <w:t>Большеяльчикского</w:t>
      </w:r>
      <w:proofErr w:type="spellEnd"/>
      <w:r>
        <w:rPr>
          <w:rFonts w:ascii="Times New Roman" w:eastAsia="Times New Roman" w:hAnsi="Times New Roman"/>
          <w:sz w:val="26"/>
          <w:szCs w:val="28"/>
          <w:lang w:eastAsia="ru-RU"/>
        </w:rPr>
        <w:t xml:space="preserve"> сельского поселения. О данном решении уведомляется гражданин, направивший обращение.</w:t>
      </w:r>
    </w:p>
    <w:p w:rsidR="00C37DEF" w:rsidRDefault="00C37DEF" w:rsidP="00C37DEF">
      <w:pPr>
        <w:autoSpaceDE w:val="0"/>
        <w:adjustRightInd w:val="0"/>
        <w:rPr>
          <w:rFonts w:ascii="Times New Roman" w:eastAsia="Times New Roman" w:hAnsi="Times New Roman"/>
          <w:color w:val="FF0000"/>
          <w:sz w:val="26"/>
          <w:szCs w:val="28"/>
          <w:lang w:eastAsia="ru-RU"/>
        </w:rPr>
      </w:pPr>
      <w:r>
        <w:rPr>
          <w:rFonts w:ascii="Times New Roman" w:eastAsia="Times New Roman" w:hAnsi="Times New Roman"/>
          <w:sz w:val="26"/>
          <w:szCs w:val="28"/>
          <w:lang w:eastAsia="ru-RU"/>
        </w:rPr>
        <w:lastRenderedPageBreak/>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eastAsia="Times New Roman" w:hAnsi="Times New Roman"/>
          <w:color w:val="FF0000"/>
          <w:sz w:val="26"/>
          <w:szCs w:val="28"/>
          <w:lang w:eastAsia="ru-RU"/>
        </w:rPr>
        <w:t xml:space="preserve">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5.11.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5.12. В случае если  от гражданина поступило заявление о прекращении рассмотрения обращения, то обращение остается без рассмотрения.</w:t>
      </w:r>
    </w:p>
    <w:p w:rsidR="00C37DEF" w:rsidRDefault="00C37DEF" w:rsidP="00C37DEF">
      <w:pPr>
        <w:autoSpaceDE w:val="0"/>
        <w:adjustRightInd w:val="0"/>
        <w:rPr>
          <w:rFonts w:ascii="Arial" w:eastAsia="Times New Roman" w:hAnsi="Arial" w:cs="Arial"/>
          <w:sz w:val="26"/>
          <w:szCs w:val="28"/>
          <w:lang w:eastAsia="ru-RU"/>
        </w:rPr>
      </w:pPr>
      <w:r>
        <w:rPr>
          <w:rFonts w:ascii="Times New Roman" w:eastAsia="Times New Roman" w:hAnsi="Times New Roman"/>
          <w:sz w:val="26"/>
          <w:szCs w:val="28"/>
          <w:lang w:eastAsia="ru-RU"/>
        </w:rPr>
        <w:t>5.13.</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случае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если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текст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письменного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поддается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прочтению</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ответ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w:t>
      </w:r>
      <w:r>
        <w:rPr>
          <w:rFonts w:ascii="Andalus" w:eastAsia="Times New Roman" w:hAnsi="Andalus" w:cs="Andalus" w:hint="cs"/>
          <w:sz w:val="26"/>
          <w:szCs w:val="28"/>
          <w:lang w:eastAsia="ru-RU"/>
        </w:rPr>
        <w:t xml:space="preserve"> </w:t>
      </w:r>
      <w:proofErr w:type="gramStart"/>
      <w:r>
        <w:rPr>
          <w:rFonts w:ascii="Times New Roman" w:eastAsia="Times New Roman" w:hAnsi="Times New Roman"/>
          <w:sz w:val="26"/>
          <w:szCs w:val="28"/>
          <w:lang w:eastAsia="ru-RU"/>
        </w:rPr>
        <w:t>дается</w:t>
      </w:r>
      <w:proofErr w:type="gramEnd"/>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оно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подлежит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направлению</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рассмотрение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орган</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местного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самоуправления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должностному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лицу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соответствии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их</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компетенцией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чем</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течение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семи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дней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дня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регистрации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сообщается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гражданину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направившему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если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его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фамилия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почтовый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адрес</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поддаются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прочтению</w:t>
      </w:r>
      <w:r>
        <w:rPr>
          <w:rFonts w:ascii="Arial" w:eastAsia="Times New Roman" w:hAnsi="Arial" w:cs="Arial"/>
          <w:sz w:val="26"/>
          <w:szCs w:val="28"/>
          <w:lang w:eastAsia="ru-RU"/>
        </w:rPr>
        <w:t xml:space="preserve">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5.14. </w:t>
      </w:r>
      <w:proofErr w:type="gramStart"/>
      <w:r>
        <w:rPr>
          <w:rFonts w:ascii="Times New Roman" w:eastAsia="Times New Roman" w:hAnsi="Times New Roman"/>
          <w:sz w:val="26"/>
          <w:szCs w:val="28"/>
          <w:lang w:eastAsia="ru-RU"/>
        </w:rPr>
        <w:t>Ответ на обращение, поступившие в форме электронного документа  направлять  по адресу электронной почты, указанному в обращении.</w:t>
      </w:r>
      <w:proofErr w:type="gramEnd"/>
      <w:r>
        <w:rPr>
          <w:rFonts w:ascii="Times New Roman" w:eastAsia="Times New Roman" w:hAnsi="Times New Roman"/>
          <w:sz w:val="26"/>
          <w:szCs w:val="28"/>
          <w:lang w:eastAsia="ru-RU"/>
        </w:rPr>
        <w:t xml:space="preserve"> </w:t>
      </w:r>
      <w:proofErr w:type="gramStart"/>
      <w:r>
        <w:rPr>
          <w:rFonts w:ascii="Times New Roman" w:eastAsia="Times New Roman" w:hAnsi="Times New Roman"/>
          <w:sz w:val="26"/>
          <w:szCs w:val="28"/>
          <w:lang w:eastAsia="ru-RU"/>
        </w:rPr>
        <w:t>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sz w:val="26"/>
          <w:szCs w:val="28"/>
          <w:lang w:eastAsia="ru-RU"/>
        </w:rPr>
        <w:t xml:space="preserve">  Гражданин вправе  приложить к такому обращению необходимые документы и материалы в электронной форме либо направлять указанные документы и материалы или их копии в письменной форме.</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5.15.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C37DEF" w:rsidRDefault="00C37DEF" w:rsidP="00C37DEF">
      <w:pPr>
        <w:autoSpaceDE w:val="0"/>
        <w:adjustRightInd w:val="0"/>
        <w:rPr>
          <w:rFonts w:ascii="Arial" w:eastAsia="Times New Roman" w:hAnsi="Arial" w:cs="Arial"/>
          <w:sz w:val="26"/>
          <w:szCs w:val="28"/>
          <w:lang w:eastAsia="ru-RU"/>
        </w:rPr>
      </w:pPr>
      <w:r>
        <w:rPr>
          <w:rFonts w:ascii="Times New Roman" w:eastAsia="Times New Roman" w:hAnsi="Times New Roman"/>
          <w:sz w:val="26"/>
          <w:szCs w:val="28"/>
          <w:lang w:eastAsia="ru-RU"/>
        </w:rPr>
        <w:t>5.16. Документы, материалы и их копии, предоставленные гражданином при рассмотрении его обращения, подлежат возврату гражданину по его требованию. При этом орган местного самоуправления вправе изготовить и оставить в своем распоряжении копии возвращаемых документов и материалов.</w:t>
      </w:r>
      <w:bookmarkStart w:id="1" w:name="1102"/>
      <w:bookmarkStart w:id="2" w:name="1103"/>
      <w:bookmarkEnd w:id="1"/>
      <w:bookmarkEnd w:id="2"/>
      <w:r>
        <w:rPr>
          <w:rFonts w:ascii="Arial" w:eastAsia="Times New Roman" w:hAnsi="Arial" w:cs="Arial"/>
          <w:color w:val="0000FF"/>
          <w:sz w:val="26"/>
          <w:szCs w:val="28"/>
          <w:u w:val="single"/>
          <w:lang w:eastAsia="ru-RU"/>
        </w:rPr>
        <w:t xml:space="preserve">                                                    </w:t>
      </w:r>
      <w:r>
        <w:rPr>
          <w:rFonts w:ascii="Arial" w:eastAsia="Times New Roman" w:hAnsi="Arial" w:cs="Arial"/>
          <w:sz w:val="26"/>
          <w:szCs w:val="28"/>
          <w:lang w:eastAsia="ru-RU"/>
        </w:rPr>
        <w:t xml:space="preserve"> </w:t>
      </w:r>
    </w:p>
    <w:p w:rsidR="00C37DEF" w:rsidRDefault="00C37DEF" w:rsidP="00C37DEF">
      <w:pPr>
        <w:autoSpaceDE w:val="0"/>
        <w:adjustRightInd w:val="0"/>
        <w:rPr>
          <w:rFonts w:ascii="Andalus" w:eastAsia="Times New Roman" w:hAnsi="Andalus" w:cs="Andalus"/>
          <w:sz w:val="26"/>
          <w:szCs w:val="28"/>
          <w:lang w:eastAsia="ru-RU"/>
        </w:rPr>
      </w:pPr>
      <w:r>
        <w:rPr>
          <w:rFonts w:ascii="Times New Roman" w:eastAsia="Times New Roman" w:hAnsi="Times New Roman" w:cs="Andalus"/>
          <w:sz w:val="26"/>
          <w:szCs w:val="28"/>
          <w:lang w:eastAsia="ru-RU"/>
        </w:rPr>
        <w:t>5.17.</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Орган</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местного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самоуправления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должностное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лицо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получении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письменного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котором</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содержатся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нецензурные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либо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оскорбительные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выражения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угрозы</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жизни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здоровью</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имуществу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должностного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лица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также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членов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его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семьи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вправе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оставить</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без</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ответа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существу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поставленных</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нем</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вопросов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сообщить</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гражданину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направившему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недопустимости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злоупотребления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правом</w:t>
      </w:r>
      <w:r>
        <w:rPr>
          <w:rFonts w:ascii="Andalus" w:eastAsia="Times New Roman" w:hAnsi="Andalus" w:cs="Andalus" w:hint="cs"/>
          <w:sz w:val="26"/>
          <w:szCs w:val="28"/>
          <w:lang w:eastAsia="ru-RU"/>
        </w:rPr>
        <w:t>.</w:t>
      </w:r>
    </w:p>
    <w:p w:rsidR="00C37DEF" w:rsidRDefault="00C37DEF" w:rsidP="00C37DEF">
      <w:pPr>
        <w:rPr>
          <w:rFonts w:ascii="Times New Roman" w:eastAsia="Times New Roman" w:hAnsi="Times New Roman" w:hint="cs"/>
          <w:sz w:val="26"/>
          <w:szCs w:val="28"/>
          <w:lang w:eastAsia="ru-RU"/>
        </w:rPr>
      </w:pPr>
      <w:bookmarkStart w:id="3" w:name="1104"/>
      <w:bookmarkStart w:id="4" w:name="1105"/>
      <w:bookmarkStart w:id="5" w:name="1106"/>
      <w:bookmarkEnd w:id="3"/>
      <w:bookmarkEnd w:id="4"/>
      <w:bookmarkEnd w:id="5"/>
      <w:r>
        <w:rPr>
          <w:rFonts w:ascii="Times New Roman" w:eastAsia="Times New Roman" w:hAnsi="Times New Roman"/>
          <w:sz w:val="26"/>
          <w:szCs w:val="28"/>
          <w:lang w:eastAsia="ru-RU"/>
        </w:rPr>
        <w:t>5.18. В случае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6" w:name="1107"/>
      <w:bookmarkEnd w:id="6"/>
    </w:p>
    <w:p w:rsidR="00C37DEF" w:rsidRDefault="00C37DEF" w:rsidP="00C37DEF">
      <w:pPr>
        <w:tabs>
          <w:tab w:val="left" w:pos="2235"/>
        </w:tabs>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6. Продление срока рассмотрения обращений граждан</w:t>
      </w:r>
    </w:p>
    <w:p w:rsidR="00C37DEF" w:rsidRDefault="00C37DEF" w:rsidP="00C37DEF">
      <w:pPr>
        <w:autoSpaceDE w:val="0"/>
        <w:adjustRightInd w:val="0"/>
        <w:jc w:val="center"/>
        <w:rPr>
          <w:rFonts w:ascii="Times New Roman" w:eastAsia="Times New Roman" w:hAnsi="Times New Roman"/>
          <w:b/>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6.1. В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сверхнормативного финансирования, сроки рассмотрения </w:t>
      </w:r>
      <w:r>
        <w:rPr>
          <w:rFonts w:ascii="Times New Roman" w:eastAsia="Times New Roman" w:hAnsi="Times New Roman"/>
          <w:sz w:val="26"/>
          <w:szCs w:val="28"/>
          <w:lang w:eastAsia="ru-RU"/>
        </w:rPr>
        <w:lastRenderedPageBreak/>
        <w:t>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6.2. Продление сроков производится главой сельского поселения на основании  служебной записки (доклада) ответственного исполнителя. Уведомление о продлении срока рассмотрения обращения (промежуточный ответ) заблаговременно направляется ответственным исполнителем заявителю. Если </w:t>
      </w:r>
      <w:proofErr w:type="gramStart"/>
      <w:r>
        <w:rPr>
          <w:rFonts w:ascii="Times New Roman" w:eastAsia="Times New Roman" w:hAnsi="Times New Roman"/>
          <w:sz w:val="26"/>
          <w:szCs w:val="28"/>
          <w:lang w:eastAsia="ru-RU"/>
        </w:rPr>
        <w:t>контроль за</w:t>
      </w:r>
      <w:proofErr w:type="gramEnd"/>
      <w:r>
        <w:rPr>
          <w:rFonts w:ascii="Times New Roman" w:eastAsia="Times New Roman" w:hAnsi="Times New Roman"/>
          <w:sz w:val="26"/>
          <w:szCs w:val="28"/>
          <w:lang w:eastAsia="ru-RU"/>
        </w:rPr>
        <w:t xml:space="preserve"> рассмотрением обращения установлен вышестоящей организацией, то исполнитель обязан заблаговременно согласовать с ней продление срока рассмотрения обращения.</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7. Требования к оформлению ответа</w:t>
      </w:r>
    </w:p>
    <w:p w:rsidR="00C37DEF" w:rsidRDefault="00C37DEF" w:rsidP="00C37DEF">
      <w:pPr>
        <w:autoSpaceDE w:val="0"/>
        <w:adjustRightInd w:val="0"/>
        <w:jc w:val="center"/>
        <w:rPr>
          <w:rFonts w:ascii="Times New Roman" w:eastAsia="Times New Roman" w:hAnsi="Times New Roman"/>
          <w:b/>
          <w:sz w:val="26"/>
          <w:szCs w:val="28"/>
          <w:lang w:eastAsia="ru-RU"/>
        </w:rPr>
      </w:pP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7.1. </w:t>
      </w:r>
      <w:r>
        <w:rPr>
          <w:rFonts w:ascii="Times New Roman" w:eastAsia="Times New Roman" w:hAnsi="Times New Roman"/>
          <w:bCs/>
          <w:sz w:val="26"/>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должностные лица администрации обязаны дать в письменной или электронной форме ответ по существу обращений граждан в течение  одного месяца со дня  их регистрации в администрации</w:t>
      </w:r>
      <w:r>
        <w:rPr>
          <w:rFonts w:ascii="Times New Roman" w:eastAsia="Times New Roman" w:hAnsi="Times New Roman"/>
          <w:sz w:val="26"/>
          <w:szCs w:val="28"/>
          <w:lang w:eastAsia="ru-RU"/>
        </w:rPr>
        <w:t>.</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7.2. Ответы на обращения граждан подписывает глава поселения. Ответы в вышестоящие организации об исполнении поручений о рассмотрении обращений граждан подписывает глава поселения.</w:t>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7.3. При направлении обращений граждан на рассмотрение в организации и учреждения района разрешается давать ответ гражданам за подписью руководителя организации или учреждения, при этом копию ответа с отчетом о принятом решении направлять главе поселения.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7.4. Текст ответа должен излагаться четко, последовательно. Давать ответы на все поставленные в письме вопросы следует кратко и исчерпывающе. При подтверждении фактов, изложенных в жалобе, в ответе следует указывать, какие меры приняты к виновным должностным лицам.</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7.5.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7.6. По результатам рассмотрения может быть принят правовой акт (например: о присвоении адреса земельному участку, об оказании материальной помощи). В случае  если экземпляр такого акта направляется заявителю, подготовки специального ответа не требуется.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7.7. Рассмотрение обращения, содержащего вопросы, имеющие большое общественное значение, может быть вынесено на заседание Собрание депутатов </w:t>
      </w:r>
      <w:proofErr w:type="spellStart"/>
      <w:r>
        <w:rPr>
          <w:rFonts w:ascii="Times New Roman" w:eastAsia="Times New Roman" w:hAnsi="Times New Roman"/>
          <w:sz w:val="26"/>
          <w:szCs w:val="28"/>
          <w:lang w:eastAsia="ru-RU"/>
        </w:rPr>
        <w:t>Я</w:t>
      </w:r>
      <w:r>
        <w:rPr>
          <w:rFonts w:ascii="Times New Roman" w:eastAsia="Times New Roman" w:hAnsi="Times New Roman"/>
          <w:sz w:val="26"/>
          <w:szCs w:val="28"/>
          <w:lang w:eastAsia="ru-RU"/>
        </w:rPr>
        <w:t>льчикского</w:t>
      </w:r>
      <w:proofErr w:type="spellEnd"/>
      <w:r>
        <w:rPr>
          <w:rFonts w:ascii="Times New Roman" w:eastAsia="Times New Roman" w:hAnsi="Times New Roman"/>
          <w:sz w:val="26"/>
          <w:szCs w:val="28"/>
          <w:lang w:eastAsia="ru-RU"/>
        </w:rPr>
        <w:t xml:space="preserve"> сельского поселения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7.8.  Приложенные к обращению подлинники документов, присланные заявителем, остаются в деле, если в письме не содержится просьба об их возврате.</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7.9. Ответы заявителям и в вышестоящие организации печатаются </w:t>
      </w:r>
      <w:proofErr w:type="gramStart"/>
      <w:r>
        <w:rPr>
          <w:rFonts w:ascii="Times New Roman" w:eastAsia="Times New Roman" w:hAnsi="Times New Roman"/>
          <w:sz w:val="26"/>
          <w:szCs w:val="28"/>
          <w:lang w:eastAsia="ru-RU"/>
        </w:rPr>
        <w:t>на бланках установленной формы в соответствии с Инструкцией по делопроизводству в администрации</w:t>
      </w:r>
      <w:proofErr w:type="gramEnd"/>
      <w:r>
        <w:rPr>
          <w:rFonts w:ascii="Times New Roman" w:eastAsia="Times New Roman" w:hAnsi="Times New Roman"/>
          <w:sz w:val="26"/>
          <w:szCs w:val="28"/>
          <w:lang w:eastAsia="ru-RU"/>
        </w:rPr>
        <w:t xml:space="preserve">  </w:t>
      </w:r>
      <w:proofErr w:type="spellStart"/>
      <w:r>
        <w:rPr>
          <w:rFonts w:ascii="Times New Roman" w:eastAsia="Times New Roman" w:hAnsi="Times New Roman"/>
          <w:sz w:val="26"/>
          <w:szCs w:val="28"/>
          <w:lang w:eastAsia="ru-RU"/>
        </w:rPr>
        <w:t>Я</w:t>
      </w:r>
      <w:r>
        <w:rPr>
          <w:rFonts w:ascii="Times New Roman" w:eastAsia="Times New Roman" w:hAnsi="Times New Roman"/>
          <w:sz w:val="26"/>
          <w:szCs w:val="28"/>
          <w:lang w:eastAsia="ru-RU"/>
        </w:rPr>
        <w:t>льчикского</w:t>
      </w:r>
      <w:proofErr w:type="spellEnd"/>
      <w:r>
        <w:rPr>
          <w:rFonts w:ascii="Times New Roman" w:eastAsia="Times New Roman" w:hAnsi="Times New Roman"/>
          <w:sz w:val="26"/>
          <w:szCs w:val="28"/>
          <w:lang w:eastAsia="ru-RU"/>
        </w:rPr>
        <w:t xml:space="preserve"> сельского поселения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 В левом нижнем углу ответа обязательно указываются фамилия и инициалы </w:t>
      </w:r>
      <w:proofErr w:type="gramStart"/>
      <w:r>
        <w:rPr>
          <w:rFonts w:ascii="Times New Roman" w:eastAsia="Times New Roman" w:hAnsi="Times New Roman"/>
          <w:sz w:val="26"/>
          <w:szCs w:val="28"/>
          <w:lang w:eastAsia="ru-RU"/>
        </w:rPr>
        <w:t>исполнителя</w:t>
      </w:r>
      <w:proofErr w:type="gramEnd"/>
      <w:r>
        <w:rPr>
          <w:rFonts w:ascii="Times New Roman" w:eastAsia="Times New Roman" w:hAnsi="Times New Roman"/>
          <w:sz w:val="26"/>
          <w:szCs w:val="28"/>
          <w:lang w:eastAsia="ru-RU"/>
        </w:rPr>
        <w:t xml:space="preserve"> и номер его служебного телефона.</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7.10.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7.11. Если по письму дается промежуточный ответ, то в тексте указывается срок окончательного разрешения вопроса.</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7.12.  После завершения рассмотрения обращения и оформления ответа подлинник обращения и все материалы, относящиеся к рассмотрению, передаются для снятия обращения с контроля и отправки ответа заявителю специалисту. Специалист проверяет правильность оформления ответа и в карточке делается отметка с указанием результата рассмотрения («Исполнено», «Разъяснено», «Отказано» или «Промежуточный ответ») и даты. </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Ответы, не соответствующие требованиям, предусмотренным настоящим Регламентом,  возвращаются исполнителю для доработки.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7.13. Отправление ответов без регистрации у специалиста не допускается.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7.14. Списание письма в дело осуществляется должностным лицом,  давшим поручение.</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7.15. Аналогичный порядок применяется к направляемым в дело справкам о рассмотрении обращений, полученных из организаций, предприятий и структурных подразделений администрации.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7.16.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7.17. Итоговое оформление дел для передачи в архив осуществляется в соответствии с требованиями Инструкции по делопроизводству в администрации  </w:t>
      </w:r>
      <w:proofErr w:type="spellStart"/>
      <w:r>
        <w:rPr>
          <w:rFonts w:ascii="Times New Roman" w:eastAsia="Times New Roman" w:hAnsi="Times New Roman"/>
          <w:sz w:val="26"/>
          <w:szCs w:val="28"/>
          <w:lang w:eastAsia="ru-RU"/>
        </w:rPr>
        <w:t>Я</w:t>
      </w:r>
      <w:r>
        <w:rPr>
          <w:rFonts w:ascii="Times New Roman" w:eastAsia="Times New Roman" w:hAnsi="Times New Roman"/>
          <w:sz w:val="26"/>
          <w:szCs w:val="28"/>
          <w:lang w:eastAsia="ru-RU"/>
        </w:rPr>
        <w:t>льчикского</w:t>
      </w:r>
      <w:proofErr w:type="spellEnd"/>
      <w:r>
        <w:rPr>
          <w:rFonts w:ascii="Times New Roman" w:eastAsia="Times New Roman" w:hAnsi="Times New Roman"/>
          <w:sz w:val="26"/>
          <w:szCs w:val="28"/>
          <w:lang w:eastAsia="ru-RU"/>
        </w:rPr>
        <w:t xml:space="preserve"> сельского поселения </w:t>
      </w:r>
      <w:proofErr w:type="spellStart"/>
      <w:r>
        <w:rPr>
          <w:rFonts w:ascii="Times New Roman" w:eastAsia="Times New Roman" w:hAnsi="Times New Roman"/>
          <w:sz w:val="26"/>
          <w:szCs w:val="28"/>
          <w:lang w:eastAsia="ru-RU"/>
        </w:rPr>
        <w:t>Яльчикского</w:t>
      </w:r>
      <w:proofErr w:type="spellEnd"/>
      <w:r>
        <w:rPr>
          <w:rFonts w:ascii="Times New Roman" w:eastAsia="Times New Roman" w:hAnsi="Times New Roman"/>
          <w:sz w:val="26"/>
          <w:szCs w:val="28"/>
          <w:lang w:eastAsia="ru-RU"/>
        </w:rPr>
        <w:t xml:space="preserve">  района.</w:t>
      </w:r>
    </w:p>
    <w:p w:rsidR="00C37DEF" w:rsidRDefault="00C37DEF" w:rsidP="00C37DEF">
      <w:pPr>
        <w:autoSpaceDE w:val="0"/>
        <w:adjustRightInd w:val="0"/>
        <w:jc w:val="center"/>
        <w:rPr>
          <w:rFonts w:ascii="Times New Roman" w:eastAsia="Times New Roman" w:hAnsi="Times New Roman"/>
          <w:b/>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8. Организация личного приема граждан</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 Личный прием граждан осуществляется  главой поселения, заместителями главы сельского поселения, в соответствии с графиком, утвержденным распоряжением главы поселения.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8.2. График приема граждан размещается в средствах массовой информации, в том числе размещается в информационн</w:t>
      </w:r>
      <w:proofErr w:type="gramStart"/>
      <w:r>
        <w:rPr>
          <w:rFonts w:ascii="Times New Roman" w:eastAsia="Times New Roman" w:hAnsi="Times New Roman"/>
          <w:sz w:val="26"/>
          <w:szCs w:val="28"/>
          <w:lang w:eastAsia="ru-RU"/>
        </w:rPr>
        <w:t>о-</w:t>
      </w:r>
      <w:proofErr w:type="gramEnd"/>
      <w:r>
        <w:rPr>
          <w:rFonts w:ascii="Times New Roman" w:eastAsia="Times New Roman" w:hAnsi="Times New Roman"/>
          <w:sz w:val="26"/>
          <w:szCs w:val="28"/>
          <w:lang w:eastAsia="ru-RU"/>
        </w:rPr>
        <w:t xml:space="preserve"> телекоммуникационной сети «Интернет»,   на информационных стендах  административного здания. </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При личном приеме гражданин предъявляет документ, удостоверяющий его личность.</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8.3 Личный прием граждан главой поселения, заместителями главы администрации ведется без предварительной записи в порядке живой очереди.</w:t>
      </w:r>
    </w:p>
    <w:p w:rsidR="00C37DEF" w:rsidRDefault="00C37DEF" w:rsidP="00C37DEF">
      <w:pPr>
        <w:autoSpaceDE w:val="0"/>
        <w:adjustRightInd w:val="0"/>
        <w:rPr>
          <w:rFonts w:ascii="Andalus" w:eastAsia="Times New Roman" w:hAnsi="Andalus" w:cs="Andalus"/>
          <w:sz w:val="26"/>
          <w:szCs w:val="28"/>
          <w:lang w:eastAsia="ru-RU"/>
        </w:rPr>
      </w:pPr>
      <w:r>
        <w:rPr>
          <w:rFonts w:ascii="Times New Roman" w:eastAsia="Times New Roman" w:hAnsi="Times New Roman"/>
          <w:sz w:val="26"/>
          <w:szCs w:val="28"/>
          <w:lang w:eastAsia="ru-RU"/>
        </w:rPr>
        <w:t>8.4.Содержание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устного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заносится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карточку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личного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приема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гражданина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случае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если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изложенные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устном</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факты</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обстоятельства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являются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очевидными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требуют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дополнительной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проверки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ответ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согласия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гражданина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может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быть</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дан</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устно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ходе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личного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приема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чем</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делается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запись</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карточке</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личного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приема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гражданина</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остальных</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случаях</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дается</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письменный</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ответ</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существу</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поставленных</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обращении</w:t>
      </w:r>
      <w:r>
        <w:rPr>
          <w:rFonts w:ascii="Andalus" w:eastAsia="Times New Roman" w:hAnsi="Andalus" w:cs="Andalus" w:hint="cs"/>
          <w:sz w:val="26"/>
          <w:szCs w:val="28"/>
          <w:lang w:eastAsia="ru-RU"/>
        </w:rPr>
        <w:t xml:space="preserve"> </w:t>
      </w:r>
      <w:r>
        <w:rPr>
          <w:rFonts w:ascii="Times New Roman" w:eastAsia="Times New Roman" w:hAnsi="Times New Roman"/>
          <w:sz w:val="26"/>
          <w:szCs w:val="28"/>
          <w:lang w:eastAsia="ru-RU"/>
        </w:rPr>
        <w:t>вопросов</w:t>
      </w:r>
      <w:r>
        <w:rPr>
          <w:rFonts w:ascii="Andalus" w:eastAsia="Times New Roman" w:hAnsi="Andalus" w:cs="Andalus" w:hint="cs"/>
          <w:sz w:val="26"/>
          <w:szCs w:val="28"/>
          <w:lang w:eastAsia="ru-RU"/>
        </w:rPr>
        <w:t>.</w:t>
      </w:r>
    </w:p>
    <w:p w:rsidR="00C37DEF" w:rsidRDefault="00C37DEF" w:rsidP="00C37DEF">
      <w:pPr>
        <w:autoSpaceDE w:val="0"/>
        <w:adjustRightInd w:val="0"/>
        <w:rPr>
          <w:rFonts w:ascii="Times New Roman" w:eastAsia="Times New Roman" w:hAnsi="Times New Roman" w:hint="cs"/>
          <w:sz w:val="26"/>
          <w:szCs w:val="28"/>
          <w:lang w:eastAsia="ru-RU"/>
        </w:rPr>
      </w:pPr>
      <w:r>
        <w:rPr>
          <w:rFonts w:ascii="Times New Roman" w:eastAsia="Times New Roman" w:hAnsi="Times New Roman"/>
          <w:sz w:val="26"/>
          <w:szCs w:val="28"/>
          <w:lang w:eastAsia="ru-RU"/>
        </w:rPr>
        <w:t>8.5. Правом на внеочередной личный прием в дни и часы, установленные для приема Граждан, имеют:</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 xml:space="preserve"> - ветераны  Великой Отечественной войны, ветераны боевых действий;</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инвалиды Великой Отечественной войны и инвалиды боевых действий;</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инвалиды  1 и 2 групп и (или) их законные представители;</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 лица из числа детей-сирот и детей, оставшихся без попечения родителей.</w:t>
      </w:r>
    </w:p>
    <w:p w:rsidR="00C37DEF" w:rsidRDefault="00C37DEF" w:rsidP="00C37DEF">
      <w:pPr>
        <w:rPr>
          <w:rFonts w:ascii="Times New Roman" w:eastAsia="Times New Roman" w:hAnsi="Times New Roman"/>
          <w:sz w:val="26"/>
          <w:szCs w:val="28"/>
          <w:lang w:eastAsia="ru-RU"/>
        </w:rPr>
      </w:pPr>
      <w:bookmarkStart w:id="7" w:name="1305"/>
      <w:bookmarkEnd w:id="7"/>
      <w:r>
        <w:rPr>
          <w:rFonts w:ascii="Times New Roman" w:eastAsia="Times New Roman" w:hAnsi="Times New Roman"/>
          <w:sz w:val="26"/>
          <w:szCs w:val="28"/>
          <w:lang w:eastAsia="ru-RU"/>
        </w:rPr>
        <w:t>8.6. 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C37DEF" w:rsidRDefault="00C37DEF" w:rsidP="00C37DEF">
      <w:pPr>
        <w:rPr>
          <w:rFonts w:ascii="Times New Roman" w:eastAsia="Times New Roman" w:hAnsi="Times New Roman"/>
          <w:sz w:val="26"/>
          <w:szCs w:val="28"/>
          <w:lang w:eastAsia="ru-RU"/>
        </w:rPr>
      </w:pPr>
      <w:bookmarkStart w:id="8" w:name="1306"/>
      <w:bookmarkEnd w:id="8"/>
      <w:r>
        <w:rPr>
          <w:rFonts w:ascii="Times New Roman" w:eastAsia="Times New Roman" w:hAnsi="Times New Roman"/>
          <w:sz w:val="26"/>
          <w:szCs w:val="28"/>
          <w:lang w:eastAsia="ru-RU"/>
        </w:rPr>
        <w:t>8.7.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8.8. </w:t>
      </w:r>
      <w:proofErr w:type="gramStart"/>
      <w:r>
        <w:rPr>
          <w:rFonts w:ascii="Times New Roman" w:eastAsia="Times New Roman" w:hAnsi="Times New Roman"/>
          <w:sz w:val="26"/>
          <w:szCs w:val="28"/>
          <w:lang w:eastAsia="ru-RU"/>
        </w:rPr>
        <w:t>Руководитель, ведущий личный прием, при рассмотрении обращений граждан в пределах своей компетенции может приглашать должностных лиц, которые могут дать пояснения по существу обращения, создавать комиссии для проверки фактов, изложенных  в обращениях, проверять исполнение ранее принятых им решений по обращениям граждан, поручать рассмотрение обращения другим организациям, их должностным лицам в порядке ведомственной подчиненности, кроме органов и должностных лиц, решения и действия</w:t>
      </w:r>
      <w:proofErr w:type="gramEnd"/>
      <w:r>
        <w:rPr>
          <w:rFonts w:ascii="Times New Roman" w:eastAsia="Times New Roman" w:hAnsi="Times New Roman"/>
          <w:sz w:val="26"/>
          <w:szCs w:val="28"/>
          <w:lang w:eastAsia="ru-RU"/>
        </w:rPr>
        <w:t xml:space="preserve"> (бездействие) </w:t>
      </w:r>
      <w:proofErr w:type="gramStart"/>
      <w:r>
        <w:rPr>
          <w:rFonts w:ascii="Times New Roman" w:eastAsia="Times New Roman" w:hAnsi="Times New Roman"/>
          <w:sz w:val="26"/>
          <w:szCs w:val="28"/>
          <w:lang w:eastAsia="ru-RU"/>
        </w:rPr>
        <w:t>которых</w:t>
      </w:r>
      <w:proofErr w:type="gramEnd"/>
      <w:r>
        <w:rPr>
          <w:rFonts w:ascii="Times New Roman" w:eastAsia="Times New Roman" w:hAnsi="Times New Roman"/>
          <w:sz w:val="26"/>
          <w:szCs w:val="28"/>
          <w:lang w:eastAsia="ru-RU"/>
        </w:rPr>
        <w:t xml:space="preserve"> обжалуются, и принять решение о постановке на контроль обращения гражданина.</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8.9. По окончании приема руководитель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разъяснит, где, кем и в каком порядке может быть рассмотрено его обращение по существу. </w:t>
      </w:r>
    </w:p>
    <w:p w:rsidR="00C37DEF" w:rsidRDefault="00C37DEF" w:rsidP="00C37DEF">
      <w:pPr>
        <w:autoSpaceDE w:val="0"/>
        <w:adjustRightInd w:val="0"/>
        <w:ind w:firstLine="540"/>
        <w:rPr>
          <w:rFonts w:ascii="Times New Roman" w:eastAsia="Times New Roman" w:hAnsi="Times New Roman"/>
          <w:sz w:val="26"/>
          <w:szCs w:val="28"/>
          <w:lang w:eastAsia="ru-RU"/>
        </w:rPr>
      </w:pPr>
      <w:r>
        <w:rPr>
          <w:rFonts w:ascii="Times New Roman" w:eastAsia="Times New Roman" w:hAnsi="Times New Roman"/>
          <w:sz w:val="26"/>
          <w:szCs w:val="28"/>
          <w:lang w:eastAsia="ru-RU"/>
        </w:rPr>
        <w:t>В карточке делается отметка о результате рассмотрения «Разъяснено» или в резолюции указывается исполнитель и конкретное поручение по исполнению данного обращения.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8.10. Во время личного приема руководителями каждый гражданин имеет право оставить письменное обращение по существу поднимаемых им вопросов.</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8.11. После завершения личного приема главой поселения, заместителями главы администрации согласно их письменным  поручениям, специалист ставит обращения на контроль и передает на исполнение должностным лицам или в структурные подразделения администрации поселения.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8.12. Обращения с личного приема руководителей так же, как и письменные обращения (если в резолюции не установлен иной срок), рассматриваются в течение 30 дней со дня обращения на прием.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8.13. Контроль над сроками исполнения поручений по устному обращению с личного приема главы поселения осуществляет специалист, который регулярно сообщает по телефону или направляет исполнителю напоминания об обращениях, срок рассмотрения которых истекает или уже истек.</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8.14. На обращениях, поставленных на контроль, делается отметка "Контроль", и все направленные документы подлежат возврату в администрацию.</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8.15. По просьбе заявителя, оставившего свои документы руководителю, ему выдается расписка с указанием даты приема обращения, количества принятых листов и сообщается телефон для справок по обращениям. Никаких отметок на копиях или вторых экземплярах принятых обращений не делается.</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8.16.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осуществляющего прием. Если по предоставленным материалам не поступают дополнительные поручения, рассмотренные заявления считаются </w:t>
      </w:r>
      <w:r>
        <w:rPr>
          <w:rFonts w:ascii="Times New Roman" w:eastAsia="Times New Roman" w:hAnsi="Times New Roman"/>
          <w:sz w:val="26"/>
          <w:szCs w:val="28"/>
          <w:lang w:eastAsia="ru-RU"/>
        </w:rPr>
        <w:lastRenderedPageBreak/>
        <w:t xml:space="preserve">завершенными. После возвращения списанных материалов в дело администрации они снимаются с контроля, о чем делается отметка в карточке, после чего рассмотрение обращения считается завершенным.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8.17. Материалы  личного приема граждан хранятся в общем отделе в течение 5 лет, а затем уничтожаются в установленном порядке.</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 xml:space="preserve">9. </w:t>
      </w:r>
      <w:proofErr w:type="gramStart"/>
      <w:r>
        <w:rPr>
          <w:rFonts w:ascii="Times New Roman" w:eastAsia="Times New Roman" w:hAnsi="Times New Roman"/>
          <w:b/>
          <w:sz w:val="26"/>
          <w:szCs w:val="28"/>
          <w:lang w:eastAsia="ru-RU"/>
        </w:rPr>
        <w:t>Контроль за</w:t>
      </w:r>
      <w:proofErr w:type="gramEnd"/>
      <w:r>
        <w:rPr>
          <w:rFonts w:ascii="Times New Roman" w:eastAsia="Times New Roman" w:hAnsi="Times New Roman"/>
          <w:b/>
          <w:sz w:val="26"/>
          <w:szCs w:val="28"/>
          <w:lang w:eastAsia="ru-RU"/>
        </w:rPr>
        <w:t xml:space="preserve"> рассмотрением обращений граждан</w:t>
      </w:r>
    </w:p>
    <w:p w:rsidR="00C37DEF" w:rsidRDefault="00C37DEF" w:rsidP="00C37DEF">
      <w:pPr>
        <w:autoSpaceDE w:val="0"/>
        <w:adjustRightInd w:val="0"/>
        <w:rPr>
          <w:rFonts w:ascii="Times New Roman" w:eastAsia="Times New Roman" w:hAnsi="Times New Roman"/>
          <w:sz w:val="26"/>
          <w:szCs w:val="28"/>
          <w:lang w:eastAsia="ru-RU"/>
        </w:rPr>
      </w:pP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9.1.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которыми автор обращается неоднократно.</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9.2. В обязательном порядке осуществляется </w:t>
      </w:r>
      <w:proofErr w:type="gramStart"/>
      <w:r>
        <w:rPr>
          <w:rFonts w:ascii="Times New Roman" w:eastAsia="Times New Roman" w:hAnsi="Times New Roman"/>
          <w:sz w:val="26"/>
          <w:szCs w:val="28"/>
          <w:lang w:eastAsia="ru-RU"/>
        </w:rPr>
        <w:t>контроль за</w:t>
      </w:r>
      <w:proofErr w:type="gramEnd"/>
      <w:r>
        <w:rPr>
          <w:rFonts w:ascii="Times New Roman" w:eastAsia="Times New Roman" w:hAnsi="Times New Roman"/>
          <w:sz w:val="26"/>
          <w:szCs w:val="28"/>
          <w:lang w:eastAsia="ru-RU"/>
        </w:rPr>
        <w:t xml:space="preserve"> исполнением поручений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Главы Чувашской Республики, запросы депутатов Государственной Думы Федерального Собрания Российской Федерации и Государственного Совета Чувашской Республики  о рассмотрении обращений граждан. </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9.3. </w:t>
      </w:r>
      <w:proofErr w:type="gramStart"/>
      <w:r>
        <w:rPr>
          <w:rFonts w:ascii="Times New Roman" w:eastAsia="Times New Roman" w:hAnsi="Times New Roman"/>
          <w:sz w:val="26"/>
          <w:szCs w:val="28"/>
          <w:lang w:eastAsia="ru-RU"/>
        </w:rPr>
        <w:t>Контроль за соблюдением сроков рассмотрения письменных обращений граждан осуществляет специалист, который периодически направляет в структурные подразделения напоминания об обращениях, срок рассмотрения которых истекает, и отдельно - о тех,  срок рассмотрения которых истек.</w:t>
      </w:r>
      <w:proofErr w:type="gramEnd"/>
      <w:r>
        <w:rPr>
          <w:rFonts w:ascii="Times New Roman" w:eastAsia="Times New Roman" w:hAnsi="Times New Roman"/>
          <w:sz w:val="26"/>
          <w:szCs w:val="28"/>
          <w:lang w:eastAsia="ru-RU"/>
        </w:rPr>
        <w:t xml:space="preserve"> Указанные напоминания передаются в структурные подразделения под расписку.</w:t>
      </w:r>
    </w:p>
    <w:p w:rsidR="00C37DEF" w:rsidRDefault="00C37DEF" w:rsidP="00C37DEF">
      <w:pPr>
        <w:autoSpaceDE w:val="0"/>
        <w:adjustRightInd w:val="0"/>
        <w:jc w:val="left"/>
        <w:rPr>
          <w:rFonts w:ascii="Times New Roman" w:eastAsia="Times New Roman" w:hAnsi="Times New Roman"/>
          <w:sz w:val="26"/>
          <w:szCs w:val="28"/>
          <w:lang w:eastAsia="ru-RU"/>
        </w:rPr>
      </w:pP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10. Ответственность за нарушение законодательства</w:t>
      </w:r>
    </w:p>
    <w:p w:rsidR="00C37DEF" w:rsidRDefault="00C37DEF" w:rsidP="00C37DEF">
      <w:pPr>
        <w:autoSpaceDE w:val="0"/>
        <w:adjustRightInd w:val="0"/>
        <w:jc w:val="center"/>
        <w:rPr>
          <w:rFonts w:ascii="Times New Roman" w:eastAsia="Times New Roman" w:hAnsi="Times New Roman"/>
          <w:b/>
          <w:sz w:val="26"/>
          <w:szCs w:val="28"/>
          <w:lang w:eastAsia="ru-RU"/>
        </w:rPr>
      </w:pPr>
      <w:r>
        <w:rPr>
          <w:rFonts w:ascii="Times New Roman" w:eastAsia="Times New Roman" w:hAnsi="Times New Roman"/>
          <w:b/>
          <w:sz w:val="26"/>
          <w:szCs w:val="28"/>
          <w:lang w:eastAsia="ru-RU"/>
        </w:rPr>
        <w:t>об обращениях граждан</w:t>
      </w:r>
    </w:p>
    <w:p w:rsidR="00C37DEF" w:rsidRDefault="00C37DEF" w:rsidP="00C37DEF">
      <w:pPr>
        <w:autoSpaceDE w:val="0"/>
        <w:adjustRightInd w:val="0"/>
        <w:rPr>
          <w:rFonts w:ascii="Times New Roman" w:eastAsia="Times New Roman" w:hAnsi="Times New Roman"/>
          <w:sz w:val="26"/>
          <w:szCs w:val="28"/>
          <w:lang w:eastAsia="ru-RU"/>
        </w:rPr>
      </w:pPr>
      <w:r>
        <w:rPr>
          <w:rFonts w:ascii="Times New Roman" w:eastAsia="Times New Roman" w:hAnsi="Times New Roman"/>
          <w:sz w:val="26"/>
          <w:szCs w:val="28"/>
          <w:lang w:eastAsia="ru-RU"/>
        </w:rPr>
        <w:tab/>
      </w:r>
    </w:p>
    <w:p w:rsidR="00C37DEF" w:rsidRDefault="00C37DEF" w:rsidP="00C37DEF">
      <w:pPr>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10.1.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    </w:t>
      </w:r>
    </w:p>
    <w:p w:rsidR="00C37DEF" w:rsidRDefault="00C37DEF" w:rsidP="00C37DEF">
      <w:pPr>
        <w:rPr>
          <w:rFonts w:ascii="Times New Roman" w:hAnsi="Times New Roman"/>
          <w:sz w:val="26"/>
          <w:szCs w:val="24"/>
        </w:rPr>
      </w:pPr>
    </w:p>
    <w:p w:rsidR="00C37DEF" w:rsidRDefault="00C37DEF" w:rsidP="00C37DEF">
      <w:pPr>
        <w:jc w:val="center"/>
        <w:rPr>
          <w:rFonts w:ascii="Times New Roman" w:hAnsi="Times New Roman"/>
          <w:b/>
          <w:sz w:val="26"/>
          <w:szCs w:val="28"/>
        </w:rPr>
      </w:pPr>
      <w:r>
        <w:rPr>
          <w:rFonts w:ascii="Times New Roman" w:hAnsi="Times New Roman"/>
          <w:b/>
          <w:sz w:val="26"/>
          <w:szCs w:val="28"/>
        </w:rPr>
        <w:t xml:space="preserve">11. Сведения о местонахождении  администрации </w:t>
      </w:r>
    </w:p>
    <w:p w:rsidR="00C37DEF" w:rsidRDefault="00C37DEF" w:rsidP="00C37DEF">
      <w:pPr>
        <w:jc w:val="center"/>
        <w:rPr>
          <w:rFonts w:ascii="Times New Roman" w:hAnsi="Times New Roman"/>
          <w:b/>
          <w:sz w:val="26"/>
          <w:szCs w:val="28"/>
        </w:rPr>
      </w:pPr>
      <w:proofErr w:type="spellStart"/>
      <w:r>
        <w:rPr>
          <w:rFonts w:ascii="Times New Roman" w:hAnsi="Times New Roman"/>
          <w:b/>
          <w:sz w:val="26"/>
          <w:szCs w:val="28"/>
        </w:rPr>
        <w:t>Ял</w:t>
      </w:r>
      <w:r>
        <w:rPr>
          <w:rFonts w:ascii="Times New Roman" w:hAnsi="Times New Roman"/>
          <w:b/>
          <w:sz w:val="26"/>
          <w:szCs w:val="28"/>
        </w:rPr>
        <w:t>ьчикского</w:t>
      </w:r>
      <w:proofErr w:type="spellEnd"/>
      <w:r>
        <w:rPr>
          <w:rFonts w:ascii="Times New Roman" w:hAnsi="Times New Roman"/>
          <w:b/>
          <w:sz w:val="26"/>
          <w:szCs w:val="28"/>
        </w:rPr>
        <w:t xml:space="preserve"> сельского поселения</w:t>
      </w:r>
    </w:p>
    <w:p w:rsidR="00C37DEF" w:rsidRDefault="00C37DEF" w:rsidP="00C37DEF">
      <w:pPr>
        <w:jc w:val="center"/>
        <w:rPr>
          <w:rFonts w:ascii="Times New Roman" w:hAnsi="Times New Roman"/>
          <w:sz w:val="26"/>
          <w:szCs w:val="24"/>
        </w:rPr>
      </w:pPr>
    </w:p>
    <w:p w:rsidR="00C37DEF" w:rsidRDefault="00C37DEF" w:rsidP="00C37DEF">
      <w:pPr>
        <w:jc w:val="center"/>
        <w:rPr>
          <w:rFonts w:ascii="Times New Roman" w:hAnsi="Times New Roman"/>
          <w:sz w:val="26"/>
          <w:szCs w:val="24"/>
        </w:rPr>
      </w:pPr>
    </w:p>
    <w:p w:rsidR="00C37DEF" w:rsidRDefault="00C37DEF" w:rsidP="00C37DEF">
      <w:pPr>
        <w:jc w:val="center"/>
        <w:rPr>
          <w:rFonts w:ascii="Times New Roman" w:hAnsi="Times New Roman"/>
          <w:b/>
          <w:bCs/>
          <w:sz w:val="26"/>
          <w:szCs w:val="24"/>
        </w:rPr>
      </w:pPr>
      <w:r>
        <w:rPr>
          <w:rFonts w:ascii="Times New Roman" w:hAnsi="Times New Roman"/>
          <w:b/>
          <w:bCs/>
          <w:sz w:val="26"/>
          <w:szCs w:val="24"/>
        </w:rPr>
        <w:t>Сведения о месте нахождения и графике работы</w:t>
      </w:r>
    </w:p>
    <w:p w:rsidR="00C37DEF" w:rsidRDefault="00C37DEF" w:rsidP="00C37DEF">
      <w:pPr>
        <w:jc w:val="center"/>
        <w:rPr>
          <w:rFonts w:ascii="Times New Roman" w:hAnsi="Times New Roman"/>
          <w:b/>
          <w:sz w:val="26"/>
          <w:szCs w:val="24"/>
        </w:rPr>
      </w:pPr>
      <w:r>
        <w:rPr>
          <w:rFonts w:ascii="Times New Roman" w:hAnsi="Times New Roman"/>
          <w:b/>
          <w:sz w:val="26"/>
          <w:szCs w:val="24"/>
        </w:rPr>
        <w:t xml:space="preserve">администрации </w:t>
      </w:r>
      <w:proofErr w:type="spellStart"/>
      <w:r>
        <w:rPr>
          <w:rFonts w:ascii="Times New Roman" w:hAnsi="Times New Roman"/>
          <w:b/>
          <w:sz w:val="26"/>
          <w:szCs w:val="24"/>
        </w:rPr>
        <w:t>Я</w:t>
      </w:r>
      <w:r>
        <w:rPr>
          <w:rFonts w:ascii="Times New Roman" w:hAnsi="Times New Roman"/>
          <w:b/>
          <w:sz w:val="26"/>
          <w:szCs w:val="24"/>
        </w:rPr>
        <w:t>льчикского</w:t>
      </w:r>
      <w:proofErr w:type="spellEnd"/>
      <w:r>
        <w:rPr>
          <w:rFonts w:ascii="Times New Roman" w:hAnsi="Times New Roman"/>
          <w:b/>
          <w:sz w:val="26"/>
          <w:szCs w:val="24"/>
        </w:rPr>
        <w:t xml:space="preserve"> сельского поселения</w:t>
      </w:r>
    </w:p>
    <w:p w:rsidR="00C37DEF" w:rsidRDefault="00C37DEF" w:rsidP="00C37DEF">
      <w:pPr>
        <w:jc w:val="center"/>
        <w:rPr>
          <w:rFonts w:ascii="Times New Roman" w:hAnsi="Times New Roman"/>
          <w:b/>
          <w:sz w:val="26"/>
          <w:szCs w:val="24"/>
        </w:rPr>
      </w:pPr>
      <w:proofErr w:type="spellStart"/>
      <w:r>
        <w:rPr>
          <w:rFonts w:ascii="Times New Roman" w:hAnsi="Times New Roman"/>
          <w:b/>
          <w:sz w:val="26"/>
          <w:szCs w:val="24"/>
        </w:rPr>
        <w:t>Яльчикского</w:t>
      </w:r>
      <w:proofErr w:type="spellEnd"/>
      <w:r>
        <w:rPr>
          <w:rFonts w:ascii="Times New Roman" w:hAnsi="Times New Roman"/>
          <w:b/>
          <w:sz w:val="26"/>
          <w:szCs w:val="24"/>
        </w:rPr>
        <w:t xml:space="preserve"> района Чувашской Республики</w:t>
      </w:r>
    </w:p>
    <w:p w:rsidR="00C37DEF" w:rsidRDefault="00C37DEF" w:rsidP="00C37DEF">
      <w:pPr>
        <w:rPr>
          <w:rFonts w:ascii="Times New Roman" w:hAnsi="Times New Roman"/>
          <w:sz w:val="26"/>
          <w:szCs w:val="26"/>
        </w:rPr>
      </w:pPr>
    </w:p>
    <w:p w:rsidR="00C37DEF" w:rsidRDefault="00C37DEF" w:rsidP="00C37DEF">
      <w:pPr>
        <w:ind w:firstLine="720"/>
        <w:rPr>
          <w:rFonts w:ascii="Times New Roman" w:hAnsi="Times New Roman"/>
          <w:sz w:val="26"/>
          <w:szCs w:val="26"/>
        </w:rPr>
      </w:pPr>
      <w:r>
        <w:rPr>
          <w:rFonts w:ascii="Times New Roman" w:hAnsi="Times New Roman"/>
          <w:sz w:val="26"/>
          <w:szCs w:val="26"/>
        </w:rPr>
        <w:t>Адрес: Чувашская Республик</w:t>
      </w:r>
      <w:r>
        <w:rPr>
          <w:rFonts w:ascii="Times New Roman" w:hAnsi="Times New Roman"/>
          <w:sz w:val="26"/>
          <w:szCs w:val="26"/>
        </w:rPr>
        <w:t xml:space="preserve">а, </w:t>
      </w:r>
      <w:proofErr w:type="spellStart"/>
      <w:r>
        <w:rPr>
          <w:rFonts w:ascii="Times New Roman" w:hAnsi="Times New Roman"/>
          <w:sz w:val="26"/>
          <w:szCs w:val="26"/>
        </w:rPr>
        <w:t>Яльчикский</w:t>
      </w:r>
      <w:proofErr w:type="spellEnd"/>
      <w:r>
        <w:rPr>
          <w:rFonts w:ascii="Times New Roman" w:hAnsi="Times New Roman"/>
          <w:sz w:val="26"/>
          <w:szCs w:val="26"/>
        </w:rPr>
        <w:t xml:space="preserve"> район, с. Яльчики, ул. Советская, д. 2</w:t>
      </w:r>
    </w:p>
    <w:p w:rsidR="00C37DEF" w:rsidRDefault="00C37DEF" w:rsidP="00C37DEF">
      <w:pPr>
        <w:ind w:firstLine="720"/>
        <w:rPr>
          <w:rFonts w:ascii="Times New Roman" w:eastAsia="Arial Unicode MS" w:hAnsi="Times New Roman"/>
          <w:sz w:val="26"/>
          <w:szCs w:val="26"/>
        </w:rPr>
      </w:pPr>
      <w:r>
        <w:rPr>
          <w:rFonts w:ascii="Times New Roman" w:eastAsia="Arial Unicode MS" w:hAnsi="Times New Roman"/>
          <w:sz w:val="26"/>
          <w:szCs w:val="26"/>
        </w:rPr>
        <w:t xml:space="preserve">Адрес сайта в сети </w:t>
      </w:r>
      <w:r>
        <w:rPr>
          <w:rFonts w:ascii="Times New Roman" w:eastAsia="Arial Unicode MS" w:hAnsi="Times New Roman"/>
          <w:sz w:val="26"/>
          <w:szCs w:val="26"/>
          <w:lang w:val="en-US"/>
        </w:rPr>
        <w:t>Internet</w:t>
      </w:r>
      <w:r>
        <w:rPr>
          <w:rFonts w:ascii="Times New Roman" w:eastAsia="Arial Unicode MS" w:hAnsi="Times New Roman"/>
          <w:sz w:val="26"/>
          <w:szCs w:val="26"/>
        </w:rPr>
        <w:t xml:space="preserve">: </w:t>
      </w:r>
      <w:hyperlink r:id="rId6" w:history="1">
        <w:r>
          <w:rPr>
            <w:rStyle w:val="a3"/>
            <w:rFonts w:ascii="Times New Roman" w:hAnsi="Times New Roman"/>
            <w:sz w:val="24"/>
          </w:rPr>
          <w:t>sao-</w:t>
        </w:r>
        <w:r>
          <w:rPr>
            <w:rStyle w:val="a3"/>
            <w:rFonts w:ascii="Times New Roman" w:hAnsi="Times New Roman"/>
            <w:sz w:val="24"/>
            <w:lang w:val="en-US"/>
          </w:rPr>
          <w:t>zalt</w:t>
        </w:r>
        <w:r>
          <w:rPr>
            <w:rStyle w:val="a3"/>
            <w:rFonts w:ascii="Times New Roman" w:hAnsi="Times New Roman"/>
            <w:sz w:val="24"/>
          </w:rPr>
          <w:t>@</w:t>
        </w:r>
        <w:r>
          <w:rPr>
            <w:rStyle w:val="a3"/>
            <w:rFonts w:ascii="Times New Roman" w:hAnsi="Times New Roman"/>
            <w:sz w:val="24"/>
            <w:lang w:val="en-US"/>
          </w:rPr>
          <w:t>yaltch</w:t>
        </w:r>
        <w:r>
          <w:rPr>
            <w:rStyle w:val="a3"/>
            <w:rFonts w:ascii="Times New Roman" w:hAnsi="Times New Roman"/>
            <w:sz w:val="24"/>
          </w:rPr>
          <w:t>.cap.ru</w:t>
        </w:r>
      </w:hyperlink>
      <w:r>
        <w:rPr>
          <w:rFonts w:ascii="Times New Roman" w:eastAsia="Times New Roman" w:hAnsi="Times New Roman"/>
          <w:color w:val="000000"/>
          <w:sz w:val="24"/>
          <w:szCs w:val="24"/>
          <w:lang w:eastAsia="ru-RU"/>
        </w:rPr>
        <w:t> </w:t>
      </w:r>
    </w:p>
    <w:p w:rsidR="00C37DEF" w:rsidRDefault="00C37DEF" w:rsidP="00C37DEF">
      <w:pPr>
        <w:ind w:firstLine="720"/>
        <w:rPr>
          <w:rFonts w:ascii="Times New Roman" w:eastAsia="Arial Unicode MS" w:hAnsi="Times New Roman"/>
          <w:sz w:val="26"/>
          <w:szCs w:val="26"/>
        </w:rPr>
      </w:pPr>
      <w:r>
        <w:rPr>
          <w:rFonts w:ascii="Times New Roman" w:eastAsia="Arial Unicode MS" w:hAnsi="Times New Roman"/>
          <w:sz w:val="26"/>
          <w:szCs w:val="26"/>
        </w:rPr>
        <w:t xml:space="preserve">Адрес электронной почты: </w:t>
      </w:r>
      <w:hyperlink r:id="rId7" w:history="1">
        <w:r>
          <w:rPr>
            <w:rStyle w:val="a3"/>
            <w:rFonts w:ascii="Times New Roman" w:hAnsi="Times New Roman"/>
            <w:sz w:val="24"/>
          </w:rPr>
          <w:t>sao-</w:t>
        </w:r>
        <w:r>
          <w:rPr>
            <w:rStyle w:val="a3"/>
            <w:rFonts w:ascii="Times New Roman" w:hAnsi="Times New Roman"/>
            <w:sz w:val="24"/>
            <w:lang w:val="en-US"/>
          </w:rPr>
          <w:t>zalt</w:t>
        </w:r>
        <w:r>
          <w:rPr>
            <w:rStyle w:val="a3"/>
            <w:rFonts w:ascii="Times New Roman" w:hAnsi="Times New Roman"/>
            <w:sz w:val="24"/>
          </w:rPr>
          <w:t>@</w:t>
        </w:r>
        <w:r>
          <w:rPr>
            <w:rStyle w:val="a3"/>
            <w:rFonts w:ascii="Times New Roman" w:hAnsi="Times New Roman"/>
            <w:sz w:val="24"/>
            <w:lang w:val="en-US"/>
          </w:rPr>
          <w:t>yaltch</w:t>
        </w:r>
        <w:r>
          <w:rPr>
            <w:rStyle w:val="a3"/>
            <w:rFonts w:ascii="Times New Roman" w:hAnsi="Times New Roman"/>
            <w:sz w:val="24"/>
          </w:rPr>
          <w:t>.cap.ru</w:t>
        </w:r>
      </w:hyperlink>
      <w:r>
        <w:rPr>
          <w:rFonts w:ascii="Times New Roman" w:eastAsia="Times New Roman" w:hAnsi="Times New Roman"/>
          <w:color w:val="000000"/>
          <w:sz w:val="24"/>
          <w:szCs w:val="24"/>
          <w:lang w:eastAsia="ru-RU"/>
        </w:rPr>
        <w:t> </w:t>
      </w:r>
    </w:p>
    <w:p w:rsidR="00C37DEF" w:rsidRDefault="00C37DEF" w:rsidP="00C37DEF">
      <w:pPr>
        <w:ind w:firstLine="720"/>
        <w:rPr>
          <w:rFonts w:ascii="Times New Roman" w:eastAsia="Arial Unicode MS" w:hAnsi="Times New Roman"/>
          <w:sz w:val="26"/>
          <w:szCs w:val="26"/>
        </w:rPr>
      </w:pPr>
    </w:p>
    <w:p w:rsidR="00C37DEF" w:rsidRDefault="00C37DEF" w:rsidP="00C37DEF">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00"/>
        <w:gridCol w:w="1527"/>
        <w:gridCol w:w="2352"/>
      </w:tblGrid>
      <w:tr w:rsidR="00C37DEF" w:rsidTr="00C37DEF">
        <w:tc>
          <w:tcPr>
            <w:tcW w:w="2268"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bCs/>
                <w:snapToGrid w:val="0"/>
                <w:sz w:val="26"/>
                <w:szCs w:val="26"/>
              </w:rPr>
            </w:pPr>
            <w:r>
              <w:rPr>
                <w:rFonts w:ascii="Times New Roman" w:hAnsi="Times New Roman"/>
                <w:bCs/>
                <w:snapToGrid w:val="0"/>
                <w:sz w:val="26"/>
                <w:szCs w:val="26"/>
              </w:rPr>
              <w:t>Ф.И.О.</w:t>
            </w:r>
          </w:p>
        </w:tc>
        <w:tc>
          <w:tcPr>
            <w:tcW w:w="3600"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bCs/>
                <w:snapToGrid w:val="0"/>
                <w:sz w:val="26"/>
                <w:szCs w:val="26"/>
              </w:rPr>
            </w:pPr>
            <w:r>
              <w:rPr>
                <w:rFonts w:ascii="Times New Roman" w:hAnsi="Times New Roman"/>
                <w:bCs/>
                <w:snapToGrid w:val="0"/>
                <w:sz w:val="26"/>
                <w:szCs w:val="26"/>
              </w:rPr>
              <w:t>Должность</w:t>
            </w:r>
          </w:p>
        </w:tc>
        <w:tc>
          <w:tcPr>
            <w:tcW w:w="1527" w:type="dxa"/>
            <w:tcBorders>
              <w:top w:val="single" w:sz="4" w:space="0" w:color="auto"/>
              <w:left w:val="single" w:sz="4" w:space="0" w:color="auto"/>
              <w:bottom w:val="single" w:sz="4" w:space="0" w:color="auto"/>
              <w:right w:val="single" w:sz="4" w:space="0" w:color="auto"/>
            </w:tcBorders>
            <w:vAlign w:val="center"/>
            <w:hideMark/>
          </w:tcPr>
          <w:p w:rsidR="00C37DEF" w:rsidRDefault="00C37DEF">
            <w:pPr>
              <w:ind w:left="-8"/>
              <w:jc w:val="center"/>
              <w:rPr>
                <w:rFonts w:ascii="Times New Roman" w:hAnsi="Times New Roman"/>
                <w:snapToGrid w:val="0"/>
                <w:sz w:val="26"/>
                <w:szCs w:val="26"/>
              </w:rPr>
            </w:pPr>
            <w:r>
              <w:rPr>
                <w:rFonts w:ascii="Times New Roman" w:hAnsi="Times New Roman"/>
                <w:snapToGrid w:val="0"/>
                <w:sz w:val="26"/>
                <w:szCs w:val="26"/>
              </w:rPr>
              <w:t>Служебный телефон</w:t>
            </w:r>
          </w:p>
        </w:tc>
        <w:tc>
          <w:tcPr>
            <w:tcW w:w="2352"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 xml:space="preserve">График </w:t>
            </w:r>
          </w:p>
          <w:p w:rsidR="00C37DEF" w:rsidRDefault="00C37DEF">
            <w:pPr>
              <w:jc w:val="center"/>
              <w:rPr>
                <w:rFonts w:ascii="Times New Roman" w:hAnsi="Times New Roman"/>
                <w:snapToGrid w:val="0"/>
                <w:sz w:val="26"/>
                <w:szCs w:val="26"/>
              </w:rPr>
            </w:pPr>
            <w:r>
              <w:rPr>
                <w:rFonts w:ascii="Times New Roman" w:hAnsi="Times New Roman"/>
                <w:sz w:val="26"/>
                <w:szCs w:val="26"/>
              </w:rPr>
              <w:t>приема</w:t>
            </w:r>
          </w:p>
        </w:tc>
      </w:tr>
      <w:tr w:rsidR="00C37DEF" w:rsidTr="00C37DE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Блинов Юрий Михайлович</w:t>
            </w:r>
          </w:p>
        </w:tc>
        <w:tc>
          <w:tcPr>
            <w:tcW w:w="3600"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Я</w:t>
            </w:r>
            <w:r>
              <w:rPr>
                <w:rFonts w:ascii="Times New Roman" w:hAnsi="Times New Roman"/>
                <w:sz w:val="26"/>
                <w:szCs w:val="26"/>
              </w:rPr>
              <w:t>льчикского</w:t>
            </w:r>
            <w:proofErr w:type="spellEnd"/>
          </w:p>
          <w:p w:rsidR="00C37DEF" w:rsidRDefault="00C37DEF">
            <w:pPr>
              <w:jc w:val="center"/>
              <w:rPr>
                <w:rFonts w:ascii="Times New Roman" w:hAnsi="Times New Roman"/>
                <w:sz w:val="26"/>
                <w:szCs w:val="26"/>
              </w:rPr>
            </w:pPr>
            <w:r>
              <w:rPr>
                <w:rFonts w:ascii="Times New Roman" w:hAnsi="Times New Roman"/>
                <w:sz w:val="26"/>
                <w:szCs w:val="26"/>
              </w:rPr>
              <w:t>сельского поселения</w:t>
            </w:r>
          </w:p>
        </w:tc>
        <w:tc>
          <w:tcPr>
            <w:tcW w:w="1527" w:type="dxa"/>
            <w:tcBorders>
              <w:top w:val="single" w:sz="4" w:space="0" w:color="auto"/>
              <w:left w:val="single" w:sz="4" w:space="0" w:color="auto"/>
              <w:bottom w:val="single" w:sz="4" w:space="0" w:color="auto"/>
              <w:right w:val="single" w:sz="4" w:space="0" w:color="auto"/>
            </w:tcBorders>
            <w:vAlign w:val="center"/>
            <w:hideMark/>
          </w:tcPr>
          <w:p w:rsidR="00C37DEF" w:rsidRDefault="00116E87">
            <w:pPr>
              <w:jc w:val="center"/>
              <w:rPr>
                <w:rFonts w:ascii="Times New Roman" w:hAnsi="Times New Roman"/>
                <w:sz w:val="26"/>
                <w:szCs w:val="26"/>
                <w:lang w:val="en-US"/>
              </w:rPr>
            </w:pPr>
            <w:r>
              <w:rPr>
                <w:rFonts w:ascii="Times New Roman" w:hAnsi="Times New Roman"/>
                <w:sz w:val="26"/>
                <w:szCs w:val="26"/>
              </w:rPr>
              <w:t>2-51-84</w:t>
            </w:r>
          </w:p>
        </w:tc>
        <w:tc>
          <w:tcPr>
            <w:tcW w:w="2352" w:type="dxa"/>
            <w:vMerge w:val="restart"/>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по графику</w:t>
            </w:r>
          </w:p>
        </w:tc>
      </w:tr>
      <w:tr w:rsidR="00C37DEF" w:rsidTr="00C37DE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Левая Ольга Владимиро</w:t>
            </w:r>
            <w:r w:rsidR="00116E87">
              <w:rPr>
                <w:rFonts w:ascii="Times New Roman" w:hAnsi="Times New Roman"/>
                <w:sz w:val="26"/>
                <w:szCs w:val="26"/>
              </w:rPr>
              <w:t>вн</w:t>
            </w:r>
            <w:r>
              <w:rPr>
                <w:rFonts w:ascii="Times New Roman" w:hAnsi="Times New Roman"/>
                <w:sz w:val="26"/>
                <w:szCs w:val="26"/>
              </w:rPr>
              <w:t>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 xml:space="preserve">заместитель главы </w:t>
            </w:r>
          </w:p>
          <w:p w:rsidR="00C37DEF" w:rsidRDefault="00C37DEF">
            <w:pPr>
              <w:jc w:val="center"/>
              <w:rPr>
                <w:rFonts w:ascii="Times New Roman" w:hAnsi="Times New Roman"/>
                <w:sz w:val="26"/>
                <w:szCs w:val="26"/>
              </w:rPr>
            </w:pPr>
            <w:r>
              <w:rPr>
                <w:rFonts w:ascii="Times New Roman" w:hAnsi="Times New Roman"/>
                <w:sz w:val="26"/>
                <w:szCs w:val="26"/>
              </w:rPr>
              <w:t xml:space="preserve">администрации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сельского поселения</w:t>
            </w:r>
          </w:p>
        </w:tc>
        <w:tc>
          <w:tcPr>
            <w:tcW w:w="1527" w:type="dxa"/>
            <w:tcBorders>
              <w:top w:val="single" w:sz="4" w:space="0" w:color="auto"/>
              <w:left w:val="single" w:sz="4" w:space="0" w:color="auto"/>
              <w:bottom w:val="single" w:sz="4" w:space="0" w:color="auto"/>
              <w:right w:val="single" w:sz="4" w:space="0" w:color="auto"/>
            </w:tcBorders>
            <w:vAlign w:val="center"/>
            <w:hideMark/>
          </w:tcPr>
          <w:p w:rsidR="00C37DEF" w:rsidRDefault="00116E87">
            <w:pPr>
              <w:jc w:val="center"/>
              <w:rPr>
                <w:rFonts w:ascii="Times New Roman" w:hAnsi="Times New Roman"/>
                <w:sz w:val="26"/>
                <w:szCs w:val="26"/>
              </w:rPr>
            </w:pPr>
            <w:r>
              <w:rPr>
                <w:rFonts w:ascii="Times New Roman" w:hAnsi="Times New Roman"/>
                <w:sz w:val="26"/>
                <w:szCs w:val="26"/>
              </w:rPr>
              <w:t>2-51-84</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37DEF" w:rsidRDefault="00C37DEF">
            <w:pPr>
              <w:autoSpaceDN/>
              <w:jc w:val="left"/>
              <w:rPr>
                <w:rFonts w:ascii="Times New Roman" w:hAnsi="Times New Roman"/>
                <w:sz w:val="26"/>
                <w:szCs w:val="26"/>
              </w:rPr>
            </w:pPr>
          </w:p>
        </w:tc>
      </w:tr>
    </w:tbl>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autoSpaceDE w:val="0"/>
        <w:autoSpaceDN/>
        <w:adjustRightInd w:val="0"/>
        <w:ind w:firstLine="5103"/>
        <w:jc w:val="center"/>
        <w:rPr>
          <w:rFonts w:ascii="Times New Roman" w:hAnsi="Times New Roman"/>
          <w:sz w:val="26"/>
          <w:szCs w:val="26"/>
        </w:rPr>
      </w:pPr>
    </w:p>
    <w:p w:rsidR="00C37DEF" w:rsidRDefault="00C37DEF" w:rsidP="00C37DEF">
      <w:pPr>
        <w:widowControl w:val="0"/>
        <w:autoSpaceDE w:val="0"/>
        <w:adjustRightInd w:val="0"/>
        <w:ind w:right="170"/>
        <w:jc w:val="center"/>
        <w:rPr>
          <w:rFonts w:ascii="Times New Roman" w:hAnsi="Times New Roman"/>
          <w:b/>
          <w:bCs/>
          <w:sz w:val="26"/>
          <w:szCs w:val="26"/>
        </w:rPr>
      </w:pPr>
      <w:r>
        <w:rPr>
          <w:rFonts w:ascii="Times New Roman" w:hAnsi="Times New Roman"/>
          <w:b/>
          <w:bCs/>
          <w:sz w:val="26"/>
          <w:szCs w:val="26"/>
        </w:rPr>
        <w:t>График работы по работе с обращениями граждан</w:t>
      </w:r>
    </w:p>
    <w:p w:rsidR="00C37DEF" w:rsidRDefault="00C37DEF" w:rsidP="00C37DEF">
      <w:pPr>
        <w:jc w:val="center"/>
        <w:rPr>
          <w:rFonts w:ascii="Times New Roman" w:hAnsi="Times New Roman"/>
          <w:b/>
          <w:sz w:val="26"/>
          <w:szCs w:val="26"/>
        </w:rPr>
      </w:pPr>
      <w:r>
        <w:rPr>
          <w:rFonts w:ascii="Times New Roman" w:hAnsi="Times New Roman"/>
          <w:b/>
          <w:sz w:val="26"/>
          <w:szCs w:val="26"/>
        </w:rPr>
        <w:t xml:space="preserve">в администрации </w:t>
      </w:r>
      <w:proofErr w:type="spellStart"/>
      <w:r w:rsidR="00116E87">
        <w:rPr>
          <w:rFonts w:ascii="Times New Roman" w:hAnsi="Times New Roman"/>
          <w:b/>
          <w:sz w:val="26"/>
          <w:szCs w:val="26"/>
        </w:rPr>
        <w:t>Я</w:t>
      </w:r>
      <w:r>
        <w:rPr>
          <w:rFonts w:ascii="Times New Roman" w:hAnsi="Times New Roman"/>
          <w:b/>
          <w:sz w:val="26"/>
          <w:szCs w:val="26"/>
        </w:rPr>
        <w:t>льчикского</w:t>
      </w:r>
      <w:proofErr w:type="spellEnd"/>
      <w:r>
        <w:rPr>
          <w:rFonts w:ascii="Times New Roman" w:hAnsi="Times New Roman"/>
          <w:b/>
          <w:sz w:val="26"/>
          <w:szCs w:val="26"/>
        </w:rPr>
        <w:t xml:space="preserve"> сельского поселения</w:t>
      </w:r>
    </w:p>
    <w:p w:rsidR="00C37DEF" w:rsidRDefault="00C37DEF" w:rsidP="00C37DEF">
      <w:pPr>
        <w:jc w:val="center"/>
        <w:rPr>
          <w:rFonts w:ascii="Times New Roman" w:hAnsi="Times New Roman"/>
          <w:b/>
          <w:sz w:val="26"/>
          <w:szCs w:val="26"/>
        </w:rPr>
      </w:pPr>
      <w:proofErr w:type="spellStart"/>
      <w:r>
        <w:rPr>
          <w:rFonts w:ascii="Times New Roman" w:hAnsi="Times New Roman"/>
          <w:b/>
          <w:sz w:val="26"/>
          <w:szCs w:val="26"/>
        </w:rPr>
        <w:t>Яльчикского</w:t>
      </w:r>
      <w:proofErr w:type="spellEnd"/>
      <w:r>
        <w:rPr>
          <w:rFonts w:ascii="Times New Roman" w:hAnsi="Times New Roman"/>
          <w:b/>
          <w:sz w:val="26"/>
          <w:szCs w:val="26"/>
        </w:rPr>
        <w:t xml:space="preserve"> района Чувашской Республики</w:t>
      </w:r>
    </w:p>
    <w:p w:rsidR="00C37DEF" w:rsidRDefault="00C37DEF" w:rsidP="00C37DEF">
      <w:pPr>
        <w:rPr>
          <w:rFonts w:ascii="Times New Roman" w:hAnsi="Times New Roman"/>
          <w:sz w:val="26"/>
          <w:szCs w:val="26"/>
        </w:rPr>
      </w:pPr>
    </w:p>
    <w:p w:rsidR="00C37DEF" w:rsidRDefault="00C37DEF" w:rsidP="00C37DEF">
      <w:pPr>
        <w:ind w:firstLine="720"/>
        <w:rPr>
          <w:rFonts w:ascii="Times New Roman" w:hAnsi="Times New Roman"/>
          <w:sz w:val="26"/>
          <w:szCs w:val="26"/>
        </w:rPr>
      </w:pPr>
      <w:r>
        <w:rPr>
          <w:rFonts w:ascii="Times New Roman" w:hAnsi="Times New Roman"/>
          <w:sz w:val="26"/>
          <w:szCs w:val="26"/>
        </w:rPr>
        <w:t>Адрес: Ч</w:t>
      </w:r>
      <w:r w:rsidR="00116E87">
        <w:rPr>
          <w:rFonts w:ascii="Times New Roman" w:hAnsi="Times New Roman"/>
          <w:sz w:val="26"/>
          <w:szCs w:val="26"/>
        </w:rPr>
        <w:t xml:space="preserve">Р, </w:t>
      </w:r>
      <w:proofErr w:type="spellStart"/>
      <w:r w:rsidR="00116E87">
        <w:rPr>
          <w:rFonts w:ascii="Times New Roman" w:hAnsi="Times New Roman"/>
          <w:sz w:val="26"/>
          <w:szCs w:val="26"/>
        </w:rPr>
        <w:t>Яльчикский</w:t>
      </w:r>
      <w:proofErr w:type="spellEnd"/>
      <w:r w:rsidR="00116E87">
        <w:rPr>
          <w:rFonts w:ascii="Times New Roman" w:hAnsi="Times New Roman"/>
          <w:sz w:val="26"/>
          <w:szCs w:val="26"/>
        </w:rPr>
        <w:t xml:space="preserve"> район, с. </w:t>
      </w:r>
      <w:r>
        <w:rPr>
          <w:rFonts w:ascii="Times New Roman" w:hAnsi="Times New Roman"/>
          <w:sz w:val="26"/>
          <w:szCs w:val="26"/>
        </w:rPr>
        <w:t xml:space="preserve"> Яльчики, ул.</w:t>
      </w:r>
      <w:r w:rsidR="00116E87">
        <w:rPr>
          <w:rFonts w:ascii="Times New Roman" w:hAnsi="Times New Roman"/>
          <w:sz w:val="26"/>
          <w:szCs w:val="26"/>
        </w:rPr>
        <w:t xml:space="preserve"> </w:t>
      </w:r>
      <w:proofErr w:type="gramStart"/>
      <w:r w:rsidR="00116E87">
        <w:rPr>
          <w:rFonts w:ascii="Times New Roman" w:hAnsi="Times New Roman"/>
          <w:sz w:val="26"/>
          <w:szCs w:val="26"/>
        </w:rPr>
        <w:t>Советская</w:t>
      </w:r>
      <w:proofErr w:type="gramEnd"/>
      <w:r w:rsidR="00116E87">
        <w:rPr>
          <w:rFonts w:ascii="Times New Roman" w:hAnsi="Times New Roman"/>
          <w:sz w:val="26"/>
          <w:szCs w:val="26"/>
        </w:rPr>
        <w:t>, д. 2</w:t>
      </w:r>
    </w:p>
    <w:p w:rsidR="00C37DEF" w:rsidRDefault="00C37DEF" w:rsidP="00C37DEF">
      <w:pPr>
        <w:ind w:firstLine="720"/>
        <w:rPr>
          <w:rFonts w:ascii="Times New Roman" w:eastAsia="Arial Unicode MS" w:hAnsi="Times New Roman"/>
          <w:sz w:val="26"/>
          <w:szCs w:val="26"/>
        </w:rPr>
      </w:pPr>
      <w:r>
        <w:rPr>
          <w:rFonts w:ascii="Times New Roman" w:eastAsia="Arial Unicode MS" w:hAnsi="Times New Roman"/>
          <w:sz w:val="26"/>
          <w:szCs w:val="26"/>
        </w:rPr>
        <w:t xml:space="preserve">Адрес сайта в сети </w:t>
      </w:r>
      <w:r>
        <w:rPr>
          <w:rFonts w:ascii="Times New Roman" w:eastAsia="Arial Unicode MS" w:hAnsi="Times New Roman"/>
          <w:sz w:val="26"/>
          <w:szCs w:val="26"/>
          <w:lang w:val="en-US"/>
        </w:rPr>
        <w:t>Internet</w:t>
      </w:r>
      <w:r>
        <w:rPr>
          <w:rFonts w:ascii="Times New Roman" w:eastAsia="Arial Unicode MS" w:hAnsi="Times New Roman"/>
          <w:sz w:val="26"/>
          <w:szCs w:val="26"/>
        </w:rPr>
        <w:t xml:space="preserve">: </w:t>
      </w:r>
      <w:hyperlink r:id="rId8" w:history="1">
        <w:r w:rsidR="00116E87">
          <w:rPr>
            <w:rStyle w:val="a3"/>
            <w:rFonts w:ascii="Times New Roman" w:hAnsi="Times New Roman"/>
            <w:sz w:val="24"/>
          </w:rPr>
          <w:t>sao-</w:t>
        </w:r>
        <w:r w:rsidR="00116E87">
          <w:rPr>
            <w:rStyle w:val="a3"/>
            <w:rFonts w:ascii="Times New Roman" w:hAnsi="Times New Roman"/>
            <w:sz w:val="24"/>
            <w:lang w:val="en-US"/>
          </w:rPr>
          <w:t>zalt</w:t>
        </w:r>
        <w:r w:rsidR="00116E87">
          <w:rPr>
            <w:rStyle w:val="a3"/>
            <w:rFonts w:ascii="Times New Roman" w:hAnsi="Times New Roman"/>
            <w:sz w:val="24"/>
          </w:rPr>
          <w:t>@</w:t>
        </w:r>
        <w:r w:rsidR="00116E87">
          <w:rPr>
            <w:rStyle w:val="a3"/>
            <w:rFonts w:ascii="Times New Roman" w:hAnsi="Times New Roman"/>
            <w:sz w:val="24"/>
            <w:lang w:val="en-US"/>
          </w:rPr>
          <w:t>yaltch</w:t>
        </w:r>
        <w:r w:rsidR="00116E87">
          <w:rPr>
            <w:rStyle w:val="a3"/>
            <w:rFonts w:ascii="Times New Roman" w:hAnsi="Times New Roman"/>
            <w:sz w:val="24"/>
          </w:rPr>
          <w:t>.cap.ru</w:t>
        </w:r>
      </w:hyperlink>
      <w:r w:rsidR="00116E87">
        <w:rPr>
          <w:rFonts w:ascii="Times New Roman" w:eastAsia="Times New Roman" w:hAnsi="Times New Roman"/>
          <w:color w:val="000000"/>
          <w:sz w:val="24"/>
          <w:szCs w:val="24"/>
          <w:lang w:eastAsia="ru-RU"/>
        </w:rPr>
        <w:t> </w:t>
      </w:r>
    </w:p>
    <w:p w:rsidR="00C37DEF" w:rsidRDefault="00C37DEF" w:rsidP="00C37DEF">
      <w:pPr>
        <w:ind w:firstLine="720"/>
        <w:rPr>
          <w:rFonts w:ascii="Times New Roman" w:eastAsia="Arial Unicode MS" w:hAnsi="Times New Roman"/>
          <w:sz w:val="26"/>
          <w:szCs w:val="26"/>
        </w:rPr>
      </w:pPr>
      <w:r>
        <w:rPr>
          <w:rFonts w:ascii="Times New Roman" w:eastAsia="Arial Unicode MS" w:hAnsi="Times New Roman"/>
          <w:sz w:val="26"/>
          <w:szCs w:val="26"/>
        </w:rPr>
        <w:t xml:space="preserve">Адрес электронной почты: </w:t>
      </w:r>
      <w:hyperlink r:id="rId9" w:history="1">
        <w:r w:rsidR="00116E87">
          <w:rPr>
            <w:rStyle w:val="a3"/>
            <w:rFonts w:ascii="Times New Roman" w:hAnsi="Times New Roman"/>
            <w:sz w:val="24"/>
          </w:rPr>
          <w:t>sao-</w:t>
        </w:r>
        <w:r w:rsidR="00116E87">
          <w:rPr>
            <w:rStyle w:val="a3"/>
            <w:rFonts w:ascii="Times New Roman" w:hAnsi="Times New Roman"/>
            <w:sz w:val="24"/>
            <w:lang w:val="en-US"/>
          </w:rPr>
          <w:t>zalt</w:t>
        </w:r>
        <w:r w:rsidR="00116E87">
          <w:rPr>
            <w:rStyle w:val="a3"/>
            <w:rFonts w:ascii="Times New Roman" w:hAnsi="Times New Roman"/>
            <w:sz w:val="24"/>
          </w:rPr>
          <w:t>@</w:t>
        </w:r>
        <w:r w:rsidR="00116E87">
          <w:rPr>
            <w:rStyle w:val="a3"/>
            <w:rFonts w:ascii="Times New Roman" w:hAnsi="Times New Roman"/>
            <w:sz w:val="24"/>
            <w:lang w:val="en-US"/>
          </w:rPr>
          <w:t>yaltch</w:t>
        </w:r>
        <w:r w:rsidR="00116E87">
          <w:rPr>
            <w:rStyle w:val="a3"/>
            <w:rFonts w:ascii="Times New Roman" w:hAnsi="Times New Roman"/>
            <w:sz w:val="24"/>
          </w:rPr>
          <w:t>.cap.ru</w:t>
        </w:r>
      </w:hyperlink>
      <w:r w:rsidR="00116E87">
        <w:rPr>
          <w:rFonts w:ascii="Times New Roman" w:eastAsia="Times New Roman" w:hAnsi="Times New Roman"/>
          <w:color w:val="000000"/>
          <w:sz w:val="24"/>
          <w:szCs w:val="24"/>
          <w:lang w:eastAsia="ru-RU"/>
        </w:rPr>
        <w:t> </w:t>
      </w:r>
    </w:p>
    <w:p w:rsidR="00C37DEF" w:rsidRDefault="00C37DEF" w:rsidP="00C37DEF">
      <w:p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1440"/>
        <w:gridCol w:w="2803"/>
      </w:tblGrid>
      <w:tr w:rsidR="00C37DEF" w:rsidTr="00C37DEF">
        <w:tc>
          <w:tcPr>
            <w:tcW w:w="2268"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bCs/>
                <w:snapToGrid w:val="0"/>
                <w:sz w:val="26"/>
                <w:szCs w:val="26"/>
              </w:rPr>
            </w:pPr>
            <w:r>
              <w:rPr>
                <w:rFonts w:ascii="Times New Roman" w:hAnsi="Times New Roman"/>
                <w:bCs/>
                <w:snapToGrid w:val="0"/>
                <w:sz w:val="26"/>
                <w:szCs w:val="26"/>
              </w:rPr>
              <w:t>Ф.И.О.</w:t>
            </w:r>
          </w:p>
        </w:tc>
        <w:tc>
          <w:tcPr>
            <w:tcW w:w="2520"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bCs/>
                <w:snapToGrid w:val="0"/>
                <w:sz w:val="26"/>
                <w:szCs w:val="26"/>
              </w:rPr>
            </w:pPr>
            <w:r>
              <w:rPr>
                <w:rFonts w:ascii="Times New Roman" w:hAnsi="Times New Roman"/>
                <w:bCs/>
                <w:snapToGrid w:val="0"/>
                <w:sz w:val="26"/>
                <w:szCs w:val="26"/>
              </w:rPr>
              <w:t>Должность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7DEF" w:rsidRDefault="00C37DEF">
            <w:pPr>
              <w:ind w:left="-8"/>
              <w:jc w:val="center"/>
              <w:rPr>
                <w:rFonts w:ascii="Times New Roman" w:hAnsi="Times New Roman"/>
                <w:snapToGrid w:val="0"/>
                <w:sz w:val="26"/>
                <w:szCs w:val="26"/>
              </w:rPr>
            </w:pPr>
            <w:r>
              <w:rPr>
                <w:rFonts w:ascii="Times New Roman" w:hAnsi="Times New Roman"/>
                <w:snapToGrid w:val="0"/>
                <w:sz w:val="26"/>
                <w:szCs w:val="26"/>
              </w:rPr>
              <w:t>Служебный телефон</w:t>
            </w:r>
          </w:p>
        </w:tc>
        <w:tc>
          <w:tcPr>
            <w:tcW w:w="2803" w:type="dxa"/>
            <w:tcBorders>
              <w:top w:val="single" w:sz="4" w:space="0" w:color="auto"/>
              <w:left w:val="single" w:sz="4" w:space="0" w:color="auto"/>
              <w:bottom w:val="single" w:sz="4" w:space="0" w:color="auto"/>
              <w:right w:val="single" w:sz="4" w:space="0" w:color="auto"/>
            </w:tcBorders>
            <w:vAlign w:val="center"/>
            <w:hideMark/>
          </w:tcPr>
          <w:p w:rsidR="00C37DEF" w:rsidRDefault="00C37DEF">
            <w:pPr>
              <w:jc w:val="center"/>
              <w:rPr>
                <w:rFonts w:ascii="Times New Roman" w:hAnsi="Times New Roman"/>
                <w:sz w:val="26"/>
                <w:szCs w:val="26"/>
              </w:rPr>
            </w:pPr>
            <w:r>
              <w:rPr>
                <w:rFonts w:ascii="Times New Roman" w:hAnsi="Times New Roman"/>
                <w:sz w:val="26"/>
                <w:szCs w:val="26"/>
              </w:rPr>
              <w:t xml:space="preserve">График </w:t>
            </w:r>
          </w:p>
          <w:p w:rsidR="00C37DEF" w:rsidRDefault="00C37DEF">
            <w:pPr>
              <w:jc w:val="center"/>
              <w:rPr>
                <w:rFonts w:ascii="Times New Roman" w:hAnsi="Times New Roman"/>
                <w:snapToGrid w:val="0"/>
                <w:sz w:val="26"/>
                <w:szCs w:val="26"/>
              </w:rPr>
            </w:pPr>
            <w:r>
              <w:rPr>
                <w:rFonts w:ascii="Times New Roman" w:hAnsi="Times New Roman"/>
                <w:sz w:val="26"/>
                <w:szCs w:val="26"/>
              </w:rPr>
              <w:t>приема</w:t>
            </w:r>
          </w:p>
        </w:tc>
      </w:tr>
      <w:tr w:rsidR="00116E87" w:rsidTr="00116E87">
        <w:trPr>
          <w:cantSplit/>
        </w:trPr>
        <w:tc>
          <w:tcPr>
            <w:tcW w:w="2268" w:type="dxa"/>
            <w:tcBorders>
              <w:top w:val="single" w:sz="4" w:space="0" w:color="auto"/>
              <w:left w:val="single" w:sz="4" w:space="0" w:color="auto"/>
              <w:bottom w:val="single" w:sz="4" w:space="0" w:color="auto"/>
              <w:right w:val="single" w:sz="4" w:space="0" w:color="auto"/>
            </w:tcBorders>
            <w:vAlign w:val="center"/>
          </w:tcPr>
          <w:p w:rsidR="00116E87" w:rsidRDefault="00116E87" w:rsidP="004204BB">
            <w:pPr>
              <w:jc w:val="center"/>
              <w:rPr>
                <w:rFonts w:ascii="Times New Roman" w:hAnsi="Times New Roman"/>
                <w:sz w:val="26"/>
                <w:szCs w:val="26"/>
              </w:rPr>
            </w:pPr>
            <w:r>
              <w:rPr>
                <w:rFonts w:ascii="Times New Roman" w:hAnsi="Times New Roman"/>
                <w:sz w:val="26"/>
                <w:szCs w:val="26"/>
              </w:rPr>
              <w:t>Блинов Юрий Михайлович</w:t>
            </w:r>
          </w:p>
        </w:tc>
        <w:tc>
          <w:tcPr>
            <w:tcW w:w="2520" w:type="dxa"/>
            <w:tcBorders>
              <w:top w:val="single" w:sz="4" w:space="0" w:color="auto"/>
              <w:left w:val="single" w:sz="4" w:space="0" w:color="auto"/>
              <w:bottom w:val="single" w:sz="4" w:space="0" w:color="auto"/>
              <w:right w:val="single" w:sz="4" w:space="0" w:color="auto"/>
            </w:tcBorders>
            <w:vAlign w:val="center"/>
          </w:tcPr>
          <w:p w:rsidR="00116E87" w:rsidRDefault="00116E87" w:rsidP="004204BB">
            <w:pPr>
              <w:jc w:val="center"/>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Я</w:t>
            </w:r>
            <w:r>
              <w:rPr>
                <w:rFonts w:ascii="Times New Roman" w:hAnsi="Times New Roman"/>
                <w:sz w:val="26"/>
                <w:szCs w:val="26"/>
              </w:rPr>
              <w:t>льчикского</w:t>
            </w:r>
            <w:proofErr w:type="spellEnd"/>
          </w:p>
          <w:p w:rsidR="00116E87" w:rsidRDefault="00116E87" w:rsidP="004204BB">
            <w:pPr>
              <w:jc w:val="center"/>
              <w:rPr>
                <w:rFonts w:ascii="Times New Roman" w:hAnsi="Times New Roman"/>
                <w:sz w:val="26"/>
                <w:szCs w:val="26"/>
              </w:rPr>
            </w:pPr>
            <w:r>
              <w:rPr>
                <w:rFonts w:ascii="Times New Roman" w:hAnsi="Times New Roman"/>
                <w:sz w:val="26"/>
                <w:szCs w:val="26"/>
              </w:rPr>
              <w:t>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116E87" w:rsidRDefault="00116E87">
            <w:pPr>
              <w:jc w:val="center"/>
              <w:rPr>
                <w:rFonts w:ascii="Times New Roman" w:hAnsi="Times New Roman"/>
                <w:sz w:val="26"/>
                <w:szCs w:val="26"/>
                <w:lang w:val="en-US"/>
              </w:rPr>
            </w:pPr>
            <w:r>
              <w:rPr>
                <w:rFonts w:ascii="Times New Roman" w:hAnsi="Times New Roman"/>
                <w:sz w:val="26"/>
                <w:szCs w:val="26"/>
              </w:rPr>
              <w:t>6</w:t>
            </w:r>
            <w:r>
              <w:rPr>
                <w:rFonts w:ascii="Times New Roman" w:hAnsi="Times New Roman"/>
                <w:sz w:val="26"/>
                <w:szCs w:val="26"/>
                <w:lang w:val="en-US"/>
              </w:rPr>
              <w:t>1-2-97</w:t>
            </w:r>
          </w:p>
        </w:tc>
        <w:tc>
          <w:tcPr>
            <w:tcW w:w="2803" w:type="dxa"/>
            <w:tcBorders>
              <w:top w:val="single" w:sz="4" w:space="0" w:color="auto"/>
              <w:left w:val="single" w:sz="4" w:space="0" w:color="auto"/>
              <w:bottom w:val="single" w:sz="4" w:space="0" w:color="auto"/>
              <w:right w:val="single" w:sz="4" w:space="0" w:color="auto"/>
            </w:tcBorders>
            <w:hideMark/>
          </w:tcPr>
          <w:p w:rsidR="00116E87" w:rsidRDefault="00116E87">
            <w:pPr>
              <w:jc w:val="center"/>
              <w:rPr>
                <w:rFonts w:ascii="Times New Roman" w:hAnsi="Times New Roman"/>
                <w:sz w:val="26"/>
                <w:szCs w:val="26"/>
              </w:rPr>
            </w:pPr>
            <w:r>
              <w:rPr>
                <w:rFonts w:ascii="Times New Roman" w:hAnsi="Times New Roman"/>
                <w:sz w:val="26"/>
                <w:szCs w:val="26"/>
              </w:rPr>
              <w:t>понедельни</w:t>
            </w:r>
            <w:proofErr w:type="gramStart"/>
            <w:r>
              <w:rPr>
                <w:rFonts w:ascii="Times New Roman" w:hAnsi="Times New Roman"/>
                <w:sz w:val="26"/>
                <w:szCs w:val="26"/>
              </w:rPr>
              <w:t>к-</w:t>
            </w:r>
            <w:proofErr w:type="gramEnd"/>
            <w:r>
              <w:rPr>
                <w:rFonts w:ascii="Times New Roman" w:hAnsi="Times New Roman"/>
                <w:sz w:val="26"/>
                <w:szCs w:val="26"/>
              </w:rPr>
              <w:t xml:space="preserve"> пятница,</w:t>
            </w:r>
          </w:p>
          <w:p w:rsidR="00116E87" w:rsidRDefault="00116E87">
            <w:pPr>
              <w:jc w:val="center"/>
              <w:rPr>
                <w:rFonts w:ascii="Times New Roman" w:hAnsi="Times New Roman"/>
                <w:sz w:val="26"/>
                <w:szCs w:val="26"/>
              </w:rPr>
            </w:pPr>
            <w:r>
              <w:rPr>
                <w:rFonts w:ascii="Times New Roman" w:hAnsi="Times New Roman"/>
                <w:sz w:val="26"/>
                <w:szCs w:val="26"/>
              </w:rPr>
              <w:t>10.00-14.00</w:t>
            </w:r>
          </w:p>
        </w:tc>
      </w:tr>
      <w:tr w:rsidR="00116E87" w:rsidTr="00116E87">
        <w:trPr>
          <w:cantSplit/>
        </w:trPr>
        <w:tc>
          <w:tcPr>
            <w:tcW w:w="2268" w:type="dxa"/>
            <w:tcBorders>
              <w:top w:val="single" w:sz="4" w:space="0" w:color="auto"/>
              <w:left w:val="single" w:sz="4" w:space="0" w:color="auto"/>
              <w:bottom w:val="single" w:sz="4" w:space="0" w:color="auto"/>
              <w:right w:val="single" w:sz="4" w:space="0" w:color="auto"/>
            </w:tcBorders>
            <w:vAlign w:val="center"/>
          </w:tcPr>
          <w:p w:rsidR="00116E87" w:rsidRDefault="00116E87" w:rsidP="004204BB">
            <w:pPr>
              <w:jc w:val="center"/>
              <w:rPr>
                <w:rFonts w:ascii="Times New Roman" w:hAnsi="Times New Roman"/>
                <w:sz w:val="26"/>
                <w:szCs w:val="26"/>
              </w:rPr>
            </w:pPr>
            <w:r>
              <w:rPr>
                <w:rFonts w:ascii="Times New Roman" w:hAnsi="Times New Roman"/>
                <w:sz w:val="26"/>
                <w:szCs w:val="26"/>
              </w:rPr>
              <w:t>Левая Ольга Владимировна</w:t>
            </w:r>
          </w:p>
        </w:tc>
        <w:tc>
          <w:tcPr>
            <w:tcW w:w="2520" w:type="dxa"/>
            <w:tcBorders>
              <w:top w:val="single" w:sz="4" w:space="0" w:color="auto"/>
              <w:left w:val="single" w:sz="4" w:space="0" w:color="auto"/>
              <w:bottom w:val="single" w:sz="4" w:space="0" w:color="auto"/>
              <w:right w:val="single" w:sz="4" w:space="0" w:color="auto"/>
            </w:tcBorders>
            <w:vAlign w:val="center"/>
          </w:tcPr>
          <w:p w:rsidR="00116E87" w:rsidRDefault="00116E87" w:rsidP="004204BB">
            <w:pPr>
              <w:jc w:val="center"/>
              <w:rPr>
                <w:rFonts w:ascii="Times New Roman" w:hAnsi="Times New Roman"/>
                <w:sz w:val="26"/>
                <w:szCs w:val="26"/>
              </w:rPr>
            </w:pPr>
            <w:r>
              <w:rPr>
                <w:rFonts w:ascii="Times New Roman" w:hAnsi="Times New Roman"/>
                <w:sz w:val="26"/>
                <w:szCs w:val="26"/>
              </w:rPr>
              <w:t xml:space="preserve">заместитель главы </w:t>
            </w:r>
          </w:p>
          <w:p w:rsidR="00116E87" w:rsidRDefault="00116E87" w:rsidP="004204BB">
            <w:pPr>
              <w:jc w:val="center"/>
              <w:rPr>
                <w:rFonts w:ascii="Times New Roman" w:hAnsi="Times New Roman"/>
                <w:sz w:val="26"/>
                <w:szCs w:val="26"/>
              </w:rPr>
            </w:pPr>
            <w:r>
              <w:rPr>
                <w:rFonts w:ascii="Times New Roman" w:hAnsi="Times New Roman"/>
                <w:sz w:val="26"/>
                <w:szCs w:val="26"/>
              </w:rPr>
              <w:t xml:space="preserve">администрации </w:t>
            </w:r>
            <w:proofErr w:type="spellStart"/>
            <w:r>
              <w:rPr>
                <w:rFonts w:ascii="Times New Roman" w:hAnsi="Times New Roman"/>
                <w:sz w:val="26"/>
                <w:szCs w:val="26"/>
              </w:rPr>
              <w:t>Я</w:t>
            </w:r>
            <w:r>
              <w:rPr>
                <w:rFonts w:ascii="Times New Roman" w:hAnsi="Times New Roman"/>
                <w:sz w:val="26"/>
                <w:szCs w:val="26"/>
              </w:rPr>
              <w:t>льчикского</w:t>
            </w:r>
            <w:proofErr w:type="spellEnd"/>
            <w:r>
              <w:rPr>
                <w:rFonts w:ascii="Times New Roman" w:hAnsi="Times New Roman"/>
                <w:sz w:val="26"/>
                <w:szCs w:val="26"/>
              </w:rPr>
              <w:t xml:space="preserve">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116E87" w:rsidRDefault="00116E87">
            <w:pPr>
              <w:jc w:val="center"/>
              <w:rPr>
                <w:rFonts w:ascii="Times New Roman" w:hAnsi="Times New Roman"/>
                <w:sz w:val="26"/>
                <w:szCs w:val="26"/>
              </w:rPr>
            </w:pPr>
            <w:r>
              <w:rPr>
                <w:rFonts w:ascii="Times New Roman" w:hAnsi="Times New Roman"/>
                <w:sz w:val="26"/>
                <w:szCs w:val="26"/>
              </w:rPr>
              <w:t>6</w:t>
            </w:r>
            <w:r>
              <w:rPr>
                <w:rFonts w:ascii="Times New Roman" w:hAnsi="Times New Roman"/>
                <w:sz w:val="26"/>
                <w:szCs w:val="26"/>
                <w:lang w:val="en-US"/>
              </w:rPr>
              <w:t>1-2-97</w:t>
            </w:r>
          </w:p>
        </w:tc>
        <w:tc>
          <w:tcPr>
            <w:tcW w:w="2803" w:type="dxa"/>
            <w:tcBorders>
              <w:top w:val="single" w:sz="4" w:space="0" w:color="auto"/>
              <w:left w:val="single" w:sz="4" w:space="0" w:color="auto"/>
              <w:bottom w:val="single" w:sz="4" w:space="0" w:color="auto"/>
              <w:right w:val="single" w:sz="4" w:space="0" w:color="auto"/>
            </w:tcBorders>
            <w:hideMark/>
          </w:tcPr>
          <w:p w:rsidR="00116E87" w:rsidRDefault="00116E87">
            <w:pPr>
              <w:jc w:val="center"/>
              <w:rPr>
                <w:rFonts w:ascii="Times New Roman" w:hAnsi="Times New Roman"/>
                <w:sz w:val="26"/>
                <w:szCs w:val="26"/>
              </w:rPr>
            </w:pPr>
            <w:r>
              <w:rPr>
                <w:rFonts w:ascii="Times New Roman" w:hAnsi="Times New Roman"/>
                <w:sz w:val="26"/>
                <w:szCs w:val="26"/>
              </w:rPr>
              <w:t>понедельни</w:t>
            </w:r>
            <w:proofErr w:type="gramStart"/>
            <w:r>
              <w:rPr>
                <w:rFonts w:ascii="Times New Roman" w:hAnsi="Times New Roman"/>
                <w:sz w:val="26"/>
                <w:szCs w:val="26"/>
              </w:rPr>
              <w:t>к-</w:t>
            </w:r>
            <w:proofErr w:type="gramEnd"/>
            <w:r>
              <w:rPr>
                <w:rFonts w:ascii="Times New Roman" w:hAnsi="Times New Roman"/>
                <w:sz w:val="26"/>
                <w:szCs w:val="26"/>
              </w:rPr>
              <w:t xml:space="preserve"> пятница,</w:t>
            </w:r>
          </w:p>
          <w:p w:rsidR="00116E87" w:rsidRDefault="00116E87">
            <w:pPr>
              <w:jc w:val="center"/>
              <w:rPr>
                <w:rFonts w:ascii="Times New Roman" w:hAnsi="Times New Roman"/>
                <w:sz w:val="26"/>
                <w:szCs w:val="26"/>
                <w:vertAlign w:val="superscript"/>
              </w:rPr>
            </w:pPr>
            <w:r>
              <w:rPr>
                <w:rFonts w:ascii="Times New Roman" w:hAnsi="Times New Roman"/>
                <w:sz w:val="26"/>
                <w:szCs w:val="26"/>
              </w:rPr>
              <w:t>10.00-14.00</w:t>
            </w:r>
          </w:p>
        </w:tc>
      </w:tr>
    </w:tbl>
    <w:p w:rsidR="00C37DEF" w:rsidRDefault="00C37DEF" w:rsidP="00C37DEF">
      <w:pPr>
        <w:ind w:left="-851" w:firstLine="851"/>
        <w:rPr>
          <w:rFonts w:ascii="Times New Roman" w:hAnsi="Times New Roman"/>
          <w:sz w:val="26"/>
          <w:szCs w:val="26"/>
        </w:rPr>
      </w:pPr>
    </w:p>
    <w:p w:rsidR="00C37DEF" w:rsidRDefault="00C37DEF" w:rsidP="00C37DEF">
      <w:pPr>
        <w:ind w:left="-851" w:firstLine="851"/>
        <w:rPr>
          <w:rFonts w:ascii="Times New Roman" w:hAnsi="Times New Roman"/>
          <w:sz w:val="26"/>
          <w:szCs w:val="26"/>
        </w:rPr>
      </w:pPr>
      <w:r>
        <w:rPr>
          <w:rFonts w:ascii="Times New Roman" w:hAnsi="Times New Roman"/>
          <w:sz w:val="26"/>
          <w:szCs w:val="26"/>
        </w:rPr>
        <w:t>Перерыв на обед с 12</w:t>
      </w:r>
      <w:r>
        <w:rPr>
          <w:rFonts w:ascii="Times New Roman" w:hAnsi="Times New Roman"/>
          <w:sz w:val="26"/>
          <w:szCs w:val="26"/>
          <w:vertAlign w:val="superscript"/>
        </w:rPr>
        <w:t>00</w:t>
      </w:r>
      <w:r>
        <w:rPr>
          <w:rFonts w:ascii="Times New Roman" w:hAnsi="Times New Roman"/>
          <w:sz w:val="26"/>
          <w:szCs w:val="26"/>
        </w:rPr>
        <w:t xml:space="preserve"> до 13</w:t>
      </w:r>
      <w:r>
        <w:rPr>
          <w:rFonts w:ascii="Times New Roman" w:hAnsi="Times New Roman"/>
          <w:sz w:val="26"/>
          <w:szCs w:val="26"/>
          <w:vertAlign w:val="superscript"/>
        </w:rPr>
        <w:t xml:space="preserve">00 </w:t>
      </w:r>
      <w:r>
        <w:rPr>
          <w:rFonts w:ascii="Times New Roman" w:hAnsi="Times New Roman"/>
          <w:sz w:val="26"/>
          <w:szCs w:val="26"/>
        </w:rPr>
        <w:t xml:space="preserve">часов; выходные дни – суббота, воскресенье, а также   </w:t>
      </w:r>
    </w:p>
    <w:p w:rsidR="00C37DEF" w:rsidRDefault="00C37DEF" w:rsidP="00C37DEF">
      <w:pPr>
        <w:ind w:left="-851" w:firstLine="851"/>
        <w:rPr>
          <w:rFonts w:ascii="Times New Roman" w:hAnsi="Times New Roman"/>
          <w:sz w:val="26"/>
          <w:szCs w:val="26"/>
        </w:rPr>
      </w:pPr>
      <w:r>
        <w:rPr>
          <w:rFonts w:ascii="Times New Roman" w:hAnsi="Times New Roman"/>
          <w:sz w:val="26"/>
          <w:szCs w:val="26"/>
        </w:rPr>
        <w:t>нерабочие праздничные дни.</w:t>
      </w:r>
    </w:p>
    <w:p w:rsidR="00C37DEF" w:rsidRDefault="00C37DEF" w:rsidP="00C37DEF">
      <w:pPr>
        <w:ind w:left="-851" w:firstLine="851"/>
        <w:rPr>
          <w:rFonts w:ascii="Times New Roman" w:hAnsi="Times New Roman"/>
          <w:sz w:val="26"/>
          <w:szCs w:val="26"/>
        </w:rPr>
      </w:pPr>
    </w:p>
    <w:p w:rsidR="00C37DEF" w:rsidRDefault="00116E87" w:rsidP="00C37DEF">
      <w:pPr>
        <w:ind w:left="-360" w:right="279" w:firstLine="360"/>
        <w:rPr>
          <w:rFonts w:ascii="Times New Roman" w:hAnsi="Times New Roman"/>
          <w:sz w:val="26"/>
          <w:szCs w:val="26"/>
        </w:rPr>
      </w:pPr>
      <w:proofErr w:type="gramStart"/>
      <w:r>
        <w:rPr>
          <w:rFonts w:ascii="Times New Roman" w:hAnsi="Times New Roman"/>
          <w:sz w:val="26"/>
          <w:szCs w:val="26"/>
        </w:rPr>
        <w:t>Почтовый адрес: 429380</w:t>
      </w:r>
      <w:r w:rsidR="00C37DEF">
        <w:rPr>
          <w:rFonts w:ascii="Times New Roman" w:hAnsi="Times New Roman"/>
          <w:sz w:val="26"/>
          <w:szCs w:val="26"/>
        </w:rPr>
        <w:t>,  Чувашская Республик</w:t>
      </w:r>
      <w:r>
        <w:rPr>
          <w:rFonts w:ascii="Times New Roman" w:hAnsi="Times New Roman"/>
          <w:sz w:val="26"/>
          <w:szCs w:val="26"/>
        </w:rPr>
        <w:t xml:space="preserve">а, </w:t>
      </w:r>
      <w:proofErr w:type="spellStart"/>
      <w:r>
        <w:rPr>
          <w:rFonts w:ascii="Times New Roman" w:hAnsi="Times New Roman"/>
          <w:sz w:val="26"/>
          <w:szCs w:val="26"/>
        </w:rPr>
        <w:t>Яльчикский</w:t>
      </w:r>
      <w:proofErr w:type="spellEnd"/>
      <w:r>
        <w:rPr>
          <w:rFonts w:ascii="Times New Roman" w:hAnsi="Times New Roman"/>
          <w:sz w:val="26"/>
          <w:szCs w:val="26"/>
        </w:rPr>
        <w:t xml:space="preserve"> район, с.   Яльчики, ул. Советская, дом 2</w:t>
      </w:r>
      <w:r w:rsidR="00C37DEF">
        <w:rPr>
          <w:rFonts w:ascii="Times New Roman" w:hAnsi="Times New Roman"/>
          <w:sz w:val="26"/>
          <w:szCs w:val="26"/>
        </w:rPr>
        <w:t xml:space="preserve">, контактные телефоны, телефоны для </w:t>
      </w:r>
      <w:r>
        <w:rPr>
          <w:rFonts w:ascii="Times New Roman" w:hAnsi="Times New Roman"/>
          <w:sz w:val="26"/>
          <w:szCs w:val="26"/>
        </w:rPr>
        <w:t>справок:         8-83549-2-51-84</w:t>
      </w:r>
      <w:r w:rsidR="00C37DEF">
        <w:rPr>
          <w:rFonts w:ascii="Times New Roman" w:hAnsi="Times New Roman"/>
          <w:sz w:val="26"/>
          <w:szCs w:val="26"/>
        </w:rPr>
        <w:t>.</w:t>
      </w:r>
      <w:proofErr w:type="gramEnd"/>
    </w:p>
    <w:p w:rsidR="00C37DEF" w:rsidRDefault="00C37DEF" w:rsidP="00C37DEF">
      <w:pPr>
        <w:ind w:left="-851" w:firstLine="851"/>
        <w:rPr>
          <w:rFonts w:ascii="Times New Roman" w:hAnsi="Times New Roman"/>
          <w:sz w:val="26"/>
          <w:szCs w:val="26"/>
        </w:rPr>
      </w:pPr>
    </w:p>
    <w:p w:rsidR="00C37DEF" w:rsidRDefault="00C37DEF" w:rsidP="00C37DEF">
      <w:pPr>
        <w:ind w:left="-851" w:firstLine="851"/>
        <w:rPr>
          <w:rFonts w:ascii="Times New Roman" w:hAnsi="Times New Roman"/>
          <w:sz w:val="26"/>
          <w:szCs w:val="26"/>
        </w:rPr>
      </w:pPr>
    </w:p>
    <w:p w:rsidR="00C37DEF" w:rsidRDefault="00C37DEF" w:rsidP="00C37DEF">
      <w:pPr>
        <w:ind w:left="-851" w:firstLine="851"/>
        <w:rPr>
          <w:rFonts w:ascii="Times New Roman" w:hAnsi="Times New Roman"/>
          <w:sz w:val="26"/>
          <w:szCs w:val="26"/>
        </w:rPr>
      </w:pPr>
    </w:p>
    <w:p w:rsidR="00C37DEF" w:rsidRDefault="00116E87" w:rsidP="00C37DEF">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Глава </w:t>
      </w:r>
      <w:proofErr w:type="spellStart"/>
      <w:r>
        <w:rPr>
          <w:rFonts w:ascii="Times New Roman" w:hAnsi="Times New Roman" w:cs="Times New Roman"/>
          <w:sz w:val="26"/>
          <w:szCs w:val="26"/>
        </w:rPr>
        <w:t>Я</w:t>
      </w:r>
      <w:r w:rsidR="00C37DEF">
        <w:rPr>
          <w:rFonts w:ascii="Times New Roman" w:hAnsi="Times New Roman" w:cs="Times New Roman"/>
          <w:sz w:val="26"/>
          <w:szCs w:val="26"/>
        </w:rPr>
        <w:t>льчикского</w:t>
      </w:r>
      <w:proofErr w:type="spellEnd"/>
      <w:r w:rsidR="00C37DEF">
        <w:rPr>
          <w:rFonts w:ascii="Times New Roman" w:hAnsi="Times New Roman" w:cs="Times New Roman"/>
          <w:sz w:val="26"/>
          <w:szCs w:val="26"/>
        </w:rPr>
        <w:t xml:space="preserve"> </w:t>
      </w:r>
      <w:proofErr w:type="gramStart"/>
      <w:r w:rsidR="00C37DEF">
        <w:rPr>
          <w:rFonts w:ascii="Times New Roman" w:hAnsi="Times New Roman" w:cs="Times New Roman"/>
          <w:sz w:val="26"/>
          <w:szCs w:val="26"/>
        </w:rPr>
        <w:t>сельского</w:t>
      </w:r>
      <w:proofErr w:type="gramEnd"/>
    </w:p>
    <w:p w:rsidR="00C37DEF" w:rsidRDefault="00C37DEF" w:rsidP="00C37DEF">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поселения </w:t>
      </w:r>
      <w:proofErr w:type="spellStart"/>
      <w:r>
        <w:rPr>
          <w:rFonts w:ascii="Times New Roman" w:hAnsi="Times New Roman" w:cs="Times New Roman"/>
          <w:sz w:val="26"/>
          <w:szCs w:val="26"/>
        </w:rPr>
        <w:t>Яльчикского</w:t>
      </w:r>
      <w:proofErr w:type="spellEnd"/>
      <w:r>
        <w:rPr>
          <w:rFonts w:ascii="Times New Roman" w:hAnsi="Times New Roman" w:cs="Times New Roman"/>
          <w:sz w:val="26"/>
          <w:szCs w:val="26"/>
        </w:rPr>
        <w:t xml:space="preserve"> района</w:t>
      </w:r>
    </w:p>
    <w:p w:rsidR="009A7B02" w:rsidRDefault="00C37DEF" w:rsidP="00C37DEF">
      <w:r>
        <w:rPr>
          <w:rFonts w:ascii="Times New Roman" w:hAnsi="Times New Roman"/>
          <w:sz w:val="26"/>
          <w:szCs w:val="26"/>
        </w:rPr>
        <w:t xml:space="preserve"> Чувашской Республики</w:t>
      </w:r>
      <w:r>
        <w:rPr>
          <w:rFonts w:ascii="Times New Roman" w:hAnsi="Times New Roman"/>
          <w:sz w:val="26"/>
          <w:szCs w:val="26"/>
        </w:rPr>
        <w:tab/>
      </w:r>
      <w:r>
        <w:rPr>
          <w:rFonts w:ascii="Times New Roman" w:hAnsi="Times New Roman"/>
          <w:sz w:val="26"/>
          <w:szCs w:val="26"/>
        </w:rPr>
        <w:tab/>
        <w:t xml:space="preserve">                                                </w:t>
      </w:r>
      <w:r w:rsidR="00116E87">
        <w:rPr>
          <w:rFonts w:ascii="Times New Roman" w:hAnsi="Times New Roman"/>
          <w:sz w:val="26"/>
          <w:szCs w:val="26"/>
        </w:rPr>
        <w:t xml:space="preserve">     Ю. М. Блинов</w:t>
      </w:r>
    </w:p>
    <w:sectPr w:rsidR="009A7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v FVI">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7F"/>
    <w:rsid w:val="00116E87"/>
    <w:rsid w:val="0097747F"/>
    <w:rsid w:val="009A7B02"/>
    <w:rsid w:val="00C3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F"/>
    <w:pPr>
      <w:autoSpaceDN w:val="0"/>
      <w:spacing w:after="0" w:line="240" w:lineRule="auto"/>
      <w:jc w:val="both"/>
    </w:pPr>
    <w:rPr>
      <w:rFonts w:ascii="Calibri" w:eastAsia="Calibri" w:hAnsi="Calibri" w:cs="Times New Roman"/>
    </w:rPr>
  </w:style>
  <w:style w:type="paragraph" w:styleId="1">
    <w:name w:val="heading 1"/>
    <w:basedOn w:val="a"/>
    <w:next w:val="a"/>
    <w:link w:val="10"/>
    <w:qFormat/>
    <w:rsid w:val="00C37DEF"/>
    <w:pPr>
      <w:keepNext/>
      <w:jc w:val="center"/>
      <w:outlineLvl w:val="0"/>
    </w:pPr>
    <w:rPr>
      <w:rFonts w:ascii="Arial Cyr Chuv" w:eastAsia="Times New Roman" w:hAnsi="Arial Cyr Chuv"/>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F"/>
    <w:rPr>
      <w:rFonts w:ascii="Arial Cyr Chuv" w:eastAsia="Times New Roman" w:hAnsi="Arial Cyr Chuv" w:cs="Times New Roman"/>
      <w:sz w:val="28"/>
      <w:szCs w:val="24"/>
      <w:lang w:eastAsia="ru-RU"/>
    </w:rPr>
  </w:style>
  <w:style w:type="character" w:styleId="a3">
    <w:name w:val="Hyperlink"/>
    <w:semiHidden/>
    <w:unhideWhenUsed/>
    <w:rsid w:val="00C37DEF"/>
    <w:rPr>
      <w:strike w:val="0"/>
      <w:dstrike w:val="0"/>
      <w:color w:val="0066CC"/>
      <w:u w:val="none"/>
      <w:effect w:val="none"/>
    </w:rPr>
  </w:style>
  <w:style w:type="paragraph" w:styleId="a4">
    <w:name w:val="Normal (Web)"/>
    <w:basedOn w:val="a"/>
    <w:semiHidden/>
    <w:unhideWhenUsed/>
    <w:rsid w:val="00C37DEF"/>
    <w:pPr>
      <w:overflowPunct w:val="0"/>
      <w:autoSpaceDE w:val="0"/>
      <w:adjustRightInd w:val="0"/>
      <w:jc w:val="left"/>
    </w:pPr>
    <w:rPr>
      <w:rFonts w:ascii="Times New Roman" w:eastAsia="Times New Roman" w:hAnsi="Times New Roman"/>
      <w:sz w:val="24"/>
      <w:szCs w:val="24"/>
      <w:lang w:eastAsia="ru-RU"/>
    </w:rPr>
  </w:style>
  <w:style w:type="paragraph" w:customStyle="1" w:styleId="ConsNonformat">
    <w:name w:val="ConsNonformat"/>
    <w:semiHidden/>
    <w:rsid w:val="00C37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37DEF"/>
    <w:rPr>
      <w:rFonts w:ascii="Tahoma" w:hAnsi="Tahoma" w:cs="Tahoma"/>
      <w:sz w:val="16"/>
      <w:szCs w:val="16"/>
    </w:rPr>
  </w:style>
  <w:style w:type="character" w:customStyle="1" w:styleId="a6">
    <w:name w:val="Текст выноски Знак"/>
    <w:basedOn w:val="a0"/>
    <w:link w:val="a5"/>
    <w:uiPriority w:val="99"/>
    <w:semiHidden/>
    <w:rsid w:val="00C37D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F"/>
    <w:pPr>
      <w:autoSpaceDN w:val="0"/>
      <w:spacing w:after="0" w:line="240" w:lineRule="auto"/>
      <w:jc w:val="both"/>
    </w:pPr>
    <w:rPr>
      <w:rFonts w:ascii="Calibri" w:eastAsia="Calibri" w:hAnsi="Calibri" w:cs="Times New Roman"/>
    </w:rPr>
  </w:style>
  <w:style w:type="paragraph" w:styleId="1">
    <w:name w:val="heading 1"/>
    <w:basedOn w:val="a"/>
    <w:next w:val="a"/>
    <w:link w:val="10"/>
    <w:qFormat/>
    <w:rsid w:val="00C37DEF"/>
    <w:pPr>
      <w:keepNext/>
      <w:jc w:val="center"/>
      <w:outlineLvl w:val="0"/>
    </w:pPr>
    <w:rPr>
      <w:rFonts w:ascii="Arial Cyr Chuv" w:eastAsia="Times New Roman" w:hAnsi="Arial Cyr Chuv"/>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F"/>
    <w:rPr>
      <w:rFonts w:ascii="Arial Cyr Chuv" w:eastAsia="Times New Roman" w:hAnsi="Arial Cyr Chuv" w:cs="Times New Roman"/>
      <w:sz w:val="28"/>
      <w:szCs w:val="24"/>
      <w:lang w:eastAsia="ru-RU"/>
    </w:rPr>
  </w:style>
  <w:style w:type="character" w:styleId="a3">
    <w:name w:val="Hyperlink"/>
    <w:semiHidden/>
    <w:unhideWhenUsed/>
    <w:rsid w:val="00C37DEF"/>
    <w:rPr>
      <w:strike w:val="0"/>
      <w:dstrike w:val="0"/>
      <w:color w:val="0066CC"/>
      <w:u w:val="none"/>
      <w:effect w:val="none"/>
    </w:rPr>
  </w:style>
  <w:style w:type="paragraph" w:styleId="a4">
    <w:name w:val="Normal (Web)"/>
    <w:basedOn w:val="a"/>
    <w:semiHidden/>
    <w:unhideWhenUsed/>
    <w:rsid w:val="00C37DEF"/>
    <w:pPr>
      <w:overflowPunct w:val="0"/>
      <w:autoSpaceDE w:val="0"/>
      <w:adjustRightInd w:val="0"/>
      <w:jc w:val="left"/>
    </w:pPr>
    <w:rPr>
      <w:rFonts w:ascii="Times New Roman" w:eastAsia="Times New Roman" w:hAnsi="Times New Roman"/>
      <w:sz w:val="24"/>
      <w:szCs w:val="24"/>
      <w:lang w:eastAsia="ru-RU"/>
    </w:rPr>
  </w:style>
  <w:style w:type="paragraph" w:customStyle="1" w:styleId="ConsNonformat">
    <w:name w:val="ConsNonformat"/>
    <w:semiHidden/>
    <w:rsid w:val="00C37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37DEF"/>
    <w:rPr>
      <w:rFonts w:ascii="Tahoma" w:hAnsi="Tahoma" w:cs="Tahoma"/>
      <w:sz w:val="16"/>
      <w:szCs w:val="16"/>
    </w:rPr>
  </w:style>
  <w:style w:type="character" w:customStyle="1" w:styleId="a6">
    <w:name w:val="Текст выноски Знак"/>
    <w:basedOn w:val="a0"/>
    <w:link w:val="a5"/>
    <w:uiPriority w:val="99"/>
    <w:semiHidden/>
    <w:rsid w:val="00C37D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zalt@yaltch.cap.ru" TargetMode="External"/><Relationship Id="rId3" Type="http://schemas.openxmlformats.org/officeDocument/2006/relationships/settings" Target="settings.xml"/><Relationship Id="rId7" Type="http://schemas.openxmlformats.org/officeDocument/2006/relationships/hyperlink" Target="mailto:sao-zalt@yaltch.ca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o-zalt@yaltch.ca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o-zalt@yaltch.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5557</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2</cp:revision>
  <dcterms:created xsi:type="dcterms:W3CDTF">2022-06-17T07:28:00Z</dcterms:created>
  <dcterms:modified xsi:type="dcterms:W3CDTF">2022-06-17T07:28:00Z</dcterms:modified>
</cp:coreProperties>
</file>