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CellSpacing w:w="15" w:type="dxa"/>
        <w:tblInd w:w="247" w:type="dxa"/>
        <w:tblLook w:val="04A0" w:firstRow="1" w:lastRow="0" w:firstColumn="1" w:lastColumn="0" w:noHBand="0" w:noVBand="1"/>
      </w:tblPr>
      <w:tblGrid>
        <w:gridCol w:w="4520"/>
        <w:gridCol w:w="5970"/>
        <w:gridCol w:w="850"/>
      </w:tblGrid>
      <w:tr w:rsidR="00B46A20" w:rsidRPr="0094715F" w:rsidTr="0023742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A20" w:rsidRPr="0094715F" w:rsidRDefault="00E07E1E" w:rsidP="00237427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2713355</wp:posOffset>
                      </wp:positionH>
                      <wp:positionV relativeFrom="page">
                        <wp:posOffset>-1905</wp:posOffset>
                      </wp:positionV>
                      <wp:extent cx="1210945" cy="241935"/>
                      <wp:effectExtent l="635" t="0" r="0" b="0"/>
                      <wp:wrapSquare wrapText="bothSides"/>
                      <wp:docPr id="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48"/>
                                    <w:gridCol w:w="1391"/>
                                    <w:gridCol w:w="3996"/>
                                  </w:tblGrid>
                                  <w:tr w:rsidR="00B46A20">
                                    <w:trPr>
                                      <w:trHeight w:val="4319"/>
                                    </w:trPr>
                                    <w:tc>
                                      <w:tcPr>
                                        <w:tcW w:w="4248" w:type="dxa"/>
                                        <w:shd w:val="clear" w:color="auto" w:fill="auto"/>
                                      </w:tcPr>
                                      <w:p w:rsidR="00B46A20" w:rsidRDefault="00B46A20">
                                        <w:pPr>
                                          <w:ind w:left="-360" w:right="72"/>
                                          <w:jc w:val="center"/>
                                          <w:rPr>
                                            <w:rFonts w:ascii="Arial Cyr Chv FVI" w:hAnsi="Arial Cyr Chv FVI" w:cs="Arial Cyr Chv FV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shd w:val="clear" w:color="auto" w:fill="auto"/>
                                      </w:tcPr>
                                      <w:p w:rsidR="00B46A20" w:rsidRDefault="00B46A20">
                                        <w:pPr>
                                          <w:ind w:right="7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6" w:type="dxa"/>
                                        <w:shd w:val="clear" w:color="auto" w:fill="auto"/>
                                      </w:tcPr>
                                      <w:p w:rsidR="00B46A20" w:rsidRDefault="00B46A20">
                                        <w:pPr>
                                          <w:ind w:left="-111" w:right="72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6A20" w:rsidRDefault="00B46A20" w:rsidP="00B46A2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540" tIns="2540" rIns="2540" bIns="25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5" o:spid="_x0000_s1026" type="#_x0000_t202" style="position:absolute;left:0;text-align:left;margin-left:213.65pt;margin-top:-.15pt;width:95.3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" stroked="f">
                      <v:textbox inset=".2pt,.2pt,.2pt,.2pt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1391"/>
                              <w:gridCol w:w="3996"/>
                            </w:tblGrid>
                            <w:tr w:rsidR="00B46A20">
                              <w:trPr>
                                <w:trHeight w:val="4319"/>
                              </w:trPr>
                              <w:tc>
                                <w:tcPr>
                                  <w:tcW w:w="4248" w:type="dxa"/>
                                  <w:shd w:val="clear" w:color="auto" w:fill="auto"/>
                                </w:tcPr>
                                <w:p w:rsidR="00B46A20" w:rsidRDefault="00B46A20">
                                  <w:pPr>
                                    <w:ind w:left="-360" w:right="72"/>
                                    <w:jc w:val="center"/>
                                    <w:rPr>
                                      <w:rFonts w:ascii="Arial Cyr Chv FVI" w:hAnsi="Arial Cyr Chv FVI" w:cs="Arial Cyr Chv FV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auto"/>
                                </w:tcPr>
                                <w:p w:rsidR="00B46A20" w:rsidRDefault="00B46A20">
                                  <w:pPr>
                                    <w:ind w:right="7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6" w:type="dxa"/>
                                  <w:shd w:val="clear" w:color="auto" w:fill="auto"/>
                                </w:tcPr>
                                <w:p w:rsidR="00B46A20" w:rsidRDefault="00B46A20">
                                  <w:pPr>
                                    <w:ind w:left="-111"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6A20" w:rsidRDefault="00B46A20" w:rsidP="00B46A2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B46A20" w:rsidRPr="0094715F">
              <w:rPr>
                <w:lang w:eastAsia="en-US"/>
              </w:rPr>
              <w:t>Информационный бюллетень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rStyle w:val="a3"/>
                <w:rFonts w:eastAsia="Lucida Sans Unicode"/>
                <w:lang w:eastAsia="en-US"/>
              </w:rPr>
              <w:t>Вестник Сабанчинского сельского поселения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rStyle w:val="a3"/>
                <w:rFonts w:eastAsia="Lucida Sans Unicode"/>
                <w:lang w:eastAsia="en-US"/>
              </w:rPr>
              <w:t>Яльчикского района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</w:p>
        </w:tc>
        <w:tc>
          <w:tcPr>
            <w:tcW w:w="67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A20" w:rsidRPr="0094715F" w:rsidRDefault="00E07E1E" w:rsidP="00237427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1358265</wp:posOffset>
                      </wp:positionH>
                      <wp:positionV relativeFrom="page">
                        <wp:posOffset>-2958465</wp:posOffset>
                      </wp:positionV>
                      <wp:extent cx="2249170" cy="153035"/>
                      <wp:effectExtent l="0" t="1905" r="635" b="0"/>
                      <wp:wrapSquare wrapText="bothSides"/>
                      <wp:docPr id="3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17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A20" w:rsidRDefault="00B46A20" w:rsidP="00B46A2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" tIns="1270" rIns="1270" bIns="12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27" type="#_x0000_t202" style="position:absolute;left:0;text-align:left;margin-left:106.95pt;margin-top:-232.95pt;width:177.1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" stroked="f">
                      <v:textbox inset=".1pt,.1pt,.1pt,.1pt">
                        <w:txbxContent>
                          <w:p w:rsidR="00B46A20" w:rsidRDefault="00B46A20" w:rsidP="00B46A2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B46A20" w:rsidRPr="0094715F">
              <w:rPr>
                <w:lang w:eastAsia="en-US"/>
              </w:rPr>
              <w:t>Утвержден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Решением Собрания депутатов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Сабанчинского  сельского поселения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Яльчикского района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№  5  от  01.02.2008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</w:p>
        </w:tc>
      </w:tr>
      <w:tr w:rsidR="00B46A20" w:rsidRPr="0094715F" w:rsidTr="00237427">
        <w:trPr>
          <w:gridAfter w:val="1"/>
          <w:wAfter w:w="805" w:type="dxa"/>
          <w:trHeight w:val="75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79317A">
              <w:rPr>
                <w:lang w:eastAsia="en-US"/>
              </w:rPr>
              <w:t>46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A20" w:rsidRPr="0094715F" w:rsidRDefault="00B46A20" w:rsidP="00237427">
            <w:pPr>
              <w:jc w:val="both"/>
              <w:rPr>
                <w:lang w:eastAsia="en-US"/>
              </w:rPr>
            </w:pPr>
          </w:p>
          <w:p w:rsidR="00B46A20" w:rsidRPr="0094715F" w:rsidRDefault="00F049B5" w:rsidP="002374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9317A">
              <w:rPr>
                <w:lang w:eastAsia="en-US"/>
              </w:rPr>
              <w:t>8</w:t>
            </w:r>
            <w:r>
              <w:rPr>
                <w:lang w:eastAsia="en-US"/>
              </w:rPr>
              <w:t>.1</w:t>
            </w:r>
            <w:r w:rsidR="0079317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B46A20">
              <w:rPr>
                <w:lang w:eastAsia="en-US"/>
              </w:rPr>
              <w:t xml:space="preserve"> </w:t>
            </w:r>
            <w:r w:rsidR="00B46A20" w:rsidRPr="0094715F">
              <w:rPr>
                <w:lang w:eastAsia="en-US"/>
              </w:rPr>
              <w:t>2022 года</w:t>
            </w:r>
          </w:p>
          <w:p w:rsidR="00B46A20" w:rsidRPr="0094715F" w:rsidRDefault="00B46A20" w:rsidP="00237427">
            <w:pPr>
              <w:jc w:val="both"/>
              <w:rPr>
                <w:lang w:eastAsia="en-US"/>
              </w:rPr>
            </w:pPr>
          </w:p>
          <w:p w:rsidR="00B46A20" w:rsidRPr="0094715F" w:rsidRDefault="00B46A20" w:rsidP="00237427">
            <w:pPr>
              <w:jc w:val="both"/>
              <w:rPr>
                <w:lang w:eastAsia="en-US"/>
              </w:rPr>
            </w:pPr>
          </w:p>
        </w:tc>
      </w:tr>
    </w:tbl>
    <w:p w:rsidR="0079317A" w:rsidRPr="0079317A" w:rsidRDefault="0079317A" w:rsidP="0079317A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79317A">
        <w:rPr>
          <w:b/>
          <w:bCs/>
          <w:kern w:val="36"/>
          <w:sz w:val="28"/>
          <w:szCs w:val="28"/>
        </w:rPr>
        <w:t>2022.12.28 Внесены изменения в Семейный кодекс Российской Федерации в части определения долей при разделе общего имущества супругов</w:t>
      </w:r>
    </w:p>
    <w:p w:rsidR="0079317A" w:rsidRPr="0079317A" w:rsidRDefault="0079317A" w:rsidP="0079317A">
      <w:pPr>
        <w:ind w:firstLine="709"/>
        <w:jc w:val="both"/>
        <w:rPr>
          <w:sz w:val="28"/>
          <w:szCs w:val="28"/>
        </w:rPr>
      </w:pPr>
    </w:p>
    <w:p w:rsidR="0079317A" w:rsidRPr="0079317A" w:rsidRDefault="0079317A" w:rsidP="0079317A">
      <w:pPr>
        <w:ind w:firstLine="709"/>
        <w:jc w:val="both"/>
        <w:rPr>
          <w:sz w:val="28"/>
          <w:szCs w:val="28"/>
        </w:rPr>
      </w:pPr>
      <w:r w:rsidRPr="0079317A">
        <w:rPr>
          <w:sz w:val="28"/>
          <w:szCs w:val="28"/>
        </w:rPr>
        <w:t>С 01.09.2022 вступил в силу Федеральный закон от 14.07.2022 № 310-ФЗ «О внесении изменений в Семейный кодекс Российской Федерации и отдельные законодательные акты Российской Федерации».</w:t>
      </w:r>
    </w:p>
    <w:p w:rsidR="0079317A" w:rsidRPr="0079317A" w:rsidRDefault="0079317A" w:rsidP="0079317A">
      <w:pPr>
        <w:ind w:firstLine="709"/>
        <w:jc w:val="both"/>
        <w:rPr>
          <w:sz w:val="28"/>
          <w:szCs w:val="28"/>
        </w:rPr>
      </w:pPr>
      <w:r w:rsidRPr="0079317A">
        <w:rPr>
          <w:sz w:val="28"/>
          <w:szCs w:val="28"/>
        </w:rPr>
        <w:t>Основное изменение затрагивает положение об определении долей при разделе общего имущества супругов, а именно определены действия, направленные на расходование общего имущества супругов в ущерб интересам семьи.</w:t>
      </w:r>
    </w:p>
    <w:p w:rsidR="0079317A" w:rsidRPr="0079317A" w:rsidRDefault="0079317A" w:rsidP="0079317A">
      <w:pPr>
        <w:ind w:firstLine="709"/>
        <w:jc w:val="both"/>
        <w:rPr>
          <w:sz w:val="28"/>
          <w:szCs w:val="28"/>
        </w:rPr>
      </w:pPr>
      <w:r w:rsidRPr="0079317A">
        <w:rPr>
          <w:sz w:val="28"/>
          <w:szCs w:val="28"/>
        </w:rPr>
        <w:t>Так, согласно новым положениям суд вправе отступить от равенства долей общего имущества супругов с учетом интересов несовершеннолетних детей или интересов одного из супругов, в основном в случаях когда другой супруг не получал доходов по неуважительным причинам или совершал недобросовестные действия, которые повлекли уменьшение общего имущества, а также в нарушение требований закона совершил сделки без согласия супруга на невыгодных условиях сделки по отчуждению общего имущества супругов, к которым судом не были применены последствия их недействительности по требованию другого супруга.</w:t>
      </w:r>
    </w:p>
    <w:p w:rsidR="0079317A" w:rsidRPr="0079317A" w:rsidRDefault="0079317A" w:rsidP="0079317A">
      <w:pPr>
        <w:ind w:firstLine="709"/>
        <w:jc w:val="both"/>
        <w:rPr>
          <w:sz w:val="28"/>
          <w:szCs w:val="28"/>
        </w:rPr>
      </w:pPr>
      <w:r w:rsidRPr="0079317A">
        <w:rPr>
          <w:sz w:val="28"/>
          <w:szCs w:val="28"/>
        </w:rPr>
        <w:t>Новые положения Семейного кодекса Российской Федерации применяются к отношениям, возникшим после дня вступления их в силу.</w:t>
      </w:r>
    </w:p>
    <w:p w:rsidR="0079317A" w:rsidRPr="0079317A" w:rsidRDefault="0079317A" w:rsidP="0079317A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79317A" w:rsidRPr="0079317A" w:rsidRDefault="0079317A" w:rsidP="0079317A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79317A" w:rsidRPr="0079317A" w:rsidRDefault="0079317A" w:rsidP="0079317A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79317A">
        <w:rPr>
          <w:rFonts w:eastAsiaTheme="minorHAnsi"/>
          <w:sz w:val="28"/>
          <w:szCs w:val="28"/>
          <w:lang w:eastAsia="en-US"/>
        </w:rPr>
        <w:t xml:space="preserve">Заместитель прокурора </w:t>
      </w:r>
    </w:p>
    <w:p w:rsidR="0079317A" w:rsidRPr="0079317A" w:rsidRDefault="0079317A" w:rsidP="0079317A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9317A">
        <w:rPr>
          <w:rFonts w:eastAsiaTheme="minorHAnsi"/>
          <w:sz w:val="28"/>
          <w:szCs w:val="28"/>
          <w:lang w:eastAsia="en-US"/>
        </w:rPr>
        <w:t>Яльчикского</w:t>
      </w:r>
      <w:proofErr w:type="spellEnd"/>
      <w:r w:rsidRPr="0079317A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79317A" w:rsidRPr="0079317A" w:rsidRDefault="0079317A" w:rsidP="0079317A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79317A" w:rsidRPr="0079317A" w:rsidRDefault="0079317A" w:rsidP="0079317A">
      <w:pPr>
        <w:spacing w:line="240" w:lineRule="exac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9317A">
        <w:rPr>
          <w:rFonts w:eastAsiaTheme="minorHAnsi"/>
          <w:sz w:val="28"/>
          <w:szCs w:val="28"/>
          <w:lang w:eastAsia="en-US"/>
        </w:rPr>
        <w:t xml:space="preserve">советник юстиции                                                                                   В.В. </w:t>
      </w:r>
      <w:proofErr w:type="spellStart"/>
      <w:r w:rsidRPr="0079317A">
        <w:rPr>
          <w:rFonts w:eastAsiaTheme="minorHAnsi"/>
          <w:sz w:val="28"/>
          <w:szCs w:val="28"/>
          <w:lang w:eastAsia="en-US"/>
        </w:rPr>
        <w:t>Путяков</w:t>
      </w:r>
      <w:proofErr w:type="spellEnd"/>
    </w:p>
    <w:p w:rsidR="00360C36" w:rsidRDefault="00360C36" w:rsidP="0036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</w:t>
      </w:r>
      <w:proofErr w:type="spellStart"/>
      <w:r>
        <w:rPr>
          <w:b/>
          <w:sz w:val="28"/>
          <w:szCs w:val="28"/>
        </w:rPr>
        <w:t>Яльчикского</w:t>
      </w:r>
      <w:proofErr w:type="spellEnd"/>
      <w:r>
        <w:rPr>
          <w:b/>
          <w:sz w:val="28"/>
          <w:szCs w:val="28"/>
        </w:rPr>
        <w:t xml:space="preserve"> района опротестованы незаконные правовые акты в сфере градостроительства</w:t>
      </w:r>
    </w:p>
    <w:p w:rsidR="00360C36" w:rsidRDefault="00360C36" w:rsidP="00360C36">
      <w:pPr>
        <w:ind w:firstLine="709"/>
        <w:jc w:val="center"/>
        <w:rPr>
          <w:sz w:val="28"/>
          <w:szCs w:val="28"/>
        </w:rPr>
      </w:pPr>
    </w:p>
    <w:p w:rsidR="00360C36" w:rsidRDefault="00360C36" w:rsidP="00360C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проведен анализ </w:t>
      </w:r>
      <w:r>
        <w:rPr>
          <w:rFonts w:eastAsia="Calibri"/>
          <w:sz w:val="28"/>
          <w:szCs w:val="28"/>
        </w:rPr>
        <w:t xml:space="preserve">соответствия нормативно-правовых актов сельских поселений </w:t>
      </w:r>
      <w:r>
        <w:rPr>
          <w:sz w:val="28"/>
          <w:szCs w:val="28"/>
        </w:rPr>
        <w:t>в сфере градостроительства требованиям действующего законодательства, в ходе которого выявлены нарушения федерального законодательства.</w:t>
      </w:r>
    </w:p>
    <w:p w:rsidR="00360C36" w:rsidRDefault="00360C36" w:rsidP="00360C3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Так, к примеру, постановлением администрации </w:t>
      </w:r>
      <w:proofErr w:type="spellStart"/>
      <w:r>
        <w:rPr>
          <w:color w:val="C00000"/>
          <w:sz w:val="28"/>
          <w:szCs w:val="28"/>
        </w:rPr>
        <w:t>Малотаябинского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от </w:t>
      </w:r>
      <w:r>
        <w:rPr>
          <w:color w:val="C00000"/>
          <w:sz w:val="28"/>
          <w:szCs w:val="28"/>
        </w:rPr>
        <w:t>26.01.2018 № 5</w:t>
      </w:r>
      <w:r>
        <w:rPr>
          <w:sz w:val="28"/>
          <w:szCs w:val="28"/>
        </w:rPr>
        <w:t xml:space="preserve"> (в ред. от </w:t>
      </w:r>
      <w:r>
        <w:rPr>
          <w:color w:val="C00000"/>
          <w:sz w:val="28"/>
          <w:szCs w:val="28"/>
        </w:rPr>
        <w:t>20.11.2018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утвержден </w:t>
      </w:r>
      <w:r>
        <w:rPr>
          <w:sz w:val="28"/>
          <w:szCs w:val="28"/>
        </w:rPr>
        <w:t>Административный регламент по предоставлению муниципальной услуги «Подготовка и выдача градостроительных планов земельных участков»</w:t>
      </w:r>
      <w:r>
        <w:rPr>
          <w:rFonts w:eastAsia="Calibri"/>
          <w:sz w:val="28"/>
          <w:szCs w:val="28"/>
        </w:rPr>
        <w:t xml:space="preserve"> (далее – Регламент).</w:t>
      </w:r>
    </w:p>
    <w:p w:rsidR="00360C36" w:rsidRDefault="00360C36" w:rsidP="00360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Указанный Регламент в нарушение ч. 6.1. ст. 57.3 Градостроительного кодекса Российской Федерации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 не содержит такого способа подачи документов, как использование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(введен Федеральным законом от 01.07.2021 № 275-ФЗ).</w:t>
      </w:r>
    </w:p>
    <w:p w:rsidR="00360C36" w:rsidRDefault="00360C36" w:rsidP="0036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3.1.4 Регламента, технические условия подлежат представлению в администрацию сельского поселения в срок до 7 (семи) рабочих дней, что противоречит требованиям ч.7 ст. 57.3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согласно которой срок предоставления составляет пять рабочих дней.</w:t>
      </w:r>
    </w:p>
    <w:p w:rsidR="00360C36" w:rsidRDefault="00360C36" w:rsidP="0036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соответствует ч. 3 ст. 57.3 информация, содержащаяся в градостроительном плане, указанная в п. 2.4 Регламента.</w:t>
      </w:r>
    </w:p>
    <w:p w:rsidR="00360C36" w:rsidRDefault="00360C36" w:rsidP="0036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Имеются и иные несоответствия Градостроительному кодексу Российской Федерации.</w:t>
      </w:r>
    </w:p>
    <w:p w:rsidR="00360C36" w:rsidRDefault="00360C36" w:rsidP="00360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Ввиду изложенного на указанный нормативно-правовой акт прокуратурой района принесен протест, по результатам рассмотрения которого разработан и направлен на согласование в прокуратуру района проект соответствующего постановления.</w:t>
      </w:r>
    </w:p>
    <w:p w:rsidR="00360C36" w:rsidRDefault="00360C36" w:rsidP="00360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в деятельного остальных 8 сельских поселений района, однако, на сегодняшний день проекты соответствующих постановлений в прокуратуру района не представлены.</w:t>
      </w:r>
    </w:p>
    <w:p w:rsidR="00360C36" w:rsidRDefault="00360C36" w:rsidP="00360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указанных нарушений находится на контроле прокуратуры района.</w:t>
      </w:r>
    </w:p>
    <w:p w:rsidR="00360C36" w:rsidRDefault="00360C36" w:rsidP="00360C36">
      <w:pPr>
        <w:ind w:firstLine="709"/>
        <w:jc w:val="both"/>
        <w:rPr>
          <w:sz w:val="28"/>
          <w:szCs w:val="28"/>
        </w:rPr>
      </w:pPr>
    </w:p>
    <w:p w:rsidR="00360C36" w:rsidRDefault="00360C36" w:rsidP="00360C36">
      <w:pPr>
        <w:spacing w:line="240" w:lineRule="exact"/>
        <w:jc w:val="both"/>
        <w:rPr>
          <w:sz w:val="28"/>
          <w:szCs w:val="28"/>
        </w:rPr>
      </w:pPr>
    </w:p>
    <w:p w:rsidR="00360C36" w:rsidRDefault="00360C36" w:rsidP="00360C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</w:t>
      </w:r>
    </w:p>
    <w:p w:rsidR="00360C36" w:rsidRDefault="00360C36" w:rsidP="00360C36">
      <w:pPr>
        <w:spacing w:line="240" w:lineRule="exact"/>
        <w:jc w:val="both"/>
        <w:rPr>
          <w:sz w:val="28"/>
          <w:szCs w:val="28"/>
        </w:rPr>
      </w:pPr>
    </w:p>
    <w:p w:rsidR="00360C36" w:rsidRDefault="00360C36" w:rsidP="00360C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А.Н. Кудряшов</w:t>
      </w:r>
    </w:p>
    <w:p w:rsidR="00360C36" w:rsidRDefault="00360C36" w:rsidP="00360C36">
      <w:pPr>
        <w:spacing w:line="240" w:lineRule="exact"/>
        <w:ind w:firstLine="709"/>
        <w:jc w:val="both"/>
        <w:rPr>
          <w:sz w:val="28"/>
          <w:szCs w:val="28"/>
        </w:rPr>
      </w:pPr>
    </w:p>
    <w:p w:rsidR="00360C36" w:rsidRDefault="00360C36" w:rsidP="00360C36">
      <w:pPr>
        <w:spacing w:line="240" w:lineRule="exact"/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9525</wp:posOffset>
                </wp:positionH>
                <wp:positionV relativeFrom="page">
                  <wp:posOffset>9173210</wp:posOffset>
                </wp:positionV>
                <wp:extent cx="3153410" cy="1238250"/>
                <wp:effectExtent l="0" t="0" r="2794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36" w:rsidRDefault="00360C36" w:rsidP="00360C3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360C36" w:rsidRDefault="00360C36" w:rsidP="00360C3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360C36" w:rsidRDefault="00360C36" w:rsidP="00360C3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60C36" w:rsidRDefault="00360C36" w:rsidP="00360C36"/>
                          <w:p w:rsidR="00360C36" w:rsidRDefault="00360C36" w:rsidP="00360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.75pt;margin-top:722.3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" o:allowoverlap="f" filled="f" strokecolor="black [3200]">
                <v:textbox>
                  <w:txbxContent>
                    <w:p w:rsidR="00360C36" w:rsidRDefault="00360C36" w:rsidP="00360C3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1" w:name="SIGNERSTAMP1"/>
                      <w:r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1"/>
                      <w:r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360C36" w:rsidRDefault="00360C36" w:rsidP="00360C3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360C36" w:rsidRDefault="00360C36" w:rsidP="00360C36">
                      <w:pPr>
                        <w:rPr>
                          <w:sz w:val="22"/>
                        </w:rPr>
                      </w:pPr>
                    </w:p>
                    <w:p w:rsidR="00360C36" w:rsidRDefault="00360C36" w:rsidP="00360C36"/>
                    <w:p w:rsidR="00360C36" w:rsidRDefault="00360C36" w:rsidP="00360C3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360C36" w:rsidRDefault="00360C36" w:rsidP="00360C36">
      <w:pPr>
        <w:spacing w:line="240" w:lineRule="exact"/>
        <w:rPr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17A" w:rsidRPr="0079317A" w:rsidRDefault="0079317A" w:rsidP="0079317A">
      <w:pPr>
        <w:spacing w:after="200" w:line="276" w:lineRule="auto"/>
        <w:rPr>
          <w:b/>
          <w:bCs/>
          <w:kern w:val="36"/>
          <w:sz w:val="28"/>
          <w:szCs w:val="28"/>
        </w:rPr>
      </w:pPr>
      <w:r w:rsidRPr="0079317A"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</w:p>
    <w:p w:rsidR="00B46A20" w:rsidRDefault="00B46A20" w:rsidP="00B46A20">
      <w:pPr>
        <w:jc w:val="center"/>
      </w:pPr>
    </w:p>
    <w:p w:rsidR="00360C36" w:rsidRDefault="00360C36" w:rsidP="00B46A20">
      <w:pPr>
        <w:jc w:val="center"/>
      </w:pPr>
    </w:p>
    <w:p w:rsidR="00360C36" w:rsidRPr="001F244E" w:rsidRDefault="00360C36" w:rsidP="00360C36">
      <w:pPr>
        <w:jc w:val="center"/>
        <w:rPr>
          <w:b/>
          <w:sz w:val="28"/>
          <w:szCs w:val="28"/>
        </w:rPr>
      </w:pPr>
      <w:r w:rsidRPr="001F244E">
        <w:rPr>
          <w:b/>
          <w:sz w:val="28"/>
          <w:szCs w:val="28"/>
        </w:rPr>
        <w:t xml:space="preserve">Прокуратура </w:t>
      </w:r>
      <w:proofErr w:type="spellStart"/>
      <w:r w:rsidRPr="001F244E">
        <w:rPr>
          <w:b/>
          <w:sz w:val="28"/>
          <w:szCs w:val="28"/>
        </w:rPr>
        <w:t>Яльчикского</w:t>
      </w:r>
      <w:proofErr w:type="spellEnd"/>
      <w:r w:rsidRPr="001F244E">
        <w:rPr>
          <w:b/>
          <w:sz w:val="28"/>
          <w:szCs w:val="28"/>
        </w:rPr>
        <w:t xml:space="preserve"> района предостерегла образовательные организации по принятию мер, направленных на обеспечение безопасности жизни и здоровья детей</w:t>
      </w:r>
    </w:p>
    <w:p w:rsidR="00360C36" w:rsidRPr="008E23C8" w:rsidRDefault="00360C36" w:rsidP="00360C36">
      <w:pPr>
        <w:ind w:firstLine="709"/>
        <w:jc w:val="center"/>
        <w:rPr>
          <w:sz w:val="28"/>
          <w:szCs w:val="28"/>
        </w:rPr>
      </w:pPr>
    </w:p>
    <w:p w:rsidR="00360C36" w:rsidRPr="001F244E" w:rsidRDefault="00360C36" w:rsidP="00360C36">
      <w:pPr>
        <w:ind w:right="-6" w:firstLine="720"/>
        <w:jc w:val="both"/>
        <w:rPr>
          <w:sz w:val="28"/>
          <w:szCs w:val="28"/>
        </w:rPr>
      </w:pPr>
      <w:r w:rsidRPr="001F244E">
        <w:rPr>
          <w:sz w:val="28"/>
          <w:szCs w:val="28"/>
        </w:rPr>
        <w:t>В ходе проведенного прокуратурой района мониторинга соблюдения законодательства о безопасности выявлены нарушения в деятельности МБДОУ ДС «Солнышко» с. Яльчики</w:t>
      </w:r>
      <w:r w:rsidRPr="001F244E">
        <w:rPr>
          <w:color w:val="000000"/>
          <w:sz w:val="28"/>
          <w:szCs w:val="28"/>
        </w:rPr>
        <w:t>.</w:t>
      </w:r>
    </w:p>
    <w:p w:rsidR="00360C36" w:rsidRPr="001F244E" w:rsidRDefault="00360C36" w:rsidP="00360C36">
      <w:pPr>
        <w:ind w:firstLine="709"/>
        <w:jc w:val="both"/>
        <w:rPr>
          <w:sz w:val="28"/>
          <w:szCs w:val="28"/>
        </w:rPr>
      </w:pPr>
      <w:r w:rsidRPr="001F244E">
        <w:rPr>
          <w:sz w:val="28"/>
          <w:szCs w:val="28"/>
        </w:rPr>
        <w:t xml:space="preserve">В соответствии с требованиями федерального законодательства и Правил благоустройства территории </w:t>
      </w:r>
      <w:proofErr w:type="spellStart"/>
      <w:r w:rsidRPr="001F244E">
        <w:rPr>
          <w:sz w:val="28"/>
          <w:szCs w:val="28"/>
        </w:rPr>
        <w:t>Яльчикского</w:t>
      </w:r>
      <w:proofErr w:type="spellEnd"/>
      <w:r w:rsidRPr="001F244E">
        <w:rPr>
          <w:sz w:val="28"/>
          <w:szCs w:val="28"/>
        </w:rPr>
        <w:t xml:space="preserve"> сельского поселения для предотвращения падения снега и сосулек с крыш зданий последние должны регулярно очищаться организациями, являющимися владельцами зданий, в чьем управлении они находятся, с обязательным применением мер предосторожности для обеспечения безопасного движения пешеходов и сохранности деревьев, кустарников, вывесок и т.п. </w:t>
      </w:r>
    </w:p>
    <w:p w:rsidR="00360C36" w:rsidRDefault="00360C36" w:rsidP="00360C36">
      <w:pPr>
        <w:ind w:left="14" w:firstLine="694"/>
        <w:jc w:val="both"/>
        <w:rPr>
          <w:sz w:val="28"/>
          <w:szCs w:val="28"/>
        </w:rPr>
      </w:pPr>
      <w:r w:rsidRPr="001F244E">
        <w:rPr>
          <w:sz w:val="28"/>
          <w:szCs w:val="28"/>
        </w:rPr>
        <w:t xml:space="preserve">Между тем, в ходе мониторинга установлено, на территории МБДОУ ДС «Солнышко» с. Яльчики площадки и ступеньки перед входными дверями в здание учреждения песком, </w:t>
      </w:r>
      <w:proofErr w:type="spellStart"/>
      <w:r w:rsidRPr="001F244E">
        <w:rPr>
          <w:sz w:val="28"/>
          <w:szCs w:val="28"/>
        </w:rPr>
        <w:t>пескосоляной</w:t>
      </w:r>
      <w:proofErr w:type="spellEnd"/>
      <w:r w:rsidRPr="001F244E">
        <w:rPr>
          <w:sz w:val="28"/>
          <w:szCs w:val="28"/>
        </w:rPr>
        <w:t xml:space="preserve"> смесью или иными </w:t>
      </w:r>
      <w:proofErr w:type="spellStart"/>
      <w:r w:rsidRPr="001F244E">
        <w:rPr>
          <w:sz w:val="28"/>
          <w:szCs w:val="28"/>
        </w:rPr>
        <w:t>противогололедными</w:t>
      </w:r>
      <w:proofErr w:type="spellEnd"/>
      <w:r w:rsidRPr="001F244E">
        <w:rPr>
          <w:sz w:val="28"/>
          <w:szCs w:val="28"/>
        </w:rPr>
        <w:t xml:space="preserve"> материалами в достаточной мере не посыпаны, должным образом меры для ликвидации скользкости не приняты. </w:t>
      </w:r>
    </w:p>
    <w:p w:rsidR="00360C36" w:rsidRPr="001F244E" w:rsidRDefault="00360C36" w:rsidP="00360C36">
      <w:pPr>
        <w:ind w:left="14" w:firstLine="694"/>
        <w:jc w:val="both"/>
        <w:rPr>
          <w:sz w:val="28"/>
          <w:szCs w:val="28"/>
        </w:rPr>
      </w:pPr>
      <w:r w:rsidRPr="001F244E">
        <w:rPr>
          <w:sz w:val="28"/>
          <w:szCs w:val="28"/>
        </w:rPr>
        <w:t xml:space="preserve">Несвоевременное принятие мер по устранению скользкости может привести к </w:t>
      </w:r>
      <w:proofErr w:type="spellStart"/>
      <w:r w:rsidRPr="001F244E">
        <w:rPr>
          <w:sz w:val="28"/>
          <w:szCs w:val="28"/>
        </w:rPr>
        <w:t>травмированию</w:t>
      </w:r>
      <w:proofErr w:type="spellEnd"/>
      <w:r w:rsidRPr="001F244E">
        <w:rPr>
          <w:sz w:val="28"/>
          <w:szCs w:val="28"/>
        </w:rPr>
        <w:t xml:space="preserve"> и гибели граждан, в том числе несовершеннолетних.</w:t>
      </w:r>
    </w:p>
    <w:p w:rsidR="00360C36" w:rsidRDefault="00360C36" w:rsidP="00360C36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выявлены в деятельности </w:t>
      </w:r>
      <w:r w:rsidRPr="001F244E">
        <w:rPr>
          <w:sz w:val="28"/>
          <w:szCs w:val="28"/>
        </w:rPr>
        <w:t>МБДОУ ДС «</w:t>
      </w:r>
      <w:proofErr w:type="spellStart"/>
      <w:r>
        <w:rPr>
          <w:sz w:val="28"/>
          <w:szCs w:val="28"/>
        </w:rPr>
        <w:t>Шевле</w:t>
      </w:r>
      <w:proofErr w:type="spellEnd"/>
      <w:r w:rsidRPr="001F244E">
        <w:rPr>
          <w:sz w:val="28"/>
          <w:szCs w:val="28"/>
        </w:rPr>
        <w:t>» с. Яльчики</w:t>
      </w:r>
      <w:r>
        <w:rPr>
          <w:sz w:val="28"/>
          <w:szCs w:val="28"/>
        </w:rPr>
        <w:t>.</w:t>
      </w:r>
    </w:p>
    <w:p w:rsidR="00360C36" w:rsidRPr="003E38B8" w:rsidRDefault="00360C36" w:rsidP="00360C36">
      <w:pPr>
        <w:ind w:right="-6" w:firstLine="720"/>
        <w:jc w:val="both"/>
        <w:rPr>
          <w:sz w:val="28"/>
          <w:szCs w:val="28"/>
        </w:rPr>
      </w:pPr>
      <w:r w:rsidRPr="003E38B8">
        <w:rPr>
          <w:color w:val="000000"/>
          <w:sz w:val="28"/>
          <w:szCs w:val="28"/>
        </w:rPr>
        <w:t xml:space="preserve">Ввиду </w:t>
      </w:r>
      <w:r>
        <w:rPr>
          <w:color w:val="000000"/>
          <w:sz w:val="28"/>
          <w:szCs w:val="28"/>
        </w:rPr>
        <w:t xml:space="preserve">вышеизложенного руководители образовательных организаций предостережены </w:t>
      </w:r>
      <w:r w:rsidRPr="00A600D5">
        <w:rPr>
          <w:sz w:val="28"/>
          <w:szCs w:val="28"/>
        </w:rPr>
        <w:t>о недопустимости нарушения вышеуказанных требований законодательства, регламентирующего охрану жизни и здоровья воспитанников</w:t>
      </w:r>
      <w:r w:rsidRPr="003E38B8">
        <w:rPr>
          <w:color w:val="000000"/>
          <w:sz w:val="28"/>
          <w:szCs w:val="28"/>
        </w:rPr>
        <w:t>.</w:t>
      </w:r>
    </w:p>
    <w:p w:rsidR="00360C36" w:rsidRPr="00850C6C" w:rsidRDefault="00360C36" w:rsidP="00360C36">
      <w:pPr>
        <w:ind w:firstLine="709"/>
        <w:contextualSpacing/>
        <w:jc w:val="both"/>
        <w:rPr>
          <w:sz w:val="28"/>
          <w:szCs w:val="28"/>
        </w:rPr>
      </w:pP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  <w:r w:rsidRPr="00850C6C">
        <w:rPr>
          <w:sz w:val="28"/>
          <w:szCs w:val="28"/>
        </w:rPr>
        <w:t xml:space="preserve">Прокурор </w:t>
      </w:r>
      <w:proofErr w:type="spellStart"/>
      <w:r w:rsidRPr="00850C6C">
        <w:rPr>
          <w:sz w:val="28"/>
          <w:szCs w:val="28"/>
        </w:rPr>
        <w:t>Яльчикского</w:t>
      </w:r>
      <w:proofErr w:type="spellEnd"/>
      <w:r w:rsidRPr="00850C6C">
        <w:rPr>
          <w:sz w:val="28"/>
          <w:szCs w:val="28"/>
        </w:rPr>
        <w:t xml:space="preserve"> района </w:t>
      </w: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  <w:r w:rsidRPr="00850C6C">
        <w:rPr>
          <w:sz w:val="28"/>
          <w:szCs w:val="28"/>
        </w:rPr>
        <w:t>советник юстиции                                                                                 А.Н. Кудряшов</w:t>
      </w:r>
    </w:p>
    <w:p w:rsidR="00360C36" w:rsidRPr="00850C6C" w:rsidRDefault="00360C36" w:rsidP="00360C36">
      <w:pPr>
        <w:spacing w:line="240" w:lineRule="exact"/>
        <w:ind w:firstLine="709"/>
        <w:jc w:val="both"/>
        <w:rPr>
          <w:sz w:val="28"/>
          <w:szCs w:val="28"/>
        </w:rPr>
      </w:pP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</w:p>
    <w:p w:rsidR="00360C36" w:rsidRPr="0068383E" w:rsidRDefault="00360C36" w:rsidP="00360C36">
      <w:pPr>
        <w:spacing w:line="240" w:lineRule="exact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C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2030D4E" wp14:editId="6A22384F">
                <wp:simplePos x="0" y="0"/>
                <wp:positionH relativeFrom="margin">
                  <wp:posOffset>-19050</wp:posOffset>
                </wp:positionH>
                <wp:positionV relativeFrom="page">
                  <wp:posOffset>7744460</wp:posOffset>
                </wp:positionV>
                <wp:extent cx="3153410" cy="1238250"/>
                <wp:effectExtent l="0" t="0" r="2794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36" w:rsidRPr="00AC2BDA" w:rsidRDefault="00360C36" w:rsidP="00360C3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ШТАМП ЭЛЕКТРОННОЙ ПОДПИСИ </w:t>
                            </w:r>
                          </w:p>
                          <w:p w:rsidR="00360C36" w:rsidRPr="00AC2BDA" w:rsidRDefault="00360C36" w:rsidP="00360C3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360C36" w:rsidRDefault="00360C36" w:rsidP="00360C36"/>
                          <w:p w:rsidR="00360C36" w:rsidRDefault="00360C36" w:rsidP="00360C36"/>
                          <w:p w:rsidR="00360C36" w:rsidRDefault="00360C36" w:rsidP="00360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30D4E" id="Скругленный прямоугольник 6" o:spid="_x0000_s1029" style="position:absolute;margin-left:-1.5pt;margin-top:609.8pt;width:248.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" o:allowoverlap="f" filled="f" strokecolor="black [3200]">
                <v:textbox>
                  <w:txbxContent>
                    <w:p w:rsidR="00360C36" w:rsidRPr="00AC2BDA" w:rsidRDefault="00360C36" w:rsidP="00360C3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ШТАМП ЭЛЕКТРОННОЙ ПОДПИСИ </w:t>
                      </w:r>
                    </w:p>
                    <w:p w:rsidR="00360C36" w:rsidRPr="00AC2BDA" w:rsidRDefault="00360C36" w:rsidP="00360C3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360C36" w:rsidRDefault="00360C36" w:rsidP="00360C36"/>
                    <w:p w:rsidR="00360C36" w:rsidRDefault="00360C36" w:rsidP="00360C36"/>
                    <w:p w:rsidR="00360C36" w:rsidRDefault="00360C36" w:rsidP="00360C3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360C36" w:rsidRPr="001F244E" w:rsidRDefault="00360C36" w:rsidP="00360C36">
      <w:pPr>
        <w:jc w:val="center"/>
        <w:rPr>
          <w:b/>
          <w:sz w:val="28"/>
          <w:szCs w:val="28"/>
        </w:rPr>
      </w:pPr>
      <w:r w:rsidRPr="001F244E">
        <w:rPr>
          <w:b/>
          <w:sz w:val="28"/>
          <w:szCs w:val="28"/>
        </w:rPr>
        <w:t xml:space="preserve">Прокуратура </w:t>
      </w:r>
      <w:proofErr w:type="spellStart"/>
      <w:r w:rsidRPr="001F244E">
        <w:rPr>
          <w:b/>
          <w:sz w:val="28"/>
          <w:szCs w:val="28"/>
        </w:rPr>
        <w:t>Яльчикского</w:t>
      </w:r>
      <w:proofErr w:type="spellEnd"/>
      <w:r w:rsidRPr="001F244E">
        <w:rPr>
          <w:b/>
          <w:sz w:val="28"/>
          <w:szCs w:val="28"/>
        </w:rPr>
        <w:t xml:space="preserve"> района предостерегла образовательные организации по принятию мер, направленных на обеспечение безопасности жизни и здоровья детей</w:t>
      </w:r>
    </w:p>
    <w:p w:rsidR="00360C36" w:rsidRPr="008E23C8" w:rsidRDefault="00360C36" w:rsidP="00360C36">
      <w:pPr>
        <w:ind w:firstLine="709"/>
        <w:jc w:val="center"/>
        <w:rPr>
          <w:sz w:val="28"/>
          <w:szCs w:val="28"/>
        </w:rPr>
      </w:pPr>
    </w:p>
    <w:p w:rsidR="00360C36" w:rsidRPr="001F244E" w:rsidRDefault="00360C36" w:rsidP="00360C36">
      <w:pPr>
        <w:ind w:right="-6" w:firstLine="720"/>
        <w:jc w:val="both"/>
        <w:rPr>
          <w:sz w:val="28"/>
          <w:szCs w:val="28"/>
        </w:rPr>
      </w:pPr>
      <w:r w:rsidRPr="001F244E">
        <w:rPr>
          <w:sz w:val="28"/>
          <w:szCs w:val="28"/>
        </w:rPr>
        <w:t>В ходе проведенного прокуратурой района мониторинга соблюдения законодательства о безопасности выявлены нарушения в деятельности МБДОУ ДС «Солнышко» с. Яльчики</w:t>
      </w:r>
      <w:r w:rsidRPr="001F244E">
        <w:rPr>
          <w:color w:val="000000"/>
          <w:sz w:val="28"/>
          <w:szCs w:val="28"/>
        </w:rPr>
        <w:t>.</w:t>
      </w:r>
    </w:p>
    <w:p w:rsidR="00360C36" w:rsidRPr="001F244E" w:rsidRDefault="00360C36" w:rsidP="00360C36">
      <w:pPr>
        <w:ind w:firstLine="709"/>
        <w:jc w:val="both"/>
        <w:rPr>
          <w:sz w:val="28"/>
          <w:szCs w:val="28"/>
        </w:rPr>
      </w:pPr>
      <w:r w:rsidRPr="001F244E">
        <w:rPr>
          <w:sz w:val="28"/>
          <w:szCs w:val="28"/>
        </w:rPr>
        <w:t xml:space="preserve">В соответствии с требованиями федерального законодательства и Правил благоустройства территории </w:t>
      </w:r>
      <w:proofErr w:type="spellStart"/>
      <w:r w:rsidRPr="001F244E">
        <w:rPr>
          <w:sz w:val="28"/>
          <w:szCs w:val="28"/>
        </w:rPr>
        <w:t>Яльчикского</w:t>
      </w:r>
      <w:proofErr w:type="spellEnd"/>
      <w:r w:rsidRPr="001F244E">
        <w:rPr>
          <w:sz w:val="28"/>
          <w:szCs w:val="28"/>
        </w:rPr>
        <w:t xml:space="preserve"> сельского поселения для предотвращения падения снега и сосулек с крыш зданий последние должны регулярно очищаться организациями, являющимися владельцами зданий, в чьем управлении они находятся, с обязательным применением мер предосторожности для обеспечения безопасного движения пешеходов и сохранности деревьев, кустарников, вывесок и т.п. </w:t>
      </w:r>
    </w:p>
    <w:p w:rsidR="00360C36" w:rsidRDefault="00360C36" w:rsidP="00360C36">
      <w:pPr>
        <w:ind w:left="14" w:firstLine="694"/>
        <w:jc w:val="both"/>
        <w:rPr>
          <w:sz w:val="28"/>
          <w:szCs w:val="28"/>
        </w:rPr>
      </w:pPr>
      <w:r w:rsidRPr="001F244E">
        <w:rPr>
          <w:sz w:val="28"/>
          <w:szCs w:val="28"/>
        </w:rPr>
        <w:t xml:space="preserve">Между тем, в ходе мониторинга установлено, на территории МБДОУ ДС «Солнышко» с. Яльчики площадки и ступеньки перед входными дверями в здание учреждения песком, </w:t>
      </w:r>
      <w:proofErr w:type="spellStart"/>
      <w:r w:rsidRPr="001F244E">
        <w:rPr>
          <w:sz w:val="28"/>
          <w:szCs w:val="28"/>
        </w:rPr>
        <w:t>пескосоляной</w:t>
      </w:r>
      <w:proofErr w:type="spellEnd"/>
      <w:r w:rsidRPr="001F244E">
        <w:rPr>
          <w:sz w:val="28"/>
          <w:szCs w:val="28"/>
        </w:rPr>
        <w:t xml:space="preserve"> смесью или иными </w:t>
      </w:r>
      <w:proofErr w:type="spellStart"/>
      <w:r w:rsidRPr="001F244E">
        <w:rPr>
          <w:sz w:val="28"/>
          <w:szCs w:val="28"/>
        </w:rPr>
        <w:t>противогололедными</w:t>
      </w:r>
      <w:proofErr w:type="spellEnd"/>
      <w:r w:rsidRPr="001F244E">
        <w:rPr>
          <w:sz w:val="28"/>
          <w:szCs w:val="28"/>
        </w:rPr>
        <w:t xml:space="preserve"> материалами в достаточной мере не посыпаны, должным образом меры для ликвидации скользкости не приняты. </w:t>
      </w:r>
    </w:p>
    <w:p w:rsidR="00360C36" w:rsidRPr="001F244E" w:rsidRDefault="00360C36" w:rsidP="00360C36">
      <w:pPr>
        <w:ind w:left="14" w:firstLine="694"/>
        <w:jc w:val="both"/>
        <w:rPr>
          <w:sz w:val="28"/>
          <w:szCs w:val="28"/>
        </w:rPr>
      </w:pPr>
      <w:r w:rsidRPr="001F244E">
        <w:rPr>
          <w:sz w:val="28"/>
          <w:szCs w:val="28"/>
        </w:rPr>
        <w:t xml:space="preserve">Несвоевременное принятие мер по устранению скользкости может привести к </w:t>
      </w:r>
      <w:proofErr w:type="spellStart"/>
      <w:r w:rsidRPr="001F244E">
        <w:rPr>
          <w:sz w:val="28"/>
          <w:szCs w:val="28"/>
        </w:rPr>
        <w:t>травмированию</w:t>
      </w:r>
      <w:proofErr w:type="spellEnd"/>
      <w:r w:rsidRPr="001F244E">
        <w:rPr>
          <w:sz w:val="28"/>
          <w:szCs w:val="28"/>
        </w:rPr>
        <w:t xml:space="preserve"> и гибели граждан, в том числе несовершеннолетних.</w:t>
      </w:r>
    </w:p>
    <w:p w:rsidR="00360C36" w:rsidRDefault="00360C36" w:rsidP="00360C36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выявлены в деятельности </w:t>
      </w:r>
      <w:r w:rsidRPr="001F244E">
        <w:rPr>
          <w:sz w:val="28"/>
          <w:szCs w:val="28"/>
        </w:rPr>
        <w:t>МБДОУ ДС «</w:t>
      </w:r>
      <w:proofErr w:type="spellStart"/>
      <w:r>
        <w:rPr>
          <w:sz w:val="28"/>
          <w:szCs w:val="28"/>
        </w:rPr>
        <w:t>Шевле</w:t>
      </w:r>
      <w:proofErr w:type="spellEnd"/>
      <w:r w:rsidRPr="001F244E">
        <w:rPr>
          <w:sz w:val="28"/>
          <w:szCs w:val="28"/>
        </w:rPr>
        <w:t>» с. Яльчики</w:t>
      </w:r>
      <w:r>
        <w:rPr>
          <w:sz w:val="28"/>
          <w:szCs w:val="28"/>
        </w:rPr>
        <w:t>.</w:t>
      </w:r>
    </w:p>
    <w:p w:rsidR="00360C36" w:rsidRPr="003E38B8" w:rsidRDefault="00360C36" w:rsidP="00360C36">
      <w:pPr>
        <w:ind w:right="-6" w:firstLine="720"/>
        <w:jc w:val="both"/>
        <w:rPr>
          <w:sz w:val="28"/>
          <w:szCs w:val="28"/>
        </w:rPr>
      </w:pPr>
      <w:r w:rsidRPr="003E38B8">
        <w:rPr>
          <w:color w:val="000000"/>
          <w:sz w:val="28"/>
          <w:szCs w:val="28"/>
        </w:rPr>
        <w:t xml:space="preserve">Ввиду </w:t>
      </w:r>
      <w:r>
        <w:rPr>
          <w:color w:val="000000"/>
          <w:sz w:val="28"/>
          <w:szCs w:val="28"/>
        </w:rPr>
        <w:t xml:space="preserve">вышеизложенного руководители образовательных организаций предостережены </w:t>
      </w:r>
      <w:r w:rsidRPr="00A600D5">
        <w:rPr>
          <w:sz w:val="28"/>
          <w:szCs w:val="28"/>
        </w:rPr>
        <w:t>о недопустимости нарушения вышеуказанных требований законодательства, регламентирующего охрану жизни и здоровья воспитанников</w:t>
      </w:r>
      <w:r w:rsidRPr="003E38B8">
        <w:rPr>
          <w:color w:val="000000"/>
          <w:sz w:val="28"/>
          <w:szCs w:val="28"/>
        </w:rPr>
        <w:t>.</w:t>
      </w:r>
    </w:p>
    <w:p w:rsidR="00360C36" w:rsidRPr="00850C6C" w:rsidRDefault="00360C36" w:rsidP="00360C36">
      <w:pPr>
        <w:ind w:firstLine="709"/>
        <w:contextualSpacing/>
        <w:jc w:val="both"/>
        <w:rPr>
          <w:sz w:val="28"/>
          <w:szCs w:val="28"/>
        </w:rPr>
      </w:pP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  <w:r w:rsidRPr="00850C6C">
        <w:rPr>
          <w:sz w:val="28"/>
          <w:szCs w:val="28"/>
        </w:rPr>
        <w:t xml:space="preserve">Прокурор </w:t>
      </w:r>
      <w:proofErr w:type="spellStart"/>
      <w:r w:rsidRPr="00850C6C">
        <w:rPr>
          <w:sz w:val="28"/>
          <w:szCs w:val="28"/>
        </w:rPr>
        <w:t>Яльчикского</w:t>
      </w:r>
      <w:proofErr w:type="spellEnd"/>
      <w:r w:rsidRPr="00850C6C">
        <w:rPr>
          <w:sz w:val="28"/>
          <w:szCs w:val="28"/>
        </w:rPr>
        <w:t xml:space="preserve"> района </w:t>
      </w: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  <w:r w:rsidRPr="00850C6C">
        <w:rPr>
          <w:sz w:val="28"/>
          <w:szCs w:val="28"/>
        </w:rPr>
        <w:t>советник юстиции                                                                                 А.Н. Кудряшов</w:t>
      </w:r>
    </w:p>
    <w:p w:rsidR="00360C36" w:rsidRPr="00850C6C" w:rsidRDefault="00360C36" w:rsidP="00360C36">
      <w:pPr>
        <w:spacing w:line="240" w:lineRule="exact"/>
        <w:ind w:firstLine="709"/>
        <w:jc w:val="both"/>
        <w:rPr>
          <w:sz w:val="28"/>
          <w:szCs w:val="28"/>
        </w:rPr>
      </w:pPr>
    </w:p>
    <w:p w:rsidR="00360C36" w:rsidRPr="00850C6C" w:rsidRDefault="00360C36" w:rsidP="00360C36">
      <w:pPr>
        <w:spacing w:line="240" w:lineRule="exact"/>
        <w:jc w:val="both"/>
        <w:rPr>
          <w:sz w:val="28"/>
          <w:szCs w:val="28"/>
        </w:rPr>
      </w:pPr>
    </w:p>
    <w:p w:rsidR="00360C36" w:rsidRPr="0068383E" w:rsidRDefault="00360C36" w:rsidP="00360C36">
      <w:pPr>
        <w:spacing w:line="240" w:lineRule="exact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C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22030D4E" wp14:editId="6A22384F">
                <wp:simplePos x="0" y="0"/>
                <wp:positionH relativeFrom="margin">
                  <wp:posOffset>-19050</wp:posOffset>
                </wp:positionH>
                <wp:positionV relativeFrom="page">
                  <wp:posOffset>7744460</wp:posOffset>
                </wp:positionV>
                <wp:extent cx="3153410" cy="1238250"/>
                <wp:effectExtent l="0" t="0" r="2794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36" w:rsidRPr="00AC2BDA" w:rsidRDefault="00360C36" w:rsidP="00360C3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ШТАМП ЭЛЕКТРОННОЙ ПОДПИСИ </w:t>
                            </w:r>
                          </w:p>
                          <w:p w:rsidR="00360C36" w:rsidRPr="00AC2BDA" w:rsidRDefault="00360C36" w:rsidP="00360C3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360C36" w:rsidRDefault="00360C36" w:rsidP="00360C36"/>
                          <w:p w:rsidR="00360C36" w:rsidRDefault="00360C36" w:rsidP="00360C36"/>
                          <w:p w:rsidR="00360C36" w:rsidRDefault="00360C36" w:rsidP="00360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30D4E" id="Скругленный прямоугольник 7" o:spid="_x0000_s1030" style="position:absolute;margin-left:-1.5pt;margin-top:609.8pt;width:248.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" o:allowoverlap="f" filled="f" strokecolor="black [3200]">
                <v:textbox>
                  <w:txbxContent>
                    <w:p w:rsidR="00360C36" w:rsidRPr="00AC2BDA" w:rsidRDefault="00360C36" w:rsidP="00360C3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ШТАМП ЭЛЕКТРОННОЙ ПОДПИСИ </w:t>
                      </w:r>
                    </w:p>
                    <w:p w:rsidR="00360C36" w:rsidRPr="00AC2BDA" w:rsidRDefault="00360C36" w:rsidP="00360C3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360C36" w:rsidRDefault="00360C36" w:rsidP="00360C36"/>
                    <w:p w:rsidR="00360C36" w:rsidRDefault="00360C36" w:rsidP="00360C36"/>
                    <w:p w:rsidR="00360C36" w:rsidRDefault="00360C36" w:rsidP="00360C3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360C36" w:rsidRDefault="00360C36" w:rsidP="00B46A20">
      <w:pPr>
        <w:jc w:val="center"/>
      </w:pPr>
      <w:bookmarkStart w:id="2" w:name="_GoBack"/>
      <w:bookmarkEnd w:id="2"/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B46A20" w:rsidRPr="0094715F" w:rsidRDefault="00B46A20" w:rsidP="00B46A20">
      <w:pPr>
        <w:jc w:val="center"/>
      </w:pPr>
      <w:r w:rsidRPr="0094715F">
        <w:t>Информационный бюллетень</w:t>
      </w:r>
    </w:p>
    <w:p w:rsidR="00B46A20" w:rsidRPr="0094715F" w:rsidRDefault="00B46A20" w:rsidP="00B46A20">
      <w:pPr>
        <w:jc w:val="center"/>
      </w:pPr>
      <w:r w:rsidRPr="0094715F">
        <w:t>«Вестник Сабанчинского сельского поселения Яльчикского района»</w:t>
      </w:r>
    </w:p>
    <w:p w:rsidR="00B46A20" w:rsidRPr="0094715F" w:rsidRDefault="00B46A20" w:rsidP="00B46A20">
      <w:pPr>
        <w:jc w:val="center"/>
      </w:pPr>
      <w:r w:rsidRPr="0094715F">
        <w:t>отпечатан в администрации Сабанчинского сельского поселения Яльчикского района</w:t>
      </w:r>
    </w:p>
    <w:p w:rsidR="00B46A20" w:rsidRPr="0094715F" w:rsidRDefault="00B46A20" w:rsidP="00B46A20">
      <w:pPr>
        <w:jc w:val="center"/>
      </w:pPr>
      <w:r w:rsidRPr="0094715F">
        <w:t>Чувашской Республики</w:t>
      </w:r>
    </w:p>
    <w:p w:rsidR="00933287" w:rsidRPr="00B46A20" w:rsidRDefault="00B46A20" w:rsidP="00B46A20">
      <w:r w:rsidRPr="0094715F">
        <w:t xml:space="preserve">Адрес: с. Сабанчино, ул. </w:t>
      </w:r>
      <w:proofErr w:type="gramStart"/>
      <w:r w:rsidRPr="0094715F">
        <w:t xml:space="preserve">Центральная,   </w:t>
      </w:r>
      <w:proofErr w:type="gramEnd"/>
      <w:r w:rsidRPr="0094715F">
        <w:t>дом 100.  Тираж: 4 </w:t>
      </w:r>
      <w:proofErr w:type="spellStart"/>
      <w:r w:rsidRPr="0094715F">
        <w:t>экз</w:t>
      </w:r>
      <w:proofErr w:type="spellEnd"/>
    </w:p>
    <w:sectPr w:rsidR="00933287" w:rsidRPr="00B46A20" w:rsidSect="00032E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3B" w:rsidRDefault="00713F3B" w:rsidP="004A2AC2">
      <w:r>
        <w:separator/>
      </w:r>
    </w:p>
  </w:endnote>
  <w:endnote w:type="continuationSeparator" w:id="0">
    <w:p w:rsidR="00713F3B" w:rsidRDefault="00713F3B" w:rsidP="004A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3B" w:rsidRDefault="00713F3B" w:rsidP="004A2AC2">
      <w:r>
        <w:separator/>
      </w:r>
    </w:p>
  </w:footnote>
  <w:footnote w:type="continuationSeparator" w:id="0">
    <w:p w:rsidR="00713F3B" w:rsidRDefault="00713F3B" w:rsidP="004A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6" w:rsidRDefault="00E07E1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13335" t="12065" r="12700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1CDB9" id="Rectangle 1" o:spid="_x0000_s1026" style="position:absolute;margin-left:0;margin-top:.05pt;width:6.95pt;height: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" strokeweight=".26mm"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 w15:restartNumberingAfterBreak="0">
    <w:nsid w:val="05332B51"/>
    <w:multiLevelType w:val="hybridMultilevel"/>
    <w:tmpl w:val="71E27096"/>
    <w:lvl w:ilvl="0" w:tplc="B10A4CB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7AB6A19"/>
    <w:multiLevelType w:val="hybridMultilevel"/>
    <w:tmpl w:val="15DABAE8"/>
    <w:lvl w:ilvl="0" w:tplc="F872DFC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9F577CC"/>
    <w:multiLevelType w:val="multilevel"/>
    <w:tmpl w:val="C4B4B714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1BD44C69"/>
    <w:multiLevelType w:val="hybridMultilevel"/>
    <w:tmpl w:val="D0363014"/>
    <w:lvl w:ilvl="0" w:tplc="EABE2C9A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1D3B2A2A"/>
    <w:multiLevelType w:val="hybridMultilevel"/>
    <w:tmpl w:val="F17A6A86"/>
    <w:lvl w:ilvl="0" w:tplc="0664A59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20BA3849"/>
    <w:multiLevelType w:val="multilevel"/>
    <w:tmpl w:val="A15A6E16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0" w15:restartNumberingAfterBreak="0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1" w15:restartNumberingAfterBreak="0">
    <w:nsid w:val="23220A71"/>
    <w:multiLevelType w:val="multilevel"/>
    <w:tmpl w:val="66765BFA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12" w15:restartNumberingAfterBreak="0">
    <w:nsid w:val="24C543F7"/>
    <w:multiLevelType w:val="multilevel"/>
    <w:tmpl w:val="9322E552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13" w15:restartNumberingAfterBreak="0">
    <w:nsid w:val="25294F4B"/>
    <w:multiLevelType w:val="multilevel"/>
    <w:tmpl w:val="E3EC8C6A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14" w15:restartNumberingAfterBreak="0">
    <w:nsid w:val="282974E5"/>
    <w:multiLevelType w:val="hybridMultilevel"/>
    <w:tmpl w:val="222EA906"/>
    <w:lvl w:ilvl="0" w:tplc="C3A420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5" w15:restartNumberingAfterBreak="0">
    <w:nsid w:val="2EA357F4"/>
    <w:multiLevelType w:val="hybridMultilevel"/>
    <w:tmpl w:val="3008143E"/>
    <w:lvl w:ilvl="0" w:tplc="06E49892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16" w15:restartNumberingAfterBreak="0">
    <w:nsid w:val="34100B0D"/>
    <w:multiLevelType w:val="hybridMultilevel"/>
    <w:tmpl w:val="297CE340"/>
    <w:lvl w:ilvl="0" w:tplc="C240C77C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17" w15:restartNumberingAfterBreak="0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3B0B6810"/>
    <w:multiLevelType w:val="multilevel"/>
    <w:tmpl w:val="3732EF08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19" w15:restartNumberingAfterBreak="0">
    <w:nsid w:val="3CBC2822"/>
    <w:multiLevelType w:val="hybridMultilevel"/>
    <w:tmpl w:val="43EE57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9E406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20" w15:restartNumberingAfterBreak="0">
    <w:nsid w:val="3D5700AA"/>
    <w:multiLevelType w:val="hybridMultilevel"/>
    <w:tmpl w:val="0CC063A8"/>
    <w:lvl w:ilvl="0" w:tplc="8A321D70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3FC35A88"/>
    <w:multiLevelType w:val="hybridMultilevel"/>
    <w:tmpl w:val="B65A1C10"/>
    <w:lvl w:ilvl="0" w:tplc="FF7CC45C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22" w15:restartNumberingAfterBreak="0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23" w15:restartNumberingAfterBreak="0">
    <w:nsid w:val="41B464AA"/>
    <w:multiLevelType w:val="hybridMultilevel"/>
    <w:tmpl w:val="BA1C3D50"/>
    <w:lvl w:ilvl="0" w:tplc="B8E8165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4" w15:restartNumberingAfterBreak="0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25" w15:restartNumberingAfterBreak="0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26" w15:restartNumberingAfterBreak="0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27" w15:restartNumberingAfterBreak="0">
    <w:nsid w:val="4B5A12A6"/>
    <w:multiLevelType w:val="hybridMultilevel"/>
    <w:tmpl w:val="3AB48570"/>
    <w:lvl w:ilvl="0" w:tplc="9B50DCE2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4C6806E4"/>
    <w:multiLevelType w:val="multilevel"/>
    <w:tmpl w:val="97B43B1A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29" w15:restartNumberingAfterBreak="0">
    <w:nsid w:val="527759D5"/>
    <w:multiLevelType w:val="hybridMultilevel"/>
    <w:tmpl w:val="FB242FE2"/>
    <w:lvl w:ilvl="0" w:tplc="781E894A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4DA774A"/>
    <w:multiLevelType w:val="hybridMultilevel"/>
    <w:tmpl w:val="322C3B06"/>
    <w:lvl w:ilvl="0" w:tplc="C1E60D4E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31" w15:restartNumberingAfterBreak="0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32" w15:restartNumberingAfterBreak="0">
    <w:nsid w:val="582F5E50"/>
    <w:multiLevelType w:val="multilevel"/>
    <w:tmpl w:val="D858325C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33" w15:restartNumberingAfterBreak="0">
    <w:nsid w:val="5A123ADF"/>
    <w:multiLevelType w:val="hybridMultilevel"/>
    <w:tmpl w:val="336630AC"/>
    <w:lvl w:ilvl="0" w:tplc="BDA2A64C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34" w15:restartNumberingAfterBreak="0">
    <w:nsid w:val="602770F7"/>
    <w:multiLevelType w:val="multilevel"/>
    <w:tmpl w:val="11EE40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2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8" w:hanging="1800"/>
      </w:pPr>
      <w:rPr>
        <w:rFonts w:hint="default"/>
      </w:rPr>
    </w:lvl>
  </w:abstractNum>
  <w:abstractNum w:abstractNumId="35" w15:restartNumberingAfterBreak="0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36" w15:restartNumberingAfterBreak="0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6715567F"/>
    <w:multiLevelType w:val="hybridMultilevel"/>
    <w:tmpl w:val="7798964E"/>
    <w:lvl w:ilvl="0" w:tplc="9D8C9846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38" w15:restartNumberingAfterBreak="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71C019E8"/>
    <w:multiLevelType w:val="multilevel"/>
    <w:tmpl w:val="77DEF84A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40" w15:restartNumberingAfterBreak="0">
    <w:nsid w:val="72A15793"/>
    <w:multiLevelType w:val="hybridMultilevel"/>
    <w:tmpl w:val="133C555A"/>
    <w:lvl w:ilvl="0" w:tplc="C09CA9D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41" w15:restartNumberingAfterBreak="0">
    <w:nsid w:val="730C6CAD"/>
    <w:multiLevelType w:val="multilevel"/>
    <w:tmpl w:val="1FC4194E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42" w15:restartNumberingAfterBreak="0">
    <w:nsid w:val="750A4DDE"/>
    <w:multiLevelType w:val="multilevel"/>
    <w:tmpl w:val="DCE6ED86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43" w15:restartNumberingAfterBreak="0">
    <w:nsid w:val="757017B9"/>
    <w:multiLevelType w:val="multilevel"/>
    <w:tmpl w:val="15022A1E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44" w15:restartNumberingAfterBreak="0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45" w15:restartNumberingAfterBreak="0">
    <w:nsid w:val="76B60128"/>
    <w:multiLevelType w:val="hybridMultilevel"/>
    <w:tmpl w:val="BA721F5E"/>
    <w:lvl w:ilvl="0" w:tplc="CCFC5D58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46" w15:restartNumberingAfterBreak="0">
    <w:nsid w:val="78D8552B"/>
    <w:multiLevelType w:val="hybridMultilevel"/>
    <w:tmpl w:val="27CADA62"/>
    <w:lvl w:ilvl="0" w:tplc="9A52A2CE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47" w15:restartNumberingAfterBreak="0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48" w15:restartNumberingAfterBreak="0">
    <w:nsid w:val="7A1135EC"/>
    <w:multiLevelType w:val="multilevel"/>
    <w:tmpl w:val="17A2F2E8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49" w15:restartNumberingAfterBreak="0">
    <w:nsid w:val="7A402E62"/>
    <w:multiLevelType w:val="hybridMultilevel"/>
    <w:tmpl w:val="E0BC3C32"/>
    <w:lvl w:ilvl="0" w:tplc="CDFCDA0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50" w15:restartNumberingAfterBreak="0">
    <w:nsid w:val="7C122153"/>
    <w:multiLevelType w:val="hybridMultilevel"/>
    <w:tmpl w:val="1F904322"/>
    <w:lvl w:ilvl="0" w:tplc="EBFE2858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51" w15:restartNumberingAfterBreak="0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52" w15:restartNumberingAfterBreak="0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53" w15:restartNumberingAfterBreak="0">
    <w:nsid w:val="7FF10C81"/>
    <w:multiLevelType w:val="hybridMultilevel"/>
    <w:tmpl w:val="C7C426FC"/>
    <w:lvl w:ilvl="0" w:tplc="F2A40A44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8"/>
  </w:num>
  <w:num w:numId="3">
    <w:abstractNumId w:val="35"/>
  </w:num>
  <w:num w:numId="4">
    <w:abstractNumId w:val="10"/>
  </w:num>
  <w:num w:numId="5">
    <w:abstractNumId w:val="51"/>
  </w:num>
  <w:num w:numId="6">
    <w:abstractNumId w:val="1"/>
  </w:num>
  <w:num w:numId="7">
    <w:abstractNumId w:val="26"/>
  </w:num>
  <w:num w:numId="8">
    <w:abstractNumId w:val="47"/>
  </w:num>
  <w:num w:numId="9">
    <w:abstractNumId w:val="31"/>
  </w:num>
  <w:num w:numId="10">
    <w:abstractNumId w:val="22"/>
  </w:num>
  <w:num w:numId="11">
    <w:abstractNumId w:val="44"/>
  </w:num>
  <w:num w:numId="12">
    <w:abstractNumId w:val="52"/>
  </w:num>
  <w:num w:numId="13">
    <w:abstractNumId w:val="3"/>
  </w:num>
  <w:num w:numId="14">
    <w:abstractNumId w:val="24"/>
  </w:num>
  <w:num w:numId="15">
    <w:abstractNumId w:val="21"/>
  </w:num>
  <w:num w:numId="16">
    <w:abstractNumId w:val="19"/>
  </w:num>
  <w:num w:numId="17">
    <w:abstractNumId w:val="17"/>
  </w:num>
  <w:num w:numId="18">
    <w:abstractNumId w:val="36"/>
  </w:num>
  <w:num w:numId="19">
    <w:abstractNumId w:val="29"/>
  </w:num>
  <w:num w:numId="20">
    <w:abstractNumId w:val="4"/>
  </w:num>
  <w:num w:numId="21">
    <w:abstractNumId w:val="20"/>
  </w:num>
  <w:num w:numId="22">
    <w:abstractNumId w:val="5"/>
  </w:num>
  <w:num w:numId="23">
    <w:abstractNumId w:val="30"/>
  </w:num>
  <w:num w:numId="24">
    <w:abstractNumId w:val="18"/>
  </w:num>
  <w:num w:numId="25">
    <w:abstractNumId w:val="40"/>
  </w:num>
  <w:num w:numId="26">
    <w:abstractNumId w:val="27"/>
  </w:num>
  <w:num w:numId="27">
    <w:abstractNumId w:val="9"/>
  </w:num>
  <w:num w:numId="28">
    <w:abstractNumId w:val="43"/>
  </w:num>
  <w:num w:numId="29">
    <w:abstractNumId w:val="6"/>
  </w:num>
  <w:num w:numId="30">
    <w:abstractNumId w:val="28"/>
  </w:num>
  <w:num w:numId="31">
    <w:abstractNumId w:val="45"/>
  </w:num>
  <w:num w:numId="32">
    <w:abstractNumId w:val="13"/>
  </w:num>
  <w:num w:numId="33">
    <w:abstractNumId w:val="12"/>
  </w:num>
  <w:num w:numId="34">
    <w:abstractNumId w:val="39"/>
  </w:num>
  <w:num w:numId="35">
    <w:abstractNumId w:val="32"/>
  </w:num>
  <w:num w:numId="36">
    <w:abstractNumId w:val="16"/>
  </w:num>
  <w:num w:numId="37">
    <w:abstractNumId w:val="42"/>
  </w:num>
  <w:num w:numId="38">
    <w:abstractNumId w:val="2"/>
  </w:num>
  <w:num w:numId="39">
    <w:abstractNumId w:val="23"/>
  </w:num>
  <w:num w:numId="40">
    <w:abstractNumId w:val="50"/>
  </w:num>
  <w:num w:numId="41">
    <w:abstractNumId w:val="46"/>
  </w:num>
  <w:num w:numId="42">
    <w:abstractNumId w:val="53"/>
  </w:num>
  <w:num w:numId="43">
    <w:abstractNumId w:val="15"/>
  </w:num>
  <w:num w:numId="44">
    <w:abstractNumId w:val="7"/>
  </w:num>
  <w:num w:numId="45">
    <w:abstractNumId w:val="33"/>
  </w:num>
  <w:num w:numId="46">
    <w:abstractNumId w:val="49"/>
  </w:num>
  <w:num w:numId="47">
    <w:abstractNumId w:val="14"/>
  </w:num>
  <w:num w:numId="48">
    <w:abstractNumId w:val="8"/>
  </w:num>
  <w:num w:numId="49">
    <w:abstractNumId w:val="41"/>
  </w:num>
  <w:num w:numId="50">
    <w:abstractNumId w:val="25"/>
  </w:num>
  <w:num w:numId="51">
    <w:abstractNumId w:val="37"/>
  </w:num>
  <w:num w:numId="52">
    <w:abstractNumId w:val="48"/>
  </w:num>
  <w:num w:numId="53">
    <w:abstractNumId w:val="11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D7"/>
    <w:rsid w:val="00006123"/>
    <w:rsid w:val="000118F9"/>
    <w:rsid w:val="00030D3D"/>
    <w:rsid w:val="0003116A"/>
    <w:rsid w:val="00032EE8"/>
    <w:rsid w:val="0006433B"/>
    <w:rsid w:val="0006791B"/>
    <w:rsid w:val="00087287"/>
    <w:rsid w:val="000E5B32"/>
    <w:rsid w:val="00113E09"/>
    <w:rsid w:val="002B44A4"/>
    <w:rsid w:val="00360C36"/>
    <w:rsid w:val="00372324"/>
    <w:rsid w:val="00374D05"/>
    <w:rsid w:val="004A2AC2"/>
    <w:rsid w:val="004E1831"/>
    <w:rsid w:val="004F38D4"/>
    <w:rsid w:val="00527775"/>
    <w:rsid w:val="00551525"/>
    <w:rsid w:val="00553EDC"/>
    <w:rsid w:val="005C2C51"/>
    <w:rsid w:val="00614501"/>
    <w:rsid w:val="006F3648"/>
    <w:rsid w:val="00713F3B"/>
    <w:rsid w:val="0077078E"/>
    <w:rsid w:val="00772DA9"/>
    <w:rsid w:val="0079317A"/>
    <w:rsid w:val="007C6D91"/>
    <w:rsid w:val="008643D2"/>
    <w:rsid w:val="00887015"/>
    <w:rsid w:val="008D14BC"/>
    <w:rsid w:val="00933287"/>
    <w:rsid w:val="0094715F"/>
    <w:rsid w:val="0096029C"/>
    <w:rsid w:val="00981E54"/>
    <w:rsid w:val="009F70B8"/>
    <w:rsid w:val="00A038C2"/>
    <w:rsid w:val="00A747C2"/>
    <w:rsid w:val="00A93407"/>
    <w:rsid w:val="00AB674C"/>
    <w:rsid w:val="00B46A20"/>
    <w:rsid w:val="00B83C66"/>
    <w:rsid w:val="00B91E9A"/>
    <w:rsid w:val="00BB3095"/>
    <w:rsid w:val="00BC2917"/>
    <w:rsid w:val="00BE47D9"/>
    <w:rsid w:val="00CF246A"/>
    <w:rsid w:val="00DE09D7"/>
    <w:rsid w:val="00E07E1E"/>
    <w:rsid w:val="00E7511A"/>
    <w:rsid w:val="00F049B5"/>
    <w:rsid w:val="00F146E2"/>
    <w:rsid w:val="00FB2566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18925-83EF-4E26-AF00-05694A96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33287"/>
    <w:pPr>
      <w:keepNext/>
      <w:numPr>
        <w:numId w:val="1"/>
      </w:numPr>
      <w:suppressAutoHyphens/>
      <w:jc w:val="center"/>
      <w:outlineLvl w:val="0"/>
    </w:pPr>
    <w:rPr>
      <w:rFonts w:ascii="Arial Cyr Chuv" w:hAnsi="Arial Cyr Chuv" w:cs="Arial Cyr Chuv"/>
      <w:sz w:val="28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933287"/>
    <w:pPr>
      <w:keepNext/>
      <w:numPr>
        <w:ilvl w:val="1"/>
        <w:numId w:val="1"/>
      </w:numPr>
      <w:suppressAutoHyphens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933287"/>
    <w:pPr>
      <w:keepNext/>
      <w:numPr>
        <w:ilvl w:val="2"/>
        <w:numId w:val="1"/>
      </w:numPr>
      <w:suppressAutoHyphens/>
      <w:jc w:val="center"/>
      <w:outlineLvl w:val="2"/>
    </w:pPr>
    <w:rPr>
      <w:rFonts w:ascii="Arial Cyr Chuv" w:hAnsi="Arial Cyr Chuv" w:cs="Arial Cyr Chuv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09D7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1"/>
    <w:rsid w:val="00933287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328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33287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33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33287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332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iPriority w:val="1"/>
    <w:qFormat/>
    <w:rsid w:val="00A038C2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038C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A038C2"/>
    <w:pPr>
      <w:widowControl w:val="0"/>
      <w:autoSpaceDE w:val="0"/>
      <w:autoSpaceDN w:val="0"/>
      <w:ind w:left="107" w:right="360" w:firstLine="704"/>
      <w:jc w:val="both"/>
    </w:pPr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A038C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A038C2"/>
    <w:rPr>
      <w:rFonts w:ascii="Consolas" w:eastAsia="Times New Roman" w:hAnsi="Consolas" w:cs="Times New Roman"/>
      <w:sz w:val="21"/>
      <w:szCs w:val="21"/>
    </w:rPr>
  </w:style>
  <w:style w:type="paragraph" w:styleId="ad">
    <w:name w:val="No Spacing"/>
    <w:uiPriority w:val="1"/>
    <w:qFormat/>
    <w:rsid w:val="00947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rsid w:val="00FD0B7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F38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F38D4"/>
    <w:pPr>
      <w:widowControl w:val="0"/>
      <w:autoSpaceDE w:val="0"/>
      <w:autoSpaceDN w:val="0"/>
      <w:ind w:left="216"/>
      <w:jc w:val="both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4F38D4"/>
    <w:pPr>
      <w:widowControl w:val="0"/>
      <w:autoSpaceDE w:val="0"/>
      <w:autoSpaceDN w:val="0"/>
      <w:ind w:left="925"/>
      <w:jc w:val="both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F38D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">
    <w:name w:val="Hyperlink"/>
    <w:basedOn w:val="a0"/>
    <w:uiPriority w:val="99"/>
    <w:rsid w:val="004F38D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4F38D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F38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63437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406273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63496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487432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451589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437211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75793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065883859">
          <w:marLeft w:val="0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76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67852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172254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689990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5681055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217664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67065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00664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45697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77207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10457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84319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902914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572354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440083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61315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057896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93675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367880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595895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97913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30014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5839535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61043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23081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17841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723166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35222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  <w:div w:id="1601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Sabanchino</cp:lastModifiedBy>
  <cp:revision>2</cp:revision>
  <dcterms:created xsi:type="dcterms:W3CDTF">2022-12-29T05:31:00Z</dcterms:created>
  <dcterms:modified xsi:type="dcterms:W3CDTF">2022-12-29T05:31:00Z</dcterms:modified>
</cp:coreProperties>
</file>