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D7003A" w:rsidTr="00D7003A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7003A" w:rsidRDefault="00D7003A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D7003A" w:rsidRDefault="00D7003A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D7003A" w:rsidRDefault="00D7003A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D7003A" w:rsidRDefault="00D7003A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D7003A" w:rsidRDefault="00D7003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D7003A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003A" w:rsidRDefault="00D7003A" w:rsidP="00C22FDA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№18   от 15  июля   2022 года</w:t>
                  </w:r>
                </w:p>
              </w:tc>
            </w:tr>
          </w:tbl>
          <w:p w:rsidR="00D7003A" w:rsidRDefault="00D7003A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7003A" w:rsidRDefault="00D7003A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003A" w:rsidRDefault="00D7003A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D7003A" w:rsidRDefault="00D7003A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D7003A" w:rsidRDefault="00D700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D7003A" w:rsidRDefault="00D700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9D113E" w:rsidRDefault="009D113E" w:rsidP="009D113E">
      <w:pPr>
        <w:pStyle w:val="a7"/>
        <w:widowControl w:val="0"/>
        <w:tabs>
          <w:tab w:val="clear" w:pos="4677"/>
          <w:tab w:val="left" w:pos="7853"/>
        </w:tabs>
        <w:ind w:firstLine="709"/>
      </w:pPr>
      <w:r>
        <w:rPr>
          <w:rFonts w:ascii="Times New Roman" w:hAnsi="Times New Roman" w:cs="Times New Roman"/>
          <w:b/>
        </w:rPr>
        <w:t>Решение Собрания депутатов Чепкас-Никольского сельского поселения Шемуршинского района Чувашской Республики от 11.07.2022 г. №1</w:t>
      </w:r>
    </w:p>
    <w:p w:rsidR="00D44588" w:rsidRDefault="00D44588"/>
    <w:p w:rsidR="00D7003A" w:rsidRDefault="00D7003A"/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О внесении изменений в решение Собрания депутатов Чепкас-Никольского сельского поселения от 28.11.2018 года № 3 «Об утверждении Порядка определения размера арендной платы за земельные участки, находящиеся в муниципальной собственности Чепкас-Никольского сельского поселения Шемуршинского района Чувашской Республики, предоставленные в аренду без торгов»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      На основании протеста прокуратуры Шемуршинского района от 24.06.2022 года № 03-01/357-22-20970019 в целях приведения нормативно-правовых актов в соответствие с действующим законодательством Собрание депутатов Чепкас-Никольского сельского поселения Шемуршинского района Чувашской Республики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решило:</w:t>
      </w:r>
    </w:p>
    <w:p w:rsidR="00092967" w:rsidRDefault="00092967" w:rsidP="00092967">
      <w:pPr>
        <w:pStyle w:val="a4"/>
        <w:shd w:val="clear" w:color="auto" w:fill="F5F5F5"/>
        <w:ind w:left="720"/>
        <w:jc w:val="both"/>
        <w:rPr>
          <w:color w:val="000000"/>
        </w:rPr>
      </w:pPr>
      <w:r>
        <w:rPr>
          <w:color w:val="000000"/>
        </w:rPr>
        <w:t xml:space="preserve">1.Внести в решение Собрания депутатов Чепкас-Никольского сельского поселения Шемуршинского района Чувашской Республики от 28.11.2018 года № 3 «Об утверждении Порядка определения размера арендной платы за земельные участки, находящиеся в муниципальной собственности Чепкас-Никольского сельского поселения Шемуршинского района Чувашской Республики, предоставленные в аренду без торгов», с изменениями внесенными решением Собрания депутатов Чепкас-Никольского сельского поселения от 08.11.2019 года № 3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далее - Порядок) следующие изменения:</w:t>
      </w:r>
    </w:p>
    <w:p w:rsidR="00092967" w:rsidRDefault="00092967" w:rsidP="00092967">
      <w:pPr>
        <w:pStyle w:val="a4"/>
        <w:shd w:val="clear" w:color="auto" w:fill="F5F5F5"/>
        <w:ind w:left="720"/>
        <w:jc w:val="both"/>
        <w:rPr>
          <w:color w:val="000000"/>
        </w:rPr>
      </w:pPr>
      <w:r>
        <w:rPr>
          <w:color w:val="000000"/>
        </w:rPr>
        <w:t>- пункт 13 Порядка признать утратившим силу.</w:t>
      </w:r>
    </w:p>
    <w:p w:rsidR="00092967" w:rsidRDefault="00092967" w:rsidP="00092967">
      <w:pPr>
        <w:pStyle w:val="a4"/>
        <w:shd w:val="clear" w:color="auto" w:fill="F5F5F5"/>
        <w:ind w:left="720"/>
        <w:jc w:val="both"/>
        <w:rPr>
          <w:color w:val="000000"/>
        </w:rPr>
      </w:pPr>
      <w:r>
        <w:rPr>
          <w:color w:val="000000"/>
        </w:rPr>
        <w:t> 2.   Настоящее решение вступает в силу после его официального опубликования.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Чепкас-Никольского сельского поселения  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Шемуршинского района  Чувашской Республики                                        Т.В.Воробьева</w:t>
      </w:r>
    </w:p>
    <w:p w:rsidR="00092967" w:rsidRDefault="00092967" w:rsidP="009D113E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lastRenderedPageBreak/>
        <w:t>Глава Чепкас-Никольского сельского поселения                                  </w:t>
      </w:r>
    </w:p>
    <w:p w:rsidR="00092967" w:rsidRDefault="00092967" w:rsidP="00092967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Шемуршинского района Чувашской Республики                                        Л.Н.Петрова</w:t>
      </w:r>
    </w:p>
    <w:p w:rsidR="00DC698A" w:rsidRDefault="00DC698A" w:rsidP="00DC698A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Собрания депутатов Чепкас-Никольского сельского поселения Шемуршинского района Чувашской Республики от 11.07.2022 г. №2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О внесении изменений в решение Собрания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 xml:space="preserve">депутатов 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   </w:t>
      </w:r>
      <w:proofErr w:type="gramStart"/>
      <w:r w:rsidRPr="00002A70">
        <w:rPr>
          <w:color w:val="000000"/>
        </w:rPr>
        <w:t>сельского</w:t>
      </w:r>
      <w:proofErr w:type="gramEnd"/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 xml:space="preserve">поселения Шемуршинского района </w:t>
      </w:r>
      <w:proofErr w:type="gramStart"/>
      <w:r w:rsidRPr="00002A70">
        <w:rPr>
          <w:color w:val="000000"/>
        </w:rPr>
        <w:t>Чувашской</w:t>
      </w:r>
      <w:proofErr w:type="gramEnd"/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Республики от 0</w:t>
      </w:r>
      <w:r>
        <w:rPr>
          <w:color w:val="000000"/>
        </w:rPr>
        <w:t>5</w:t>
      </w:r>
      <w:r w:rsidRPr="00002A70">
        <w:rPr>
          <w:color w:val="000000"/>
        </w:rPr>
        <w:t>.12.2017 №1 «Об утверждении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Правил благоустройства территории</w:t>
      </w:r>
    </w:p>
    <w:p w:rsidR="00E93B29" w:rsidRPr="00002A70" w:rsidRDefault="00E93B29" w:rsidP="00E93B29">
      <w:pPr>
        <w:jc w:val="both"/>
        <w:rPr>
          <w:color w:val="000000"/>
        </w:rPr>
      </w:pP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Шемуршинского района Чувашской Республики»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 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На основании Федерального закона от 05.04.2021 №79-ФЗ «О внесении изменений в отдельные законодательные акты Российской Федерации» Собрание депутатов  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 Шемуршинского района Чувашской Республики                                </w:t>
      </w:r>
      <w:proofErr w:type="spellStart"/>
      <w:proofErr w:type="gramStart"/>
      <w:r w:rsidRPr="00200DD2">
        <w:rPr>
          <w:b/>
          <w:bCs/>
          <w:color w:val="000000"/>
        </w:rPr>
        <w:t>р</w:t>
      </w:r>
      <w:proofErr w:type="spellEnd"/>
      <w:proofErr w:type="gramEnd"/>
      <w:r w:rsidRPr="00200DD2">
        <w:rPr>
          <w:b/>
          <w:bCs/>
          <w:color w:val="000000"/>
        </w:rPr>
        <w:t xml:space="preserve"> е </w:t>
      </w:r>
      <w:proofErr w:type="spellStart"/>
      <w:r w:rsidRPr="00200DD2">
        <w:rPr>
          <w:b/>
          <w:bCs/>
          <w:color w:val="000000"/>
        </w:rPr>
        <w:t>ш</w:t>
      </w:r>
      <w:proofErr w:type="spellEnd"/>
      <w:r w:rsidRPr="00200DD2">
        <w:rPr>
          <w:b/>
          <w:bCs/>
          <w:color w:val="000000"/>
        </w:rPr>
        <w:t xml:space="preserve"> и л о:</w:t>
      </w:r>
    </w:p>
    <w:p w:rsidR="00E93B29" w:rsidRPr="00002A70" w:rsidRDefault="00E93B29" w:rsidP="00E93B29">
      <w:pPr>
        <w:jc w:val="both"/>
        <w:rPr>
          <w:color w:val="000000"/>
        </w:rPr>
      </w:pPr>
      <w:r w:rsidRPr="00200DD2">
        <w:rPr>
          <w:b/>
          <w:bCs/>
          <w:color w:val="000000"/>
        </w:rPr>
        <w:t>         </w:t>
      </w:r>
      <w:r w:rsidRPr="00002A70">
        <w:rPr>
          <w:color w:val="000000"/>
        </w:rPr>
        <w:t xml:space="preserve">1. Внести в решение Собрания депутатов 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 Шемуршинского района Чувашской Республики от   0</w:t>
      </w:r>
      <w:r>
        <w:rPr>
          <w:color w:val="000000"/>
        </w:rPr>
        <w:t>5</w:t>
      </w:r>
      <w:r w:rsidRPr="00002A70">
        <w:rPr>
          <w:color w:val="000000"/>
        </w:rPr>
        <w:t xml:space="preserve">   декабря 2017 года   №1 «Об утверждении Правил благоустройства   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 Шемуршинского района Чувашской Республики », с изменениями, внесенными решениями Собрания депутатов 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 от 04.02.2019 года №</w:t>
      </w:r>
      <w:r>
        <w:rPr>
          <w:color w:val="000000"/>
        </w:rPr>
        <w:t>1</w:t>
      </w:r>
      <w:r w:rsidRPr="00002A70">
        <w:rPr>
          <w:color w:val="000000"/>
        </w:rPr>
        <w:t>, от 29.04.2</w:t>
      </w:r>
      <w:r>
        <w:rPr>
          <w:color w:val="000000"/>
        </w:rPr>
        <w:t>019 года №4, 22.06.2020 г №2 , 27</w:t>
      </w:r>
      <w:r w:rsidRPr="00002A70">
        <w:rPr>
          <w:color w:val="000000"/>
        </w:rPr>
        <w:t>.07.2020г № 1   – (далее Правила) следующие изменения: 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         1.1. Раздел 4 Правил дополнить пунктом 4.17 следующего содержания: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 xml:space="preserve">«4.17. </w:t>
      </w:r>
      <w:proofErr w:type="gramStart"/>
      <w:r w:rsidRPr="00002A70">
        <w:rPr>
          <w:color w:val="000000"/>
        </w:rPr>
        <w:t>Инвалиды имеют внеочередное право в порядке, установленном </w:t>
      </w:r>
      <w:hyperlink r:id="rId6" w:history="1">
        <w:r w:rsidRPr="00200DD2">
          <w:rPr>
            <w:color w:val="333333"/>
          </w:rPr>
          <w:t>Земельным кодексом Российской Федерации</w:t>
        </w:r>
      </w:hyperlink>
      <w:r w:rsidRPr="00002A70">
        <w:rPr>
          <w:color w:val="000000"/>
        </w:rPr>
        <w:t>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</w:t>
      </w:r>
      <w:proofErr w:type="gramEnd"/>
      <w:r w:rsidRPr="00002A70">
        <w:rPr>
          <w:color w:val="000000"/>
        </w:rPr>
        <w:t xml:space="preserve"> предоставления земельных участков и установления сервитута, публичного сервитута</w:t>
      </w:r>
      <w:proofErr w:type="gramStart"/>
      <w:r w:rsidRPr="00002A70">
        <w:rPr>
          <w:color w:val="000000"/>
        </w:rPr>
        <w:t>.»</w:t>
      </w:r>
      <w:proofErr w:type="gramEnd"/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2. Настоящее решение вступает в силу после его официального опубликования.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 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Председатель Собрания депутатов</w:t>
      </w:r>
    </w:p>
    <w:p w:rsidR="00E93B29" w:rsidRPr="00002A70" w:rsidRDefault="00E93B29" w:rsidP="00E93B29">
      <w:pPr>
        <w:jc w:val="both"/>
        <w:rPr>
          <w:color w:val="000000"/>
        </w:rPr>
      </w:pP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 Шемуршинского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района Чувашской Республики                                                                  </w:t>
      </w:r>
      <w:r>
        <w:rPr>
          <w:color w:val="000000"/>
        </w:rPr>
        <w:t>Т</w:t>
      </w:r>
      <w:r w:rsidRPr="00002A70">
        <w:rPr>
          <w:color w:val="000000"/>
        </w:rPr>
        <w:t>.</w:t>
      </w:r>
      <w:r>
        <w:rPr>
          <w:color w:val="000000"/>
        </w:rPr>
        <w:t>В</w:t>
      </w:r>
      <w:r w:rsidRPr="00002A70">
        <w:rPr>
          <w:color w:val="000000"/>
        </w:rPr>
        <w:t>.</w:t>
      </w:r>
      <w:r>
        <w:rPr>
          <w:color w:val="000000"/>
        </w:rPr>
        <w:t>Воробьева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 </w:t>
      </w:r>
    </w:p>
    <w:p w:rsidR="00E93B29" w:rsidRPr="00002A70" w:rsidRDefault="00E93B29" w:rsidP="00E93B29">
      <w:pPr>
        <w:jc w:val="both"/>
        <w:rPr>
          <w:color w:val="000000"/>
        </w:rPr>
      </w:pPr>
      <w:r>
        <w:rPr>
          <w:color w:val="000000"/>
        </w:rPr>
        <w:t>Г</w:t>
      </w:r>
      <w:r w:rsidRPr="00002A70">
        <w:rPr>
          <w:color w:val="000000"/>
        </w:rPr>
        <w:t>лав</w:t>
      </w:r>
      <w:r>
        <w:rPr>
          <w:color w:val="000000"/>
        </w:rPr>
        <w:t>а</w:t>
      </w:r>
      <w:r w:rsidRPr="00002A70">
        <w:rPr>
          <w:color w:val="000000"/>
        </w:rPr>
        <w:t xml:space="preserve"> </w:t>
      </w:r>
      <w:r>
        <w:rPr>
          <w:color w:val="000000"/>
        </w:rPr>
        <w:t>Чепкас-Никольского</w:t>
      </w:r>
      <w:r w:rsidRPr="00002A70">
        <w:rPr>
          <w:color w:val="000000"/>
        </w:rPr>
        <w:t xml:space="preserve"> сельского поселения</w:t>
      </w:r>
    </w:p>
    <w:p w:rsidR="00E93B29" w:rsidRPr="00002A70" w:rsidRDefault="00E93B29" w:rsidP="00E93B29">
      <w:pPr>
        <w:jc w:val="both"/>
        <w:rPr>
          <w:color w:val="000000"/>
        </w:rPr>
      </w:pPr>
      <w:r w:rsidRPr="00002A70">
        <w:rPr>
          <w:color w:val="000000"/>
        </w:rPr>
        <w:t>Шемуршинского района Чувашской Республики                                   </w:t>
      </w:r>
      <w:r>
        <w:rPr>
          <w:color w:val="000000"/>
        </w:rPr>
        <w:t>Л</w:t>
      </w:r>
      <w:r w:rsidRPr="00002A70">
        <w:rPr>
          <w:color w:val="000000"/>
        </w:rPr>
        <w:t>.Н.</w:t>
      </w:r>
      <w:r>
        <w:rPr>
          <w:color w:val="000000"/>
        </w:rPr>
        <w:t>Петрова</w:t>
      </w:r>
      <w:r w:rsidRPr="00002A70">
        <w:rPr>
          <w:color w:val="000000"/>
        </w:rPr>
        <w:t>    </w:t>
      </w:r>
    </w:p>
    <w:p w:rsidR="00C956BF" w:rsidRDefault="00C956BF" w:rsidP="00DC698A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</w:p>
    <w:p w:rsidR="00C956BF" w:rsidRDefault="00C956BF" w:rsidP="00DC698A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</w:p>
    <w:p w:rsidR="00C956BF" w:rsidRDefault="00C956BF" w:rsidP="00C956BF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Собрания депутатов Чепкас-Никольского сельского поселения Шемуршинского района Чувашской Республики от 11.07.2022 г. №3</w:t>
      </w:r>
    </w:p>
    <w:p w:rsidR="00C22FDA" w:rsidRDefault="00C22FDA" w:rsidP="00C956BF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О внесении изменений в решение Собрания депутатов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Чепкас-Никольского сельского поселения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lastRenderedPageBreak/>
        <w:t>от 18 декабря 2017 г. № 4 «Об утверждении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Положения об организации погребении и похоронного дела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 xml:space="preserve">на территории Чепкас-Никольского </w:t>
      </w:r>
      <w:proofErr w:type="gramStart"/>
      <w:r>
        <w:rPr>
          <w:rStyle w:val="a5"/>
          <w:color w:val="000000"/>
        </w:rPr>
        <w:t>сельского</w:t>
      </w:r>
      <w:proofErr w:type="gramEnd"/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поселения Шемуршинского района Чувашской Республики»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rStyle w:val="a5"/>
          <w:color w:val="000000"/>
        </w:rPr>
        <w:t> </w:t>
      </w:r>
      <w:r>
        <w:rPr>
          <w:color w:val="000000"/>
        </w:rPr>
        <w:t>В целях приведения нормативного правового акта в соответствие с действующим законодательством Собрание депутатов Чепкас-Никольского сельского поселения Шемуршинского района Чувашской Республики решило: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1. Внести в решение Собрания депутатов Чепкас-Никольского сельского поселения от 18 декабря 2017 г. № 4 «Об утверждении Положения об организации погребении и похоронного дела на территории Чепкас-Никольского сельского поселения Шемуршинского района Чувашской Республики» (далее - Положение) следующие изменения: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1.1. Пункт 1.1. Положения изложить в следующей редакции: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 xml:space="preserve">«1.1. Настоящее положение разработано в соответствии с Федеральным законом от 12 января 1996 года № 8-ФЗ «О погребении и похоронном деле», Рекомендациями о порядке похорон и содержании кладбищ в Российской Федерации (рекомендованы Протоколом Госстроя Российской Федерации от 25.12.2001 № 01-НС-22/1), ГОСТ 32609-2014 (утвержденного Приказом </w:t>
      </w:r>
      <w:proofErr w:type="spellStart"/>
      <w:r>
        <w:rPr>
          <w:color w:val="000000"/>
        </w:rPr>
        <w:t>Росстандарта</w:t>
      </w:r>
      <w:proofErr w:type="spellEnd"/>
      <w:r>
        <w:rPr>
          <w:color w:val="000000"/>
        </w:rPr>
        <w:t xml:space="preserve"> от 11.06.2014 №551-ст) «Услуги бытовые. Услуги ритуальные. </w:t>
      </w:r>
      <w:proofErr w:type="gramStart"/>
      <w:r>
        <w:rPr>
          <w:color w:val="000000"/>
        </w:rPr>
        <w:t xml:space="preserve">Термины и определения», Постановлением Главного государственного санитарного врача РФ от 28.01.2021 № 3 «Об утверждении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Уставом Чепкас-Никольского сельского поселения Шемуршинского района Чувашской Республики.»;</w:t>
      </w:r>
      <w:proofErr w:type="gramEnd"/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1.2. Пункт 3.1. раздела 3 изложить в следующей редакции: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«3.1. Супругу, близким родственникам, иным родственникам, </w:t>
      </w:r>
      <w:hyperlink r:id="rId7" w:anchor="dst100004" w:history="1">
        <w:r>
          <w:rPr>
            <w:rStyle w:val="a8"/>
            <w:color w:val="333333"/>
          </w:rPr>
          <w:t>законному представителю</w:t>
        </w:r>
      </w:hyperlink>
      <w:r>
        <w:rPr>
          <w:color w:val="000000"/>
        </w:rPr>
        <w:t> 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1) оформление документов, необходимых для погребения;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2) предоставление и доставка гроба и других предметов, необходимых для погребения;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3) перевозка тела (останков) умершего на кладбище (в крематорий);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lastRenderedPageBreak/>
        <w:t>4) погребение (кремация с последующей выдачей урны с прахом).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Качество предоставляемых услуг должно соответствовать требованиям, устанавливаемым органами местного самоуправления</w:t>
      </w:r>
      <w:proofErr w:type="gramStart"/>
      <w:r>
        <w:rPr>
          <w:color w:val="000000"/>
        </w:rPr>
        <w:t>.»;</w:t>
      </w:r>
      <w:proofErr w:type="gramEnd"/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1.3. пункт 4.3. Раздела 4 изложить в следующей редакции: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 xml:space="preserve">«4.3. </w:t>
      </w:r>
      <w:proofErr w:type="gramStart"/>
      <w:r>
        <w:rPr>
          <w:color w:val="000000"/>
        </w:rPr>
        <w:t>Услуги, оказываемые специализированной службой по вопросам похоронного дела при погребении умерших, указанных в </w:t>
      </w:r>
      <w:hyperlink r:id="rId8" w:anchor="dst100086" w:history="1">
        <w:r>
          <w:rPr>
            <w:rStyle w:val="a8"/>
            <w:color w:val="333333"/>
          </w:rPr>
          <w:t>пунктах 4.1</w:t>
        </w:r>
      </w:hyperlink>
      <w:r>
        <w:rPr>
          <w:color w:val="000000"/>
        </w:rPr>
        <w:t> и 4.</w:t>
      </w:r>
      <w:hyperlink r:id="rId9" w:anchor="dst100087" w:history="1">
        <w:r>
          <w:rPr>
            <w:rStyle w:val="a8"/>
            <w:color w:val="333333"/>
          </w:rPr>
          <w:t>2</w:t>
        </w:r>
      </w:hyperlink>
      <w:r>
        <w:rPr>
          <w:color w:val="000000"/>
        </w:rPr>
        <w:t> настоящего раздела, включают:</w:t>
      </w:r>
      <w:proofErr w:type="gramEnd"/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оформление документов, необходимых для погребения;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облачение тела;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предоставление гроба;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 xml:space="preserve">перевозку </w:t>
      </w:r>
      <w:proofErr w:type="gramStart"/>
      <w:r>
        <w:rPr>
          <w:color w:val="000000"/>
        </w:rPr>
        <w:t>умершего</w:t>
      </w:r>
      <w:proofErr w:type="gramEnd"/>
      <w:r>
        <w:rPr>
          <w:color w:val="000000"/>
        </w:rPr>
        <w:t xml:space="preserve"> на кладбище (в крематорий);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погребение.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Стоимость указанных услуг определяется органами местного самоуправления и возмещается в порядке, предусмотренном пунктом 3 </w:t>
      </w:r>
      <w:hyperlink r:id="rId10" w:anchor="dst100052" w:history="1">
        <w:r>
          <w:rPr>
            <w:rStyle w:val="a8"/>
            <w:color w:val="333333"/>
          </w:rPr>
          <w:t>статьи 9</w:t>
        </w:r>
      </w:hyperlink>
      <w:r>
        <w:rPr>
          <w:color w:val="000000"/>
        </w:rPr>
        <w:t>  Федерального закона от 12 января 1996 года № 8-ФЗ «О погребении и похоронном деле».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    2. Настоящее решение вступает в силу после его официального опубликования.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 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Чепкас-Никольского сельского поселения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 xml:space="preserve"> Шемуршинского района Чувашской Республики                                              Т.В.Воробьева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 </w:t>
      </w:r>
    </w:p>
    <w:p w:rsidR="00C22FDA" w:rsidRDefault="00C22FDA" w:rsidP="00C22FDA">
      <w:pPr>
        <w:pStyle w:val="a4"/>
        <w:shd w:val="clear" w:color="auto" w:fill="F5F5F5"/>
        <w:jc w:val="both"/>
        <w:rPr>
          <w:color w:val="000000"/>
        </w:rPr>
      </w:pPr>
      <w:r>
        <w:rPr>
          <w:color w:val="000000"/>
        </w:rPr>
        <w:t>Глава Чепкас-Никольского сельского поселения</w:t>
      </w:r>
    </w:p>
    <w:p w:rsidR="00C22FDA" w:rsidRDefault="00C22FDA" w:rsidP="00C22FDA">
      <w:pPr>
        <w:pStyle w:val="a4"/>
        <w:shd w:val="clear" w:color="auto" w:fill="F5F5F5"/>
        <w:jc w:val="both"/>
      </w:pPr>
      <w:r>
        <w:rPr>
          <w:color w:val="000000"/>
        </w:rPr>
        <w:t>Шемуршинского района Чувашской Республики                                     Л.Н.Петрова</w:t>
      </w:r>
    </w:p>
    <w:p w:rsidR="00C22FDA" w:rsidRDefault="00C22FDA" w:rsidP="00C956BF">
      <w:pPr>
        <w:pStyle w:val="a7"/>
        <w:widowControl w:val="0"/>
        <w:tabs>
          <w:tab w:val="clear" w:pos="4677"/>
          <w:tab w:val="left" w:pos="7853"/>
        </w:tabs>
        <w:ind w:firstLine="709"/>
      </w:pPr>
    </w:p>
    <w:p w:rsidR="00C956BF" w:rsidRDefault="00C956BF" w:rsidP="00DC698A">
      <w:pPr>
        <w:pStyle w:val="a7"/>
        <w:widowControl w:val="0"/>
        <w:tabs>
          <w:tab w:val="clear" w:pos="4677"/>
          <w:tab w:val="left" w:pos="7853"/>
        </w:tabs>
        <w:ind w:firstLine="709"/>
      </w:pPr>
    </w:p>
    <w:p w:rsidR="00DC698A" w:rsidRDefault="00DC698A" w:rsidP="00092967">
      <w:pPr>
        <w:pStyle w:val="a4"/>
        <w:shd w:val="clear" w:color="auto" w:fill="F5F5F5"/>
        <w:jc w:val="both"/>
        <w:rPr>
          <w:color w:val="000000"/>
        </w:rPr>
      </w:pPr>
    </w:p>
    <w:p w:rsidR="007A0C0C" w:rsidRDefault="007A0C0C"/>
    <w:p w:rsidR="007A0C0C" w:rsidRDefault="007A0C0C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FF313C" w:rsidTr="00FF313C">
        <w:tc>
          <w:tcPr>
            <w:tcW w:w="6555" w:type="dxa"/>
            <w:hideMark/>
          </w:tcPr>
          <w:p w:rsidR="00FF313C" w:rsidRDefault="00FF313C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F313C" w:rsidRDefault="00FF31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FF313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FF313C" w:rsidRDefault="00FF313C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FF313C" w:rsidRDefault="00FF313C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FF313C" w:rsidRDefault="00FF313C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>икольского сельского поселения.</w:t>
            </w:r>
          </w:p>
          <w:p w:rsidR="00FF313C" w:rsidRDefault="00FF31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FF313C" w:rsidRDefault="00FF313C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FF313C" w:rsidRDefault="00FF313C" w:rsidP="00FF313C"/>
    <w:p w:rsidR="00FF313C" w:rsidRDefault="00FF313C" w:rsidP="00FF313C"/>
    <w:p w:rsidR="00FF313C" w:rsidRDefault="00FF313C" w:rsidP="00FF313C"/>
    <w:p w:rsidR="00D7003A" w:rsidRDefault="00D7003A"/>
    <w:sectPr w:rsidR="00D7003A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3A"/>
    <w:rsid w:val="00092967"/>
    <w:rsid w:val="002677BD"/>
    <w:rsid w:val="003B510B"/>
    <w:rsid w:val="00493B5A"/>
    <w:rsid w:val="0054657A"/>
    <w:rsid w:val="00664487"/>
    <w:rsid w:val="00752DD1"/>
    <w:rsid w:val="007A0C0C"/>
    <w:rsid w:val="007A418B"/>
    <w:rsid w:val="007C65DD"/>
    <w:rsid w:val="00806204"/>
    <w:rsid w:val="00936F4E"/>
    <w:rsid w:val="009D113E"/>
    <w:rsid w:val="00C22FDA"/>
    <w:rsid w:val="00C956BF"/>
    <w:rsid w:val="00CE0699"/>
    <w:rsid w:val="00D44588"/>
    <w:rsid w:val="00D7003A"/>
    <w:rsid w:val="00DC698A"/>
    <w:rsid w:val="00E93B29"/>
    <w:rsid w:val="00F1675E"/>
    <w:rsid w:val="00F57766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3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03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29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92967"/>
    <w:rPr>
      <w:b/>
      <w:bCs/>
    </w:rPr>
  </w:style>
  <w:style w:type="character" w:customStyle="1" w:styleId="a6">
    <w:name w:val="Верхний колонтитул Знак"/>
    <w:aliases w:val="Знак2 Знак"/>
    <w:basedOn w:val="a0"/>
    <w:link w:val="a7"/>
    <w:semiHidden/>
    <w:locked/>
    <w:rsid w:val="009D113E"/>
    <w:rPr>
      <w:sz w:val="24"/>
      <w:szCs w:val="24"/>
    </w:rPr>
  </w:style>
  <w:style w:type="paragraph" w:styleId="a7">
    <w:name w:val="header"/>
    <w:aliases w:val="Знак2"/>
    <w:basedOn w:val="a"/>
    <w:link w:val="a6"/>
    <w:semiHidden/>
    <w:unhideWhenUsed/>
    <w:rsid w:val="009D11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9D1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49/f29e04f74c96e71e9ccfba1e543c9b28f81323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dc0b9959ca27fba1add9a97f0ae4a81af29efc9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83549/804c0ef964c2801853c75e6d992a2a486ebd885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3549/f29e04f74c96e71e9ccfba1e543c9b28f8132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EB85-E5F9-418A-BAB9-082CA45B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1346</Words>
  <Characters>7674</Characters>
  <Application>Microsoft Office Word</Application>
  <DocSecurity>0</DocSecurity>
  <Lines>63</Lines>
  <Paragraphs>18</Paragraphs>
  <ScaleCrop>false</ScaleCrop>
  <Company>RePack by SPecialiST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2022-08-01T07:55:00Z</dcterms:created>
  <dcterms:modified xsi:type="dcterms:W3CDTF">2022-08-01T08:05:00Z</dcterms:modified>
</cp:coreProperties>
</file>