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1635A9" w:rsidTr="00744141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635A9" w:rsidRDefault="001635A9" w:rsidP="00744141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1635A9" w:rsidRDefault="001635A9" w:rsidP="00744141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1635A9" w:rsidRDefault="001635A9" w:rsidP="0074414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1635A9" w:rsidRDefault="001635A9" w:rsidP="00744141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1635A9" w:rsidRDefault="001635A9" w:rsidP="0074414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1635A9" w:rsidTr="00744141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35A9" w:rsidRDefault="001635A9" w:rsidP="001635A9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№1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  от 0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апреля   2022 года</w:t>
                  </w:r>
                </w:p>
              </w:tc>
            </w:tr>
          </w:tbl>
          <w:p w:rsidR="001635A9" w:rsidRDefault="001635A9" w:rsidP="00744141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1635A9" w:rsidRDefault="001635A9" w:rsidP="00744141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635A9" w:rsidRDefault="001635A9" w:rsidP="0074414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1635A9" w:rsidRDefault="001635A9" w:rsidP="00744141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1635A9" w:rsidRDefault="001635A9" w:rsidP="007441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1635A9" w:rsidRDefault="001635A9" w:rsidP="0074414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1635A9" w:rsidRDefault="001635A9" w:rsidP="001635A9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07.04.2022г. №12</w:t>
      </w:r>
    </w:p>
    <w:p w:rsidR="006C2726" w:rsidRDefault="006C2726" w:rsidP="006C272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6C2726" w:rsidTr="00744141">
        <w:trPr>
          <w:trHeight w:val="248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C2726" w:rsidRDefault="006C2726" w:rsidP="00744141">
            <w:pPr>
              <w:jc w:val="both"/>
            </w:pPr>
            <w:r w:rsidRPr="006A0426">
              <w:t>О внесении изменений в постановление администрации Чепкас-Никольского сельского поселения Шемуршинского района от 0</w:t>
            </w:r>
            <w:r>
              <w:t>2</w:t>
            </w:r>
            <w:r w:rsidRPr="006A0426">
              <w:t>.04.2020 года N 1</w:t>
            </w:r>
            <w:r>
              <w:t>8</w:t>
            </w:r>
            <w:r w:rsidRPr="006A0426">
              <w:t xml:space="preserve"> "Об утверждении административного регламента администрации Чепкас-Никольского сельского поселения Шемуршинского района Чувашской Республики по предоставлению муниципальной услуги "Выдача разрешения на </w:t>
            </w:r>
            <w:r>
              <w:t xml:space="preserve"> ввод объекта в эксплуатацию»</w:t>
            </w:r>
          </w:p>
        </w:tc>
      </w:tr>
    </w:tbl>
    <w:p w:rsidR="006C2726" w:rsidRDefault="006C2726" w:rsidP="006C2726">
      <w:pPr>
        <w:jc w:val="center"/>
        <w:rPr>
          <w:color w:val="000000"/>
        </w:rPr>
      </w:pPr>
    </w:p>
    <w:p w:rsidR="006C2726" w:rsidRDefault="006C2726" w:rsidP="006C2726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</w:t>
      </w:r>
      <w:hyperlink r:id="rId5" w:history="1">
        <w:r>
          <w:rPr>
            <w:rStyle w:val="a6"/>
            <w:color w:val="000000"/>
          </w:rPr>
          <w:t>Федеральным законом</w:t>
        </w:r>
      </w:hyperlink>
      <w:r>
        <w:rPr>
          <w:color w:val="000000"/>
        </w:rPr>
        <w:t xml:space="preserve"> от 27 июля 2010 г. N 210-ФЗ "Об организации предоставления государственных и муниципальных услуг", </w:t>
      </w:r>
      <w:hyperlink r:id="rId6" w:history="1">
        <w:r>
          <w:rPr>
            <w:rStyle w:val="a6"/>
            <w:color w:val="000000"/>
          </w:rPr>
          <w:t>Федеральным законом</w:t>
        </w:r>
      </w:hyperlink>
      <w:r>
        <w:rPr>
          <w:color w:val="000000"/>
        </w:rPr>
        <w:t xml:space="preserve"> от 6 октября 2003 г. N 131-ФЗ "Об общих принципах организации местного самоуправления в Российской Федерации" и в целях приведения нормативного правового акта в соответствие с действующим законодательством на основании протеста  № 03-01/Прдп118-22-20970019 от 31 марта 2022 года администрация</w:t>
      </w:r>
      <w:proofErr w:type="gramEnd"/>
      <w:r>
        <w:rPr>
          <w:color w:val="000000"/>
        </w:rPr>
        <w:t xml:space="preserve"> Чепкас-Никольского сельского поселения Шемуршинского района Чувашской Республики постановляет:</w:t>
      </w:r>
    </w:p>
    <w:p w:rsidR="006C2726" w:rsidRDefault="006C2726" w:rsidP="006C2726">
      <w:pPr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 xml:space="preserve">Внести в постановление администрации Чепкас-Никольского сельского поселения Шемуршинского района Чувашской Республики от  02.04.2020 г. N 18 " Об утверждении административного регламента администрации Чепкас-Никольского сельского поселения </w:t>
      </w:r>
      <w:r>
        <w:rPr>
          <w:bCs/>
          <w:color w:val="000000"/>
        </w:rPr>
        <w:t>Шемуршинского</w:t>
      </w:r>
      <w:r>
        <w:rPr>
          <w:color w:val="000000"/>
        </w:rPr>
        <w:t xml:space="preserve"> района Чувашской Республики по предоставлению муниципальной услуги "Выдача разрешения на ввод объекта в эксплуатацию», с изменениями, внесенными постановлением администрации №38 от 01.06.2020 года, №51 от 17.09.2020 года,  №17 от 09.06.2021  года, (далее - Регламент) следующие изменения:</w:t>
      </w:r>
      <w:proofErr w:type="gramEnd"/>
    </w:p>
    <w:p w:rsidR="006C2726" w:rsidRDefault="006C2726" w:rsidP="006C2726">
      <w:pPr>
        <w:jc w:val="both"/>
        <w:rPr>
          <w:color w:val="000000"/>
        </w:rPr>
      </w:pPr>
    </w:p>
    <w:p w:rsidR="006C2726" w:rsidRDefault="006C2726" w:rsidP="006C2726">
      <w:r>
        <w:t>1)  Пункт 2.4 Регламента изложить в следующей редакции:</w:t>
      </w:r>
    </w:p>
    <w:p w:rsidR="006C2726" w:rsidRDefault="006C2726" w:rsidP="006C2726">
      <w:pPr>
        <w:pStyle w:val="a4"/>
        <w:jc w:val="both"/>
        <w:rPr>
          <w:color w:val="000000" w:themeColor="text1"/>
          <w:kern w:val="36"/>
        </w:rPr>
      </w:pPr>
      <w:r>
        <w:rPr>
          <w:color w:val="000000" w:themeColor="text1"/>
          <w:kern w:val="36"/>
        </w:rPr>
        <w:t>«2.4. Срок предоставления муниципальной услуги</w:t>
      </w:r>
    </w:p>
    <w:p w:rsidR="006C2726" w:rsidRDefault="006C2726" w:rsidP="006C2726">
      <w:pPr>
        <w:ind w:firstLine="559"/>
        <w:jc w:val="both"/>
        <w:rPr>
          <w:color w:val="000000" w:themeColor="text1"/>
        </w:rPr>
      </w:pPr>
      <w:bookmarkStart w:id="0" w:name="sub_241"/>
      <w:bookmarkEnd w:id="0"/>
      <w:r>
        <w:rPr>
          <w:color w:val="000000" w:themeColor="text1"/>
        </w:rPr>
        <w:t xml:space="preserve">Разрешение на ввод объекта в эксплуатацию или уведомление об отказе в выдаче разрешения на ввод объекта в эксплуатацию выдается в течение 5 рабочих дней со дня получения заявления о выдаче разрешения на ввод объекта в эксплуатацию, оформленного в соответствии с приложением N 2 к Административному регламенту. </w:t>
      </w:r>
      <w:r>
        <w:rPr>
          <w:color w:val="000000" w:themeColor="text1"/>
        </w:rPr>
        <w:lastRenderedPageBreak/>
        <w:t xml:space="preserve">Указанные документы выдаются (направляются) заявителю в течение 1 дня со дня подписания, но не позднее 5 рабочих дней со дня поступления заявления о выдаче разрешения на ввод объекта в эксплуатацию. </w:t>
      </w:r>
    </w:p>
    <w:p w:rsidR="006C2726" w:rsidRDefault="006C2726" w:rsidP="006C2726">
      <w:pPr>
        <w:ind w:firstLine="559"/>
        <w:jc w:val="both"/>
        <w:rPr>
          <w:color w:val="000000" w:themeColor="text1"/>
        </w:rPr>
      </w:pPr>
      <w:r>
        <w:rPr>
          <w:color w:val="000000" w:themeColor="text1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</w:t>
      </w:r>
      <w:proofErr w:type="gramStart"/>
      <w:r>
        <w:rPr>
          <w:color w:val="000000" w:themeColor="text1"/>
        </w:rPr>
        <w:t>.»</w:t>
      </w:r>
      <w:proofErr w:type="gramEnd"/>
    </w:p>
    <w:p w:rsidR="006C2726" w:rsidRDefault="006C2726" w:rsidP="006C2726">
      <w:r>
        <w:t>2) Раздел 3 Регламента дополнить пунктами 3.9, 3.10 следующего содержания:</w:t>
      </w:r>
    </w:p>
    <w:p w:rsidR="006C2726" w:rsidRDefault="006C2726" w:rsidP="006C2726">
      <w:pPr>
        <w:ind w:firstLine="559"/>
        <w:jc w:val="both"/>
      </w:pPr>
      <w:bookmarkStart w:id="1" w:name="sub_315"/>
      <w:r>
        <w:t>«3.9. Исправление допущенных опечаток и ошибок в выданных в результате предоставления муниципальной услуги документах</w:t>
      </w:r>
    </w:p>
    <w:bookmarkEnd w:id="1"/>
    <w:p w:rsidR="006C2726" w:rsidRDefault="006C2726" w:rsidP="006C2726">
      <w:pPr>
        <w:ind w:firstLine="559"/>
        <w:jc w:val="both"/>
      </w:pPr>
      <w:proofErr w:type="gramStart"/>
      <w: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6C2726" w:rsidRDefault="006C2726" w:rsidP="006C2726">
      <w:pPr>
        <w:ind w:firstLine="559"/>
        <w:jc w:val="both"/>
      </w:pPr>
      <w:r>
        <w:t>Заявление об исправлении ошибок представляется в администрацию 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 xml:space="preserve">Чувашской Республики в произвольной форме и рассматривается специалистом в течение 1 рабочего дня </w:t>
      </w:r>
      <w:proofErr w:type="gramStart"/>
      <w:r>
        <w:t>с даты</w:t>
      </w:r>
      <w:proofErr w:type="gramEnd"/>
      <w:r>
        <w:t xml:space="preserve"> его регистрации.</w:t>
      </w:r>
    </w:p>
    <w:p w:rsidR="006C2726" w:rsidRDefault="006C2726" w:rsidP="006C2726">
      <w:pPr>
        <w:ind w:firstLine="559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 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 осуществляет замену указанных документов в срок, не превышающий 3 рабочих дня с даты регистрации заявления об исправлении ошибок.</w:t>
      </w:r>
      <w:proofErr w:type="gramEnd"/>
    </w:p>
    <w:p w:rsidR="006C2726" w:rsidRDefault="006C2726" w:rsidP="006C2726">
      <w:pPr>
        <w:ind w:firstLine="559"/>
        <w:jc w:val="both"/>
      </w:pPr>
      <w:proofErr w:type="gramStart"/>
      <w:r>
        <w:t>В случае отсутствия опечаток и (или) ошибок в выданных в результате предоставления муниципальной услуги документах специалист администрации 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Республики,  письменно сообщает заявителю об отсутствии таких опечаток и (или) ошибок в срок, не превышающий 3 рабочих дня с даты регистрации заявления об исправлении ошибок.</w:t>
      </w:r>
      <w:proofErr w:type="gramEnd"/>
    </w:p>
    <w:p w:rsidR="006C2726" w:rsidRDefault="006C2726" w:rsidP="006C2726">
      <w:pPr>
        <w:ind w:firstLine="559"/>
        <w:jc w:val="both"/>
      </w:pPr>
      <w: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6C2726" w:rsidRDefault="006C2726" w:rsidP="006C272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3.10.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6C2726" w:rsidRDefault="006C2726" w:rsidP="006C272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>
        <w:t>администрации 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bCs/>
          <w:color w:val="000000"/>
          <w:lang w:eastAsia="ar-SA"/>
        </w:rPr>
        <w:t>.</w:t>
      </w:r>
    </w:p>
    <w:p w:rsidR="006C2726" w:rsidRDefault="006C2726" w:rsidP="006C272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</w:p>
    <w:p w:rsidR="006C2726" w:rsidRDefault="006C2726" w:rsidP="006C2726">
      <w:pPr>
        <w:pStyle w:val="msobodytextindent2bullet1gi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firstLine="993"/>
        <w:contextualSpacing/>
        <w:jc w:val="both"/>
        <w:rPr>
          <w:b/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Основаниями для отказа в выдаче заявителю дубликата документа, являются:</w:t>
      </w:r>
    </w:p>
    <w:p w:rsidR="006C2726" w:rsidRDefault="006C2726" w:rsidP="006C2726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6C2726" w:rsidRDefault="006C2726" w:rsidP="006C2726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2) представление заявления о выдаче дубликата документа неуполномоченным лицом.</w:t>
      </w:r>
    </w:p>
    <w:p w:rsidR="006C2726" w:rsidRDefault="006C2726" w:rsidP="006C2726">
      <w:pPr>
        <w:pStyle w:val="msobodytextindent2bullet2gif"/>
        <w:tabs>
          <w:tab w:val="left" w:pos="1080"/>
        </w:tabs>
        <w:autoSpaceDE w:val="0"/>
        <w:autoSpaceDN w:val="0"/>
        <w:adjustRightInd w:val="0"/>
        <w:ind w:firstLine="993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lastRenderedPageBreak/>
        <w:t>Специалист а</w:t>
      </w:r>
      <w:r>
        <w:t>дминистрации Чепкас-Никольского</w:t>
      </w:r>
      <w:r>
        <w:rPr>
          <w:lang w:eastAsia="ar-SA"/>
        </w:rPr>
        <w:t xml:space="preserve"> сельского поселения Шемуршинского района </w:t>
      </w:r>
      <w:r>
        <w:t>Чувашской Республики</w:t>
      </w:r>
      <w:r>
        <w:rPr>
          <w:bCs/>
          <w:color w:val="000000"/>
          <w:lang w:eastAsia="ar-SA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</w:t>
      </w:r>
      <w:proofErr w:type="gramStart"/>
      <w:r>
        <w:rPr>
          <w:bCs/>
          <w:color w:val="000000"/>
          <w:lang w:eastAsia="ar-SA"/>
        </w:rPr>
        <w:t>.».</w:t>
      </w:r>
      <w:proofErr w:type="gramEnd"/>
    </w:p>
    <w:p w:rsidR="006C2726" w:rsidRDefault="006C2726" w:rsidP="006C2726">
      <w:pPr>
        <w:pStyle w:val="a5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Настоящее постановление вступает в силу после его официального опубликования.</w:t>
      </w:r>
    </w:p>
    <w:p w:rsidR="006C2726" w:rsidRDefault="006C2726" w:rsidP="006C2726">
      <w:pPr>
        <w:ind w:firstLine="993"/>
      </w:pPr>
    </w:p>
    <w:p w:rsidR="006C2726" w:rsidRDefault="006C2726" w:rsidP="006C2726">
      <w:pPr>
        <w:pStyle w:val="a4"/>
      </w:pPr>
    </w:p>
    <w:p w:rsidR="006C2726" w:rsidRDefault="006C2726" w:rsidP="006C2726">
      <w:pPr>
        <w:pStyle w:val="a4"/>
      </w:pPr>
      <w:r>
        <w:t>Глава администрации Чепкас-Никольского</w:t>
      </w:r>
    </w:p>
    <w:p w:rsidR="006C2726" w:rsidRDefault="006C2726" w:rsidP="006C2726">
      <w:pPr>
        <w:pStyle w:val="a4"/>
      </w:pPr>
      <w:r>
        <w:t xml:space="preserve"> сельского  поселения Шемуршинского района                                             Л.Н.Петрова</w:t>
      </w:r>
    </w:p>
    <w:p w:rsidR="001635A9" w:rsidRDefault="001635A9" w:rsidP="001635A9"/>
    <w:p w:rsidR="001635A9" w:rsidRDefault="001635A9"/>
    <w:p w:rsidR="00D17373" w:rsidRDefault="00D17373" w:rsidP="00D17373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08.04.2022г. №13</w:t>
      </w:r>
    </w:p>
    <w:p w:rsidR="00D17373" w:rsidRDefault="00D17373" w:rsidP="00D17373">
      <w:pPr>
        <w:rPr>
          <w:b/>
        </w:rPr>
      </w:pPr>
    </w:p>
    <w:p w:rsidR="00D17373" w:rsidRDefault="00D17373" w:rsidP="00D17373">
      <w:pPr>
        <w:pStyle w:val="1"/>
        <w:spacing w:before="0" w:after="0"/>
        <w:jc w:val="left"/>
        <w:rPr>
          <w:b w:val="0"/>
        </w:rPr>
      </w:pPr>
      <w:r>
        <w:rPr>
          <w:b w:val="0"/>
        </w:rPr>
        <w:t xml:space="preserve">"О представлении гражданами, претендующими на замещение </w:t>
      </w:r>
    </w:p>
    <w:p w:rsidR="00D17373" w:rsidRDefault="00D17373" w:rsidP="00D17373">
      <w:pPr>
        <w:pStyle w:val="1"/>
        <w:spacing w:before="0" w:after="0"/>
        <w:jc w:val="left"/>
        <w:rPr>
          <w:b w:val="0"/>
        </w:rPr>
      </w:pPr>
      <w:r>
        <w:rPr>
          <w:b w:val="0"/>
        </w:rPr>
        <w:t xml:space="preserve">должностей муниципальной службы администрации </w:t>
      </w:r>
    </w:p>
    <w:p w:rsidR="00D17373" w:rsidRDefault="00D17373" w:rsidP="00D17373">
      <w:pPr>
        <w:pStyle w:val="1"/>
        <w:spacing w:before="0" w:after="0"/>
        <w:jc w:val="left"/>
        <w:rPr>
          <w:b w:val="0"/>
        </w:rPr>
      </w:pPr>
      <w:r>
        <w:rPr>
          <w:b w:val="0"/>
        </w:rPr>
        <w:t xml:space="preserve">Чепкас-Никольского сельского поселения </w:t>
      </w:r>
    </w:p>
    <w:p w:rsidR="00D17373" w:rsidRDefault="00D17373" w:rsidP="00D17373">
      <w:pPr>
        <w:pStyle w:val="1"/>
        <w:spacing w:before="0" w:after="0"/>
        <w:jc w:val="left"/>
        <w:rPr>
          <w:b w:val="0"/>
        </w:rPr>
      </w:pPr>
      <w:r>
        <w:rPr>
          <w:b w:val="0"/>
        </w:rPr>
        <w:t xml:space="preserve">Шемуршинского района, и муниципальными служащими </w:t>
      </w:r>
    </w:p>
    <w:p w:rsidR="00D17373" w:rsidRDefault="00D17373" w:rsidP="00D17373">
      <w:pPr>
        <w:pStyle w:val="1"/>
        <w:spacing w:before="0" w:after="0"/>
        <w:jc w:val="left"/>
        <w:rPr>
          <w:b w:val="0"/>
        </w:rPr>
      </w:pPr>
      <w:r>
        <w:rPr>
          <w:b w:val="0"/>
        </w:rPr>
        <w:t xml:space="preserve">администрации Чепкас-Никольского сельского поселения </w:t>
      </w:r>
    </w:p>
    <w:p w:rsidR="00D17373" w:rsidRDefault="00D17373" w:rsidP="00D17373">
      <w:pPr>
        <w:pStyle w:val="1"/>
        <w:spacing w:before="0" w:after="0"/>
        <w:jc w:val="left"/>
        <w:rPr>
          <w:b w:val="0"/>
        </w:rPr>
      </w:pPr>
      <w:r>
        <w:rPr>
          <w:b w:val="0"/>
        </w:rPr>
        <w:t xml:space="preserve">Шемуршинского района сведений о доходах, </w:t>
      </w:r>
    </w:p>
    <w:p w:rsidR="00D17373" w:rsidRDefault="00D17373" w:rsidP="00D17373">
      <w:pPr>
        <w:pStyle w:val="1"/>
        <w:spacing w:before="0" w:after="0"/>
        <w:jc w:val="left"/>
        <w:rPr>
          <w:b w:val="0"/>
        </w:rPr>
      </w:pPr>
      <w:proofErr w:type="gramStart"/>
      <w:r>
        <w:rPr>
          <w:b w:val="0"/>
        </w:rPr>
        <w:t>расходах</w:t>
      </w:r>
      <w:proofErr w:type="gramEnd"/>
      <w:r>
        <w:rPr>
          <w:b w:val="0"/>
        </w:rPr>
        <w:t xml:space="preserve"> об имуществе и обязательствах имущественного характера"</w:t>
      </w:r>
    </w:p>
    <w:p w:rsidR="00D17373" w:rsidRPr="00F230B9" w:rsidRDefault="00D17373" w:rsidP="00D17373"/>
    <w:p w:rsidR="00D17373" w:rsidRPr="00F230B9" w:rsidRDefault="00D17373" w:rsidP="00D17373">
      <w:pPr>
        <w:jc w:val="both"/>
      </w:pPr>
      <w:r>
        <w:t xml:space="preserve">        </w:t>
      </w:r>
      <w:proofErr w:type="gramStart"/>
      <w:r w:rsidRPr="00F230B9">
        <w:t xml:space="preserve">В соответствии с </w:t>
      </w:r>
      <w:hyperlink r:id="rId7" w:history="1">
        <w:r w:rsidRPr="00F230B9">
          <w:rPr>
            <w:rStyle w:val="a6"/>
            <w:rFonts w:eastAsiaTheme="majorEastAsia"/>
          </w:rPr>
          <w:t>Федеральными законами</w:t>
        </w:r>
      </w:hyperlink>
      <w:r w:rsidRPr="00F230B9">
        <w:t xml:space="preserve"> от 02.03.2007 N 25-ФЗ "О муниципальной службе в Российской Федерации", от 25.12.2008 N 273-ФЗ "О противодействии коррупции", </w:t>
      </w:r>
      <w:hyperlink r:id="rId8" w:history="1">
        <w:r w:rsidRPr="00F230B9">
          <w:rPr>
            <w:rStyle w:val="a6"/>
            <w:rFonts w:eastAsiaTheme="majorEastAsia"/>
          </w:rPr>
          <w:t>Указами</w:t>
        </w:r>
      </w:hyperlink>
      <w:r w:rsidRPr="00F230B9">
        <w:t xml:space="preserve"> Президента Российской Федерации от 18.05.2009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15.01.2020 N 13 "О внесении изменений</w:t>
      </w:r>
      <w:proofErr w:type="gramEnd"/>
      <w:r w:rsidRPr="00F230B9">
        <w:t xml:space="preserve"> в некоторые акты Президента Российской Федерации" администрация Чепкас-Никольского сельского поселения Шемуршинского района постановляет:</w:t>
      </w:r>
    </w:p>
    <w:p w:rsidR="00D17373" w:rsidRPr="00F230B9" w:rsidRDefault="00D17373" w:rsidP="00D17373">
      <w:pPr>
        <w:jc w:val="both"/>
      </w:pPr>
      <w:r w:rsidRPr="00F230B9">
        <w:t>1. Утвердить:</w:t>
      </w:r>
    </w:p>
    <w:p w:rsidR="00D17373" w:rsidRPr="00F230B9" w:rsidRDefault="00D17373" w:rsidP="00D17373">
      <w:pPr>
        <w:jc w:val="both"/>
      </w:pPr>
      <w:r w:rsidRPr="00F230B9">
        <w:t>1) положение о представлении гражданами, претендующими на замещение должностей муниципальной службы администрации Чепкас-Никольского сельского поселения Шемуршинского района, и муниципальными служащими администрации Чепкас-Никольского сельского поселения Шемуршинского района сведений о доходах, об имуществе и обязательствах имущественного характера (далее - Положение) (приложение N 1);</w:t>
      </w:r>
    </w:p>
    <w:p w:rsidR="00D17373" w:rsidRPr="00F230B9" w:rsidRDefault="00D17373" w:rsidP="00D17373">
      <w:pPr>
        <w:jc w:val="both"/>
      </w:pPr>
      <w:proofErr w:type="gramStart"/>
      <w:r w:rsidRPr="00F230B9">
        <w:t>2) перечень должностей муниципальной службы администрации Чепкас-Никольского сельского поселения Шемуршинского района, при назначении на которые граждане и при замещении которых муниципальные служащие администрации Чепкас-Никольского сельского поселения Шемуршинского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N 2).</w:t>
      </w:r>
      <w:proofErr w:type="gramEnd"/>
    </w:p>
    <w:p w:rsidR="00D17373" w:rsidRPr="00F230B9" w:rsidRDefault="00D17373" w:rsidP="00D17373">
      <w:pPr>
        <w:jc w:val="both"/>
      </w:pPr>
      <w:r w:rsidRPr="00F230B9">
        <w:t xml:space="preserve">2. Признать утратившими силу: </w:t>
      </w:r>
    </w:p>
    <w:p w:rsidR="00D17373" w:rsidRPr="00F230B9" w:rsidRDefault="00D17373" w:rsidP="00D17373">
      <w:pPr>
        <w:pStyle w:val="1"/>
        <w:tabs>
          <w:tab w:val="left" w:pos="4253"/>
        </w:tabs>
        <w:spacing w:before="0" w:after="0"/>
        <w:ind w:right="-48"/>
        <w:jc w:val="both"/>
        <w:rPr>
          <w:rFonts w:ascii="Times New Roman" w:hAnsi="Times New Roman" w:cs="Times New Roman"/>
        </w:rPr>
      </w:pPr>
      <w:r w:rsidRPr="00F230B9">
        <w:rPr>
          <w:rFonts w:ascii="Times New Roman" w:hAnsi="Times New Roman" w:cs="Times New Roman"/>
          <w:b w:val="0"/>
          <w:color w:val="auto"/>
        </w:rPr>
        <w:t>- постановление администрации Чепкас-Никольского сельского поселения Шемуршинского района от 25.03.2015 №12 "</w:t>
      </w:r>
      <w:r w:rsidRPr="00F230B9">
        <w:rPr>
          <w:rFonts w:ascii="Times New Roman" w:hAnsi="Times New Roman" w:cs="Times New Roman"/>
          <w:b w:val="0"/>
        </w:rPr>
        <w:t xml:space="preserve">О представлении гражданами, претендующими на замещение должностей муниципальной службы, и лицами, </w:t>
      </w:r>
      <w:r w:rsidRPr="00F230B9">
        <w:rPr>
          <w:rFonts w:ascii="Times New Roman" w:hAnsi="Times New Roman" w:cs="Times New Roman"/>
          <w:b w:val="0"/>
        </w:rPr>
        <w:lastRenderedPageBreak/>
        <w:t>замещающими должности муниципальной службы в администрации Чепкас-Никольского сельского поселения Шемуршинского района Чувашской Республики, сведений о доходах, расходах, об имуществе и обязательствах имущественного характера</w:t>
      </w:r>
      <w:r w:rsidRPr="00F230B9">
        <w:rPr>
          <w:rFonts w:ascii="Times New Roman" w:hAnsi="Times New Roman" w:cs="Times New Roman"/>
        </w:rPr>
        <w:t>";</w:t>
      </w:r>
    </w:p>
    <w:p w:rsidR="00D17373" w:rsidRPr="00F230B9" w:rsidRDefault="00D17373" w:rsidP="00D17373">
      <w:pPr>
        <w:jc w:val="both"/>
      </w:pPr>
      <w:r w:rsidRPr="00F230B9">
        <w:t>- постановление администрации Чепкас-Никольского сельского поселения Шемуршинского района от 14.01.2019 №2  " О внесении изменений в постановление администрации Чепкас-Никольского сельского поселения Шемуршинского района от 25</w:t>
      </w:r>
      <w:r w:rsidRPr="00F230B9">
        <w:rPr>
          <w:noProof/>
        </w:rPr>
        <w:t xml:space="preserve"> марта 2015 г. №12»;</w:t>
      </w:r>
    </w:p>
    <w:p w:rsidR="00D17373" w:rsidRPr="006E3D23" w:rsidRDefault="00D17373" w:rsidP="00D17373">
      <w:pPr>
        <w:pStyle w:val="a9"/>
        <w:shd w:val="clear" w:color="auto" w:fill="F5F5F5"/>
        <w:spacing w:before="0" w:beforeAutospacing="0" w:after="0" w:afterAutospacing="0"/>
        <w:jc w:val="both"/>
        <w:rPr>
          <w:b/>
          <w:color w:val="000000" w:themeColor="text1"/>
        </w:rPr>
      </w:pPr>
      <w:proofErr w:type="gramStart"/>
      <w:r w:rsidRPr="006E3D23">
        <w:rPr>
          <w:color w:val="000000" w:themeColor="text1"/>
        </w:rPr>
        <w:t xml:space="preserve">- постановление администрации Чепкас-Никольского сельского поселения Шемуршинского района от 20.09.2013 №37 </w:t>
      </w:r>
      <w:r w:rsidRPr="006E3D23">
        <w:rPr>
          <w:b/>
          <w:color w:val="000000" w:themeColor="text1"/>
        </w:rPr>
        <w:t>«</w:t>
      </w:r>
      <w:r w:rsidRPr="006E3D23">
        <w:rPr>
          <w:rStyle w:val="aa"/>
          <w:color w:val="000000" w:themeColor="text1"/>
        </w:rPr>
        <w:t>Об утверждении перечня должностей муниципальной  службы  администрации Чепкас-Никольского сельского поселения Шемуршинского района Чувашской Республики, при назначении на которые граждане и при замещении которых муниципальные служащие администрации Чепкас-Никольского сельского поселения Шемуршинского района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6E3D23">
        <w:rPr>
          <w:rStyle w:val="aa"/>
          <w:color w:val="000000" w:themeColor="text1"/>
        </w:rPr>
        <w:t>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Чепкас-Никольского  сельского поселения Шемуршинского района Чувашской Республики обязаны представлять сведения о своих расходах, а также сведения о расходах, своих супруги (супруга) и несовершеннолетних детей»</w:t>
      </w:r>
    </w:p>
    <w:p w:rsidR="00D17373" w:rsidRPr="00F230B9" w:rsidRDefault="00D17373" w:rsidP="00D17373">
      <w:pPr>
        <w:jc w:val="both"/>
        <w:rPr>
          <w:b/>
        </w:rPr>
      </w:pPr>
    </w:p>
    <w:p w:rsidR="00D17373" w:rsidRPr="00F230B9" w:rsidRDefault="00D17373" w:rsidP="00D17373">
      <w:pPr>
        <w:jc w:val="both"/>
      </w:pPr>
      <w:r w:rsidRPr="00F230B9">
        <w:t>3. Настоящее постановление вступает в силу со дня его официального опубликования.</w:t>
      </w:r>
    </w:p>
    <w:p w:rsidR="00D17373" w:rsidRPr="00F230B9" w:rsidRDefault="00D17373" w:rsidP="00D17373">
      <w:pPr>
        <w:jc w:val="both"/>
      </w:pPr>
    </w:p>
    <w:p w:rsidR="00D17373" w:rsidRPr="00F230B9" w:rsidRDefault="00D17373" w:rsidP="00D17373">
      <w:pPr>
        <w:jc w:val="both"/>
      </w:pPr>
    </w:p>
    <w:p w:rsidR="00D17373" w:rsidRPr="00F230B9" w:rsidRDefault="00D17373" w:rsidP="00D17373">
      <w:pPr>
        <w:jc w:val="both"/>
      </w:pPr>
    </w:p>
    <w:p w:rsidR="00D17373" w:rsidRPr="00F230B9" w:rsidRDefault="00D17373" w:rsidP="00D17373">
      <w:pPr>
        <w:jc w:val="both"/>
      </w:pPr>
    </w:p>
    <w:p w:rsidR="00D17373" w:rsidRDefault="00D17373" w:rsidP="00D17373">
      <w:pPr>
        <w:rPr>
          <w:b/>
        </w:rPr>
      </w:pPr>
    </w:p>
    <w:p w:rsidR="00D17373" w:rsidRDefault="00D17373" w:rsidP="00D17373">
      <w:pPr>
        <w:pStyle w:val="a8"/>
        <w:rPr>
          <w:rFonts w:ascii="Times New Roman" w:hAnsi="Times New Roman"/>
          <w:sz w:val="24"/>
          <w:szCs w:val="24"/>
        </w:rPr>
      </w:pPr>
    </w:p>
    <w:p w:rsidR="001635A9" w:rsidRDefault="001635A9"/>
    <w:p w:rsidR="001635A9" w:rsidRDefault="001635A9" w:rsidP="001635A9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1635A9" w:rsidTr="00744141">
        <w:tc>
          <w:tcPr>
            <w:tcW w:w="6555" w:type="dxa"/>
            <w:hideMark/>
          </w:tcPr>
          <w:p w:rsidR="001635A9" w:rsidRDefault="001635A9" w:rsidP="0074414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1635A9" w:rsidRDefault="001635A9" w:rsidP="00744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41267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1635A9" w:rsidRDefault="001635A9" w:rsidP="0074414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1635A9" w:rsidRDefault="001635A9" w:rsidP="0074414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1635A9" w:rsidRDefault="001635A9" w:rsidP="0074414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1635A9" w:rsidRDefault="001635A9" w:rsidP="00744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1635A9" w:rsidRDefault="001635A9" w:rsidP="0074414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1635A9" w:rsidRDefault="001635A9"/>
    <w:sectPr w:rsidR="001635A9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A9"/>
    <w:rsid w:val="001635A9"/>
    <w:rsid w:val="003B510B"/>
    <w:rsid w:val="00493B5A"/>
    <w:rsid w:val="00527E19"/>
    <w:rsid w:val="00664487"/>
    <w:rsid w:val="006C2726"/>
    <w:rsid w:val="00752DD1"/>
    <w:rsid w:val="007A418B"/>
    <w:rsid w:val="00CE0699"/>
    <w:rsid w:val="00D17373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A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3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A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272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C272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msobodytextindent2bullet1gif">
    <w:name w:val="msobodytextindent2bullet1.gif"/>
    <w:basedOn w:val="a"/>
    <w:rsid w:val="006C2726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6C2726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6C2726"/>
    <w:rPr>
      <w:rFonts w:ascii="Times New Roman" w:hAnsi="Times New Roman" w:cs="Times New Roman" w:hint="default"/>
      <w:b/>
      <w:bCs/>
      <w:color w:val="106BBE"/>
    </w:rPr>
  </w:style>
  <w:style w:type="character" w:customStyle="1" w:styleId="a7">
    <w:name w:val="Таблицы (моноширинный) Знак"/>
    <w:link w:val="a8"/>
    <w:locked/>
    <w:rsid w:val="006C2726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Таблицы (моноширинный)"/>
    <w:basedOn w:val="a"/>
    <w:next w:val="a"/>
    <w:link w:val="a7"/>
    <w:rsid w:val="006C2726"/>
    <w:pPr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1737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Normal (Web)"/>
    <w:basedOn w:val="a"/>
    <w:unhideWhenUsed/>
    <w:rsid w:val="00D17373"/>
    <w:pPr>
      <w:spacing w:before="100" w:beforeAutospacing="1" w:after="100" w:afterAutospacing="1"/>
    </w:pPr>
  </w:style>
  <w:style w:type="character" w:styleId="aa">
    <w:name w:val="Strong"/>
    <w:basedOn w:val="a0"/>
    <w:qFormat/>
    <w:rsid w:val="00D17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555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2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2077515&amp;sub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1568</Words>
  <Characters>8942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2022-04-28T07:43:00Z</dcterms:created>
  <dcterms:modified xsi:type="dcterms:W3CDTF">2022-04-28T07:47:00Z</dcterms:modified>
</cp:coreProperties>
</file>