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D0" w:rsidRPr="005D084A" w:rsidRDefault="005D084A" w:rsidP="005D0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4A">
        <w:rPr>
          <w:rFonts w:ascii="Times New Roman" w:hAnsi="Times New Roman" w:cs="Times New Roman"/>
          <w:b/>
          <w:sz w:val="28"/>
          <w:szCs w:val="28"/>
        </w:rPr>
        <w:t>Прокурором района проведен в Центре социального обслуживания</w:t>
      </w:r>
    </w:p>
    <w:p w:rsidR="005D084A" w:rsidRDefault="005D084A" w:rsidP="005D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84A" w:rsidRPr="005D084A" w:rsidRDefault="005D084A" w:rsidP="005D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4A">
        <w:rPr>
          <w:rFonts w:ascii="Times New Roman" w:hAnsi="Times New Roman" w:cs="Times New Roman"/>
          <w:sz w:val="28"/>
          <w:szCs w:val="28"/>
        </w:rPr>
        <w:t xml:space="preserve">Прокурором Шемуршинского района проведен личный прием граждан, проживающих в отделении стационарного обслуживания </w:t>
      </w:r>
      <w:proofErr w:type="gramStart"/>
      <w:r w:rsidRPr="005D084A">
        <w:rPr>
          <w:rFonts w:ascii="Times New Roman" w:hAnsi="Times New Roman" w:cs="Times New Roman"/>
          <w:sz w:val="28"/>
          <w:szCs w:val="28"/>
        </w:rPr>
        <w:t>населения  БУ</w:t>
      </w:r>
      <w:proofErr w:type="gramEnd"/>
      <w:r w:rsidRPr="005D08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084A">
        <w:rPr>
          <w:rFonts w:ascii="Times New Roman" w:hAnsi="Times New Roman" w:cs="Times New Roman"/>
          <w:sz w:val="28"/>
          <w:szCs w:val="28"/>
        </w:rPr>
        <w:t>Шемуршинский</w:t>
      </w:r>
      <w:proofErr w:type="spellEnd"/>
      <w:r w:rsidRPr="005D084A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обслуживания» Минтруда ЧР.</w:t>
      </w:r>
    </w:p>
    <w:p w:rsidR="005D084A" w:rsidRPr="005D084A" w:rsidRDefault="005D084A" w:rsidP="005D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4A">
        <w:rPr>
          <w:rFonts w:ascii="Times New Roman" w:hAnsi="Times New Roman" w:cs="Times New Roman"/>
          <w:sz w:val="28"/>
          <w:szCs w:val="28"/>
        </w:rPr>
        <w:t>В ходе приема граждан даны разъяснения законодательства в сфере наследования, законодательства о лекарственном обеспечении, по вопросам, связанным с в</w:t>
      </w:r>
      <w:bookmarkStart w:id="0" w:name="_GoBack"/>
      <w:bookmarkEnd w:id="0"/>
      <w:r w:rsidRPr="005D084A">
        <w:rPr>
          <w:rFonts w:ascii="Times New Roman" w:hAnsi="Times New Roman" w:cs="Times New Roman"/>
          <w:sz w:val="28"/>
          <w:szCs w:val="28"/>
        </w:rPr>
        <w:t>ладением, пользованием, распоряжением земельными долями.</w:t>
      </w:r>
    </w:p>
    <w:sectPr w:rsidR="005D084A" w:rsidRPr="005D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2A"/>
    <w:rsid w:val="001B042A"/>
    <w:rsid w:val="005D084A"/>
    <w:rsid w:val="008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2866"/>
  <w15:chartTrackingRefBased/>
  <w15:docId w15:val="{EB7DF4E7-8071-4286-BB84-6C25CB5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 Павел Иванович</dc:creator>
  <cp:keywords/>
  <dc:description/>
  <cp:lastModifiedBy>Макеев Павел Иванович</cp:lastModifiedBy>
  <cp:revision>3</cp:revision>
  <dcterms:created xsi:type="dcterms:W3CDTF">2022-07-01T07:55:00Z</dcterms:created>
  <dcterms:modified xsi:type="dcterms:W3CDTF">2022-07-01T08:02:00Z</dcterms:modified>
</cp:coreProperties>
</file>