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Старшему помощнику прокурора</w:t>
      </w:r>
    </w:p>
    <w:p w:rsidR="00AA737C" w:rsidRPr="001F3E68" w:rsidRDefault="00AA737C" w:rsidP="00AA737C">
      <w:pPr>
        <w:spacing w:line="240" w:lineRule="exact"/>
        <w:ind w:left="4820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старшему </w:t>
      </w: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советнику юстиции</w:t>
      </w: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AA737C" w:rsidRPr="001F3E68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Якушевичу А.Н.</w:t>
      </w:r>
    </w:p>
    <w:p w:rsidR="00AA737C" w:rsidRDefault="00AA737C" w:rsidP="00AA737C">
      <w:pPr>
        <w:spacing w:line="240" w:lineRule="exact"/>
        <w:ind w:left="4820"/>
        <w:jc w:val="both"/>
        <w:rPr>
          <w:rFonts w:ascii="Times New Roman" w:hAnsi="Times New Roman"/>
          <w:color w:val="262626" w:themeColor="text1" w:themeTint="D9"/>
          <w:spacing w:val="0"/>
          <w:szCs w:val="28"/>
        </w:rPr>
      </w:pPr>
    </w:p>
    <w:p w:rsidR="00FC4408" w:rsidRPr="004B5766" w:rsidRDefault="00FC4408" w:rsidP="00AA737C">
      <w:pPr>
        <w:spacing w:line="240" w:lineRule="exact"/>
        <w:ind w:left="4820"/>
        <w:jc w:val="both"/>
        <w:rPr>
          <w:rFonts w:ascii="Times New Roman" w:hAnsi="Times New Roman"/>
          <w:color w:val="262626" w:themeColor="text1" w:themeTint="D9"/>
          <w:spacing w:val="0"/>
          <w:szCs w:val="28"/>
        </w:rPr>
      </w:pPr>
    </w:p>
    <w:p w:rsidR="00AA737C" w:rsidRPr="0049319A" w:rsidRDefault="00AA737C" w:rsidP="00AA737C">
      <w:pPr>
        <w:spacing w:line="240" w:lineRule="exact"/>
        <w:jc w:val="both"/>
        <w:rPr>
          <w:rFonts w:ascii="Times New Roman" w:hAnsi="Times New Roman"/>
          <w:b/>
          <w:color w:val="262626" w:themeColor="text1" w:themeTint="D9"/>
          <w:spacing w:val="0"/>
          <w:szCs w:val="28"/>
        </w:rPr>
      </w:pPr>
      <w:r w:rsidRPr="0049319A">
        <w:rPr>
          <w:rFonts w:ascii="Times New Roman" w:hAnsi="Times New Roman"/>
          <w:b/>
          <w:color w:val="262626" w:themeColor="text1" w:themeTint="D9"/>
          <w:spacing w:val="0"/>
          <w:szCs w:val="28"/>
        </w:rPr>
        <w:t>ИНФОРМАЦИЯ</w:t>
      </w:r>
    </w:p>
    <w:p w:rsidR="00AA737C" w:rsidRPr="004B5766" w:rsidRDefault="00AA737C" w:rsidP="00AA737C">
      <w:pPr>
        <w:spacing w:line="240" w:lineRule="exact"/>
        <w:ind w:firstLine="851"/>
        <w:jc w:val="both"/>
        <w:rPr>
          <w:rFonts w:ascii="Times New Roman" w:hAnsi="Times New Roman"/>
          <w:color w:val="262626" w:themeColor="text1" w:themeTint="D9"/>
          <w:spacing w:val="0"/>
          <w:szCs w:val="28"/>
        </w:rPr>
      </w:pPr>
    </w:p>
    <w:p w:rsidR="00AA737C" w:rsidRDefault="00AA737C" w:rsidP="00AA737C">
      <w:pPr>
        <w:spacing w:line="240" w:lineRule="exact"/>
        <w:ind w:right="4817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во исполнение п. 3.3 приказа прокурора Чувашской Республики от 06.03.2020               № 55</w:t>
      </w:r>
    </w:p>
    <w:p w:rsidR="00AA737C" w:rsidRDefault="00AA737C" w:rsidP="00AA737C">
      <w:pPr>
        <w:spacing w:line="240" w:lineRule="exact"/>
        <w:ind w:right="4817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AA737C" w:rsidRDefault="00AA737C" w:rsidP="00AA737C">
      <w:pPr>
        <w:spacing w:line="160" w:lineRule="exact"/>
        <w:ind w:right="4820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AA737C" w:rsidRDefault="00AA737C" w:rsidP="00AA737C">
      <w:pPr>
        <w:ind w:firstLine="851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Во исполнение п. 3.3 приказа прокурора Чувашской Республики от 06.03.2020 №55 д</w:t>
      </w:r>
      <w:r w:rsidRPr="001F3E68">
        <w:rPr>
          <w:rFonts w:ascii="Times New Roman" w:hAnsi="Times New Roman"/>
          <w:color w:val="404040" w:themeColor="text1" w:themeTint="BF"/>
          <w:spacing w:val="0"/>
        </w:rPr>
        <w:t>ля размещения на сайте прокуратуры республики направляется следующая информация.</w:t>
      </w:r>
    </w:p>
    <w:p w:rsidR="00B0391F" w:rsidRDefault="00B0391F" w:rsidP="00AA737C">
      <w:pPr>
        <w:ind w:firstLine="851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AA737C" w:rsidRPr="00D63326" w:rsidRDefault="00AA737C" w:rsidP="00AA737C">
      <w:pPr>
        <w:spacing w:line="120" w:lineRule="exact"/>
        <w:jc w:val="center"/>
        <w:rPr>
          <w:rFonts w:ascii="Times New Roman" w:hAnsi="Times New Roman"/>
          <w:b/>
          <w:color w:val="000000"/>
          <w:spacing w:val="0"/>
          <w:szCs w:val="28"/>
        </w:rPr>
      </w:pPr>
    </w:p>
    <w:p w:rsidR="00AA737C" w:rsidRPr="008E49F5" w:rsidRDefault="00064508" w:rsidP="009F7566">
      <w:pPr>
        <w:spacing w:line="240" w:lineRule="exact"/>
        <w:jc w:val="center"/>
        <w:rPr>
          <w:rFonts w:ascii="Times New Roman" w:hAnsi="Times New Roman"/>
          <w:b/>
          <w:spacing w:val="0"/>
          <w:szCs w:val="28"/>
        </w:rPr>
      </w:pPr>
      <w:r>
        <w:rPr>
          <w:rFonts w:ascii="Times New Roman" w:hAnsi="Times New Roman"/>
          <w:b/>
          <w:spacing w:val="0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pacing w:val="0"/>
          <w:szCs w:val="28"/>
        </w:rPr>
        <w:t>Шемуршинском</w:t>
      </w:r>
      <w:proofErr w:type="spellEnd"/>
      <w:r>
        <w:rPr>
          <w:rFonts w:ascii="Times New Roman" w:hAnsi="Times New Roman"/>
          <w:b/>
          <w:spacing w:val="0"/>
          <w:szCs w:val="28"/>
        </w:rPr>
        <w:t xml:space="preserve"> муниципальном округе вынесен приговор</w:t>
      </w:r>
      <w:r w:rsidR="00596375" w:rsidRPr="008E49F5">
        <w:rPr>
          <w:rFonts w:ascii="Times New Roman" w:hAnsi="Times New Roman"/>
          <w:b/>
          <w:spacing w:val="0"/>
          <w:szCs w:val="28"/>
        </w:rPr>
        <w:t xml:space="preserve"> по факту</w:t>
      </w:r>
      <w:r w:rsidR="00B71ADB">
        <w:rPr>
          <w:rFonts w:ascii="Times New Roman" w:hAnsi="Times New Roman"/>
          <w:b/>
          <w:spacing w:val="0"/>
          <w:szCs w:val="28"/>
        </w:rPr>
        <w:t xml:space="preserve"> покушения на</w:t>
      </w:r>
      <w:r w:rsidR="00596375" w:rsidRPr="008E49F5">
        <w:rPr>
          <w:rFonts w:ascii="Times New Roman" w:hAnsi="Times New Roman"/>
          <w:b/>
          <w:spacing w:val="0"/>
          <w:szCs w:val="28"/>
        </w:rPr>
        <w:t xml:space="preserve"> </w:t>
      </w:r>
      <w:r w:rsidR="0012451A" w:rsidRPr="008E49F5">
        <w:rPr>
          <w:rFonts w:ascii="Times New Roman" w:hAnsi="Times New Roman"/>
          <w:b/>
          <w:spacing w:val="0"/>
          <w:szCs w:val="28"/>
        </w:rPr>
        <w:t>сбыт наркотиков в особо крупном размере</w:t>
      </w:r>
      <w:r w:rsidR="00596375" w:rsidRPr="008E49F5">
        <w:rPr>
          <w:rFonts w:ascii="Times New Roman" w:hAnsi="Times New Roman"/>
          <w:b/>
          <w:spacing w:val="0"/>
          <w:szCs w:val="28"/>
        </w:rPr>
        <w:t xml:space="preserve"> </w:t>
      </w:r>
    </w:p>
    <w:p w:rsidR="009D7959" w:rsidRPr="008E49F5" w:rsidRDefault="009D7959" w:rsidP="00743AEB">
      <w:pPr>
        <w:ind w:firstLine="708"/>
        <w:jc w:val="both"/>
        <w:rPr>
          <w:rFonts w:ascii="Times New Roman" w:hAnsi="Times New Roman"/>
          <w:spacing w:val="0"/>
          <w:szCs w:val="28"/>
        </w:rPr>
      </w:pPr>
    </w:p>
    <w:p w:rsidR="009F7566" w:rsidRPr="008E49F5" w:rsidRDefault="0012451A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38-летн</w:t>
      </w:r>
      <w:r w:rsidR="00063F01">
        <w:rPr>
          <w:rFonts w:ascii="Times New Roman" w:hAnsi="Times New Roman" w:cs="Times New Roman"/>
          <w:sz w:val="28"/>
          <w:szCs w:val="28"/>
        </w:rPr>
        <w:t>ий</w:t>
      </w:r>
      <w:r w:rsidRPr="008E49F5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B71AD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8E49F5">
        <w:rPr>
          <w:rFonts w:ascii="Times New Roman" w:hAnsi="Times New Roman" w:cs="Times New Roman"/>
          <w:sz w:val="28"/>
          <w:szCs w:val="28"/>
        </w:rPr>
        <w:t xml:space="preserve"> Азербайджан, </w:t>
      </w:r>
      <w:r w:rsidR="00064508">
        <w:rPr>
          <w:rFonts w:ascii="Times New Roman" w:hAnsi="Times New Roman" w:cs="Times New Roman"/>
          <w:sz w:val="28"/>
          <w:szCs w:val="28"/>
        </w:rPr>
        <w:t>признан</w:t>
      </w:r>
      <w:r w:rsidR="00063F01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8E49F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ч. </w:t>
      </w:r>
      <w:r w:rsidRPr="008E49F5">
        <w:rPr>
          <w:rFonts w:ascii="Times New Roman" w:hAnsi="Times New Roman" w:cs="Times New Roman"/>
          <w:bCs/>
          <w:sz w:val="28"/>
          <w:szCs w:val="28"/>
        </w:rPr>
        <w:t>3</w:t>
      </w:r>
      <w:r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ст. </w:t>
      </w:r>
      <w:r w:rsidRPr="008E49F5">
        <w:rPr>
          <w:rFonts w:ascii="Times New Roman" w:hAnsi="Times New Roman" w:cs="Times New Roman"/>
          <w:bCs/>
          <w:sz w:val="28"/>
          <w:szCs w:val="28"/>
        </w:rPr>
        <w:t xml:space="preserve">30, ч. 5 ст. </w:t>
      </w:r>
      <w:r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228.1 УК РФ</w:t>
      </w:r>
      <w:r w:rsidRPr="008E49F5">
        <w:rPr>
          <w:rFonts w:ascii="Times New Roman" w:hAnsi="Times New Roman" w:cs="Times New Roman"/>
          <w:bCs/>
          <w:sz w:val="28"/>
          <w:szCs w:val="28"/>
        </w:rPr>
        <w:t xml:space="preserve"> (покушение на </w:t>
      </w:r>
      <w:r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незаконный сбыт наркотических средств</w:t>
      </w:r>
      <w:r w:rsidRPr="008E49F5">
        <w:rPr>
          <w:rFonts w:ascii="Times New Roman" w:hAnsi="Times New Roman" w:cs="Times New Roman"/>
          <w:bCs/>
          <w:sz w:val="28"/>
          <w:szCs w:val="28"/>
        </w:rPr>
        <w:t>, совершенное с использованием электронных и информационно - телекоммуникационных сетей (включая сеть «Интернет»), группой лиц по предварительному сговору в особо крупном размере)</w:t>
      </w:r>
      <w:r w:rsidR="005A3268" w:rsidRPr="008E49F5">
        <w:rPr>
          <w:rFonts w:ascii="Times New Roman" w:hAnsi="Times New Roman" w:cs="Times New Roman"/>
          <w:sz w:val="28"/>
          <w:szCs w:val="28"/>
        </w:rPr>
        <w:t xml:space="preserve">, а также 5 преступлений, предусмотренных 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ч. 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>3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ст. 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 xml:space="preserve">30, п. «г» ч. 4 ст. 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228.1 УК РФ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 xml:space="preserve"> (покушение на </w:t>
      </w:r>
      <w:r w:rsidR="005A3268" w:rsidRPr="008E49F5">
        <w:rPr>
          <w:rFonts w:ascii="Times New Roman" w:hAnsi="Times New Roman" w:cs="Times New Roman"/>
          <w:bCs/>
          <w:sz w:val="28"/>
          <w:szCs w:val="28"/>
          <w:lang w:val="x-none"/>
        </w:rPr>
        <w:t>незаконный сбыт наркотических средств</w:t>
      </w:r>
      <w:r w:rsidR="005A3268" w:rsidRPr="008E49F5">
        <w:rPr>
          <w:rFonts w:ascii="Times New Roman" w:hAnsi="Times New Roman" w:cs="Times New Roman"/>
          <w:bCs/>
          <w:sz w:val="28"/>
          <w:szCs w:val="28"/>
        </w:rPr>
        <w:t>, совершенное с использованием электронных и информационно - телекоммуникационных сетей (включая сеть «Интернет»), группой лиц по предварительному сговору в крупном размере)</w:t>
      </w:r>
      <w:r w:rsidR="009F7566" w:rsidRPr="008E49F5">
        <w:rPr>
          <w:rFonts w:ascii="Times New Roman" w:hAnsi="Times New Roman" w:cs="Times New Roman"/>
          <w:sz w:val="28"/>
          <w:szCs w:val="28"/>
        </w:rPr>
        <w:t>.</w:t>
      </w:r>
    </w:p>
    <w:p w:rsidR="005A3268" w:rsidRPr="008E49F5" w:rsidRDefault="00912BE0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3268" w:rsidRPr="008E49F5">
        <w:rPr>
          <w:rFonts w:ascii="Times New Roman" w:hAnsi="Times New Roman" w:cs="Times New Roman"/>
          <w:sz w:val="28"/>
          <w:szCs w:val="28"/>
        </w:rPr>
        <w:t>ледстви</w:t>
      </w:r>
      <w:r>
        <w:rPr>
          <w:rFonts w:ascii="Times New Roman" w:hAnsi="Times New Roman" w:cs="Times New Roman"/>
          <w:sz w:val="28"/>
          <w:szCs w:val="28"/>
        </w:rPr>
        <w:t>ем и судом</w:t>
      </w:r>
      <w:r w:rsidR="005A3268" w:rsidRPr="008E49F5">
        <w:rPr>
          <w:rFonts w:ascii="Times New Roman" w:hAnsi="Times New Roman" w:cs="Times New Roman"/>
          <w:sz w:val="28"/>
          <w:szCs w:val="28"/>
        </w:rPr>
        <w:t xml:space="preserve"> установлено, что обвиняемый по предварительному сговору с неустановленным лицом, общение с которым осуществлялось посредством сети Интернет, с целью дальнейшего сбыта на территории других регионов Российской Федерации, в феврале 2024 года, на территории Московской области из так называемой «оптовой закладки» получил более 24,5 килограммов наркотического средства гашиш, которое разместил в тайниках внутри своей машины</w:t>
      </w:r>
      <w:r w:rsidR="00F65D49" w:rsidRPr="008E49F5">
        <w:rPr>
          <w:rFonts w:ascii="Times New Roman" w:hAnsi="Times New Roman" w:cs="Times New Roman"/>
          <w:sz w:val="28"/>
          <w:szCs w:val="28"/>
        </w:rPr>
        <w:t>, после чего направился на ней на территорию Чувашской Республики, где намеревался разместить «розничные» закладки.</w:t>
      </w:r>
    </w:p>
    <w:p w:rsidR="00F65D49" w:rsidRPr="008E49F5" w:rsidRDefault="00F65D49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Прибыв в Чувашию, обвиняемый разместил наркотики в тайниках на территории Красноармейского и Чебоксарского муниципального округов. Информацию о местах размещения тайников обвиняемый посредством сети Интернет передал своему сообщнику.</w:t>
      </w:r>
    </w:p>
    <w:p w:rsidR="00F65D49" w:rsidRPr="008E49F5" w:rsidRDefault="00F65D49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F5">
        <w:rPr>
          <w:rFonts w:ascii="Times New Roman" w:hAnsi="Times New Roman" w:cs="Times New Roman"/>
          <w:sz w:val="28"/>
          <w:szCs w:val="28"/>
        </w:rPr>
        <w:t>Однако, довести до конца свой замысел обвиняемый не смог, так как был задержан сотрудниками полиции на территории Шемуршинского муниципального округа</w:t>
      </w:r>
      <w:r w:rsidR="008E49F5" w:rsidRPr="008E49F5">
        <w:rPr>
          <w:rFonts w:ascii="Times New Roman" w:hAnsi="Times New Roman" w:cs="Times New Roman"/>
          <w:sz w:val="28"/>
          <w:szCs w:val="28"/>
        </w:rPr>
        <w:t xml:space="preserve">. В ходе осмотра у него было изъято более 24 килограмм гашиша, ранее </w:t>
      </w:r>
      <w:r w:rsidR="008E49F5" w:rsidRPr="008E49F5">
        <w:rPr>
          <w:rFonts w:ascii="Times New Roman" w:hAnsi="Times New Roman" w:cs="Times New Roman"/>
          <w:sz w:val="28"/>
          <w:szCs w:val="28"/>
        </w:rPr>
        <w:lastRenderedPageBreak/>
        <w:t>размещенные им «закладки» также были обнаружены и изъяты сотрудниками полиции.</w:t>
      </w:r>
    </w:p>
    <w:p w:rsidR="00302CE0" w:rsidRPr="008E49F5" w:rsidRDefault="00912BE0" w:rsidP="008E49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вину в совершенных преступлениях признал в полном объеме. Приговором суда, с учетом позиции государственного обвинителя виновному назначено наказание в виде 8 лет</w:t>
      </w:r>
      <w:r w:rsidR="00063F01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колонии строгого режима. Мобильный телефон осужденного, использовавшийся им для совершения преступления, конфискован в доход государства.</w:t>
      </w: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  <w:szCs w:val="28"/>
        </w:rPr>
      </w:pPr>
      <w:bookmarkStart w:id="0" w:name="_GoBack"/>
      <w:bookmarkEnd w:id="0"/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  <w:szCs w:val="28"/>
        </w:rPr>
      </w:pPr>
    </w:p>
    <w:p w:rsidR="00AA737C" w:rsidRPr="00AA737C" w:rsidRDefault="00063F01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  <w:proofErr w:type="spellStart"/>
      <w:r>
        <w:rPr>
          <w:rFonts w:ascii="Times New Roman" w:hAnsi="Times New Roman"/>
          <w:color w:val="262626"/>
          <w:spacing w:val="0"/>
          <w:szCs w:val="28"/>
        </w:rPr>
        <w:t>И.о</w:t>
      </w:r>
      <w:proofErr w:type="spellEnd"/>
      <w:r>
        <w:rPr>
          <w:rFonts w:ascii="Times New Roman" w:hAnsi="Times New Roman"/>
          <w:color w:val="262626"/>
          <w:spacing w:val="0"/>
          <w:szCs w:val="28"/>
        </w:rPr>
        <w:t>. п</w:t>
      </w:r>
      <w:r w:rsidR="00AA737C" w:rsidRPr="00AA737C">
        <w:rPr>
          <w:rFonts w:ascii="Times New Roman" w:hAnsi="Times New Roman"/>
          <w:color w:val="262626"/>
          <w:spacing w:val="0"/>
          <w:szCs w:val="28"/>
        </w:rPr>
        <w:t>рокурор</w:t>
      </w:r>
      <w:r>
        <w:rPr>
          <w:rFonts w:ascii="Times New Roman" w:hAnsi="Times New Roman"/>
          <w:color w:val="262626"/>
          <w:spacing w:val="0"/>
          <w:szCs w:val="28"/>
        </w:rPr>
        <w:t>а</w:t>
      </w:r>
      <w:r w:rsidR="00AA737C" w:rsidRPr="00AA737C">
        <w:rPr>
          <w:rFonts w:ascii="Times New Roman" w:hAnsi="Times New Roman"/>
          <w:color w:val="262626"/>
          <w:spacing w:val="0"/>
          <w:szCs w:val="28"/>
        </w:rPr>
        <w:t xml:space="preserve"> района</w:t>
      </w:r>
    </w:p>
    <w:p w:rsidR="00AA737C" w:rsidRPr="00AA737C" w:rsidRDefault="00AA737C" w:rsidP="00AA737C">
      <w:pPr>
        <w:spacing w:line="140" w:lineRule="exact"/>
        <w:ind w:firstLine="851"/>
        <w:jc w:val="both"/>
        <w:rPr>
          <w:rFonts w:ascii="Times New Roman" w:hAnsi="Times New Roman"/>
          <w:color w:val="262626"/>
          <w:spacing w:val="0"/>
        </w:rPr>
      </w:pPr>
    </w:p>
    <w:p w:rsidR="00AA737C" w:rsidRDefault="00063F01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  <w:r>
        <w:rPr>
          <w:rFonts w:ascii="Times New Roman" w:hAnsi="Times New Roman"/>
          <w:color w:val="262626"/>
          <w:spacing w:val="0"/>
        </w:rPr>
        <w:t>младший</w:t>
      </w:r>
      <w:r w:rsidR="00AA737C" w:rsidRPr="00AA737C">
        <w:rPr>
          <w:rFonts w:ascii="Times New Roman" w:hAnsi="Times New Roman"/>
          <w:color w:val="262626"/>
          <w:spacing w:val="0"/>
        </w:rPr>
        <w:t xml:space="preserve"> советник юстиции</w:t>
      </w:r>
      <w:r w:rsidR="00AA737C" w:rsidRPr="00AA737C">
        <w:rPr>
          <w:rFonts w:ascii="Times New Roman" w:hAnsi="Times New Roman"/>
          <w:color w:val="262626"/>
          <w:spacing w:val="0"/>
        </w:rPr>
        <w:tab/>
      </w:r>
      <w:r w:rsidR="00AA737C" w:rsidRPr="00AA737C">
        <w:rPr>
          <w:rFonts w:ascii="Times New Roman" w:hAnsi="Times New Roman"/>
          <w:color w:val="262626"/>
          <w:spacing w:val="0"/>
        </w:rPr>
        <w:tab/>
      </w:r>
      <w:r w:rsidR="00AA737C" w:rsidRPr="00AA737C">
        <w:rPr>
          <w:rFonts w:ascii="Times New Roman" w:hAnsi="Times New Roman"/>
          <w:color w:val="262626"/>
          <w:spacing w:val="0"/>
        </w:rPr>
        <w:tab/>
        <w:t xml:space="preserve">                                </w:t>
      </w:r>
      <w:r w:rsidR="008E49F5">
        <w:rPr>
          <w:rFonts w:ascii="Times New Roman" w:hAnsi="Times New Roman"/>
          <w:color w:val="262626"/>
          <w:spacing w:val="0"/>
        </w:rPr>
        <w:t xml:space="preserve">     </w:t>
      </w:r>
      <w:r>
        <w:rPr>
          <w:rFonts w:ascii="Times New Roman" w:hAnsi="Times New Roman"/>
          <w:color w:val="262626"/>
          <w:spacing w:val="0"/>
        </w:rPr>
        <w:t>П.И. Макеев</w:t>
      </w: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884DF5" w:rsidRPr="00AA737C" w:rsidRDefault="00884DF5" w:rsidP="00AA737C">
      <w:pPr>
        <w:spacing w:line="240" w:lineRule="exact"/>
        <w:jc w:val="both"/>
        <w:rPr>
          <w:rFonts w:ascii="Times New Roman" w:hAnsi="Times New Roman"/>
          <w:color w:val="262626"/>
          <w:spacing w:val="0"/>
          <w:sz w:val="22"/>
          <w:szCs w:val="22"/>
        </w:rPr>
      </w:pPr>
    </w:p>
    <w:sectPr w:rsidR="00884DF5" w:rsidRPr="00AA737C" w:rsidSect="008E49F5">
      <w:headerReference w:type="default" r:id="rId6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32" w:rsidRDefault="00D47132" w:rsidP="00FC4408">
      <w:r>
        <w:separator/>
      </w:r>
    </w:p>
  </w:endnote>
  <w:endnote w:type="continuationSeparator" w:id="0">
    <w:p w:rsidR="00D47132" w:rsidRDefault="00D47132" w:rsidP="00FC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32" w:rsidRDefault="00D47132" w:rsidP="00FC4408">
      <w:r>
        <w:separator/>
      </w:r>
    </w:p>
  </w:footnote>
  <w:footnote w:type="continuationSeparator" w:id="0">
    <w:p w:rsidR="00D47132" w:rsidRDefault="00D47132" w:rsidP="00FC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308688"/>
      <w:docPartObj>
        <w:docPartGallery w:val="Page Numbers (Top of Page)"/>
        <w:docPartUnique/>
      </w:docPartObj>
    </w:sdtPr>
    <w:sdtEndPr/>
    <w:sdtContent>
      <w:p w:rsidR="00FC4408" w:rsidRDefault="00FC44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F01">
          <w:rPr>
            <w:noProof/>
          </w:rPr>
          <w:t>2</w:t>
        </w:r>
        <w:r>
          <w:fldChar w:fldCharType="end"/>
        </w:r>
      </w:p>
    </w:sdtContent>
  </w:sdt>
  <w:p w:rsidR="00FC4408" w:rsidRDefault="00FC4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C"/>
    <w:rsid w:val="00063F01"/>
    <w:rsid w:val="00064508"/>
    <w:rsid w:val="000A3671"/>
    <w:rsid w:val="0012451A"/>
    <w:rsid w:val="001F2791"/>
    <w:rsid w:val="00223830"/>
    <w:rsid w:val="002A3D2C"/>
    <w:rsid w:val="002C56A2"/>
    <w:rsid w:val="00302CE0"/>
    <w:rsid w:val="003C5917"/>
    <w:rsid w:val="00445C0B"/>
    <w:rsid w:val="004D316E"/>
    <w:rsid w:val="004E22A4"/>
    <w:rsid w:val="004F36B1"/>
    <w:rsid w:val="004F6EB6"/>
    <w:rsid w:val="00596375"/>
    <w:rsid w:val="005A3268"/>
    <w:rsid w:val="005C0DDB"/>
    <w:rsid w:val="00633A9A"/>
    <w:rsid w:val="00696D56"/>
    <w:rsid w:val="006E4523"/>
    <w:rsid w:val="0071180B"/>
    <w:rsid w:val="00743AEB"/>
    <w:rsid w:val="00782068"/>
    <w:rsid w:val="00884DF5"/>
    <w:rsid w:val="008E49F5"/>
    <w:rsid w:val="00912BE0"/>
    <w:rsid w:val="009D7959"/>
    <w:rsid w:val="009F7566"/>
    <w:rsid w:val="00AA737C"/>
    <w:rsid w:val="00B0391F"/>
    <w:rsid w:val="00B71ADB"/>
    <w:rsid w:val="00BD362E"/>
    <w:rsid w:val="00C368B1"/>
    <w:rsid w:val="00C56790"/>
    <w:rsid w:val="00D47132"/>
    <w:rsid w:val="00D87999"/>
    <w:rsid w:val="00F65D49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7DED"/>
  <w15:chartTrackingRefBased/>
  <w15:docId w15:val="{9C22BF4D-10D7-4C31-B7EC-82BA18F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7C"/>
    <w:pPr>
      <w:spacing w:after="0" w:line="240" w:lineRule="auto"/>
    </w:pPr>
    <w:rPr>
      <w:rFonts w:ascii="Courier New" w:eastAsia="Times New Roman" w:hAnsi="Courier New"/>
      <w:spacing w:val="-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408"/>
    <w:rPr>
      <w:rFonts w:ascii="Courier New" w:eastAsia="Times New Roman" w:hAnsi="Courier New"/>
      <w:spacing w:val="-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4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408"/>
    <w:rPr>
      <w:rFonts w:ascii="Courier New" w:eastAsia="Times New Roman" w:hAnsi="Courier New"/>
      <w:spacing w:val="-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8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80B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paragraph" w:styleId="a9">
    <w:name w:val="No Spacing"/>
    <w:uiPriority w:val="1"/>
    <w:qFormat/>
    <w:rsid w:val="008E49F5"/>
    <w:pPr>
      <w:spacing w:after="0" w:line="240" w:lineRule="auto"/>
    </w:pPr>
    <w:rPr>
      <w:rFonts w:ascii="Courier New" w:eastAsia="Times New Roman" w:hAnsi="Courier New"/>
      <w:spacing w:val="-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9F5"/>
    <w:rPr>
      <w:rFonts w:asciiTheme="majorHAnsi" w:eastAsiaTheme="majorEastAsia" w:hAnsiTheme="majorHAnsi" w:cstheme="majorBidi"/>
      <w:color w:val="2E74B5" w:themeColor="accent1" w:themeShade="BF"/>
      <w:spacing w:val="-20"/>
      <w:sz w:val="32"/>
      <w:szCs w:val="32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8E49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E49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Геннадьевич</dc:creator>
  <cp:keywords/>
  <dc:description/>
  <cp:lastModifiedBy>Макеев Павел Иванович</cp:lastModifiedBy>
  <cp:revision>2</cp:revision>
  <cp:lastPrinted>2024-06-13T09:53:00Z</cp:lastPrinted>
  <dcterms:created xsi:type="dcterms:W3CDTF">2024-06-13T09:57:00Z</dcterms:created>
  <dcterms:modified xsi:type="dcterms:W3CDTF">2024-06-13T09:57:00Z</dcterms:modified>
</cp:coreProperties>
</file>