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DB" w:rsidRPr="009767C9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rPr>
          <w:sz w:val="28"/>
          <w:szCs w:val="28"/>
        </w:rPr>
      </w:pPr>
      <w:r w:rsidRPr="009767C9">
        <w:rPr>
          <w:sz w:val="28"/>
          <w:szCs w:val="28"/>
        </w:rPr>
        <w:t xml:space="preserve">Прокуратура Чувашской Республики </w:t>
      </w:r>
    </w:p>
    <w:p w:rsidR="009C07DB" w:rsidRPr="009767C9" w:rsidRDefault="009C07DB" w:rsidP="009C07DB">
      <w:pPr>
        <w:spacing w:line="240" w:lineRule="exact"/>
        <w:ind w:left="4820"/>
        <w:jc w:val="both"/>
        <w:rPr>
          <w:rFonts w:ascii="Times New Roman" w:hAnsi="Times New Roman"/>
          <w:spacing w:val="0"/>
          <w:szCs w:val="28"/>
        </w:rPr>
      </w:pPr>
    </w:p>
    <w:p w:rsidR="009C07DB" w:rsidRPr="009767C9" w:rsidRDefault="00146856" w:rsidP="009C07DB">
      <w:pPr>
        <w:spacing w:line="240" w:lineRule="exact"/>
        <w:ind w:left="4820"/>
        <w:jc w:val="both"/>
        <w:rPr>
          <w:rFonts w:ascii="Times New Roman" w:hAnsi="Times New Roman"/>
          <w:spacing w:val="0"/>
          <w:szCs w:val="28"/>
        </w:rPr>
      </w:pPr>
      <w:r w:rsidRPr="009767C9">
        <w:rPr>
          <w:rFonts w:ascii="Times New Roman" w:hAnsi="Times New Roman"/>
          <w:spacing w:val="0"/>
          <w:szCs w:val="28"/>
        </w:rPr>
        <w:t>С</w:t>
      </w:r>
      <w:r w:rsidR="009C07DB" w:rsidRPr="009767C9">
        <w:rPr>
          <w:rFonts w:ascii="Times New Roman" w:hAnsi="Times New Roman"/>
          <w:spacing w:val="0"/>
          <w:szCs w:val="28"/>
        </w:rPr>
        <w:t>тарше</w:t>
      </w:r>
      <w:r w:rsidRPr="009767C9">
        <w:rPr>
          <w:rFonts w:ascii="Times New Roman" w:hAnsi="Times New Roman"/>
          <w:spacing w:val="0"/>
          <w:szCs w:val="28"/>
        </w:rPr>
        <w:t>му</w:t>
      </w:r>
      <w:r w:rsidR="009C07DB" w:rsidRPr="009767C9">
        <w:rPr>
          <w:rFonts w:ascii="Times New Roman" w:hAnsi="Times New Roman"/>
          <w:spacing w:val="0"/>
          <w:szCs w:val="28"/>
        </w:rPr>
        <w:t xml:space="preserve"> помощник</w:t>
      </w:r>
      <w:r w:rsidRPr="009767C9">
        <w:rPr>
          <w:rFonts w:ascii="Times New Roman" w:hAnsi="Times New Roman"/>
          <w:spacing w:val="0"/>
          <w:szCs w:val="28"/>
        </w:rPr>
        <w:t>у</w:t>
      </w:r>
      <w:r w:rsidR="009C07DB" w:rsidRPr="009767C9">
        <w:rPr>
          <w:rFonts w:ascii="Times New Roman" w:hAnsi="Times New Roman"/>
          <w:spacing w:val="0"/>
          <w:szCs w:val="28"/>
        </w:rPr>
        <w:t xml:space="preserve"> прокурора</w:t>
      </w:r>
    </w:p>
    <w:p w:rsidR="009C07DB" w:rsidRPr="009767C9" w:rsidRDefault="009C07DB" w:rsidP="009C07DB">
      <w:pPr>
        <w:spacing w:line="240" w:lineRule="exact"/>
        <w:ind w:left="4820"/>
        <w:rPr>
          <w:rFonts w:ascii="Times New Roman" w:hAnsi="Times New Roman"/>
          <w:spacing w:val="0"/>
          <w:szCs w:val="28"/>
        </w:rPr>
      </w:pPr>
      <w:r w:rsidRPr="009767C9">
        <w:rPr>
          <w:rFonts w:ascii="Times New Roman" w:hAnsi="Times New Roman"/>
          <w:spacing w:val="0"/>
          <w:szCs w:val="28"/>
        </w:rPr>
        <w:t>Чувашской Республики по взаимодействию со средствами массовой информации</w:t>
      </w:r>
    </w:p>
    <w:p w:rsidR="009C07DB" w:rsidRPr="009767C9" w:rsidRDefault="009C07DB" w:rsidP="009C07DB">
      <w:pPr>
        <w:spacing w:line="240" w:lineRule="exact"/>
        <w:ind w:left="4820"/>
        <w:jc w:val="both"/>
        <w:rPr>
          <w:rFonts w:ascii="Times New Roman" w:hAnsi="Times New Roman"/>
          <w:spacing w:val="0"/>
          <w:szCs w:val="28"/>
        </w:rPr>
      </w:pPr>
    </w:p>
    <w:p w:rsidR="009C07DB" w:rsidRPr="009767C9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sz w:val="28"/>
          <w:szCs w:val="28"/>
        </w:rPr>
      </w:pPr>
      <w:r w:rsidRPr="009767C9">
        <w:rPr>
          <w:sz w:val="28"/>
          <w:szCs w:val="28"/>
        </w:rPr>
        <w:t xml:space="preserve">старшему советнику юстиции </w:t>
      </w:r>
    </w:p>
    <w:p w:rsidR="009C07DB" w:rsidRPr="009767C9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sz w:val="28"/>
          <w:szCs w:val="28"/>
        </w:rPr>
      </w:pPr>
    </w:p>
    <w:p w:rsidR="009C07DB" w:rsidRPr="009767C9" w:rsidRDefault="00146856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bCs/>
          <w:sz w:val="28"/>
          <w:szCs w:val="28"/>
        </w:rPr>
      </w:pPr>
      <w:proofErr w:type="spellStart"/>
      <w:r w:rsidRPr="009767C9">
        <w:rPr>
          <w:bCs/>
          <w:sz w:val="28"/>
          <w:szCs w:val="28"/>
        </w:rPr>
        <w:t>Якушевичу</w:t>
      </w:r>
      <w:proofErr w:type="spellEnd"/>
      <w:r w:rsidRPr="009767C9">
        <w:rPr>
          <w:bCs/>
          <w:sz w:val="28"/>
          <w:szCs w:val="28"/>
        </w:rPr>
        <w:t xml:space="preserve"> А.Н.</w:t>
      </w:r>
    </w:p>
    <w:p w:rsidR="00B7497C" w:rsidRPr="009767C9" w:rsidRDefault="00B7497C" w:rsidP="00B7497C">
      <w:pPr>
        <w:spacing w:line="240" w:lineRule="exact"/>
        <w:jc w:val="both"/>
        <w:rPr>
          <w:rFonts w:ascii="Times New Roman" w:hAnsi="Times New Roman"/>
          <w:spacing w:val="0"/>
          <w:szCs w:val="28"/>
        </w:rPr>
      </w:pPr>
    </w:p>
    <w:p w:rsidR="00B7497C" w:rsidRPr="009767C9" w:rsidRDefault="00B7497C" w:rsidP="00B7497C">
      <w:pPr>
        <w:spacing w:line="240" w:lineRule="exact"/>
        <w:jc w:val="both"/>
        <w:rPr>
          <w:rFonts w:ascii="Times New Roman" w:hAnsi="Times New Roman"/>
          <w:spacing w:val="0"/>
          <w:szCs w:val="28"/>
        </w:rPr>
      </w:pPr>
    </w:p>
    <w:p w:rsidR="00B7497C" w:rsidRPr="009767C9" w:rsidRDefault="00B7497C" w:rsidP="00B7497C">
      <w:pPr>
        <w:spacing w:line="240" w:lineRule="exact"/>
        <w:jc w:val="both"/>
        <w:rPr>
          <w:rFonts w:ascii="Times New Roman" w:hAnsi="Times New Roman"/>
          <w:spacing w:val="0"/>
          <w:szCs w:val="28"/>
        </w:rPr>
      </w:pPr>
    </w:p>
    <w:p w:rsidR="00B7497C" w:rsidRPr="009767C9" w:rsidRDefault="00B7497C" w:rsidP="00B7497C">
      <w:pPr>
        <w:spacing w:line="240" w:lineRule="exact"/>
        <w:jc w:val="both"/>
        <w:rPr>
          <w:rFonts w:ascii="Times New Roman" w:hAnsi="Times New Roman"/>
          <w:spacing w:val="0"/>
          <w:szCs w:val="28"/>
        </w:rPr>
      </w:pPr>
    </w:p>
    <w:p w:rsidR="005901C3" w:rsidRPr="009767C9" w:rsidRDefault="00DE559E" w:rsidP="005901C3">
      <w:pPr>
        <w:ind w:firstLine="851"/>
        <w:jc w:val="both"/>
        <w:rPr>
          <w:rFonts w:ascii="Times New Roman" w:hAnsi="Times New Roman"/>
          <w:spacing w:val="0"/>
        </w:rPr>
      </w:pPr>
      <w:r w:rsidRPr="009767C9">
        <w:rPr>
          <w:rFonts w:ascii="Times New Roman" w:hAnsi="Times New Roman"/>
          <w:spacing w:val="0"/>
        </w:rPr>
        <w:t>Во исполнение п. 3.3 приказа прокурора Чувашской Республики от 06.03.2020 №55 д</w:t>
      </w:r>
      <w:r w:rsidR="005901C3" w:rsidRPr="009767C9">
        <w:rPr>
          <w:rFonts w:ascii="Times New Roman" w:hAnsi="Times New Roman"/>
          <w:spacing w:val="0"/>
        </w:rPr>
        <w:t>ля размещения на сайте прокуратуры республики направляется следующая информация.</w:t>
      </w:r>
    </w:p>
    <w:p w:rsidR="00B7497C" w:rsidRPr="009767C9" w:rsidRDefault="00B7497C" w:rsidP="005901C3">
      <w:pPr>
        <w:spacing w:line="240" w:lineRule="exact"/>
        <w:ind w:firstLine="709"/>
        <w:jc w:val="both"/>
        <w:rPr>
          <w:rFonts w:ascii="Times New Roman" w:hAnsi="Times New Roman"/>
          <w:spacing w:val="0"/>
          <w:szCs w:val="28"/>
        </w:rPr>
      </w:pPr>
    </w:p>
    <w:p w:rsidR="00041C9B" w:rsidRPr="008B4269" w:rsidRDefault="00041C9B" w:rsidP="00596825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269">
        <w:rPr>
          <w:sz w:val="28"/>
          <w:szCs w:val="28"/>
        </w:rPr>
        <w:t xml:space="preserve">Прокуратурой Шемуршинского района </w:t>
      </w:r>
      <w:r w:rsidR="009D21BF">
        <w:rPr>
          <w:sz w:val="28"/>
          <w:szCs w:val="28"/>
        </w:rPr>
        <w:t>организована проверка по публикации в сети Интернет о ненадлежащем состоянии автомобильного моста</w:t>
      </w:r>
    </w:p>
    <w:p w:rsidR="00596825" w:rsidRDefault="00596825" w:rsidP="00596825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9D21BF" w:rsidRPr="00EA701E" w:rsidRDefault="009D21BF" w:rsidP="00EA701E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A701E">
        <w:rPr>
          <w:b w:val="0"/>
          <w:sz w:val="28"/>
          <w:szCs w:val="28"/>
        </w:rPr>
        <w:t>Прокуратурой Шемуршинского района в ходе мониторинга сети Интернет выявлена информация о ненадлежащем состоянии одного из автомобильных мостов, расположенных на территории с. Шемурша.</w:t>
      </w:r>
    </w:p>
    <w:p w:rsidR="009D21BF" w:rsidRPr="00EA701E" w:rsidRDefault="009D21BF" w:rsidP="00EA701E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A701E">
        <w:rPr>
          <w:b w:val="0"/>
          <w:sz w:val="28"/>
          <w:szCs w:val="28"/>
        </w:rPr>
        <w:t>В целях проверки указанной информации прокурором района Владимиром Николаевым осуществлён выезд на место, в ходе которого</w:t>
      </w:r>
      <w:r w:rsidRPr="00EA701E">
        <w:rPr>
          <w:b w:val="0"/>
          <w:sz w:val="28"/>
          <w:szCs w:val="28"/>
        </w:rPr>
        <w:t xml:space="preserve"> установлено, что железобетонный мост через реку Малая Карла на участке автомобильной дороги по ул. Шоссейная с. Шемурша, находится в аварийном состоянии, на покрытии проезжей части имеются сквозные трещины, ямы и колдобины, в результате чего значительно снижена прочность элементов, грузоподъемность моста и безопасность осуществляемого движения.</w:t>
      </w:r>
    </w:p>
    <w:p w:rsidR="009D21BF" w:rsidRPr="00EA701E" w:rsidRDefault="009D21BF" w:rsidP="00EA701E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A701E">
        <w:rPr>
          <w:b w:val="0"/>
          <w:sz w:val="28"/>
          <w:szCs w:val="28"/>
        </w:rPr>
        <w:t xml:space="preserve">Также </w:t>
      </w:r>
      <w:r w:rsidRPr="00EA701E">
        <w:rPr>
          <w:b w:val="0"/>
          <w:sz w:val="28"/>
          <w:szCs w:val="28"/>
        </w:rPr>
        <w:t xml:space="preserve">в ходе проверки </w:t>
      </w:r>
      <w:r w:rsidRPr="00EA701E">
        <w:rPr>
          <w:b w:val="0"/>
          <w:sz w:val="28"/>
          <w:szCs w:val="28"/>
        </w:rPr>
        <w:t xml:space="preserve">установлено, что обследование моста на грузоподъемность и изношенность не проведено, соответствующих документов, знаков, ограничивающих движение, в том числе </w:t>
      </w:r>
      <w:r w:rsidR="00EA701E" w:rsidRPr="00EA701E">
        <w:rPr>
          <w:b w:val="0"/>
          <w:sz w:val="28"/>
          <w:szCs w:val="28"/>
        </w:rPr>
        <w:t>по грузоподъемности, не имеется, что создает угрозу возникновения авариных ситуаций.</w:t>
      </w:r>
    </w:p>
    <w:p w:rsidR="00EA701E" w:rsidRPr="00EA701E" w:rsidRDefault="00EA701E" w:rsidP="00EA701E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A701E">
        <w:rPr>
          <w:b w:val="0"/>
          <w:sz w:val="28"/>
          <w:szCs w:val="28"/>
        </w:rPr>
        <w:t>В целях устранения выявленных нарушений в адрес администрации Шемуршинского муниципального округа прокуратурой района внесено представление об устранении нарушений законодательства.</w:t>
      </w:r>
    </w:p>
    <w:p w:rsidR="00EA701E" w:rsidRPr="00EA701E" w:rsidRDefault="00EA701E" w:rsidP="00EA701E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A701E">
        <w:rPr>
          <w:b w:val="0"/>
          <w:sz w:val="28"/>
          <w:szCs w:val="28"/>
        </w:rPr>
        <w:t>Ход устранения</w:t>
      </w:r>
      <w:r>
        <w:rPr>
          <w:b w:val="0"/>
          <w:sz w:val="28"/>
          <w:szCs w:val="28"/>
        </w:rPr>
        <w:t xml:space="preserve"> нарушений находится на контроле прокуратуры района.</w:t>
      </w:r>
      <w:bookmarkStart w:id="0" w:name="_GoBack"/>
      <w:bookmarkEnd w:id="0"/>
    </w:p>
    <w:p w:rsidR="00FE5AA2" w:rsidRPr="007E71CB" w:rsidRDefault="00FE5AA2" w:rsidP="007E71CB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534DF" w:rsidRPr="009767C9" w:rsidRDefault="003534DF" w:rsidP="000308B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en-US"/>
        </w:rPr>
      </w:pPr>
    </w:p>
    <w:p w:rsidR="005901C3" w:rsidRPr="009767C9" w:rsidRDefault="000308B2" w:rsidP="005901C3">
      <w:pPr>
        <w:spacing w:line="240" w:lineRule="exact"/>
        <w:jc w:val="both"/>
        <w:rPr>
          <w:rFonts w:ascii="Times New Roman" w:hAnsi="Times New Roman"/>
          <w:spacing w:val="0"/>
        </w:rPr>
      </w:pPr>
      <w:r w:rsidRPr="009767C9">
        <w:rPr>
          <w:rFonts w:ascii="Times New Roman" w:hAnsi="Times New Roman"/>
          <w:spacing w:val="0"/>
        </w:rPr>
        <w:t>П</w:t>
      </w:r>
      <w:r w:rsidR="005901C3" w:rsidRPr="009767C9">
        <w:rPr>
          <w:rFonts w:ascii="Times New Roman" w:hAnsi="Times New Roman"/>
          <w:spacing w:val="0"/>
        </w:rPr>
        <w:t>рокурор района</w:t>
      </w:r>
    </w:p>
    <w:p w:rsidR="005901C3" w:rsidRPr="009767C9" w:rsidRDefault="005901C3" w:rsidP="005901C3">
      <w:pPr>
        <w:spacing w:line="240" w:lineRule="exact"/>
        <w:jc w:val="both"/>
        <w:rPr>
          <w:rFonts w:ascii="Times New Roman" w:hAnsi="Times New Roman"/>
          <w:spacing w:val="0"/>
        </w:rPr>
      </w:pPr>
    </w:p>
    <w:p w:rsidR="005901C3" w:rsidRPr="009767C9" w:rsidRDefault="000308B2" w:rsidP="005901C3">
      <w:pPr>
        <w:spacing w:line="240" w:lineRule="exact"/>
        <w:jc w:val="both"/>
        <w:rPr>
          <w:rFonts w:ascii="Times New Roman" w:hAnsi="Times New Roman"/>
          <w:spacing w:val="0"/>
        </w:rPr>
      </w:pPr>
      <w:r w:rsidRPr="009767C9">
        <w:rPr>
          <w:rFonts w:ascii="Times New Roman" w:hAnsi="Times New Roman"/>
          <w:spacing w:val="0"/>
        </w:rPr>
        <w:t>старший</w:t>
      </w:r>
      <w:r w:rsidR="00A90B39" w:rsidRPr="009767C9">
        <w:rPr>
          <w:rFonts w:ascii="Times New Roman" w:hAnsi="Times New Roman"/>
          <w:spacing w:val="0"/>
        </w:rPr>
        <w:t xml:space="preserve"> советник юстиции</w:t>
      </w:r>
      <w:r w:rsidR="005901C3" w:rsidRPr="009767C9">
        <w:rPr>
          <w:rFonts w:ascii="Times New Roman" w:hAnsi="Times New Roman"/>
          <w:spacing w:val="0"/>
        </w:rPr>
        <w:t xml:space="preserve">                             </w:t>
      </w:r>
      <w:r w:rsidR="00486190" w:rsidRPr="009767C9">
        <w:rPr>
          <w:rFonts w:ascii="Times New Roman" w:hAnsi="Times New Roman"/>
          <w:spacing w:val="0"/>
        </w:rPr>
        <w:t xml:space="preserve">       </w:t>
      </w:r>
      <w:r w:rsidR="005901C3" w:rsidRPr="009767C9">
        <w:rPr>
          <w:rFonts w:ascii="Times New Roman" w:hAnsi="Times New Roman"/>
          <w:spacing w:val="0"/>
        </w:rPr>
        <w:t xml:space="preserve">                                </w:t>
      </w:r>
      <w:r w:rsidRPr="009767C9">
        <w:rPr>
          <w:rFonts w:ascii="Times New Roman" w:hAnsi="Times New Roman"/>
          <w:spacing w:val="0"/>
        </w:rPr>
        <w:t>В.Г. Николаев</w:t>
      </w:r>
    </w:p>
    <w:p w:rsidR="00B774EF" w:rsidRPr="009767C9" w:rsidRDefault="00B774EF" w:rsidP="005901C3">
      <w:pPr>
        <w:jc w:val="both"/>
        <w:rPr>
          <w:rFonts w:ascii="Times New Roman" w:hAnsi="Times New Roman"/>
          <w:spacing w:val="0"/>
          <w:sz w:val="20"/>
        </w:rPr>
      </w:pPr>
    </w:p>
    <w:p w:rsidR="005901C3" w:rsidRPr="009767C9" w:rsidRDefault="005901C3" w:rsidP="005901C3">
      <w:pPr>
        <w:jc w:val="both"/>
        <w:rPr>
          <w:rFonts w:ascii="Times New Roman" w:hAnsi="Times New Roman"/>
          <w:spacing w:val="0"/>
        </w:rPr>
      </w:pPr>
    </w:p>
    <w:sectPr w:rsidR="005901C3" w:rsidRPr="009767C9" w:rsidSect="00B12BA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0C"/>
    <w:rsid w:val="00016A22"/>
    <w:rsid w:val="000308B2"/>
    <w:rsid w:val="00041C9B"/>
    <w:rsid w:val="000D55E2"/>
    <w:rsid w:val="000E1E7F"/>
    <w:rsid w:val="0013412A"/>
    <w:rsid w:val="00146856"/>
    <w:rsid w:val="00151360"/>
    <w:rsid w:val="00163EB4"/>
    <w:rsid w:val="001742F1"/>
    <w:rsid w:val="0017761E"/>
    <w:rsid w:val="001E127E"/>
    <w:rsid w:val="001F3E68"/>
    <w:rsid w:val="002376E0"/>
    <w:rsid w:val="00240E50"/>
    <w:rsid w:val="00271134"/>
    <w:rsid w:val="002F15DD"/>
    <w:rsid w:val="00321689"/>
    <w:rsid w:val="00346524"/>
    <w:rsid w:val="003534DF"/>
    <w:rsid w:val="00364B41"/>
    <w:rsid w:val="00370E31"/>
    <w:rsid w:val="003B65C3"/>
    <w:rsid w:val="003C4411"/>
    <w:rsid w:val="003E498F"/>
    <w:rsid w:val="003F260C"/>
    <w:rsid w:val="00421145"/>
    <w:rsid w:val="00437C20"/>
    <w:rsid w:val="00451C2F"/>
    <w:rsid w:val="00472861"/>
    <w:rsid w:val="00486190"/>
    <w:rsid w:val="004A4640"/>
    <w:rsid w:val="004D3FCB"/>
    <w:rsid w:val="004E373F"/>
    <w:rsid w:val="00543A46"/>
    <w:rsid w:val="005901C3"/>
    <w:rsid w:val="00596825"/>
    <w:rsid w:val="005A7BD7"/>
    <w:rsid w:val="005C2044"/>
    <w:rsid w:val="005F182F"/>
    <w:rsid w:val="005F4514"/>
    <w:rsid w:val="0061733E"/>
    <w:rsid w:val="006C0E52"/>
    <w:rsid w:val="006D2B52"/>
    <w:rsid w:val="006F2E5A"/>
    <w:rsid w:val="0070761D"/>
    <w:rsid w:val="00712CF5"/>
    <w:rsid w:val="00772902"/>
    <w:rsid w:val="0077434D"/>
    <w:rsid w:val="007E71CB"/>
    <w:rsid w:val="007E7C5E"/>
    <w:rsid w:val="008165E7"/>
    <w:rsid w:val="0081681D"/>
    <w:rsid w:val="00833577"/>
    <w:rsid w:val="008B3BE8"/>
    <w:rsid w:val="008B4269"/>
    <w:rsid w:val="008D00B5"/>
    <w:rsid w:val="00901A30"/>
    <w:rsid w:val="00922FD3"/>
    <w:rsid w:val="009767C9"/>
    <w:rsid w:val="009A5F0D"/>
    <w:rsid w:val="009A62AF"/>
    <w:rsid w:val="009C07DB"/>
    <w:rsid w:val="009D21BF"/>
    <w:rsid w:val="00A225C7"/>
    <w:rsid w:val="00A6473D"/>
    <w:rsid w:val="00A73F5A"/>
    <w:rsid w:val="00A82232"/>
    <w:rsid w:val="00A90B39"/>
    <w:rsid w:val="00AC729C"/>
    <w:rsid w:val="00B12BA9"/>
    <w:rsid w:val="00B47717"/>
    <w:rsid w:val="00B74591"/>
    <w:rsid w:val="00B7497C"/>
    <w:rsid w:val="00B774EF"/>
    <w:rsid w:val="00BB33ED"/>
    <w:rsid w:val="00BE210E"/>
    <w:rsid w:val="00C335A5"/>
    <w:rsid w:val="00C97F58"/>
    <w:rsid w:val="00CA1634"/>
    <w:rsid w:val="00CE3834"/>
    <w:rsid w:val="00D11474"/>
    <w:rsid w:val="00D11F00"/>
    <w:rsid w:val="00D3163D"/>
    <w:rsid w:val="00D621F4"/>
    <w:rsid w:val="00D970FC"/>
    <w:rsid w:val="00DE559E"/>
    <w:rsid w:val="00DF40DF"/>
    <w:rsid w:val="00E96ADD"/>
    <w:rsid w:val="00EA701E"/>
    <w:rsid w:val="00EB1A6A"/>
    <w:rsid w:val="00F47551"/>
    <w:rsid w:val="00F83A26"/>
    <w:rsid w:val="00FC3C5F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49A3"/>
  <w15:docId w15:val="{91213EE9-AEEA-4C7A-ADCD-AE44949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9C"/>
    <w:pPr>
      <w:spacing w:after="0" w:line="240" w:lineRule="auto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D11474"/>
    <w:pPr>
      <w:spacing w:before="100" w:beforeAutospacing="1" w:after="100" w:afterAutospacing="1"/>
      <w:outlineLvl w:val="1"/>
    </w:pPr>
    <w:rPr>
      <w:rFonts w:ascii="Times New Roman" w:hAnsi="Times New Roman"/>
      <w:b/>
      <w:bCs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29C"/>
    <w:rPr>
      <w:color w:val="0000FF"/>
      <w:u w:val="single"/>
    </w:rPr>
  </w:style>
  <w:style w:type="paragraph" w:customStyle="1" w:styleId="a4">
    <w:name w:val="Заголовок статьи"/>
    <w:basedOn w:val="a"/>
    <w:next w:val="a"/>
    <w:uiPriority w:val="99"/>
    <w:rsid w:val="006F2E5A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pacing w:val="0"/>
      <w:sz w:val="24"/>
      <w:szCs w:val="24"/>
      <w:lang w:eastAsia="en-US"/>
    </w:rPr>
  </w:style>
  <w:style w:type="paragraph" w:customStyle="1" w:styleId="10">
    <w:name w:val="Знак Знак10"/>
    <w:basedOn w:val="a"/>
    <w:rsid w:val="0070761D"/>
    <w:pPr>
      <w:spacing w:before="100" w:beforeAutospacing="1" w:after="100" w:afterAutospacing="1"/>
    </w:pPr>
    <w:rPr>
      <w:rFonts w:ascii="Tahoma" w:hAnsi="Tahoma"/>
      <w:spacing w:val="0"/>
      <w:sz w:val="20"/>
      <w:lang w:val="en-US" w:eastAsia="en-US"/>
    </w:rPr>
  </w:style>
  <w:style w:type="paragraph" w:customStyle="1" w:styleId="newstitlebig">
    <w:name w:val="news_title_big"/>
    <w:basedOn w:val="a"/>
    <w:rsid w:val="00FC3C5F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a5">
    <w:name w:val="Normal (Web)"/>
    <w:basedOn w:val="a"/>
    <w:uiPriority w:val="99"/>
    <w:unhideWhenUsed/>
    <w:rsid w:val="00FC3C5F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2B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A9"/>
    <w:rPr>
      <w:rFonts w:ascii="Segoe UI" w:eastAsia="Times New Roman" w:hAnsi="Segoe UI" w:cs="Segoe UI"/>
      <w:spacing w:val="-2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D114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C07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308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30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24D84-E947-4B91-A7F1-B60CCEF3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KAB-9</dc:creator>
  <cp:lastModifiedBy>Макеев Павел Иванович</cp:lastModifiedBy>
  <cp:revision>26</cp:revision>
  <cp:lastPrinted>2024-04-03T15:42:00Z</cp:lastPrinted>
  <dcterms:created xsi:type="dcterms:W3CDTF">2022-04-12T06:59:00Z</dcterms:created>
  <dcterms:modified xsi:type="dcterms:W3CDTF">2024-04-03T15:42:00Z</dcterms:modified>
</cp:coreProperties>
</file>