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6E" w:rsidRPr="00702B6E" w:rsidRDefault="00DB7DC8" w:rsidP="00702B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-3810</wp:posOffset>
            </wp:positionV>
            <wp:extent cx="719455" cy="723900"/>
            <wp:effectExtent l="19050" t="0" r="4445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B6E" w:rsidRPr="00DB7DC8" w:rsidRDefault="00702B6E" w:rsidP="00DB7D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292"/>
        <w:tblOverlap w:val="never"/>
        <w:tblW w:w="9970" w:type="dxa"/>
        <w:tblLook w:val="04A0"/>
      </w:tblPr>
      <w:tblGrid>
        <w:gridCol w:w="4353"/>
        <w:gridCol w:w="1451"/>
        <w:gridCol w:w="4166"/>
      </w:tblGrid>
      <w:tr w:rsidR="00702B6E" w:rsidTr="00C6055B">
        <w:trPr>
          <w:cantSplit/>
          <w:trHeight w:val="323"/>
        </w:trPr>
        <w:tc>
          <w:tcPr>
            <w:tcW w:w="4353" w:type="dxa"/>
          </w:tcPr>
          <w:p w:rsidR="00702B6E" w:rsidRDefault="00702B6E" w:rsidP="00C6055B">
            <w:pPr>
              <w:pStyle w:val="a5"/>
              <w:shd w:val="clear" w:color="auto" w:fill="FFFFFF" w:themeFill="background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02B6E" w:rsidRDefault="00702B6E" w:rsidP="00C6055B">
            <w:pPr>
              <w:pStyle w:val="a5"/>
              <w:shd w:val="clear" w:color="auto" w:fill="FFFFFF" w:themeFill="background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ЧĂВАШ        РЕСПУБЛИКИ         </w:t>
            </w:r>
          </w:p>
          <w:p w:rsidR="00702B6E" w:rsidRDefault="00702B6E" w:rsidP="00C6055B">
            <w:pPr>
              <w:pStyle w:val="a5"/>
              <w:shd w:val="clear" w:color="auto" w:fill="FFFFFF" w:themeFill="background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ÇĔРПУ    РАЙОНĔ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</w:tcPr>
          <w:p w:rsidR="00702B6E" w:rsidRDefault="00702B6E" w:rsidP="00C6055B">
            <w:pPr>
              <w:shd w:val="clear" w:color="auto" w:fill="FFFFFF" w:themeFill="background1"/>
            </w:pPr>
          </w:p>
        </w:tc>
        <w:tc>
          <w:tcPr>
            <w:tcW w:w="4166" w:type="dxa"/>
          </w:tcPr>
          <w:p w:rsidR="00702B6E" w:rsidRDefault="00702B6E" w:rsidP="00C6055B">
            <w:pPr>
              <w:pStyle w:val="a5"/>
              <w:shd w:val="clear" w:color="auto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02B6E" w:rsidRDefault="00702B6E" w:rsidP="00C6055B">
            <w:pPr>
              <w:pStyle w:val="a5"/>
              <w:shd w:val="clear" w:color="auto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     РАЙОН  </w:t>
            </w:r>
          </w:p>
        </w:tc>
      </w:tr>
      <w:tr w:rsidR="00702B6E" w:rsidTr="00C6055B">
        <w:trPr>
          <w:cantSplit/>
          <w:trHeight w:val="2438"/>
        </w:trPr>
        <w:tc>
          <w:tcPr>
            <w:tcW w:w="4353" w:type="dxa"/>
          </w:tcPr>
          <w:p w:rsidR="00702B6E" w:rsidRDefault="00702B6E" w:rsidP="00C6055B">
            <w:pPr>
              <w:pStyle w:val="a5"/>
              <w:shd w:val="clear" w:color="auto" w:fill="FFFFFF" w:themeFill="background1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ЧИРИЧКАССИ  ЯЛ ПОСЕЛЕНИЙĚН ДЕПУТАТСЕН ПУХĂВĚ </w:t>
            </w:r>
          </w:p>
          <w:p w:rsidR="00702B6E" w:rsidRDefault="00702B6E" w:rsidP="00C605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6E" w:rsidRDefault="00702B6E" w:rsidP="00C6055B">
            <w:pPr>
              <w:pStyle w:val="a5"/>
              <w:shd w:val="clear" w:color="auto" w:fill="FFFFFF" w:themeFill="background1"/>
              <w:tabs>
                <w:tab w:val="left" w:pos="4285"/>
              </w:tabs>
              <w:spacing w:line="276" w:lineRule="auto"/>
              <w:jc w:val="center"/>
              <w:rPr>
                <w:rStyle w:val="a6"/>
                <w:rFonts w:eastAsia="Calibri"/>
                <w:noProof/>
              </w:rPr>
            </w:pPr>
            <w:r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ЙЫШĂНУ</w:t>
            </w:r>
          </w:p>
          <w:p w:rsidR="00702B6E" w:rsidRDefault="00702B6E" w:rsidP="00C6055B">
            <w:pPr>
              <w:shd w:val="clear" w:color="auto" w:fill="FFFFFF" w:themeFill="background1"/>
              <w:spacing w:after="0" w:line="240" w:lineRule="auto"/>
            </w:pPr>
          </w:p>
          <w:p w:rsidR="00702B6E" w:rsidRPr="001E19CE" w:rsidRDefault="00702B6E" w:rsidP="00C605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DB7DC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ç. </w:t>
            </w:r>
            <w:r w:rsidR="00196B4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пуш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уăхĕн </w:t>
            </w:r>
            <w:r w:rsidR="00DB7DC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-мĕшĕ № </w:t>
            </w:r>
            <w:r w:rsidR="00DB7DC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-0</w:t>
            </w:r>
            <w:r w:rsidRPr="001E19CE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702B6E" w:rsidRDefault="00702B6E" w:rsidP="00C605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 ялě</w:t>
            </w:r>
          </w:p>
        </w:tc>
        <w:tc>
          <w:tcPr>
            <w:tcW w:w="0" w:type="auto"/>
            <w:vMerge/>
            <w:vAlign w:val="center"/>
            <w:hideMark/>
          </w:tcPr>
          <w:p w:rsidR="00702B6E" w:rsidRDefault="00702B6E" w:rsidP="00C6055B">
            <w:pPr>
              <w:spacing w:after="0" w:line="240" w:lineRule="auto"/>
            </w:pPr>
          </w:p>
        </w:tc>
        <w:tc>
          <w:tcPr>
            <w:tcW w:w="4166" w:type="dxa"/>
          </w:tcPr>
          <w:p w:rsidR="00702B6E" w:rsidRDefault="00702B6E" w:rsidP="00C6055B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702B6E" w:rsidRDefault="00702B6E" w:rsidP="00C6055B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ЧИРИЧКАСИНСКОГО СЕЛЬСКОГО ПОСЕЛЕНИЯ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02B6E" w:rsidRDefault="00702B6E" w:rsidP="00C6055B">
            <w:pPr>
              <w:pStyle w:val="a5"/>
              <w:shd w:val="clear" w:color="auto" w:fill="FFFFFF" w:themeFill="background1"/>
              <w:spacing w:line="276" w:lineRule="auto"/>
              <w:rPr>
                <w:rStyle w:val="a6"/>
                <w:rFonts w:eastAsia="Calibri"/>
              </w:rPr>
            </w:pPr>
          </w:p>
          <w:p w:rsidR="00702B6E" w:rsidRDefault="00702B6E" w:rsidP="00C6055B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</w:t>
            </w:r>
          </w:p>
          <w:p w:rsidR="00702B6E" w:rsidRDefault="00702B6E" w:rsidP="00C6055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702B6E" w:rsidRPr="00702B6E" w:rsidRDefault="00DB7DC8" w:rsidP="00C605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29 </w:t>
            </w:r>
            <w:r w:rsidR="0070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марта 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21</w:t>
            </w:r>
            <w:r w:rsidR="0070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07</w:t>
            </w:r>
            <w:r w:rsidR="00702B6E">
              <w:rPr>
                <w:rFonts w:ascii="Times New Roman" w:hAnsi="Times New Roman" w:cs="Times New Roman"/>
                <w:noProof/>
                <w:sz w:val="24"/>
                <w:szCs w:val="24"/>
              </w:rPr>
              <w:t>-0</w:t>
            </w:r>
            <w:r w:rsidR="00702B6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  <w:p w:rsidR="00702B6E" w:rsidRDefault="00702B6E" w:rsidP="00C6055B">
            <w:pPr>
              <w:shd w:val="clear" w:color="auto" w:fill="FFFFFF" w:themeFill="background1"/>
              <w:tabs>
                <w:tab w:val="center" w:pos="1993"/>
                <w:tab w:val="right" w:pos="398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деревня  Чиричкасы</w:t>
            </w:r>
          </w:p>
        </w:tc>
      </w:tr>
    </w:tbl>
    <w:p w:rsidR="00DB7DC8" w:rsidRPr="00DB7DC8" w:rsidRDefault="00DB7DC8" w:rsidP="00DB7D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B7DC8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Собрания депутатов Чиричкасинского сельского поселения Цивильского района Чувашской Республики от 30.05.2016 №11-03 «О порядке размещения сведений о доходах, расходах, об имуществе и обязательствах имущественного характера лиц, замещающих муниципальные должности  в Чиричкасинском сельском поселении  Цивильского района Чувашской Республики</w:t>
      </w:r>
      <w:r w:rsidRPr="00DB7D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DB7DC8">
        <w:rPr>
          <w:rFonts w:ascii="Times New Roman" w:eastAsia="Times New Roman" w:hAnsi="Times New Roman" w:cs="Times New Roman"/>
          <w:bCs/>
          <w:sz w:val="24"/>
          <w:szCs w:val="24"/>
        </w:rPr>
        <w:t> и членов их семей на официальном сайте органа местного самоуправления Чиричкасинского сельского поселения  Цивильского района Чувашской Республики в</w:t>
      </w:r>
      <w:proofErr w:type="gramEnd"/>
      <w:r w:rsidRPr="00DB7DC8">
        <w:rPr>
          <w:rFonts w:ascii="Times New Roman" w:eastAsia="Times New Roman" w:hAnsi="Times New Roman" w:cs="Times New Roman"/>
          <w:bCs/>
          <w:sz w:val="24"/>
          <w:szCs w:val="24"/>
        </w:rPr>
        <w:t>  информационно - телекоммуникационной сети «Интернет» и предоставления этих сведений средствам массовой информации для опубликования»</w:t>
      </w: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7DC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3 декабря 2012 г. № 230-ФЗ «О контроле за соответствием расходов лиц, замещающих государственные должности, и иных лиц их доходам», Законом Чувашской Республики от 21.09.2020 №70 «О внесении изменений в Закон</w:t>
      </w:r>
      <w:proofErr w:type="gramEnd"/>
      <w:r w:rsidRPr="00DB7DC8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«О муниципальной службе в Чувашской Республике» Собрание депутатов Чиричкасинского сельского поселения Цивильского района Чувашской Республики </w:t>
      </w:r>
      <w:r w:rsidRPr="00DB7DC8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</w:t>
      </w:r>
      <w:r w:rsidRPr="00DB7D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7DC8">
        <w:rPr>
          <w:rFonts w:ascii="Times New Roman" w:eastAsia="Times New Roman" w:hAnsi="Times New Roman" w:cs="Times New Roman"/>
          <w:sz w:val="24"/>
          <w:szCs w:val="24"/>
        </w:rPr>
        <w:t>1. 1.Внести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 в Чиричкасинском сельском поселении Цивильского района Чувашской Республики</w:t>
      </w:r>
      <w:r w:rsidRPr="00DB7D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B7DC8">
        <w:rPr>
          <w:rFonts w:ascii="Times New Roman" w:eastAsia="Times New Roman" w:hAnsi="Times New Roman" w:cs="Times New Roman"/>
          <w:sz w:val="24"/>
          <w:szCs w:val="24"/>
        </w:rPr>
        <w:t> и членов их семей на официальном сайте органа местного самоуправления Чиричкасинского сельского поселения Цивильского района Чувашской Республики в информационно - телекоммуникационной сети «Интернет» и предоставления этих сведений средствам массовой информации для опубликования, утвержденный</w:t>
      </w:r>
      <w:proofErr w:type="gramEnd"/>
      <w:r w:rsidRPr="00DB7DC8">
        <w:rPr>
          <w:rFonts w:ascii="Times New Roman" w:eastAsia="Times New Roman" w:hAnsi="Times New Roman" w:cs="Times New Roman"/>
          <w:sz w:val="24"/>
          <w:szCs w:val="24"/>
        </w:rPr>
        <w:t xml:space="preserve"> решением Собрания депутатов Чиричкасинского сельского поселения Цивильского района 30.05.2016г. № 11-03 (далее - Порядок), следующие изменения:</w:t>
      </w: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DC8">
        <w:rPr>
          <w:rFonts w:ascii="Times New Roman" w:eastAsia="Times New Roman" w:hAnsi="Times New Roman" w:cs="Times New Roman"/>
          <w:sz w:val="24"/>
          <w:szCs w:val="24"/>
        </w:rPr>
        <w:t>1) подпункт г) пункта 2 Порядка изложить в следующей редакции:</w:t>
      </w: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7DC8">
        <w:rPr>
          <w:rFonts w:ascii="Times New Roman" w:eastAsia="Times New Roman" w:hAnsi="Times New Roman" w:cs="Times New Roman"/>
          <w:sz w:val="24"/>
          <w:szCs w:val="24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  <w:proofErr w:type="gramEnd"/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DC8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DB7DC8" w:rsidRDefault="00DB7DC8" w:rsidP="00DB7D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7DC8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 Чиричкасинского</w:t>
      </w:r>
    </w:p>
    <w:p w:rsidR="00DB7DC8" w:rsidRPr="00DB7DC8" w:rsidRDefault="00DB7DC8" w:rsidP="00DB7D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B7DC8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                                                                                             Г.Н.Григорьева</w:t>
      </w:r>
    </w:p>
    <w:p w:rsidR="00DB7DC8" w:rsidRDefault="00DB7DC8" w:rsidP="00DB7DC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DB7DC8" w:rsidRDefault="00DB7DC8" w:rsidP="00DB7DC8">
      <w:pPr>
        <w:shd w:val="clear" w:color="auto" w:fill="FFFFFF" w:themeFill="background1"/>
      </w:pPr>
    </w:p>
    <w:p w:rsidR="00D96883" w:rsidRPr="00702B6E" w:rsidRDefault="00D96883">
      <w:pPr>
        <w:rPr>
          <w:sz w:val="24"/>
          <w:szCs w:val="24"/>
        </w:rPr>
      </w:pPr>
    </w:p>
    <w:sectPr w:rsidR="00D96883" w:rsidRPr="00702B6E" w:rsidSect="00DB7DC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B6E"/>
    <w:rsid w:val="00010FF4"/>
    <w:rsid w:val="00196B48"/>
    <w:rsid w:val="001E19CE"/>
    <w:rsid w:val="004504A8"/>
    <w:rsid w:val="00702B6E"/>
    <w:rsid w:val="00D96883"/>
    <w:rsid w:val="00DB7DC8"/>
    <w:rsid w:val="00E6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02B6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702B6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702B6E"/>
    <w:rPr>
      <w:rFonts w:ascii="Times New Roman" w:eastAsia="Times New Roman" w:hAnsi="Times New Roman" w:cs="Times New Roman"/>
      <w:sz w:val="32"/>
      <w:szCs w:val="24"/>
    </w:rPr>
  </w:style>
  <w:style w:type="paragraph" w:customStyle="1" w:styleId="a5">
    <w:name w:val="Таблицы (моноширинный)"/>
    <w:basedOn w:val="a"/>
    <w:next w:val="a"/>
    <w:rsid w:val="00702B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702B6E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702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A6B7-D32A-46C1-B3BB-1E248E30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2021-03-29T04:57:00Z</cp:lastPrinted>
  <dcterms:created xsi:type="dcterms:W3CDTF">2019-03-15T06:36:00Z</dcterms:created>
  <dcterms:modified xsi:type="dcterms:W3CDTF">2021-03-29T04:58:00Z</dcterms:modified>
</cp:coreProperties>
</file>