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081" w:type="dxa"/>
        <w:tblInd w:w="808" w:type="dxa"/>
        <w:tblLook w:val="04A0"/>
      </w:tblPr>
      <w:tblGrid>
        <w:gridCol w:w="6530"/>
        <w:gridCol w:w="2551"/>
      </w:tblGrid>
      <w:tr w:rsidR="004F2743" w:rsidRPr="00EC3730" w:rsidTr="005E34D5">
        <w:tc>
          <w:tcPr>
            <w:tcW w:w="6530" w:type="dxa"/>
          </w:tcPr>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                  Официальные вести  </w:t>
            </w:r>
          </w:p>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Медикасинского сельского поселения </w:t>
            </w:r>
          </w:p>
        </w:tc>
        <w:tc>
          <w:tcPr>
            <w:tcW w:w="2551" w:type="dxa"/>
          </w:tcPr>
          <w:p w:rsidR="004F2743" w:rsidRPr="00EC3730" w:rsidRDefault="00D0089C" w:rsidP="00154622">
            <w:pPr>
              <w:jc w:val="center"/>
              <w:rPr>
                <w:rFonts w:ascii="Times New Roman" w:hAnsi="Times New Roman" w:cs="Times New Roman"/>
                <w:b/>
              </w:rPr>
            </w:pPr>
            <w:r>
              <w:rPr>
                <w:rFonts w:ascii="Times New Roman" w:hAnsi="Times New Roman" w:cs="Times New Roman"/>
                <w:b/>
              </w:rPr>
              <w:t>2022</w:t>
            </w:r>
          </w:p>
          <w:p w:rsidR="004F2743" w:rsidRPr="00EC3730" w:rsidRDefault="003D5393" w:rsidP="00154622">
            <w:pPr>
              <w:jc w:val="center"/>
              <w:rPr>
                <w:rFonts w:ascii="Times New Roman" w:hAnsi="Times New Roman" w:cs="Times New Roman"/>
                <w:b/>
                <w:lang w:val="en-US"/>
              </w:rPr>
            </w:pPr>
            <w:r>
              <w:rPr>
                <w:rFonts w:ascii="Times New Roman" w:hAnsi="Times New Roman" w:cs="Times New Roman"/>
                <w:b/>
              </w:rPr>
              <w:t xml:space="preserve">Сентябрь </w:t>
            </w:r>
            <w:r w:rsidR="0006424F">
              <w:rPr>
                <w:rFonts w:ascii="Times New Roman" w:hAnsi="Times New Roman" w:cs="Times New Roman"/>
                <w:b/>
              </w:rPr>
              <w:t>30</w:t>
            </w:r>
          </w:p>
          <w:p w:rsidR="004C032F" w:rsidRPr="00EC3730" w:rsidRDefault="0006424F" w:rsidP="00154622">
            <w:pPr>
              <w:jc w:val="center"/>
              <w:rPr>
                <w:rFonts w:ascii="Times New Roman" w:hAnsi="Times New Roman" w:cs="Times New Roman"/>
                <w:b/>
              </w:rPr>
            </w:pPr>
            <w:r>
              <w:rPr>
                <w:rFonts w:ascii="Times New Roman" w:hAnsi="Times New Roman" w:cs="Times New Roman"/>
                <w:b/>
              </w:rPr>
              <w:t>пятница</w:t>
            </w:r>
          </w:p>
          <w:p w:rsidR="004F2743" w:rsidRPr="00EC3730" w:rsidRDefault="004F2743" w:rsidP="00154622">
            <w:pPr>
              <w:jc w:val="center"/>
              <w:rPr>
                <w:rFonts w:ascii="Times New Roman" w:hAnsi="Times New Roman" w:cs="Times New Roman"/>
                <w:b/>
              </w:rPr>
            </w:pPr>
          </w:p>
        </w:tc>
      </w:tr>
      <w:tr w:rsidR="004F2743" w:rsidRPr="00EC3730" w:rsidTr="005E34D5">
        <w:tc>
          <w:tcPr>
            <w:tcW w:w="6530" w:type="dxa"/>
          </w:tcPr>
          <w:p w:rsidR="004F2743" w:rsidRPr="00EC3730" w:rsidRDefault="004F2743" w:rsidP="00154622">
            <w:pPr>
              <w:rPr>
                <w:rFonts w:ascii="Times New Roman" w:hAnsi="Times New Roman" w:cs="Times New Roman"/>
                <w:b/>
              </w:rPr>
            </w:pPr>
            <w:r w:rsidRPr="00EC3730">
              <w:rPr>
                <w:rFonts w:ascii="Times New Roman" w:hAnsi="Times New Roman" w:cs="Times New Roman"/>
                <w:b/>
              </w:rPr>
              <w:t xml:space="preserve"> </w:t>
            </w:r>
            <w:r w:rsidR="009C7FA5">
              <w:rPr>
                <w:rFonts w:ascii="Times New Roman" w:hAnsi="Times New Roman" w:cs="Times New Roman"/>
                <w:b/>
              </w:rPr>
              <w:t xml:space="preserve">  </w:t>
            </w:r>
            <w:r w:rsidRPr="00EC3730">
              <w:rPr>
                <w:rFonts w:ascii="Times New Roman" w:hAnsi="Times New Roman" w:cs="Times New Roman"/>
                <w:b/>
              </w:rPr>
              <w:t xml:space="preserve">Периодическое  печатное  издание  </w:t>
            </w:r>
            <w:proofErr w:type="gramStart"/>
            <w:r w:rsidRPr="00EC3730">
              <w:rPr>
                <w:rFonts w:ascii="Times New Roman" w:hAnsi="Times New Roman" w:cs="Times New Roman"/>
                <w:b/>
              </w:rPr>
              <w:t>основан</w:t>
            </w:r>
            <w:proofErr w:type="gramEnd"/>
            <w:r w:rsidRPr="00EC3730">
              <w:rPr>
                <w:rFonts w:ascii="Times New Roman" w:hAnsi="Times New Roman" w:cs="Times New Roman"/>
                <w:b/>
              </w:rPr>
              <w:t xml:space="preserve">    16 октября  2008  года</w:t>
            </w:r>
          </w:p>
        </w:tc>
        <w:tc>
          <w:tcPr>
            <w:tcW w:w="2551" w:type="dxa"/>
          </w:tcPr>
          <w:p w:rsidR="004F2743" w:rsidRPr="00EC3730" w:rsidRDefault="00BA7865" w:rsidP="0006424F">
            <w:pPr>
              <w:rPr>
                <w:rFonts w:ascii="Times New Roman" w:hAnsi="Times New Roman" w:cs="Times New Roman"/>
                <w:b/>
              </w:rPr>
            </w:pPr>
            <w:r w:rsidRPr="00EC3730">
              <w:rPr>
                <w:rFonts w:ascii="Times New Roman" w:hAnsi="Times New Roman" w:cs="Times New Roman"/>
                <w:b/>
              </w:rPr>
              <w:t xml:space="preserve">            </w:t>
            </w:r>
            <w:r w:rsidR="004A1662" w:rsidRPr="00EC3730">
              <w:rPr>
                <w:rFonts w:ascii="Times New Roman" w:hAnsi="Times New Roman" w:cs="Times New Roman"/>
                <w:b/>
              </w:rPr>
              <w:t>№</w:t>
            </w:r>
            <w:r w:rsidR="003D5393">
              <w:rPr>
                <w:rFonts w:ascii="Times New Roman" w:hAnsi="Times New Roman" w:cs="Times New Roman"/>
                <w:b/>
              </w:rPr>
              <w:t>3</w:t>
            </w:r>
            <w:r w:rsidR="0006424F">
              <w:rPr>
                <w:rFonts w:ascii="Times New Roman" w:hAnsi="Times New Roman" w:cs="Times New Roman"/>
                <w:b/>
              </w:rPr>
              <w:t>2</w:t>
            </w:r>
            <w:r w:rsidR="00522596" w:rsidRPr="00EC3730">
              <w:rPr>
                <w:rFonts w:ascii="Times New Roman" w:hAnsi="Times New Roman" w:cs="Times New Roman"/>
                <w:b/>
              </w:rPr>
              <w:t>(</w:t>
            </w:r>
            <w:r w:rsidR="00EA04B9">
              <w:rPr>
                <w:rFonts w:ascii="Times New Roman" w:hAnsi="Times New Roman" w:cs="Times New Roman"/>
                <w:b/>
              </w:rPr>
              <w:t>3</w:t>
            </w:r>
            <w:r w:rsidR="0006424F">
              <w:rPr>
                <w:rFonts w:ascii="Times New Roman" w:hAnsi="Times New Roman" w:cs="Times New Roman"/>
                <w:b/>
              </w:rPr>
              <w:t>70</w:t>
            </w:r>
            <w:r w:rsidR="00625D71" w:rsidRPr="00EC3730">
              <w:rPr>
                <w:rFonts w:ascii="Times New Roman" w:hAnsi="Times New Roman" w:cs="Times New Roman"/>
                <w:b/>
              </w:rPr>
              <w:t>)</w:t>
            </w:r>
          </w:p>
        </w:tc>
      </w:tr>
    </w:tbl>
    <w:p w:rsidR="00E04ADB" w:rsidRDefault="00E04ADB" w:rsidP="00E04ADB">
      <w:pPr>
        <w:jc w:val="center"/>
        <w:rPr>
          <w:rFonts w:ascii="Times New Roman" w:hAnsi="Times New Roman" w:cs="Times New Roman"/>
          <w:sz w:val="24"/>
          <w:szCs w:val="24"/>
        </w:rPr>
      </w:pPr>
      <w:bookmarkStart w:id="0" w:name="sub_2032"/>
    </w:p>
    <w:p w:rsidR="0006424F" w:rsidRPr="0006424F" w:rsidRDefault="0006424F" w:rsidP="0006424F">
      <w:pPr>
        <w:jc w:val="center"/>
        <w:rPr>
          <w:rFonts w:ascii="Times New Roman" w:hAnsi="Times New Roman" w:cs="Times New Roman"/>
          <w:b/>
          <w:sz w:val="24"/>
          <w:szCs w:val="24"/>
        </w:rPr>
      </w:pPr>
      <w:r w:rsidRPr="0006424F">
        <w:rPr>
          <w:rFonts w:ascii="Times New Roman" w:hAnsi="Times New Roman" w:cs="Times New Roman"/>
          <w:b/>
          <w:sz w:val="24"/>
          <w:szCs w:val="24"/>
        </w:rPr>
        <w:t>Федеральным законом от 09.03.2022 № 51-ФЗ внесены изменения в статьи 140 и 144 Уголовно-процессуального кодекса Российской Федерации</w:t>
      </w:r>
    </w:p>
    <w:p w:rsidR="0006424F" w:rsidRPr="0006424F" w:rsidRDefault="0006424F" w:rsidP="0006424F">
      <w:pPr>
        <w:jc w:val="both"/>
        <w:rPr>
          <w:rFonts w:ascii="Times New Roman" w:hAnsi="Times New Roman" w:cs="Times New Roman"/>
          <w:sz w:val="24"/>
          <w:szCs w:val="24"/>
        </w:rPr>
      </w:pPr>
      <w:r w:rsidRPr="0006424F">
        <w:rPr>
          <w:rFonts w:ascii="Times New Roman" w:hAnsi="Times New Roman" w:cs="Times New Roman"/>
          <w:sz w:val="24"/>
          <w:szCs w:val="24"/>
        </w:rPr>
        <w:t>Так, усовершенствован порядок возбуждения уголовных дел о налоговых преступлениях  и  преступлениях,  связанных  с осуществлением  обязательного социального  страхования  от  несчастных  случаев  на  производстве  и профессиональных заболеваний</w:t>
      </w:r>
      <w:proofErr w:type="gramStart"/>
      <w:r w:rsidRPr="0006424F">
        <w:rPr>
          <w:rFonts w:ascii="Times New Roman" w:hAnsi="Times New Roman" w:cs="Times New Roman"/>
          <w:sz w:val="24"/>
          <w:szCs w:val="24"/>
        </w:rPr>
        <w:t xml:space="preserve"> В</w:t>
      </w:r>
      <w:proofErr w:type="gramEnd"/>
      <w:r w:rsidRPr="0006424F">
        <w:rPr>
          <w:rFonts w:ascii="Times New Roman" w:hAnsi="Times New Roman" w:cs="Times New Roman"/>
          <w:sz w:val="24"/>
          <w:szCs w:val="24"/>
        </w:rPr>
        <w:t xml:space="preserve">  частности,  статья  140  УПК  РФ  дополнена  положением, устанавливающим,  что  поводом  для  возбуждения  уголовного  дела  о преступлениях, предусмотренных статьями 198 - 199.2 УК РФ служат только материалы,  которые  направлены  налоговыми  органами  в  соответствии  с законодательством  о  </w:t>
      </w:r>
      <w:proofErr w:type="gramStart"/>
      <w:r w:rsidRPr="0006424F">
        <w:rPr>
          <w:rFonts w:ascii="Times New Roman" w:hAnsi="Times New Roman" w:cs="Times New Roman"/>
          <w:sz w:val="24"/>
          <w:szCs w:val="24"/>
        </w:rPr>
        <w:t>налогах</w:t>
      </w:r>
      <w:proofErr w:type="gramEnd"/>
      <w:r w:rsidRPr="0006424F">
        <w:rPr>
          <w:rFonts w:ascii="Times New Roman" w:hAnsi="Times New Roman" w:cs="Times New Roman"/>
          <w:sz w:val="24"/>
          <w:szCs w:val="24"/>
        </w:rPr>
        <w:t xml:space="preserve">  и  сборах  для  решения  вопроса  о  возбуждении уголовного дела. </w:t>
      </w:r>
      <w:proofErr w:type="gramStart"/>
      <w:r w:rsidRPr="0006424F">
        <w:rPr>
          <w:rFonts w:ascii="Times New Roman" w:hAnsi="Times New Roman" w:cs="Times New Roman"/>
          <w:sz w:val="24"/>
          <w:szCs w:val="24"/>
        </w:rPr>
        <w:t xml:space="preserve">Изменениями,  внесенными  в  статью  144  УПК  РФ,  уточняется  порядок взаимодействия  органов  дознания  и  предварительного  следствия,  а  также территориальных органов страховщиков при решении вопросов о возбуждении уголовных дел о преступлениях, предусмотренных статьями 199.3 и 199.4 УК РФ, в  том  числе  использование  материалов,  представленных  территориальными органами  страховщиков,  с  установлением  сроков  рассмотрения  данных материалов и принятия необходимых решений. </w:t>
      </w:r>
      <w:proofErr w:type="gramEnd"/>
    </w:p>
    <w:p w:rsidR="0006424F" w:rsidRPr="0006424F" w:rsidRDefault="0006424F" w:rsidP="0006424F">
      <w:pPr>
        <w:jc w:val="both"/>
        <w:rPr>
          <w:rFonts w:ascii="Times New Roman" w:hAnsi="Times New Roman" w:cs="Times New Roman"/>
          <w:sz w:val="24"/>
          <w:szCs w:val="24"/>
        </w:rPr>
      </w:pPr>
      <w:r w:rsidRPr="0006424F">
        <w:rPr>
          <w:rFonts w:ascii="Times New Roman" w:hAnsi="Times New Roman" w:cs="Times New Roman"/>
          <w:sz w:val="24"/>
          <w:szCs w:val="24"/>
        </w:rPr>
        <w:t xml:space="preserve">Настоящий Федеральный закон вступил в силу со дня его официального опубликования. </w:t>
      </w:r>
    </w:p>
    <w:p w:rsidR="0006424F" w:rsidRPr="0006424F" w:rsidRDefault="0006424F" w:rsidP="0006424F">
      <w:pPr>
        <w:rPr>
          <w:rFonts w:ascii="Times New Roman" w:hAnsi="Times New Roman" w:cs="Times New Roman"/>
          <w:sz w:val="24"/>
          <w:szCs w:val="24"/>
        </w:rPr>
      </w:pPr>
      <w:r w:rsidRPr="0006424F">
        <w:rPr>
          <w:rFonts w:ascii="Times New Roman" w:hAnsi="Times New Roman" w:cs="Times New Roman"/>
          <w:sz w:val="24"/>
          <w:szCs w:val="24"/>
        </w:rPr>
        <w:t xml:space="preserve">Старший помощник прокурора                                                     М.В. Смирнова </w:t>
      </w:r>
    </w:p>
    <w:p w:rsidR="0006424F" w:rsidRDefault="0006424F" w:rsidP="0006424F">
      <w:pPr>
        <w:jc w:val="center"/>
        <w:rPr>
          <w:rFonts w:ascii="Times New Roman" w:hAnsi="Times New Roman" w:cs="Times New Roman"/>
          <w:b/>
          <w:sz w:val="24"/>
          <w:szCs w:val="24"/>
        </w:rPr>
      </w:pPr>
    </w:p>
    <w:p w:rsidR="0006424F" w:rsidRPr="0006424F" w:rsidRDefault="0006424F" w:rsidP="0006424F">
      <w:pPr>
        <w:jc w:val="center"/>
        <w:rPr>
          <w:rFonts w:ascii="Times New Roman" w:hAnsi="Times New Roman" w:cs="Times New Roman"/>
          <w:b/>
          <w:sz w:val="24"/>
          <w:szCs w:val="24"/>
        </w:rPr>
      </w:pPr>
      <w:r w:rsidRPr="0006424F">
        <w:rPr>
          <w:rFonts w:ascii="Times New Roman" w:hAnsi="Times New Roman" w:cs="Times New Roman"/>
          <w:b/>
          <w:sz w:val="24"/>
          <w:szCs w:val="24"/>
        </w:rPr>
        <w:t>Внесены изменения в Уголовный кодекс РФ в части ответственности за неуплату алиментов</w:t>
      </w:r>
    </w:p>
    <w:p w:rsidR="0006424F" w:rsidRPr="0006424F" w:rsidRDefault="0006424F" w:rsidP="0006424F">
      <w:pPr>
        <w:ind w:firstLine="708"/>
        <w:jc w:val="both"/>
        <w:rPr>
          <w:rFonts w:ascii="Times New Roman" w:hAnsi="Times New Roman" w:cs="Times New Roman"/>
          <w:sz w:val="24"/>
          <w:szCs w:val="24"/>
        </w:rPr>
      </w:pPr>
      <w:r w:rsidRPr="0006424F">
        <w:rPr>
          <w:rFonts w:ascii="Times New Roman" w:hAnsi="Times New Roman" w:cs="Times New Roman"/>
          <w:sz w:val="24"/>
          <w:szCs w:val="24"/>
        </w:rPr>
        <w:t xml:space="preserve">Федеральным законом от 30.12.2021 № 499-ФЗ «О </w:t>
      </w:r>
      <w:proofErr w:type="gramStart"/>
      <w:r w:rsidRPr="0006424F">
        <w:rPr>
          <w:rFonts w:ascii="Times New Roman" w:hAnsi="Times New Roman" w:cs="Times New Roman"/>
          <w:sz w:val="24"/>
          <w:szCs w:val="24"/>
        </w:rPr>
        <w:t>внесении</w:t>
      </w:r>
      <w:proofErr w:type="gramEnd"/>
      <w:r w:rsidRPr="0006424F">
        <w:rPr>
          <w:rFonts w:ascii="Times New Roman" w:hAnsi="Times New Roman" w:cs="Times New Roman"/>
          <w:sz w:val="24"/>
          <w:szCs w:val="24"/>
        </w:rPr>
        <w:t xml:space="preserve"> изменений в статью 157 Уголовного кодекса Российской Федерации» внесены изменения в статью157 УК РФ, предусматривающую уголовную ответственность за неуплату алиментов.</w:t>
      </w:r>
    </w:p>
    <w:p w:rsidR="0006424F" w:rsidRPr="0006424F" w:rsidRDefault="0006424F" w:rsidP="0006424F">
      <w:pPr>
        <w:ind w:firstLine="708"/>
        <w:jc w:val="both"/>
        <w:rPr>
          <w:rFonts w:ascii="Times New Roman" w:hAnsi="Times New Roman" w:cs="Times New Roman"/>
          <w:sz w:val="24"/>
          <w:szCs w:val="24"/>
        </w:rPr>
      </w:pPr>
      <w:r w:rsidRPr="0006424F">
        <w:rPr>
          <w:rFonts w:ascii="Times New Roman" w:hAnsi="Times New Roman" w:cs="Times New Roman"/>
          <w:sz w:val="24"/>
          <w:szCs w:val="24"/>
        </w:rPr>
        <w:t xml:space="preserve">Так, уточнено понятие «неуплата алиментов». За неуплату алиментов будет наступать  уголовная  ответственность  в  </w:t>
      </w:r>
      <w:proofErr w:type="gramStart"/>
      <w:r w:rsidRPr="0006424F">
        <w:rPr>
          <w:rFonts w:ascii="Times New Roman" w:hAnsi="Times New Roman" w:cs="Times New Roman"/>
          <w:sz w:val="24"/>
          <w:szCs w:val="24"/>
        </w:rPr>
        <w:t>случае</w:t>
      </w:r>
      <w:proofErr w:type="gramEnd"/>
      <w:r w:rsidRPr="0006424F">
        <w:rPr>
          <w:rFonts w:ascii="Times New Roman" w:hAnsi="Times New Roman" w:cs="Times New Roman"/>
          <w:sz w:val="24"/>
          <w:szCs w:val="24"/>
        </w:rPr>
        <w:t xml:space="preserve">  неуплаты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Таким образом, даже  в  </w:t>
      </w:r>
      <w:proofErr w:type="gramStart"/>
      <w:r w:rsidRPr="0006424F">
        <w:rPr>
          <w:rFonts w:ascii="Times New Roman" w:hAnsi="Times New Roman" w:cs="Times New Roman"/>
          <w:sz w:val="24"/>
          <w:szCs w:val="24"/>
        </w:rPr>
        <w:t>случае</w:t>
      </w:r>
      <w:proofErr w:type="gramEnd"/>
      <w:r w:rsidRPr="0006424F">
        <w:rPr>
          <w:rFonts w:ascii="Times New Roman" w:hAnsi="Times New Roman" w:cs="Times New Roman"/>
          <w:sz w:val="24"/>
          <w:szCs w:val="24"/>
        </w:rPr>
        <w:t xml:space="preserve">  частичной  уплаты  алиментов  будет  наступать  уголовная ответственность. </w:t>
      </w:r>
      <w:proofErr w:type="gramStart"/>
      <w:r w:rsidRPr="0006424F">
        <w:rPr>
          <w:rFonts w:ascii="Times New Roman" w:hAnsi="Times New Roman" w:cs="Times New Roman"/>
          <w:sz w:val="24"/>
          <w:szCs w:val="24"/>
        </w:rPr>
        <w:t>Аналогичные   изменения   касаются   алиментов,   уплачиваемых совершеннолетними  трудоспособными  детьми  на  содержание  родителей – уголовная ответственность наступит в случае неуплаты средств без уважительных причин в нарушение решения суда или нотариально удостоверенного соглашения в  размере,  установленном  в  соответствии  с  решением  суда  или  нотариально удостоверенным  соглашением.</w:t>
      </w:r>
      <w:proofErr w:type="gramEnd"/>
      <w:r w:rsidRPr="0006424F">
        <w:rPr>
          <w:rFonts w:ascii="Times New Roman" w:hAnsi="Times New Roman" w:cs="Times New Roman"/>
          <w:sz w:val="24"/>
          <w:szCs w:val="24"/>
        </w:rPr>
        <w:t xml:space="preserve"> Кроме  того,  примечанием  к  указанной  статье теперь  предусмотрено  основание  для  освобождения  от  уголовной ответственности. Так,  лицо,  совершившее  преступление,  предусмотренное  настоящей статьей, освобождается от уголовной ответственности, если это лицо в полном объеме  </w:t>
      </w:r>
      <w:r w:rsidRPr="0006424F">
        <w:rPr>
          <w:rFonts w:ascii="Times New Roman" w:hAnsi="Times New Roman" w:cs="Times New Roman"/>
          <w:sz w:val="24"/>
          <w:szCs w:val="24"/>
        </w:rPr>
        <w:lastRenderedPageBreak/>
        <w:t xml:space="preserve">погасило  задолженность  по  выплате  средств  на  содержание несовершеннолетних  детей,  а  равно  нетрудоспособных  детей,  достигших восемнадцатилетнего  возраста,  или  нетрудоспособных  родителей  в  порядке, определяемом законодательством Российской Федерации </w:t>
      </w:r>
    </w:p>
    <w:p w:rsidR="0006424F" w:rsidRDefault="0006424F" w:rsidP="0006424F">
      <w:pPr>
        <w:rPr>
          <w:rFonts w:ascii="Times New Roman" w:hAnsi="Times New Roman" w:cs="Times New Roman"/>
          <w:sz w:val="24"/>
          <w:szCs w:val="24"/>
        </w:rPr>
      </w:pPr>
      <w:r w:rsidRPr="0006424F">
        <w:rPr>
          <w:rFonts w:ascii="Times New Roman" w:hAnsi="Times New Roman" w:cs="Times New Roman"/>
          <w:sz w:val="24"/>
          <w:szCs w:val="24"/>
        </w:rPr>
        <w:t xml:space="preserve">Старший помощник прокурора                                                     М.В. Смирнова </w:t>
      </w:r>
    </w:p>
    <w:p w:rsidR="0006424F" w:rsidRPr="0006424F" w:rsidRDefault="0006424F" w:rsidP="0006424F">
      <w:pPr>
        <w:rPr>
          <w:rFonts w:ascii="Times New Roman" w:hAnsi="Times New Roman" w:cs="Times New Roman"/>
          <w:sz w:val="24"/>
          <w:szCs w:val="24"/>
        </w:rPr>
      </w:pPr>
    </w:p>
    <w:p w:rsidR="0006424F" w:rsidRPr="0006424F" w:rsidRDefault="0006424F" w:rsidP="0006424F">
      <w:pPr>
        <w:jc w:val="center"/>
        <w:rPr>
          <w:rFonts w:ascii="Times New Roman" w:hAnsi="Times New Roman" w:cs="Times New Roman"/>
          <w:b/>
          <w:sz w:val="24"/>
          <w:szCs w:val="24"/>
        </w:rPr>
      </w:pPr>
      <w:r w:rsidRPr="0006424F">
        <w:rPr>
          <w:rFonts w:ascii="Times New Roman" w:hAnsi="Times New Roman" w:cs="Times New Roman"/>
          <w:b/>
          <w:sz w:val="24"/>
          <w:szCs w:val="24"/>
        </w:rPr>
        <w:t>Школьники, получающие пенсии по потере кормильца, не утратят право на социальную доплату к пенсии в случае временного трудоустройства</w:t>
      </w:r>
    </w:p>
    <w:p w:rsidR="0006424F" w:rsidRPr="0006424F" w:rsidRDefault="0006424F" w:rsidP="0006424F">
      <w:pPr>
        <w:ind w:firstLine="708"/>
        <w:jc w:val="both"/>
        <w:rPr>
          <w:rFonts w:ascii="Times New Roman" w:hAnsi="Times New Roman" w:cs="Times New Roman"/>
          <w:sz w:val="24"/>
          <w:szCs w:val="24"/>
        </w:rPr>
      </w:pPr>
      <w:r w:rsidRPr="0006424F">
        <w:rPr>
          <w:rFonts w:ascii="Times New Roman" w:hAnsi="Times New Roman" w:cs="Times New Roman"/>
          <w:sz w:val="24"/>
          <w:szCs w:val="24"/>
        </w:rPr>
        <w:t>Действующим  законодательством  предусмотрено  правило,  согласно которому  социальная  доплата  к  пенсии  не  выплачивается  в период выполнения работы или иной деятельности, в течение которой граждане подлежат обязательному пенсионному страхованию.</w:t>
      </w:r>
    </w:p>
    <w:p w:rsidR="0006424F" w:rsidRPr="0006424F" w:rsidRDefault="0006424F" w:rsidP="0006424F">
      <w:pPr>
        <w:ind w:firstLine="708"/>
        <w:jc w:val="both"/>
        <w:rPr>
          <w:rFonts w:ascii="Times New Roman" w:hAnsi="Times New Roman" w:cs="Times New Roman"/>
          <w:sz w:val="24"/>
          <w:szCs w:val="24"/>
        </w:rPr>
      </w:pPr>
      <w:proofErr w:type="gramStart"/>
      <w:r w:rsidRPr="0006424F">
        <w:rPr>
          <w:rFonts w:ascii="Times New Roman" w:hAnsi="Times New Roman" w:cs="Times New Roman"/>
          <w:sz w:val="24"/>
          <w:szCs w:val="24"/>
        </w:rPr>
        <w:t>С  27  апреля 2022 года  в соответствии  с  Федеральным законом от 16.04.2022 №  113-ФЗ  «О внесении изменения в статью 12.1 Федерального закона «О государственной социальной помощи» данное правило не будет применяться   к детям, к детям-инвалидам, инвалидам с детства, обучающимся в образовательных организациях (но не дольше чем до достижения ими возраста  23  лет),  в  случае  временного  трудоустройства  или  участия  в общественных работах</w:t>
      </w:r>
      <w:proofErr w:type="gramEnd"/>
      <w:r w:rsidRPr="0006424F">
        <w:rPr>
          <w:rFonts w:ascii="Times New Roman" w:hAnsi="Times New Roman" w:cs="Times New Roman"/>
          <w:sz w:val="24"/>
          <w:szCs w:val="24"/>
        </w:rPr>
        <w:t>, по направлению государственной службы занятости.</w:t>
      </w:r>
      <w:bookmarkStart w:id="1" w:name="_GoBack"/>
      <w:bookmarkEnd w:id="1"/>
    </w:p>
    <w:p w:rsidR="0006424F" w:rsidRPr="0006424F" w:rsidRDefault="0006424F" w:rsidP="0006424F">
      <w:pPr>
        <w:rPr>
          <w:rFonts w:ascii="Times New Roman" w:hAnsi="Times New Roman" w:cs="Times New Roman"/>
          <w:sz w:val="24"/>
          <w:szCs w:val="24"/>
        </w:rPr>
      </w:pPr>
      <w:r w:rsidRPr="0006424F">
        <w:rPr>
          <w:rFonts w:ascii="Times New Roman" w:hAnsi="Times New Roman" w:cs="Times New Roman"/>
          <w:sz w:val="24"/>
          <w:szCs w:val="24"/>
        </w:rPr>
        <w:t xml:space="preserve">Старший помощник прокурора                                                     М.В. Смирнова </w:t>
      </w:r>
    </w:p>
    <w:p w:rsidR="0006424F" w:rsidRDefault="0006424F" w:rsidP="0006424F">
      <w:pPr>
        <w:jc w:val="center"/>
        <w:rPr>
          <w:rFonts w:ascii="Times New Roman" w:hAnsi="Times New Roman" w:cs="Times New Roman"/>
          <w:b/>
          <w:sz w:val="24"/>
          <w:szCs w:val="24"/>
        </w:rPr>
      </w:pPr>
    </w:p>
    <w:p w:rsidR="0006424F" w:rsidRPr="0006424F" w:rsidRDefault="0006424F" w:rsidP="0006424F">
      <w:pPr>
        <w:jc w:val="center"/>
        <w:rPr>
          <w:rFonts w:ascii="Times New Roman" w:hAnsi="Times New Roman" w:cs="Times New Roman"/>
          <w:b/>
          <w:sz w:val="24"/>
          <w:szCs w:val="24"/>
        </w:rPr>
      </w:pPr>
      <w:r w:rsidRPr="0006424F">
        <w:rPr>
          <w:rFonts w:ascii="Times New Roman" w:hAnsi="Times New Roman" w:cs="Times New Roman"/>
          <w:b/>
          <w:sz w:val="24"/>
          <w:szCs w:val="24"/>
        </w:rPr>
        <w:t>Как оформить отпуск без сохранения заработной платы (за свой счет)</w:t>
      </w:r>
    </w:p>
    <w:p w:rsidR="0006424F" w:rsidRPr="0006424F" w:rsidRDefault="0006424F" w:rsidP="0006424F">
      <w:pPr>
        <w:jc w:val="both"/>
        <w:rPr>
          <w:rFonts w:ascii="Times New Roman" w:hAnsi="Times New Roman" w:cs="Times New Roman"/>
          <w:sz w:val="24"/>
          <w:szCs w:val="24"/>
        </w:rPr>
      </w:pPr>
      <w:r w:rsidRPr="0006424F">
        <w:rPr>
          <w:rFonts w:ascii="Times New Roman" w:hAnsi="Times New Roman" w:cs="Times New Roman"/>
          <w:sz w:val="24"/>
          <w:szCs w:val="24"/>
        </w:rPr>
        <w:t>Инициатива предоставления отпуска без сохранения заработной платы (подача заявления) должна исходить от работника (</w:t>
      </w:r>
      <w:proofErr w:type="gramStart"/>
      <w:r w:rsidRPr="0006424F">
        <w:rPr>
          <w:rFonts w:ascii="Times New Roman" w:hAnsi="Times New Roman" w:cs="Times New Roman"/>
          <w:sz w:val="24"/>
          <w:szCs w:val="24"/>
        </w:rPr>
        <w:t>ч</w:t>
      </w:r>
      <w:proofErr w:type="gramEnd"/>
      <w:r w:rsidRPr="0006424F">
        <w:rPr>
          <w:rFonts w:ascii="Times New Roman" w:hAnsi="Times New Roman" w:cs="Times New Roman"/>
          <w:sz w:val="24"/>
          <w:szCs w:val="24"/>
        </w:rPr>
        <w:t>. 1 ст. 128 ТК РФ). Работодатель по закону не может отправить работника в такой отпуск из-за уменьшения объема работ или финансовых трудностей в организации. При оформлении отпуска без сохранения заработной платы следует соблюдать следующую процедуру.</w:t>
      </w:r>
    </w:p>
    <w:p w:rsidR="0006424F" w:rsidRPr="0006424F" w:rsidRDefault="0006424F" w:rsidP="0006424F">
      <w:pPr>
        <w:jc w:val="both"/>
        <w:rPr>
          <w:rFonts w:ascii="Times New Roman" w:hAnsi="Times New Roman" w:cs="Times New Roman"/>
          <w:sz w:val="24"/>
          <w:szCs w:val="24"/>
        </w:rPr>
      </w:pPr>
      <w:r w:rsidRPr="0006424F">
        <w:rPr>
          <w:rFonts w:ascii="Times New Roman" w:hAnsi="Times New Roman" w:cs="Times New Roman"/>
          <w:sz w:val="24"/>
          <w:szCs w:val="24"/>
        </w:rPr>
        <w:t xml:space="preserve">1.Удостоверьтесь, не относится ли работник к числу лиц, которым такой отпуск    предоставляется в обязательном </w:t>
      </w:r>
      <w:proofErr w:type="gramStart"/>
      <w:r w:rsidRPr="0006424F">
        <w:rPr>
          <w:rFonts w:ascii="Times New Roman" w:hAnsi="Times New Roman" w:cs="Times New Roman"/>
          <w:sz w:val="24"/>
          <w:szCs w:val="24"/>
        </w:rPr>
        <w:t>порядке</w:t>
      </w:r>
      <w:proofErr w:type="gramEnd"/>
      <w:r w:rsidRPr="0006424F">
        <w:rPr>
          <w:rFonts w:ascii="Times New Roman" w:hAnsi="Times New Roman" w:cs="Times New Roman"/>
          <w:sz w:val="24"/>
          <w:szCs w:val="24"/>
        </w:rPr>
        <w:t>. Согласно  ст.  128  ТК  РФ  работодатель  обязан  на  основании  письменного заявления работника предоставить отпуск без сохранения заработной платы:</w:t>
      </w:r>
    </w:p>
    <w:p w:rsidR="0006424F" w:rsidRPr="0006424F" w:rsidRDefault="0006424F" w:rsidP="0006424F">
      <w:pPr>
        <w:jc w:val="both"/>
        <w:rPr>
          <w:rFonts w:ascii="Times New Roman" w:hAnsi="Times New Roman" w:cs="Times New Roman"/>
          <w:sz w:val="24"/>
          <w:szCs w:val="24"/>
        </w:rPr>
      </w:pPr>
      <w:r w:rsidRPr="0006424F">
        <w:rPr>
          <w:rFonts w:ascii="Times New Roman" w:hAnsi="Times New Roman" w:cs="Times New Roman"/>
          <w:sz w:val="24"/>
          <w:szCs w:val="24"/>
        </w:rPr>
        <w:t>•участникам Великой Отечественной войны - до 35 календарных дней в году;</w:t>
      </w:r>
    </w:p>
    <w:p w:rsidR="0006424F" w:rsidRPr="0006424F" w:rsidRDefault="0006424F" w:rsidP="0006424F">
      <w:pPr>
        <w:jc w:val="both"/>
        <w:rPr>
          <w:rFonts w:ascii="Times New Roman" w:hAnsi="Times New Roman" w:cs="Times New Roman"/>
          <w:sz w:val="24"/>
          <w:szCs w:val="24"/>
        </w:rPr>
      </w:pPr>
      <w:r w:rsidRPr="0006424F">
        <w:rPr>
          <w:rFonts w:ascii="Times New Roman" w:hAnsi="Times New Roman" w:cs="Times New Roman"/>
          <w:sz w:val="24"/>
          <w:szCs w:val="24"/>
        </w:rPr>
        <w:t>•работающим пенсионерам по старости (по возрасту) - до 14 календарных дней в году;</w:t>
      </w:r>
    </w:p>
    <w:p w:rsidR="0006424F" w:rsidRPr="0006424F" w:rsidRDefault="0006424F" w:rsidP="0006424F">
      <w:pPr>
        <w:jc w:val="both"/>
        <w:rPr>
          <w:rFonts w:ascii="Times New Roman" w:hAnsi="Times New Roman" w:cs="Times New Roman"/>
          <w:sz w:val="24"/>
          <w:szCs w:val="24"/>
        </w:rPr>
      </w:pPr>
      <w:proofErr w:type="gramStart"/>
      <w:r w:rsidRPr="0006424F">
        <w:rPr>
          <w:rFonts w:ascii="Times New Roman" w:hAnsi="Times New Roman" w:cs="Times New Roman"/>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06424F" w:rsidRPr="0006424F" w:rsidRDefault="0006424F" w:rsidP="0006424F">
      <w:pPr>
        <w:jc w:val="both"/>
        <w:rPr>
          <w:rFonts w:ascii="Times New Roman" w:hAnsi="Times New Roman" w:cs="Times New Roman"/>
          <w:sz w:val="24"/>
          <w:szCs w:val="24"/>
        </w:rPr>
      </w:pPr>
      <w:r w:rsidRPr="0006424F">
        <w:rPr>
          <w:rFonts w:ascii="Times New Roman" w:hAnsi="Times New Roman" w:cs="Times New Roman"/>
          <w:sz w:val="24"/>
          <w:szCs w:val="24"/>
        </w:rPr>
        <w:t>•работающим инвалидам - до 60 календарных дней в году;</w:t>
      </w:r>
    </w:p>
    <w:p w:rsidR="0006424F" w:rsidRPr="0006424F" w:rsidRDefault="0006424F" w:rsidP="0006424F">
      <w:pPr>
        <w:jc w:val="both"/>
        <w:rPr>
          <w:rFonts w:ascii="Times New Roman" w:hAnsi="Times New Roman" w:cs="Times New Roman"/>
          <w:sz w:val="24"/>
          <w:szCs w:val="24"/>
        </w:rPr>
      </w:pPr>
      <w:r w:rsidRPr="0006424F">
        <w:rPr>
          <w:rFonts w:ascii="Times New Roman" w:hAnsi="Times New Roman" w:cs="Times New Roman"/>
          <w:sz w:val="24"/>
          <w:szCs w:val="24"/>
        </w:rPr>
        <w:lastRenderedPageBreak/>
        <w:t xml:space="preserve">•работникам в </w:t>
      </w:r>
      <w:proofErr w:type="gramStart"/>
      <w:r w:rsidRPr="0006424F">
        <w:rPr>
          <w:rFonts w:ascii="Times New Roman" w:hAnsi="Times New Roman" w:cs="Times New Roman"/>
          <w:sz w:val="24"/>
          <w:szCs w:val="24"/>
        </w:rPr>
        <w:t>случаях</w:t>
      </w:r>
      <w:proofErr w:type="gramEnd"/>
      <w:r w:rsidRPr="0006424F">
        <w:rPr>
          <w:rFonts w:ascii="Times New Roman" w:hAnsi="Times New Roman" w:cs="Times New Roman"/>
          <w:sz w:val="24"/>
          <w:szCs w:val="24"/>
        </w:rPr>
        <w:t xml:space="preserve"> рождения ребенка, регистрации брака, смерти близких родственников - до пяти календарных дней. </w:t>
      </w:r>
    </w:p>
    <w:p w:rsidR="0006424F" w:rsidRPr="0006424F" w:rsidRDefault="0006424F" w:rsidP="0006424F">
      <w:pPr>
        <w:jc w:val="both"/>
        <w:rPr>
          <w:rFonts w:ascii="Times New Roman" w:hAnsi="Times New Roman" w:cs="Times New Roman"/>
          <w:sz w:val="24"/>
          <w:szCs w:val="24"/>
        </w:rPr>
      </w:pPr>
      <w:r w:rsidRPr="0006424F">
        <w:rPr>
          <w:rFonts w:ascii="Times New Roman" w:hAnsi="Times New Roman" w:cs="Times New Roman"/>
          <w:sz w:val="24"/>
          <w:szCs w:val="24"/>
        </w:rPr>
        <w:t>Приведенный перечень случаев, когда работодатель обязан предоставить работнику отпуск без сохранения заработной платы (за свой счет),  не исчерпывающий. Это подтверждается в том числе положениями абз.7 ч. 2 ст. 128 ТК РФ.</w:t>
      </w:r>
    </w:p>
    <w:p w:rsidR="0006424F" w:rsidRPr="0006424F" w:rsidRDefault="0006424F" w:rsidP="0006424F">
      <w:pPr>
        <w:jc w:val="both"/>
        <w:rPr>
          <w:rFonts w:ascii="Times New Roman" w:hAnsi="Times New Roman" w:cs="Times New Roman"/>
          <w:sz w:val="24"/>
          <w:szCs w:val="24"/>
        </w:rPr>
      </w:pPr>
      <w:r w:rsidRPr="0006424F">
        <w:rPr>
          <w:rFonts w:ascii="Times New Roman" w:hAnsi="Times New Roman" w:cs="Times New Roman"/>
          <w:sz w:val="24"/>
          <w:szCs w:val="24"/>
        </w:rPr>
        <w:t xml:space="preserve">2.  Если работник не относится к вышеназванной  категории  лиц,  оцените уважительность  причин,  по  которым  ему  требуется  отпуск,  и  согласуйте  с работником продолжительность отпуска. </w:t>
      </w:r>
    </w:p>
    <w:p w:rsidR="0006424F" w:rsidRPr="0006424F" w:rsidRDefault="0006424F" w:rsidP="0006424F">
      <w:pPr>
        <w:jc w:val="both"/>
        <w:rPr>
          <w:rFonts w:ascii="Times New Roman" w:hAnsi="Times New Roman" w:cs="Times New Roman"/>
          <w:sz w:val="24"/>
          <w:szCs w:val="24"/>
        </w:rPr>
      </w:pPr>
      <w:r w:rsidRPr="0006424F">
        <w:rPr>
          <w:rFonts w:ascii="Times New Roman" w:hAnsi="Times New Roman" w:cs="Times New Roman"/>
          <w:sz w:val="24"/>
          <w:szCs w:val="24"/>
        </w:rPr>
        <w:t>3.  Получите от работника заявление на отпуск (</w:t>
      </w:r>
      <w:proofErr w:type="gramStart"/>
      <w:r w:rsidRPr="0006424F">
        <w:rPr>
          <w:rFonts w:ascii="Times New Roman" w:hAnsi="Times New Roman" w:cs="Times New Roman"/>
          <w:sz w:val="24"/>
          <w:szCs w:val="24"/>
        </w:rPr>
        <w:t>ч</w:t>
      </w:r>
      <w:proofErr w:type="gramEnd"/>
      <w:r w:rsidRPr="0006424F">
        <w:rPr>
          <w:rFonts w:ascii="Times New Roman" w:hAnsi="Times New Roman" w:cs="Times New Roman"/>
          <w:sz w:val="24"/>
          <w:szCs w:val="24"/>
        </w:rPr>
        <w:t>.  1  ст.  128  ТК  РФ). Дистанционный работник может направить его, например, в форме электронного документа (</w:t>
      </w:r>
      <w:proofErr w:type="gramStart"/>
      <w:r w:rsidRPr="0006424F">
        <w:rPr>
          <w:rFonts w:ascii="Times New Roman" w:hAnsi="Times New Roman" w:cs="Times New Roman"/>
          <w:sz w:val="24"/>
          <w:szCs w:val="24"/>
        </w:rPr>
        <w:t>ч</w:t>
      </w:r>
      <w:proofErr w:type="gramEnd"/>
      <w:r w:rsidRPr="0006424F">
        <w:rPr>
          <w:rFonts w:ascii="Times New Roman" w:hAnsi="Times New Roman" w:cs="Times New Roman"/>
          <w:sz w:val="24"/>
          <w:szCs w:val="24"/>
        </w:rPr>
        <w:t>.6 ст. 312.3 ТК РФ).</w:t>
      </w:r>
    </w:p>
    <w:p w:rsidR="0006424F" w:rsidRPr="0006424F" w:rsidRDefault="0006424F" w:rsidP="0006424F">
      <w:pPr>
        <w:jc w:val="both"/>
        <w:rPr>
          <w:rFonts w:ascii="Times New Roman" w:hAnsi="Times New Roman" w:cs="Times New Roman"/>
          <w:sz w:val="24"/>
          <w:szCs w:val="24"/>
        </w:rPr>
      </w:pPr>
      <w:r w:rsidRPr="0006424F">
        <w:rPr>
          <w:rFonts w:ascii="Times New Roman" w:hAnsi="Times New Roman" w:cs="Times New Roman"/>
          <w:sz w:val="24"/>
          <w:szCs w:val="24"/>
        </w:rPr>
        <w:t>4. Документально оформите предоставление отпуска. При этом «один день за свой счет», то есть уход работника в отпуск без сохранения  заработной  платы  всего  на  один  день,  оформляется  так  же,  как  и аналогичный отпуск на несколько дней, без каких-либо особенностей.</w:t>
      </w:r>
    </w:p>
    <w:p w:rsidR="0006424F" w:rsidRPr="0006424F" w:rsidRDefault="0006424F" w:rsidP="0006424F">
      <w:pPr>
        <w:rPr>
          <w:rFonts w:ascii="Times New Roman" w:hAnsi="Times New Roman" w:cs="Times New Roman"/>
          <w:sz w:val="24"/>
          <w:szCs w:val="24"/>
        </w:rPr>
      </w:pPr>
      <w:r w:rsidRPr="0006424F">
        <w:rPr>
          <w:rFonts w:ascii="Times New Roman" w:hAnsi="Times New Roman" w:cs="Times New Roman"/>
          <w:sz w:val="24"/>
          <w:szCs w:val="24"/>
        </w:rPr>
        <w:t xml:space="preserve">Старший помощник прокурора                                                     М.В. Смирнова </w:t>
      </w:r>
    </w:p>
    <w:p w:rsidR="003D5393" w:rsidRPr="00E04ADB" w:rsidRDefault="003D5393" w:rsidP="0006424F">
      <w:pPr>
        <w:rPr>
          <w:rFonts w:ascii="Times New Roman" w:hAnsi="Times New Roman" w:cs="Times New Roman"/>
          <w:sz w:val="24"/>
          <w:szCs w:val="24"/>
        </w:rPr>
      </w:pPr>
    </w:p>
    <w:p w:rsidR="00E04ADB" w:rsidRPr="00E04ADB" w:rsidRDefault="00E04ADB" w:rsidP="00E04ADB">
      <w:pPr>
        <w:jc w:val="both"/>
        <w:rPr>
          <w:rFonts w:ascii="Times New Roman" w:hAnsi="Times New Roman" w:cs="Times New Roman"/>
          <w:sz w:val="24"/>
          <w:szCs w:val="24"/>
        </w:rPr>
      </w:pPr>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9A2748" w:rsidTr="00154622">
        <w:trPr>
          <w:trHeight w:val="306"/>
        </w:trPr>
        <w:tc>
          <w:tcPr>
            <w:tcW w:w="1578" w:type="pct"/>
            <w:tcBorders>
              <w:top w:val="nil"/>
              <w:left w:val="nil"/>
              <w:bottom w:val="nil"/>
              <w:right w:val="nil"/>
            </w:tcBorders>
            <w:shd w:val="clear" w:color="auto" w:fill="auto"/>
          </w:tcPr>
          <w:bookmarkEnd w:id="0"/>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Периодическое печатное издание</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«Официальные вести Медикасинского сельского поселения»</w:t>
            </w:r>
          </w:p>
          <w:p w:rsidR="00D055E3" w:rsidRPr="009A2748" w:rsidRDefault="00DE58D2" w:rsidP="00154622">
            <w:pPr>
              <w:pStyle w:val="a00"/>
              <w:spacing w:before="0" w:beforeAutospacing="0" w:after="0" w:afterAutospacing="0"/>
              <w:jc w:val="center"/>
              <w:rPr>
                <w:rStyle w:val="aa"/>
                <w:u w:val="single"/>
              </w:rPr>
            </w:pPr>
            <w:r w:rsidRPr="009A2748">
              <w:rPr>
                <w:rStyle w:val="aa"/>
                <w:u w:val="single"/>
              </w:rPr>
              <w:t>Адрес редакционного совета издателя:</w:t>
            </w:r>
            <w:r w:rsidR="00D055E3" w:rsidRPr="009A2748">
              <w:rPr>
                <w:rStyle w:val="aa"/>
                <w:u w:val="single"/>
              </w:rPr>
              <w:t xml:space="preserve"> </w:t>
            </w:r>
            <w:r w:rsidRPr="009A2748">
              <w:rPr>
                <w:rStyle w:val="aa"/>
                <w:u w:val="single"/>
              </w:rPr>
              <w:t>429917,</w:t>
            </w:r>
          </w:p>
          <w:p w:rsidR="00DE58D2" w:rsidRPr="009A2748" w:rsidRDefault="00DE58D2" w:rsidP="00154622">
            <w:pPr>
              <w:pStyle w:val="a00"/>
              <w:spacing w:before="0" w:beforeAutospacing="0" w:after="0" w:afterAutospacing="0"/>
              <w:jc w:val="center"/>
              <w:rPr>
                <w:b/>
                <w:bCs/>
                <w:u w:val="single"/>
              </w:rPr>
            </w:pPr>
            <w:r w:rsidRPr="009A2748">
              <w:rPr>
                <w:rStyle w:val="aa"/>
                <w:u w:val="single"/>
              </w:rPr>
              <w:t>д. Медикасы,</w:t>
            </w:r>
            <w:r w:rsidR="00D055E3" w:rsidRPr="009A2748">
              <w:rPr>
                <w:rStyle w:val="aa"/>
                <w:u w:val="single"/>
              </w:rPr>
              <w:t xml:space="preserve"> </w:t>
            </w:r>
            <w:r w:rsidRPr="009A2748">
              <w:rPr>
                <w:rStyle w:val="aa"/>
                <w:u w:val="single"/>
              </w:rPr>
              <w:t>ул.</w:t>
            </w:r>
            <w:r w:rsidR="00D055E3" w:rsidRPr="009A2748">
              <w:rPr>
                <w:rStyle w:val="aa"/>
                <w:u w:val="single"/>
              </w:rPr>
              <w:t xml:space="preserve"> </w:t>
            </w:r>
            <w:r w:rsidRPr="009A2748">
              <w:rPr>
                <w:rStyle w:val="aa"/>
                <w:u w:val="single"/>
              </w:rPr>
              <w:t>Просвещения, д.</w:t>
            </w:r>
            <w:r w:rsidR="00D055E3" w:rsidRPr="009A2748">
              <w:rPr>
                <w:rStyle w:val="aa"/>
                <w:u w:val="single"/>
              </w:rPr>
              <w:t xml:space="preserve"> </w:t>
            </w:r>
            <w:r w:rsidRPr="009A2748">
              <w:rPr>
                <w:rStyle w:val="aa"/>
                <w:u w:val="single"/>
              </w:rPr>
              <w:t>3</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lang w:val="en-US"/>
              </w:rPr>
              <w:t>Email</w:t>
            </w:r>
            <w:r w:rsidRPr="009A2748">
              <w:rPr>
                <w:rStyle w:val="aa"/>
                <w:u w:val="single"/>
              </w:rPr>
              <w:t>:</w:t>
            </w:r>
            <w:hyperlink r:id="rId8" w:history="1">
              <w:r w:rsidR="00311B6E" w:rsidRPr="009A2748">
                <w:rPr>
                  <w:rStyle w:val="ab"/>
                  <w:b/>
                  <w:bCs/>
                  <w:lang w:val="en-US"/>
                </w:rPr>
                <w:t>zivil</w:t>
              </w:r>
              <w:r w:rsidR="00311B6E" w:rsidRPr="009A2748">
                <w:rPr>
                  <w:rStyle w:val="ab"/>
                  <w:b/>
                  <w:bCs/>
                </w:rPr>
                <w:t>_</w:t>
              </w:r>
              <w:r w:rsidR="00311B6E" w:rsidRPr="009A2748">
                <w:rPr>
                  <w:rStyle w:val="ab"/>
                  <w:b/>
                  <w:bCs/>
                  <w:lang w:val="en-US"/>
                </w:rPr>
                <w:t>med</w:t>
              </w:r>
              <w:r w:rsidR="00311B6E" w:rsidRPr="009A2748">
                <w:rPr>
                  <w:rStyle w:val="ab"/>
                  <w:b/>
                  <w:bCs/>
                </w:rPr>
                <w:t>@</w:t>
              </w:r>
              <w:r w:rsidR="00311B6E" w:rsidRPr="009A2748">
                <w:rPr>
                  <w:rStyle w:val="ab"/>
                  <w:b/>
                  <w:bCs/>
                  <w:lang w:val="en-US"/>
                </w:rPr>
                <w:t>cap</w:t>
              </w:r>
              <w:r w:rsidR="00311B6E" w:rsidRPr="009A2748">
                <w:rPr>
                  <w:rStyle w:val="ab"/>
                  <w:b/>
                  <w:bCs/>
                </w:rPr>
                <w:t>.</w:t>
              </w:r>
              <w:r w:rsidR="00311B6E" w:rsidRPr="009A2748">
                <w:rPr>
                  <w:rStyle w:val="ab"/>
                  <w:b/>
                  <w:bCs/>
                  <w:lang w:val="en-US"/>
                </w:rPr>
                <w:t>ru</w:t>
              </w:r>
            </w:hyperlink>
          </w:p>
        </w:tc>
        <w:tc>
          <w:tcPr>
            <w:tcW w:w="1820"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Учредитель</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Администрация Медикасинского сельского поселения Цивильского района Чувашской</w:t>
            </w:r>
            <w:r w:rsidR="00742C18" w:rsidRPr="009A2748">
              <w:rPr>
                <w:rStyle w:val="aa"/>
                <w:u w:val="single"/>
              </w:rPr>
              <w:t xml:space="preserve"> </w:t>
            </w:r>
            <w:r w:rsidRPr="009A2748">
              <w:rPr>
                <w:rStyle w:val="aa"/>
                <w:u w:val="single"/>
              </w:rPr>
              <w:t>Республики</w:t>
            </w:r>
          </w:p>
        </w:tc>
        <w:tc>
          <w:tcPr>
            <w:tcW w:w="1602"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pPr>
            <w:r w:rsidRPr="009A2748">
              <w:rPr>
                <w:rStyle w:val="aa"/>
                <w:u w:val="single"/>
              </w:rPr>
              <w:t xml:space="preserve">Председатель </w:t>
            </w:r>
            <w:proofErr w:type="gramStart"/>
            <w:r w:rsidRPr="009A2748">
              <w:rPr>
                <w:rStyle w:val="aa"/>
                <w:u w:val="single"/>
              </w:rPr>
              <w:t>редакционного</w:t>
            </w:r>
            <w:proofErr w:type="gramEnd"/>
            <w:r w:rsidRPr="009A2748">
              <w:rPr>
                <w:rStyle w:val="aa"/>
                <w:u w:val="single"/>
              </w:rPr>
              <w:t xml:space="preserve"> </w:t>
            </w:r>
            <w:proofErr w:type="spellStart"/>
            <w:r w:rsidRPr="009A2748">
              <w:rPr>
                <w:rStyle w:val="aa"/>
                <w:u w:val="single"/>
              </w:rPr>
              <w:t>совета-главный</w:t>
            </w:r>
            <w:proofErr w:type="spellEnd"/>
            <w:r w:rsidRPr="009A2748">
              <w:rPr>
                <w:rStyle w:val="aa"/>
                <w:u w:val="single"/>
              </w:rPr>
              <w:t xml:space="preserve"> редактор</w:t>
            </w:r>
          </w:p>
          <w:p w:rsidR="00DE58D2" w:rsidRPr="009A2748" w:rsidRDefault="00DE58D2" w:rsidP="00154622">
            <w:pPr>
              <w:pStyle w:val="a00"/>
              <w:spacing w:before="0" w:beforeAutospacing="0" w:after="0" w:afterAutospacing="0"/>
              <w:jc w:val="center"/>
            </w:pPr>
            <w:r w:rsidRPr="009A2748">
              <w:rPr>
                <w:rStyle w:val="aa"/>
                <w:u w:val="single"/>
              </w:rPr>
              <w:t>Герасимова</w:t>
            </w:r>
            <w:r w:rsidR="00D055E3" w:rsidRPr="009A2748">
              <w:rPr>
                <w:rStyle w:val="aa"/>
                <w:u w:val="single"/>
              </w:rPr>
              <w:t xml:space="preserve"> </w:t>
            </w:r>
            <w:r w:rsidRPr="009A2748">
              <w:rPr>
                <w:rStyle w:val="aa"/>
                <w:u w:val="single"/>
              </w:rPr>
              <w:t>Л.Л.</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Тираж  10</w:t>
            </w:r>
            <w:r w:rsidR="003E4DCA" w:rsidRPr="009A2748">
              <w:rPr>
                <w:rStyle w:val="aa"/>
                <w:u w:val="single"/>
              </w:rPr>
              <w:t xml:space="preserve"> </w:t>
            </w:r>
            <w:r w:rsidRPr="009A2748">
              <w:rPr>
                <w:rStyle w:val="aa"/>
                <w:u w:val="single"/>
              </w:rPr>
              <w:t>экз.</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форматА</w:t>
            </w:r>
            <w:proofErr w:type="gramStart"/>
            <w:r w:rsidRPr="009A2748">
              <w:rPr>
                <w:rStyle w:val="aa"/>
                <w:u w:val="single"/>
              </w:rPr>
              <w:t>4</w:t>
            </w:r>
            <w:proofErr w:type="gramEnd"/>
          </w:p>
          <w:p w:rsidR="00DE58D2" w:rsidRPr="009A2748" w:rsidRDefault="00DE58D2" w:rsidP="00154622">
            <w:pPr>
              <w:pStyle w:val="a00"/>
              <w:spacing w:before="0" w:beforeAutospacing="0" w:after="0" w:afterAutospacing="0"/>
              <w:jc w:val="center"/>
            </w:pPr>
            <w:r w:rsidRPr="009A2748">
              <w:rPr>
                <w:rStyle w:val="aa"/>
                <w:u w:val="single"/>
              </w:rPr>
              <w:t>Распространяется</w:t>
            </w:r>
          </w:p>
        </w:tc>
      </w:tr>
    </w:tbl>
    <w:p w:rsidR="000C44C1" w:rsidRPr="009A2748" w:rsidRDefault="000C44C1">
      <w:pPr>
        <w:rPr>
          <w:rFonts w:ascii="Times New Roman" w:hAnsi="Times New Roman" w:cs="Times New Roman"/>
          <w:sz w:val="24"/>
          <w:szCs w:val="24"/>
        </w:rPr>
      </w:pPr>
    </w:p>
    <w:sectPr w:rsidR="000C44C1" w:rsidRPr="009A2748" w:rsidSect="004220F9">
      <w:footerReference w:type="default" r:id="rId9"/>
      <w:pgSz w:w="11905" w:h="16838" w:code="9"/>
      <w:pgMar w:top="851" w:right="70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C9A" w:rsidRDefault="003C3C9A" w:rsidP="00C86E75">
      <w:pPr>
        <w:spacing w:after="0" w:line="240" w:lineRule="auto"/>
      </w:pPr>
      <w:r>
        <w:separator/>
      </w:r>
    </w:p>
  </w:endnote>
  <w:endnote w:type="continuationSeparator" w:id="0">
    <w:p w:rsidR="003C3C9A" w:rsidRDefault="003C3C9A"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EC">
    <w:altName w:val="Times New Roman"/>
    <w:charset w:val="00"/>
    <w:family w:val="auto"/>
    <w:pitch w:val="variable"/>
    <w:sig w:usb0="00000203" w:usb1="00000000" w:usb2="00000000" w:usb3="00000000" w:csb0="00000005"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C9A" w:rsidRDefault="003C3C9A" w:rsidP="00C86E75">
      <w:pPr>
        <w:spacing w:after="0" w:line="240" w:lineRule="auto"/>
      </w:pPr>
      <w:r>
        <w:separator/>
      </w:r>
    </w:p>
  </w:footnote>
  <w:footnote w:type="continuationSeparator" w:id="0">
    <w:p w:rsidR="003C3C9A" w:rsidRDefault="003C3C9A"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2D95EF9"/>
    <w:multiLevelType w:val="hybridMultilevel"/>
    <w:tmpl w:val="F1783E72"/>
    <w:lvl w:ilvl="0" w:tplc="9A38E7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7521827"/>
    <w:multiLevelType w:val="multilevel"/>
    <w:tmpl w:val="3BEC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F93409"/>
    <w:multiLevelType w:val="multilevel"/>
    <w:tmpl w:val="10FC0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4C7D54"/>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E311B5"/>
    <w:multiLevelType w:val="hybridMultilevel"/>
    <w:tmpl w:val="AA8C540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E04BB2"/>
    <w:multiLevelType w:val="multilevel"/>
    <w:tmpl w:val="1494D8C8"/>
    <w:lvl w:ilvl="0">
      <w:start w:val="1"/>
      <w:numFmt w:val="decimal"/>
      <w:lvlText w:val="%1."/>
      <w:lvlJc w:val="left"/>
      <w:pPr>
        <w:ind w:left="360" w:hanging="360"/>
      </w:pPr>
    </w:lvl>
    <w:lvl w:ilvl="1">
      <w:start w:val="1"/>
      <w:numFmt w:val="decimal"/>
      <w:lvlText w:val="%1.%2."/>
      <w:lvlJc w:val="left"/>
      <w:pPr>
        <w:ind w:left="900" w:hanging="360"/>
      </w:pPr>
      <w:rPr>
        <w:b/>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6">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7">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D470FB4"/>
    <w:multiLevelType w:val="multilevel"/>
    <w:tmpl w:val="3DB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F46CF9"/>
    <w:multiLevelType w:val="hybridMultilevel"/>
    <w:tmpl w:val="C48E12FC"/>
    <w:lvl w:ilvl="0" w:tplc="72801C9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nsid w:val="3E6D2AA0"/>
    <w:multiLevelType w:val="hybridMultilevel"/>
    <w:tmpl w:val="8C062EF2"/>
    <w:lvl w:ilvl="0" w:tplc="751C2DE0">
      <w:start w:val="1"/>
      <w:numFmt w:val="decimal"/>
      <w:lvlText w:val="%1)"/>
      <w:lvlJc w:val="left"/>
      <w:pPr>
        <w:ind w:left="1820" w:hanging="111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FB24879"/>
    <w:multiLevelType w:val="multilevel"/>
    <w:tmpl w:val="1494D8C8"/>
    <w:lvl w:ilvl="0">
      <w:start w:val="1"/>
      <w:numFmt w:val="decimal"/>
      <w:lvlText w:val="%1."/>
      <w:lvlJc w:val="left"/>
      <w:pPr>
        <w:ind w:left="360" w:hanging="360"/>
      </w:pPr>
    </w:lvl>
    <w:lvl w:ilvl="1">
      <w:start w:val="1"/>
      <w:numFmt w:val="decimal"/>
      <w:lvlText w:val="%1.%2."/>
      <w:lvlJc w:val="left"/>
      <w:pPr>
        <w:ind w:left="900" w:hanging="360"/>
      </w:pPr>
      <w:rPr>
        <w:b/>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2">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792F07"/>
    <w:multiLevelType w:val="hybridMultilevel"/>
    <w:tmpl w:val="971210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8A4DD4"/>
    <w:multiLevelType w:val="hybridMultilevel"/>
    <w:tmpl w:val="05C21E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C543C2B"/>
    <w:multiLevelType w:val="multilevel"/>
    <w:tmpl w:val="1064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C6F4E4B"/>
    <w:multiLevelType w:val="multilevel"/>
    <w:tmpl w:val="C42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0990FEB"/>
    <w:multiLevelType w:val="hybridMultilevel"/>
    <w:tmpl w:val="950A4D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4F415D2"/>
    <w:multiLevelType w:val="hybridMultilevel"/>
    <w:tmpl w:val="6FBAB074"/>
    <w:lvl w:ilvl="0" w:tplc="8CAAB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DFE55F4"/>
    <w:multiLevelType w:val="multilevel"/>
    <w:tmpl w:val="9266EE46"/>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
  </w:num>
  <w:num w:numId="2">
    <w:abstractNumId w:val="0"/>
  </w:num>
  <w:num w:numId="3">
    <w:abstractNumId w:val="30"/>
  </w:num>
  <w:num w:numId="4">
    <w:abstractNumId w:val="18"/>
  </w:num>
  <w:num w:numId="5">
    <w:abstractNumId w:val="2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6"/>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3"/>
  </w:num>
  <w:num w:numId="14">
    <w:abstractNumId w:val="31"/>
  </w:num>
  <w:num w:numId="15">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3"/>
  </w:num>
  <w:num w:numId="18">
    <w:abstractNumId w:val="24"/>
  </w:num>
  <w:num w:numId="19">
    <w:abstractNumId w:val="20"/>
  </w:num>
  <w:num w:numId="20">
    <w:abstractNumId w:val="19"/>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10"/>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16C2"/>
    <w:rsid w:val="00002EFC"/>
    <w:rsid w:val="000042D7"/>
    <w:rsid w:val="000054B0"/>
    <w:rsid w:val="00007086"/>
    <w:rsid w:val="0000767A"/>
    <w:rsid w:val="00011579"/>
    <w:rsid w:val="00013079"/>
    <w:rsid w:val="00013178"/>
    <w:rsid w:val="00013D06"/>
    <w:rsid w:val="00026C85"/>
    <w:rsid w:val="0003041D"/>
    <w:rsid w:val="000350F9"/>
    <w:rsid w:val="00035841"/>
    <w:rsid w:val="00036557"/>
    <w:rsid w:val="000412D8"/>
    <w:rsid w:val="000427D4"/>
    <w:rsid w:val="00043F0A"/>
    <w:rsid w:val="000545C2"/>
    <w:rsid w:val="000571B4"/>
    <w:rsid w:val="00057F0E"/>
    <w:rsid w:val="0006390C"/>
    <w:rsid w:val="00063E41"/>
    <w:rsid w:val="0006424F"/>
    <w:rsid w:val="00070760"/>
    <w:rsid w:val="00071C4D"/>
    <w:rsid w:val="0007321E"/>
    <w:rsid w:val="00073701"/>
    <w:rsid w:val="00074168"/>
    <w:rsid w:val="000868DA"/>
    <w:rsid w:val="00086BBC"/>
    <w:rsid w:val="000924EB"/>
    <w:rsid w:val="0009388C"/>
    <w:rsid w:val="000939DB"/>
    <w:rsid w:val="000A07A6"/>
    <w:rsid w:val="000A0FB9"/>
    <w:rsid w:val="000A4485"/>
    <w:rsid w:val="000A44B3"/>
    <w:rsid w:val="000A70A6"/>
    <w:rsid w:val="000B130F"/>
    <w:rsid w:val="000B1506"/>
    <w:rsid w:val="000B44BA"/>
    <w:rsid w:val="000B4CE4"/>
    <w:rsid w:val="000B52E9"/>
    <w:rsid w:val="000C44C1"/>
    <w:rsid w:val="000D2898"/>
    <w:rsid w:val="000E379B"/>
    <w:rsid w:val="000E4A59"/>
    <w:rsid w:val="000E595E"/>
    <w:rsid w:val="000F1F56"/>
    <w:rsid w:val="000F4270"/>
    <w:rsid w:val="000F4530"/>
    <w:rsid w:val="000F5312"/>
    <w:rsid w:val="000F6D66"/>
    <w:rsid w:val="00101972"/>
    <w:rsid w:val="0010256F"/>
    <w:rsid w:val="00103969"/>
    <w:rsid w:val="00103F7D"/>
    <w:rsid w:val="00106E75"/>
    <w:rsid w:val="0011560B"/>
    <w:rsid w:val="00117826"/>
    <w:rsid w:val="001210C0"/>
    <w:rsid w:val="00122A2B"/>
    <w:rsid w:val="0012459C"/>
    <w:rsid w:val="00126ED9"/>
    <w:rsid w:val="001270A9"/>
    <w:rsid w:val="0014004C"/>
    <w:rsid w:val="00140115"/>
    <w:rsid w:val="001419C4"/>
    <w:rsid w:val="00150A77"/>
    <w:rsid w:val="00154622"/>
    <w:rsid w:val="001572EF"/>
    <w:rsid w:val="0016052B"/>
    <w:rsid w:val="00160920"/>
    <w:rsid w:val="00163720"/>
    <w:rsid w:val="00167E05"/>
    <w:rsid w:val="00173E8E"/>
    <w:rsid w:val="00175CE0"/>
    <w:rsid w:val="001777E3"/>
    <w:rsid w:val="001777E5"/>
    <w:rsid w:val="00177B49"/>
    <w:rsid w:val="00181F8E"/>
    <w:rsid w:val="00183DF3"/>
    <w:rsid w:val="001856C6"/>
    <w:rsid w:val="00193004"/>
    <w:rsid w:val="00193F6E"/>
    <w:rsid w:val="00194F67"/>
    <w:rsid w:val="001A0722"/>
    <w:rsid w:val="001A0783"/>
    <w:rsid w:val="001A0FAA"/>
    <w:rsid w:val="001A15AD"/>
    <w:rsid w:val="001A37DC"/>
    <w:rsid w:val="001A395E"/>
    <w:rsid w:val="001A7B5A"/>
    <w:rsid w:val="001B07AE"/>
    <w:rsid w:val="001B2356"/>
    <w:rsid w:val="001B26F0"/>
    <w:rsid w:val="001B41F8"/>
    <w:rsid w:val="001B74DD"/>
    <w:rsid w:val="001C237E"/>
    <w:rsid w:val="001C67FB"/>
    <w:rsid w:val="001C756F"/>
    <w:rsid w:val="001D2438"/>
    <w:rsid w:val="001D2736"/>
    <w:rsid w:val="001D38CA"/>
    <w:rsid w:val="001D486B"/>
    <w:rsid w:val="001E0F12"/>
    <w:rsid w:val="001E12FA"/>
    <w:rsid w:val="001E14BE"/>
    <w:rsid w:val="001E3189"/>
    <w:rsid w:val="001E35D3"/>
    <w:rsid w:val="001E524F"/>
    <w:rsid w:val="001E7C02"/>
    <w:rsid w:val="001F025B"/>
    <w:rsid w:val="001F0BF0"/>
    <w:rsid w:val="001F15C0"/>
    <w:rsid w:val="001F4062"/>
    <w:rsid w:val="001F456C"/>
    <w:rsid w:val="00203229"/>
    <w:rsid w:val="0020514E"/>
    <w:rsid w:val="002064D5"/>
    <w:rsid w:val="002148FC"/>
    <w:rsid w:val="00215CF8"/>
    <w:rsid w:val="00224301"/>
    <w:rsid w:val="00230D9C"/>
    <w:rsid w:val="0023240D"/>
    <w:rsid w:val="0023258B"/>
    <w:rsid w:val="00233446"/>
    <w:rsid w:val="00233D31"/>
    <w:rsid w:val="00233D6E"/>
    <w:rsid w:val="002366F6"/>
    <w:rsid w:val="0024046B"/>
    <w:rsid w:val="00244FA5"/>
    <w:rsid w:val="00245FF1"/>
    <w:rsid w:val="002503CE"/>
    <w:rsid w:val="002648F6"/>
    <w:rsid w:val="00265071"/>
    <w:rsid w:val="0026568A"/>
    <w:rsid w:val="002666F7"/>
    <w:rsid w:val="00267006"/>
    <w:rsid w:val="00271FEE"/>
    <w:rsid w:val="002748E3"/>
    <w:rsid w:val="00274F06"/>
    <w:rsid w:val="002757E1"/>
    <w:rsid w:val="00275E89"/>
    <w:rsid w:val="0027626D"/>
    <w:rsid w:val="00277E38"/>
    <w:rsid w:val="00280E13"/>
    <w:rsid w:val="002834E0"/>
    <w:rsid w:val="00283E3A"/>
    <w:rsid w:val="00284B89"/>
    <w:rsid w:val="00285B58"/>
    <w:rsid w:val="00286BB8"/>
    <w:rsid w:val="00286CAF"/>
    <w:rsid w:val="002905EE"/>
    <w:rsid w:val="0029429C"/>
    <w:rsid w:val="00294A28"/>
    <w:rsid w:val="00295AFA"/>
    <w:rsid w:val="00296751"/>
    <w:rsid w:val="002A70C6"/>
    <w:rsid w:val="002B05DD"/>
    <w:rsid w:val="002B694A"/>
    <w:rsid w:val="002C1F9C"/>
    <w:rsid w:val="002C41A4"/>
    <w:rsid w:val="002C4DD1"/>
    <w:rsid w:val="002C52D0"/>
    <w:rsid w:val="002C75C9"/>
    <w:rsid w:val="002D0EE6"/>
    <w:rsid w:val="002D6ECD"/>
    <w:rsid w:val="002D7189"/>
    <w:rsid w:val="002D789C"/>
    <w:rsid w:val="002D7DAE"/>
    <w:rsid w:val="002E2A1D"/>
    <w:rsid w:val="002E2A21"/>
    <w:rsid w:val="002E4D74"/>
    <w:rsid w:val="002E578D"/>
    <w:rsid w:val="002E57C1"/>
    <w:rsid w:val="002F5B39"/>
    <w:rsid w:val="002F602E"/>
    <w:rsid w:val="002F7ED4"/>
    <w:rsid w:val="00305C80"/>
    <w:rsid w:val="00311B6E"/>
    <w:rsid w:val="0031577B"/>
    <w:rsid w:val="0032144D"/>
    <w:rsid w:val="0032394C"/>
    <w:rsid w:val="00324F76"/>
    <w:rsid w:val="00325A2D"/>
    <w:rsid w:val="00327436"/>
    <w:rsid w:val="00331A01"/>
    <w:rsid w:val="00334CBC"/>
    <w:rsid w:val="00335C4A"/>
    <w:rsid w:val="00342AA8"/>
    <w:rsid w:val="00342EA7"/>
    <w:rsid w:val="003439BE"/>
    <w:rsid w:val="00344147"/>
    <w:rsid w:val="003509AC"/>
    <w:rsid w:val="00353D5C"/>
    <w:rsid w:val="00357F48"/>
    <w:rsid w:val="003640B9"/>
    <w:rsid w:val="0037049B"/>
    <w:rsid w:val="003721BE"/>
    <w:rsid w:val="003755D2"/>
    <w:rsid w:val="003758EF"/>
    <w:rsid w:val="00377450"/>
    <w:rsid w:val="00385D21"/>
    <w:rsid w:val="003949FC"/>
    <w:rsid w:val="00395967"/>
    <w:rsid w:val="00396CED"/>
    <w:rsid w:val="00397A69"/>
    <w:rsid w:val="00397E12"/>
    <w:rsid w:val="003A169C"/>
    <w:rsid w:val="003A2757"/>
    <w:rsid w:val="003A2F3C"/>
    <w:rsid w:val="003A475B"/>
    <w:rsid w:val="003A5D49"/>
    <w:rsid w:val="003A6724"/>
    <w:rsid w:val="003A70D0"/>
    <w:rsid w:val="003B01C1"/>
    <w:rsid w:val="003B5474"/>
    <w:rsid w:val="003C00D1"/>
    <w:rsid w:val="003C1380"/>
    <w:rsid w:val="003C32B4"/>
    <w:rsid w:val="003C3C9A"/>
    <w:rsid w:val="003C7D18"/>
    <w:rsid w:val="003D432E"/>
    <w:rsid w:val="003D4613"/>
    <w:rsid w:val="003D5393"/>
    <w:rsid w:val="003D74E5"/>
    <w:rsid w:val="003D77CC"/>
    <w:rsid w:val="003D7D72"/>
    <w:rsid w:val="003E0877"/>
    <w:rsid w:val="003E0B6C"/>
    <w:rsid w:val="003E3CD0"/>
    <w:rsid w:val="003E4DCA"/>
    <w:rsid w:val="003E65B5"/>
    <w:rsid w:val="003E746D"/>
    <w:rsid w:val="003F05EE"/>
    <w:rsid w:val="003F0A96"/>
    <w:rsid w:val="003F567A"/>
    <w:rsid w:val="003F7DFA"/>
    <w:rsid w:val="00401B25"/>
    <w:rsid w:val="00402DBD"/>
    <w:rsid w:val="00410FC4"/>
    <w:rsid w:val="00413048"/>
    <w:rsid w:val="0041474B"/>
    <w:rsid w:val="00415328"/>
    <w:rsid w:val="00416EB9"/>
    <w:rsid w:val="00417E57"/>
    <w:rsid w:val="00420886"/>
    <w:rsid w:val="00420B1F"/>
    <w:rsid w:val="004220F9"/>
    <w:rsid w:val="0042514C"/>
    <w:rsid w:val="00425D7F"/>
    <w:rsid w:val="00426706"/>
    <w:rsid w:val="00430E79"/>
    <w:rsid w:val="00434F14"/>
    <w:rsid w:val="0043502C"/>
    <w:rsid w:val="00441922"/>
    <w:rsid w:val="004466EC"/>
    <w:rsid w:val="00446F86"/>
    <w:rsid w:val="00447752"/>
    <w:rsid w:val="00447998"/>
    <w:rsid w:val="0046608C"/>
    <w:rsid w:val="0046659D"/>
    <w:rsid w:val="00472114"/>
    <w:rsid w:val="004731A4"/>
    <w:rsid w:val="00474027"/>
    <w:rsid w:val="00481DB3"/>
    <w:rsid w:val="00482684"/>
    <w:rsid w:val="00482E61"/>
    <w:rsid w:val="00484786"/>
    <w:rsid w:val="0049356C"/>
    <w:rsid w:val="00494566"/>
    <w:rsid w:val="004A0596"/>
    <w:rsid w:val="004A1662"/>
    <w:rsid w:val="004A1985"/>
    <w:rsid w:val="004A55FE"/>
    <w:rsid w:val="004B2858"/>
    <w:rsid w:val="004B4D20"/>
    <w:rsid w:val="004B4E3D"/>
    <w:rsid w:val="004B69D6"/>
    <w:rsid w:val="004C032F"/>
    <w:rsid w:val="004C0E9E"/>
    <w:rsid w:val="004C379B"/>
    <w:rsid w:val="004D14A8"/>
    <w:rsid w:val="004D2182"/>
    <w:rsid w:val="004D27F6"/>
    <w:rsid w:val="004D3470"/>
    <w:rsid w:val="004D3B03"/>
    <w:rsid w:val="004D798C"/>
    <w:rsid w:val="004D7BCB"/>
    <w:rsid w:val="004E260C"/>
    <w:rsid w:val="004E34A4"/>
    <w:rsid w:val="004E7761"/>
    <w:rsid w:val="004F04BB"/>
    <w:rsid w:val="004F2743"/>
    <w:rsid w:val="004F28F0"/>
    <w:rsid w:val="0050106A"/>
    <w:rsid w:val="00501A73"/>
    <w:rsid w:val="00501AB2"/>
    <w:rsid w:val="00502201"/>
    <w:rsid w:val="00504C0E"/>
    <w:rsid w:val="00511321"/>
    <w:rsid w:val="00511A45"/>
    <w:rsid w:val="00511C5B"/>
    <w:rsid w:val="00513392"/>
    <w:rsid w:val="00515392"/>
    <w:rsid w:val="005157D9"/>
    <w:rsid w:val="00517F90"/>
    <w:rsid w:val="00522596"/>
    <w:rsid w:val="00522C3B"/>
    <w:rsid w:val="0052700D"/>
    <w:rsid w:val="00530A44"/>
    <w:rsid w:val="00532D81"/>
    <w:rsid w:val="00540C78"/>
    <w:rsid w:val="0054118B"/>
    <w:rsid w:val="00542FFF"/>
    <w:rsid w:val="00545EBB"/>
    <w:rsid w:val="00547DAF"/>
    <w:rsid w:val="00551C94"/>
    <w:rsid w:val="005552AE"/>
    <w:rsid w:val="00561151"/>
    <w:rsid w:val="00564164"/>
    <w:rsid w:val="005653BE"/>
    <w:rsid w:val="00576480"/>
    <w:rsid w:val="0058373A"/>
    <w:rsid w:val="005837EF"/>
    <w:rsid w:val="00584927"/>
    <w:rsid w:val="00592464"/>
    <w:rsid w:val="005937FE"/>
    <w:rsid w:val="00597D03"/>
    <w:rsid w:val="005A255E"/>
    <w:rsid w:val="005A31C0"/>
    <w:rsid w:val="005A3F0A"/>
    <w:rsid w:val="005A47DE"/>
    <w:rsid w:val="005A67F6"/>
    <w:rsid w:val="005A6925"/>
    <w:rsid w:val="005B0A0F"/>
    <w:rsid w:val="005B1A09"/>
    <w:rsid w:val="005B309D"/>
    <w:rsid w:val="005B5F6F"/>
    <w:rsid w:val="005C11BA"/>
    <w:rsid w:val="005C3CE1"/>
    <w:rsid w:val="005D05ED"/>
    <w:rsid w:val="005D192D"/>
    <w:rsid w:val="005D3493"/>
    <w:rsid w:val="005D387E"/>
    <w:rsid w:val="005D40BE"/>
    <w:rsid w:val="005D692C"/>
    <w:rsid w:val="005E09E3"/>
    <w:rsid w:val="005E1393"/>
    <w:rsid w:val="005E28A9"/>
    <w:rsid w:val="005E30A8"/>
    <w:rsid w:val="005E34D5"/>
    <w:rsid w:val="005E666D"/>
    <w:rsid w:val="005E6DCC"/>
    <w:rsid w:val="005F3D9A"/>
    <w:rsid w:val="005F76F4"/>
    <w:rsid w:val="006007F5"/>
    <w:rsid w:val="00602E24"/>
    <w:rsid w:val="006053DF"/>
    <w:rsid w:val="006058A1"/>
    <w:rsid w:val="00605DB8"/>
    <w:rsid w:val="00610267"/>
    <w:rsid w:val="006111C7"/>
    <w:rsid w:val="00611C47"/>
    <w:rsid w:val="0061220E"/>
    <w:rsid w:val="006135EF"/>
    <w:rsid w:val="00613BB6"/>
    <w:rsid w:val="006164E3"/>
    <w:rsid w:val="00623125"/>
    <w:rsid w:val="00623C61"/>
    <w:rsid w:val="00623D2F"/>
    <w:rsid w:val="00624009"/>
    <w:rsid w:val="00624D02"/>
    <w:rsid w:val="00625D71"/>
    <w:rsid w:val="00626576"/>
    <w:rsid w:val="00626D47"/>
    <w:rsid w:val="00626D55"/>
    <w:rsid w:val="00627A33"/>
    <w:rsid w:val="00633BFE"/>
    <w:rsid w:val="00634596"/>
    <w:rsid w:val="00635FC6"/>
    <w:rsid w:val="006360F3"/>
    <w:rsid w:val="00640DD5"/>
    <w:rsid w:val="0064127B"/>
    <w:rsid w:val="00643375"/>
    <w:rsid w:val="00644FB8"/>
    <w:rsid w:val="006476AD"/>
    <w:rsid w:val="00651074"/>
    <w:rsid w:val="00652034"/>
    <w:rsid w:val="0065234A"/>
    <w:rsid w:val="006534B1"/>
    <w:rsid w:val="00657F72"/>
    <w:rsid w:val="006629DA"/>
    <w:rsid w:val="00663142"/>
    <w:rsid w:val="006657C3"/>
    <w:rsid w:val="00673C8B"/>
    <w:rsid w:val="00673D69"/>
    <w:rsid w:val="0067589B"/>
    <w:rsid w:val="00677D21"/>
    <w:rsid w:val="0068047F"/>
    <w:rsid w:val="0068379A"/>
    <w:rsid w:val="00684029"/>
    <w:rsid w:val="0068427F"/>
    <w:rsid w:val="00685D60"/>
    <w:rsid w:val="006866BF"/>
    <w:rsid w:val="006877AA"/>
    <w:rsid w:val="006877F1"/>
    <w:rsid w:val="00687AC3"/>
    <w:rsid w:val="006909AC"/>
    <w:rsid w:val="006935AD"/>
    <w:rsid w:val="006941A9"/>
    <w:rsid w:val="006970F0"/>
    <w:rsid w:val="00697BAF"/>
    <w:rsid w:val="006A039F"/>
    <w:rsid w:val="006A2C35"/>
    <w:rsid w:val="006A2E64"/>
    <w:rsid w:val="006A3070"/>
    <w:rsid w:val="006A4078"/>
    <w:rsid w:val="006A6DFF"/>
    <w:rsid w:val="006A6EF1"/>
    <w:rsid w:val="006B2564"/>
    <w:rsid w:val="006B355B"/>
    <w:rsid w:val="006B6B39"/>
    <w:rsid w:val="006B7B66"/>
    <w:rsid w:val="006C287E"/>
    <w:rsid w:val="006C535C"/>
    <w:rsid w:val="006C59B9"/>
    <w:rsid w:val="006C7158"/>
    <w:rsid w:val="006D16ED"/>
    <w:rsid w:val="006D3059"/>
    <w:rsid w:val="006D6756"/>
    <w:rsid w:val="006E08EF"/>
    <w:rsid w:val="006E4CD1"/>
    <w:rsid w:val="006F332C"/>
    <w:rsid w:val="00702241"/>
    <w:rsid w:val="00702B3C"/>
    <w:rsid w:val="00704041"/>
    <w:rsid w:val="007047EA"/>
    <w:rsid w:val="0070651B"/>
    <w:rsid w:val="00707CE3"/>
    <w:rsid w:val="00711A3F"/>
    <w:rsid w:val="00712E0A"/>
    <w:rsid w:val="0071557B"/>
    <w:rsid w:val="00717214"/>
    <w:rsid w:val="00720251"/>
    <w:rsid w:val="0072191B"/>
    <w:rsid w:val="00721D3A"/>
    <w:rsid w:val="00721DAC"/>
    <w:rsid w:val="00725899"/>
    <w:rsid w:val="00726FFF"/>
    <w:rsid w:val="007302D7"/>
    <w:rsid w:val="00731460"/>
    <w:rsid w:val="00734B28"/>
    <w:rsid w:val="00736B30"/>
    <w:rsid w:val="00736C9C"/>
    <w:rsid w:val="0074265C"/>
    <w:rsid w:val="00742C18"/>
    <w:rsid w:val="007559C9"/>
    <w:rsid w:val="00757949"/>
    <w:rsid w:val="00764D88"/>
    <w:rsid w:val="0077198F"/>
    <w:rsid w:val="00781D91"/>
    <w:rsid w:val="00783261"/>
    <w:rsid w:val="0078377F"/>
    <w:rsid w:val="00783E9A"/>
    <w:rsid w:val="007862D3"/>
    <w:rsid w:val="00796F02"/>
    <w:rsid w:val="007A01C9"/>
    <w:rsid w:val="007A2C3B"/>
    <w:rsid w:val="007A36C1"/>
    <w:rsid w:val="007A6841"/>
    <w:rsid w:val="007B0903"/>
    <w:rsid w:val="007B2C2D"/>
    <w:rsid w:val="007B4A8F"/>
    <w:rsid w:val="007B4ED4"/>
    <w:rsid w:val="007C1E0B"/>
    <w:rsid w:val="007C2296"/>
    <w:rsid w:val="007C29EA"/>
    <w:rsid w:val="007C4D58"/>
    <w:rsid w:val="007D27E5"/>
    <w:rsid w:val="007D5881"/>
    <w:rsid w:val="007E1E0D"/>
    <w:rsid w:val="007E7F1A"/>
    <w:rsid w:val="007F1BBD"/>
    <w:rsid w:val="007F1CEB"/>
    <w:rsid w:val="007F2590"/>
    <w:rsid w:val="007F3C6D"/>
    <w:rsid w:val="00801D24"/>
    <w:rsid w:val="008042A9"/>
    <w:rsid w:val="00805282"/>
    <w:rsid w:val="00810090"/>
    <w:rsid w:val="00812A9D"/>
    <w:rsid w:val="00813184"/>
    <w:rsid w:val="00821450"/>
    <w:rsid w:val="00823E02"/>
    <w:rsid w:val="008243E4"/>
    <w:rsid w:val="008303BB"/>
    <w:rsid w:val="00831C5F"/>
    <w:rsid w:val="00832EB6"/>
    <w:rsid w:val="00834968"/>
    <w:rsid w:val="00835A75"/>
    <w:rsid w:val="00835C34"/>
    <w:rsid w:val="0083718A"/>
    <w:rsid w:val="0084035B"/>
    <w:rsid w:val="0084117F"/>
    <w:rsid w:val="00842387"/>
    <w:rsid w:val="008446AC"/>
    <w:rsid w:val="008447D0"/>
    <w:rsid w:val="00844CA7"/>
    <w:rsid w:val="00846FDE"/>
    <w:rsid w:val="008548BD"/>
    <w:rsid w:val="008551A1"/>
    <w:rsid w:val="0086054B"/>
    <w:rsid w:val="00862431"/>
    <w:rsid w:val="008656A1"/>
    <w:rsid w:val="00866B1E"/>
    <w:rsid w:val="00866BD4"/>
    <w:rsid w:val="00867E2F"/>
    <w:rsid w:val="00875F59"/>
    <w:rsid w:val="00877260"/>
    <w:rsid w:val="00880158"/>
    <w:rsid w:val="00880162"/>
    <w:rsid w:val="008831FF"/>
    <w:rsid w:val="00883AA2"/>
    <w:rsid w:val="00885EA8"/>
    <w:rsid w:val="00886A27"/>
    <w:rsid w:val="008873CB"/>
    <w:rsid w:val="00895D0B"/>
    <w:rsid w:val="00897A2D"/>
    <w:rsid w:val="008A29DA"/>
    <w:rsid w:val="008A2B00"/>
    <w:rsid w:val="008A2B0B"/>
    <w:rsid w:val="008A2B8E"/>
    <w:rsid w:val="008A4994"/>
    <w:rsid w:val="008B4EA3"/>
    <w:rsid w:val="008C086E"/>
    <w:rsid w:val="008C434A"/>
    <w:rsid w:val="008C4510"/>
    <w:rsid w:val="008C5EC2"/>
    <w:rsid w:val="008C71FD"/>
    <w:rsid w:val="008D10DB"/>
    <w:rsid w:val="008D15C0"/>
    <w:rsid w:val="008D1CC4"/>
    <w:rsid w:val="008D484B"/>
    <w:rsid w:val="008D4D21"/>
    <w:rsid w:val="008D6EEC"/>
    <w:rsid w:val="008E08CB"/>
    <w:rsid w:val="008E0A84"/>
    <w:rsid w:val="008E0B81"/>
    <w:rsid w:val="008E1310"/>
    <w:rsid w:val="008E16C9"/>
    <w:rsid w:val="008E6730"/>
    <w:rsid w:val="008E7D5C"/>
    <w:rsid w:val="008F101A"/>
    <w:rsid w:val="008F3D27"/>
    <w:rsid w:val="008F7B5F"/>
    <w:rsid w:val="009026DA"/>
    <w:rsid w:val="00903E03"/>
    <w:rsid w:val="00904C3A"/>
    <w:rsid w:val="00910F4D"/>
    <w:rsid w:val="00911739"/>
    <w:rsid w:val="00911898"/>
    <w:rsid w:val="009122B5"/>
    <w:rsid w:val="0091345F"/>
    <w:rsid w:val="009140A3"/>
    <w:rsid w:val="00914AF5"/>
    <w:rsid w:val="0092084F"/>
    <w:rsid w:val="00925423"/>
    <w:rsid w:val="00927534"/>
    <w:rsid w:val="00931940"/>
    <w:rsid w:val="0093247E"/>
    <w:rsid w:val="0093542F"/>
    <w:rsid w:val="0093676C"/>
    <w:rsid w:val="00941F30"/>
    <w:rsid w:val="00943BA6"/>
    <w:rsid w:val="00943DC0"/>
    <w:rsid w:val="009441C8"/>
    <w:rsid w:val="00944F72"/>
    <w:rsid w:val="0094556B"/>
    <w:rsid w:val="00950A18"/>
    <w:rsid w:val="00951487"/>
    <w:rsid w:val="00953554"/>
    <w:rsid w:val="0095575D"/>
    <w:rsid w:val="00955D34"/>
    <w:rsid w:val="00957DE7"/>
    <w:rsid w:val="009634A9"/>
    <w:rsid w:val="00964497"/>
    <w:rsid w:val="0096456A"/>
    <w:rsid w:val="009646CE"/>
    <w:rsid w:val="0096488C"/>
    <w:rsid w:val="0096619B"/>
    <w:rsid w:val="00971CE1"/>
    <w:rsid w:val="00971DBB"/>
    <w:rsid w:val="00972D02"/>
    <w:rsid w:val="009741E6"/>
    <w:rsid w:val="009745C2"/>
    <w:rsid w:val="00976F93"/>
    <w:rsid w:val="009776AF"/>
    <w:rsid w:val="009855A7"/>
    <w:rsid w:val="009866DB"/>
    <w:rsid w:val="00987F8A"/>
    <w:rsid w:val="009A2748"/>
    <w:rsid w:val="009A5352"/>
    <w:rsid w:val="009A7F0D"/>
    <w:rsid w:val="009B35B4"/>
    <w:rsid w:val="009B65F3"/>
    <w:rsid w:val="009B68C4"/>
    <w:rsid w:val="009C5846"/>
    <w:rsid w:val="009C6343"/>
    <w:rsid w:val="009C7FA5"/>
    <w:rsid w:val="009D1EEF"/>
    <w:rsid w:val="009D248C"/>
    <w:rsid w:val="009D392F"/>
    <w:rsid w:val="009D5A81"/>
    <w:rsid w:val="009D5D58"/>
    <w:rsid w:val="009D7CB2"/>
    <w:rsid w:val="009E3C04"/>
    <w:rsid w:val="009E7A9B"/>
    <w:rsid w:val="009F1E72"/>
    <w:rsid w:val="009F57E2"/>
    <w:rsid w:val="009F645F"/>
    <w:rsid w:val="00A02114"/>
    <w:rsid w:val="00A02648"/>
    <w:rsid w:val="00A02EEC"/>
    <w:rsid w:val="00A06A04"/>
    <w:rsid w:val="00A07704"/>
    <w:rsid w:val="00A11804"/>
    <w:rsid w:val="00A12D0E"/>
    <w:rsid w:val="00A14643"/>
    <w:rsid w:val="00A168F1"/>
    <w:rsid w:val="00A16DEF"/>
    <w:rsid w:val="00A170CD"/>
    <w:rsid w:val="00A17E5A"/>
    <w:rsid w:val="00A20275"/>
    <w:rsid w:val="00A213FA"/>
    <w:rsid w:val="00A2177D"/>
    <w:rsid w:val="00A2210F"/>
    <w:rsid w:val="00A254C9"/>
    <w:rsid w:val="00A2684E"/>
    <w:rsid w:val="00A26B63"/>
    <w:rsid w:val="00A30EDE"/>
    <w:rsid w:val="00A3131B"/>
    <w:rsid w:val="00A32DA0"/>
    <w:rsid w:val="00A40AD3"/>
    <w:rsid w:val="00A422EE"/>
    <w:rsid w:val="00A431BD"/>
    <w:rsid w:val="00A44610"/>
    <w:rsid w:val="00A5069E"/>
    <w:rsid w:val="00A51F48"/>
    <w:rsid w:val="00A55B11"/>
    <w:rsid w:val="00A6009B"/>
    <w:rsid w:val="00A61257"/>
    <w:rsid w:val="00A61AF9"/>
    <w:rsid w:val="00A66BF1"/>
    <w:rsid w:val="00A66ED8"/>
    <w:rsid w:val="00A67AE6"/>
    <w:rsid w:val="00A73EA6"/>
    <w:rsid w:val="00A74755"/>
    <w:rsid w:val="00A82A82"/>
    <w:rsid w:val="00A82EFD"/>
    <w:rsid w:val="00A835A9"/>
    <w:rsid w:val="00A851CD"/>
    <w:rsid w:val="00A86026"/>
    <w:rsid w:val="00A873F3"/>
    <w:rsid w:val="00A87EDA"/>
    <w:rsid w:val="00A9004D"/>
    <w:rsid w:val="00A97418"/>
    <w:rsid w:val="00AA0163"/>
    <w:rsid w:val="00AA49BF"/>
    <w:rsid w:val="00AB24F1"/>
    <w:rsid w:val="00AC3637"/>
    <w:rsid w:val="00AC4D0C"/>
    <w:rsid w:val="00AC5077"/>
    <w:rsid w:val="00AC5E77"/>
    <w:rsid w:val="00AC7F35"/>
    <w:rsid w:val="00AD27DB"/>
    <w:rsid w:val="00AD2AB5"/>
    <w:rsid w:val="00AD4E7A"/>
    <w:rsid w:val="00AD63F3"/>
    <w:rsid w:val="00AD67DB"/>
    <w:rsid w:val="00AD767F"/>
    <w:rsid w:val="00AD7741"/>
    <w:rsid w:val="00AD7990"/>
    <w:rsid w:val="00AE24D2"/>
    <w:rsid w:val="00AE282F"/>
    <w:rsid w:val="00AE3F0D"/>
    <w:rsid w:val="00AE7ED3"/>
    <w:rsid w:val="00AF04A7"/>
    <w:rsid w:val="00AF1641"/>
    <w:rsid w:val="00AF3663"/>
    <w:rsid w:val="00AF52C7"/>
    <w:rsid w:val="00B01CA3"/>
    <w:rsid w:val="00B12372"/>
    <w:rsid w:val="00B162BE"/>
    <w:rsid w:val="00B21770"/>
    <w:rsid w:val="00B22547"/>
    <w:rsid w:val="00B2332E"/>
    <w:rsid w:val="00B24285"/>
    <w:rsid w:val="00B25123"/>
    <w:rsid w:val="00B265A8"/>
    <w:rsid w:val="00B270ED"/>
    <w:rsid w:val="00B3099F"/>
    <w:rsid w:val="00B35189"/>
    <w:rsid w:val="00B4086D"/>
    <w:rsid w:val="00B41F3B"/>
    <w:rsid w:val="00B43385"/>
    <w:rsid w:val="00B44C73"/>
    <w:rsid w:val="00B4643D"/>
    <w:rsid w:val="00B46B1F"/>
    <w:rsid w:val="00B47D51"/>
    <w:rsid w:val="00B51CB6"/>
    <w:rsid w:val="00B52645"/>
    <w:rsid w:val="00B53BC8"/>
    <w:rsid w:val="00B5462A"/>
    <w:rsid w:val="00B613B4"/>
    <w:rsid w:val="00B61473"/>
    <w:rsid w:val="00B63EAD"/>
    <w:rsid w:val="00B64C18"/>
    <w:rsid w:val="00B64E91"/>
    <w:rsid w:val="00B65B34"/>
    <w:rsid w:val="00B70431"/>
    <w:rsid w:val="00B70AE8"/>
    <w:rsid w:val="00B714CC"/>
    <w:rsid w:val="00B73A16"/>
    <w:rsid w:val="00B74668"/>
    <w:rsid w:val="00B750F7"/>
    <w:rsid w:val="00B76560"/>
    <w:rsid w:val="00B76D62"/>
    <w:rsid w:val="00B81A27"/>
    <w:rsid w:val="00B85978"/>
    <w:rsid w:val="00B86FEC"/>
    <w:rsid w:val="00B918C3"/>
    <w:rsid w:val="00B91B1E"/>
    <w:rsid w:val="00B92074"/>
    <w:rsid w:val="00B948E9"/>
    <w:rsid w:val="00BA3F04"/>
    <w:rsid w:val="00BA40FC"/>
    <w:rsid w:val="00BA55E7"/>
    <w:rsid w:val="00BA5EED"/>
    <w:rsid w:val="00BA7865"/>
    <w:rsid w:val="00BB0729"/>
    <w:rsid w:val="00BB12C9"/>
    <w:rsid w:val="00BB776C"/>
    <w:rsid w:val="00BC24A8"/>
    <w:rsid w:val="00BC4634"/>
    <w:rsid w:val="00BD061D"/>
    <w:rsid w:val="00BD0CDF"/>
    <w:rsid w:val="00BD45AA"/>
    <w:rsid w:val="00BD6812"/>
    <w:rsid w:val="00BE0830"/>
    <w:rsid w:val="00BE2CE7"/>
    <w:rsid w:val="00BE44A6"/>
    <w:rsid w:val="00BE56E5"/>
    <w:rsid w:val="00BE57A7"/>
    <w:rsid w:val="00BE5E2D"/>
    <w:rsid w:val="00BE73EF"/>
    <w:rsid w:val="00BE7D05"/>
    <w:rsid w:val="00BF0E07"/>
    <w:rsid w:val="00C0023F"/>
    <w:rsid w:val="00C003FC"/>
    <w:rsid w:val="00C01100"/>
    <w:rsid w:val="00C044C2"/>
    <w:rsid w:val="00C06612"/>
    <w:rsid w:val="00C069A5"/>
    <w:rsid w:val="00C14DC8"/>
    <w:rsid w:val="00C151DC"/>
    <w:rsid w:val="00C1635D"/>
    <w:rsid w:val="00C1682A"/>
    <w:rsid w:val="00C179CA"/>
    <w:rsid w:val="00C17B64"/>
    <w:rsid w:val="00C245C2"/>
    <w:rsid w:val="00C25D49"/>
    <w:rsid w:val="00C27CEC"/>
    <w:rsid w:val="00C3054E"/>
    <w:rsid w:val="00C32F70"/>
    <w:rsid w:val="00C365FA"/>
    <w:rsid w:val="00C41678"/>
    <w:rsid w:val="00C44E7C"/>
    <w:rsid w:val="00C50357"/>
    <w:rsid w:val="00C50760"/>
    <w:rsid w:val="00C51259"/>
    <w:rsid w:val="00C64452"/>
    <w:rsid w:val="00C72402"/>
    <w:rsid w:val="00C73FA1"/>
    <w:rsid w:val="00C740D0"/>
    <w:rsid w:val="00C8004D"/>
    <w:rsid w:val="00C802C7"/>
    <w:rsid w:val="00C80C5B"/>
    <w:rsid w:val="00C82BEB"/>
    <w:rsid w:val="00C8527F"/>
    <w:rsid w:val="00C86A55"/>
    <w:rsid w:val="00C86C73"/>
    <w:rsid w:val="00C86E75"/>
    <w:rsid w:val="00C927A4"/>
    <w:rsid w:val="00C9552A"/>
    <w:rsid w:val="00CA0369"/>
    <w:rsid w:val="00CA075C"/>
    <w:rsid w:val="00CA505C"/>
    <w:rsid w:val="00CB074F"/>
    <w:rsid w:val="00CB1A04"/>
    <w:rsid w:val="00CB2583"/>
    <w:rsid w:val="00CB3239"/>
    <w:rsid w:val="00CB388D"/>
    <w:rsid w:val="00CB423F"/>
    <w:rsid w:val="00CB4815"/>
    <w:rsid w:val="00CB5382"/>
    <w:rsid w:val="00CB7678"/>
    <w:rsid w:val="00CC19FE"/>
    <w:rsid w:val="00CC2A98"/>
    <w:rsid w:val="00CC2C5A"/>
    <w:rsid w:val="00CC30A0"/>
    <w:rsid w:val="00CC62AB"/>
    <w:rsid w:val="00CC6BDA"/>
    <w:rsid w:val="00CC6D14"/>
    <w:rsid w:val="00CD0A7D"/>
    <w:rsid w:val="00CD3206"/>
    <w:rsid w:val="00CD4540"/>
    <w:rsid w:val="00CE1109"/>
    <w:rsid w:val="00CE198E"/>
    <w:rsid w:val="00CE2F27"/>
    <w:rsid w:val="00CE5C05"/>
    <w:rsid w:val="00CE6E0B"/>
    <w:rsid w:val="00CE727A"/>
    <w:rsid w:val="00CE792A"/>
    <w:rsid w:val="00CF0807"/>
    <w:rsid w:val="00CF0DD8"/>
    <w:rsid w:val="00CF110D"/>
    <w:rsid w:val="00CF3540"/>
    <w:rsid w:val="00CF411B"/>
    <w:rsid w:val="00D0089C"/>
    <w:rsid w:val="00D01746"/>
    <w:rsid w:val="00D04367"/>
    <w:rsid w:val="00D04B0E"/>
    <w:rsid w:val="00D055E3"/>
    <w:rsid w:val="00D0580A"/>
    <w:rsid w:val="00D05996"/>
    <w:rsid w:val="00D068DA"/>
    <w:rsid w:val="00D11784"/>
    <w:rsid w:val="00D119BB"/>
    <w:rsid w:val="00D1705F"/>
    <w:rsid w:val="00D21443"/>
    <w:rsid w:val="00D217C8"/>
    <w:rsid w:val="00D22E08"/>
    <w:rsid w:val="00D237A4"/>
    <w:rsid w:val="00D26D96"/>
    <w:rsid w:val="00D31109"/>
    <w:rsid w:val="00D33FA6"/>
    <w:rsid w:val="00D3407E"/>
    <w:rsid w:val="00D34767"/>
    <w:rsid w:val="00D37A4E"/>
    <w:rsid w:val="00D37DA6"/>
    <w:rsid w:val="00D406C0"/>
    <w:rsid w:val="00D43C82"/>
    <w:rsid w:val="00D50117"/>
    <w:rsid w:val="00D5406A"/>
    <w:rsid w:val="00D5431E"/>
    <w:rsid w:val="00D55A4B"/>
    <w:rsid w:val="00D575E7"/>
    <w:rsid w:val="00D60ACA"/>
    <w:rsid w:val="00D642A6"/>
    <w:rsid w:val="00D66426"/>
    <w:rsid w:val="00D67FDF"/>
    <w:rsid w:val="00D71C33"/>
    <w:rsid w:val="00D7331A"/>
    <w:rsid w:val="00D803BA"/>
    <w:rsid w:val="00D803C3"/>
    <w:rsid w:val="00D832C9"/>
    <w:rsid w:val="00D841CB"/>
    <w:rsid w:val="00D84EDC"/>
    <w:rsid w:val="00D914A6"/>
    <w:rsid w:val="00D91E4B"/>
    <w:rsid w:val="00D93B94"/>
    <w:rsid w:val="00D944D2"/>
    <w:rsid w:val="00D955A1"/>
    <w:rsid w:val="00D97A10"/>
    <w:rsid w:val="00DA1A93"/>
    <w:rsid w:val="00DA5217"/>
    <w:rsid w:val="00DA5646"/>
    <w:rsid w:val="00DA572C"/>
    <w:rsid w:val="00DA6591"/>
    <w:rsid w:val="00DA6E21"/>
    <w:rsid w:val="00DA7407"/>
    <w:rsid w:val="00DB3B73"/>
    <w:rsid w:val="00DB4396"/>
    <w:rsid w:val="00DB63B8"/>
    <w:rsid w:val="00DC07F1"/>
    <w:rsid w:val="00DC081B"/>
    <w:rsid w:val="00DC0C98"/>
    <w:rsid w:val="00DC0F47"/>
    <w:rsid w:val="00DC5ED8"/>
    <w:rsid w:val="00DC733B"/>
    <w:rsid w:val="00DD0D88"/>
    <w:rsid w:val="00DD260A"/>
    <w:rsid w:val="00DD3FBA"/>
    <w:rsid w:val="00DD4FB7"/>
    <w:rsid w:val="00DD73B0"/>
    <w:rsid w:val="00DE2290"/>
    <w:rsid w:val="00DE2E9D"/>
    <w:rsid w:val="00DE3BE1"/>
    <w:rsid w:val="00DE4B61"/>
    <w:rsid w:val="00DE58D2"/>
    <w:rsid w:val="00DF0CD7"/>
    <w:rsid w:val="00E0038A"/>
    <w:rsid w:val="00E0109E"/>
    <w:rsid w:val="00E0140F"/>
    <w:rsid w:val="00E04527"/>
    <w:rsid w:val="00E04ADB"/>
    <w:rsid w:val="00E053F6"/>
    <w:rsid w:val="00E07FC0"/>
    <w:rsid w:val="00E11577"/>
    <w:rsid w:val="00E11613"/>
    <w:rsid w:val="00E1255F"/>
    <w:rsid w:val="00E150E1"/>
    <w:rsid w:val="00E17035"/>
    <w:rsid w:val="00E17D1D"/>
    <w:rsid w:val="00E20CB8"/>
    <w:rsid w:val="00E20D88"/>
    <w:rsid w:val="00E2268C"/>
    <w:rsid w:val="00E26764"/>
    <w:rsid w:val="00E3003F"/>
    <w:rsid w:val="00E33149"/>
    <w:rsid w:val="00E332B4"/>
    <w:rsid w:val="00E34202"/>
    <w:rsid w:val="00E344B5"/>
    <w:rsid w:val="00E346F7"/>
    <w:rsid w:val="00E3754B"/>
    <w:rsid w:val="00E41538"/>
    <w:rsid w:val="00E4420E"/>
    <w:rsid w:val="00E44379"/>
    <w:rsid w:val="00E45715"/>
    <w:rsid w:val="00E473F8"/>
    <w:rsid w:val="00E47FE4"/>
    <w:rsid w:val="00E53979"/>
    <w:rsid w:val="00E61D70"/>
    <w:rsid w:val="00E641BA"/>
    <w:rsid w:val="00E65172"/>
    <w:rsid w:val="00E7191B"/>
    <w:rsid w:val="00E75AF5"/>
    <w:rsid w:val="00E822C4"/>
    <w:rsid w:val="00E828D2"/>
    <w:rsid w:val="00E82CFB"/>
    <w:rsid w:val="00E85FDF"/>
    <w:rsid w:val="00E94F43"/>
    <w:rsid w:val="00E96A77"/>
    <w:rsid w:val="00EA04B9"/>
    <w:rsid w:val="00EA4602"/>
    <w:rsid w:val="00EA62C1"/>
    <w:rsid w:val="00EA6757"/>
    <w:rsid w:val="00EB3F6A"/>
    <w:rsid w:val="00EB5C14"/>
    <w:rsid w:val="00EB5F46"/>
    <w:rsid w:val="00EC3730"/>
    <w:rsid w:val="00EC6700"/>
    <w:rsid w:val="00ED04FF"/>
    <w:rsid w:val="00ED62BE"/>
    <w:rsid w:val="00ED6A67"/>
    <w:rsid w:val="00ED7EBD"/>
    <w:rsid w:val="00ED7EC8"/>
    <w:rsid w:val="00EE135D"/>
    <w:rsid w:val="00EE4102"/>
    <w:rsid w:val="00EF08EF"/>
    <w:rsid w:val="00EF26AC"/>
    <w:rsid w:val="00EF4E08"/>
    <w:rsid w:val="00EF5A98"/>
    <w:rsid w:val="00F00AF9"/>
    <w:rsid w:val="00F01607"/>
    <w:rsid w:val="00F029DA"/>
    <w:rsid w:val="00F02CE7"/>
    <w:rsid w:val="00F03735"/>
    <w:rsid w:val="00F03A2A"/>
    <w:rsid w:val="00F03F43"/>
    <w:rsid w:val="00F05EC7"/>
    <w:rsid w:val="00F141A9"/>
    <w:rsid w:val="00F20954"/>
    <w:rsid w:val="00F22B68"/>
    <w:rsid w:val="00F2466B"/>
    <w:rsid w:val="00F24EB9"/>
    <w:rsid w:val="00F2500F"/>
    <w:rsid w:val="00F26B47"/>
    <w:rsid w:val="00F26F08"/>
    <w:rsid w:val="00F3024B"/>
    <w:rsid w:val="00F30F3A"/>
    <w:rsid w:val="00F3217C"/>
    <w:rsid w:val="00F34004"/>
    <w:rsid w:val="00F357CA"/>
    <w:rsid w:val="00F357CF"/>
    <w:rsid w:val="00F41B03"/>
    <w:rsid w:val="00F44F7F"/>
    <w:rsid w:val="00F472CF"/>
    <w:rsid w:val="00F52D0D"/>
    <w:rsid w:val="00F546D5"/>
    <w:rsid w:val="00F5524C"/>
    <w:rsid w:val="00F552D2"/>
    <w:rsid w:val="00F602F5"/>
    <w:rsid w:val="00F648C4"/>
    <w:rsid w:val="00F705B5"/>
    <w:rsid w:val="00F728CB"/>
    <w:rsid w:val="00F72E49"/>
    <w:rsid w:val="00F739DC"/>
    <w:rsid w:val="00F75254"/>
    <w:rsid w:val="00F77F42"/>
    <w:rsid w:val="00F82BB3"/>
    <w:rsid w:val="00F85D5F"/>
    <w:rsid w:val="00F879FA"/>
    <w:rsid w:val="00F90D5B"/>
    <w:rsid w:val="00FA11C9"/>
    <w:rsid w:val="00FA12EE"/>
    <w:rsid w:val="00FA1384"/>
    <w:rsid w:val="00FA154C"/>
    <w:rsid w:val="00FA268A"/>
    <w:rsid w:val="00FA3806"/>
    <w:rsid w:val="00FA4DD5"/>
    <w:rsid w:val="00FA51E8"/>
    <w:rsid w:val="00FA6D07"/>
    <w:rsid w:val="00FB3285"/>
    <w:rsid w:val="00FB5CF9"/>
    <w:rsid w:val="00FB6C3F"/>
    <w:rsid w:val="00FC272E"/>
    <w:rsid w:val="00FC2FFE"/>
    <w:rsid w:val="00FC33C3"/>
    <w:rsid w:val="00FC5762"/>
    <w:rsid w:val="00FD0910"/>
    <w:rsid w:val="00FD0A68"/>
    <w:rsid w:val="00FD1618"/>
    <w:rsid w:val="00FE158B"/>
    <w:rsid w:val="00FE180E"/>
    <w:rsid w:val="00FE26D7"/>
    <w:rsid w:val="00FE5A50"/>
    <w:rsid w:val="00FE6E76"/>
    <w:rsid w:val="00FF1E9C"/>
    <w:rsid w:val="00FF2679"/>
    <w:rsid w:val="00FF2C63"/>
    <w:rsid w:val="00FF3FA7"/>
    <w:rsid w:val="00FF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Части документа"/>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aliases w:val="!Разделы документа"/>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Главы документа"/>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1"/>
    <w:next w:val="a1"/>
    <w:link w:val="40"/>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Части документа Знак1"/>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uiPriority w:val="99"/>
    <w:qFormat/>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aliases w:val="!Параграфы/Статьи документа Знак"/>
    <w:basedOn w:val="a2"/>
    <w:link w:val="4"/>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9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9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aliases w:val="!Равноширинный текст документа"/>
    <w:basedOn w:val="a1"/>
    <w:link w:val="affe"/>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aliases w:val="!Равноширинный текст документа Знак"/>
    <w:basedOn w:val="a2"/>
    <w:link w:val="affd"/>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qFormat/>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locked/>
    <w:rsid w:val="00E17035"/>
    <w:rPr>
      <w:rFonts w:ascii="Times New Roman" w:eastAsia="Times New Roman" w:hAnsi="Times New Roman" w:cs="Times New Roman"/>
      <w:sz w:val="24"/>
      <w:szCs w:val="24"/>
    </w:rPr>
  </w:style>
  <w:style w:type="paragraph" w:customStyle="1" w:styleId="14">
    <w:name w:val="Стиль1"/>
    <w:basedOn w:val="a1"/>
    <w:qFormat/>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uiPriority w:val="99"/>
    <w:locked/>
    <w:rsid w:val="00A67AE6"/>
    <w:rPr>
      <w:rFonts w:ascii="TimesET" w:hAnsi="TimesET"/>
      <w:b/>
      <w:sz w:val="24"/>
    </w:rPr>
  </w:style>
  <w:style w:type="paragraph" w:styleId="afff7">
    <w:name w:val="Block Text"/>
    <w:basedOn w:val="a1"/>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uiPriority w:val="1"/>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2"/>
      </w:numPr>
      <w:contextualSpacing/>
    </w:pPr>
    <w:rPr>
      <w:rFonts w:ascii="Calibri" w:eastAsia="Calibri" w:hAnsi="Calibri" w:cs="Times New Roman"/>
      <w:lang w:eastAsia="en-US"/>
    </w:rPr>
  </w:style>
  <w:style w:type="paragraph" w:customStyle="1" w:styleId="affff6">
    <w:name w:val="Текст (лев. подпись)"/>
    <w:basedOn w:val="a1"/>
    <w:next w:val="a1"/>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 w:type="character" w:customStyle="1" w:styleId="title">
    <w:name w:val="title"/>
    <w:basedOn w:val="a2"/>
    <w:rsid w:val="00781D91"/>
  </w:style>
  <w:style w:type="paragraph" w:customStyle="1" w:styleId="affffd">
    <w:name w:val="Подпись к таблице"/>
    <w:basedOn w:val="a1"/>
    <w:link w:val="affffe"/>
    <w:rsid w:val="00286BB8"/>
    <w:pPr>
      <w:shd w:val="clear" w:color="auto" w:fill="FFFFFF"/>
      <w:spacing w:after="0" w:line="463" w:lineRule="exact"/>
      <w:ind w:firstLine="2420"/>
    </w:pPr>
    <w:rPr>
      <w:rFonts w:ascii="Courier New" w:eastAsia="Times New Roman" w:hAnsi="Courier New" w:cs="Times New Roman"/>
      <w:sz w:val="20"/>
      <w:szCs w:val="20"/>
      <w:shd w:val="clear" w:color="auto" w:fill="FFFFFF"/>
    </w:rPr>
  </w:style>
  <w:style w:type="paragraph" w:customStyle="1" w:styleId="Style2">
    <w:name w:val="Style2"/>
    <w:basedOn w:val="a1"/>
    <w:rsid w:val="00633BF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2"/>
    <w:rsid w:val="00633BFE"/>
    <w:rPr>
      <w:rFonts w:ascii="Times New Roman" w:hAnsi="Times New Roman" w:cs="Times New Roman"/>
      <w:b/>
      <w:bCs/>
      <w:sz w:val="26"/>
      <w:szCs w:val="26"/>
    </w:rPr>
  </w:style>
  <w:style w:type="paragraph" w:customStyle="1" w:styleId="Style3">
    <w:name w:val="Style3"/>
    <w:basedOn w:val="a1"/>
    <w:rsid w:val="00633BFE"/>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customStyle="1" w:styleId="FontStyle12">
    <w:name w:val="Font Style12"/>
    <w:basedOn w:val="a2"/>
    <w:rsid w:val="00633BFE"/>
    <w:rPr>
      <w:rFonts w:ascii="Times New Roman" w:hAnsi="Times New Roman" w:cs="Times New Roman"/>
      <w:sz w:val="26"/>
      <w:szCs w:val="26"/>
    </w:rPr>
  </w:style>
  <w:style w:type="paragraph" w:customStyle="1" w:styleId="s16">
    <w:name w:val="s_16"/>
    <w:basedOn w:val="a1"/>
    <w:rsid w:val="003E0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rsid w:val="00E641BA"/>
    <w:pPr>
      <w:spacing w:after="0" w:line="240" w:lineRule="auto"/>
    </w:pPr>
    <w:rPr>
      <w:rFonts w:ascii="Times New Roman" w:eastAsia="Calibri" w:hAnsi="Times New Roman" w:cs="Times New Roman"/>
      <w:sz w:val="26"/>
      <w:szCs w:val="24"/>
      <w:lang w:eastAsia="ru-RU"/>
    </w:rPr>
  </w:style>
  <w:style w:type="numbering" w:customStyle="1" w:styleId="1f6">
    <w:name w:val="Нет списка1"/>
    <w:next w:val="a4"/>
    <w:uiPriority w:val="99"/>
    <w:semiHidden/>
    <w:unhideWhenUsed/>
    <w:rsid w:val="005E34D5"/>
  </w:style>
  <w:style w:type="paragraph" w:styleId="afffff">
    <w:name w:val="Signature"/>
    <w:basedOn w:val="a1"/>
    <w:link w:val="afffff0"/>
    <w:rsid w:val="005E34D5"/>
    <w:pPr>
      <w:spacing w:after="0" w:line="240" w:lineRule="auto"/>
    </w:pPr>
    <w:rPr>
      <w:rFonts w:ascii="Times New Roman" w:eastAsia="Times New Roman" w:hAnsi="Times New Roman" w:cs="Times New Roman"/>
      <w:sz w:val="24"/>
      <w:szCs w:val="24"/>
    </w:rPr>
  </w:style>
  <w:style w:type="character" w:customStyle="1" w:styleId="afffff0">
    <w:name w:val="Подпись Знак"/>
    <w:basedOn w:val="a2"/>
    <w:link w:val="afffff"/>
    <w:rsid w:val="005E34D5"/>
    <w:rPr>
      <w:rFonts w:ascii="Times New Roman" w:eastAsia="Times New Roman" w:hAnsi="Times New Roman" w:cs="Times New Roman"/>
      <w:sz w:val="24"/>
      <w:szCs w:val="24"/>
      <w:lang w:eastAsia="ru-RU"/>
    </w:rPr>
  </w:style>
  <w:style w:type="paragraph" w:customStyle="1" w:styleId="afffff1">
    <w:name w:val="Адрес получателя"/>
    <w:basedOn w:val="a1"/>
    <w:rsid w:val="005E34D5"/>
    <w:pPr>
      <w:spacing w:after="0" w:line="240" w:lineRule="auto"/>
    </w:pPr>
    <w:rPr>
      <w:rFonts w:ascii="Times New Roman" w:eastAsia="Times New Roman" w:hAnsi="Times New Roman" w:cs="Times New Roman"/>
      <w:sz w:val="24"/>
      <w:szCs w:val="24"/>
      <w:lang w:bidi="en-US"/>
    </w:rPr>
  </w:style>
  <w:style w:type="character" w:customStyle="1" w:styleId="ConsPlusNormal10">
    <w:name w:val="ConsPlusNormal1"/>
    <w:locked/>
    <w:rsid w:val="009122B5"/>
    <w:rPr>
      <w:rFonts w:ascii="Arial" w:hAnsi="Arial" w:cs="Arial"/>
      <w:lang w:val="ru-RU" w:eastAsia="ru-RU" w:bidi="ar-SA"/>
    </w:rPr>
  </w:style>
  <w:style w:type="character" w:customStyle="1" w:styleId="hl">
    <w:name w:val="hl"/>
    <w:basedOn w:val="a2"/>
    <w:rsid w:val="00AA49BF"/>
  </w:style>
  <w:style w:type="paragraph" w:styleId="z-">
    <w:name w:val="HTML Bottom of Form"/>
    <w:basedOn w:val="a1"/>
    <w:next w:val="a1"/>
    <w:link w:val="z-0"/>
    <w:hidden/>
    <w:rsid w:val="00CB1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2"/>
    <w:link w:val="z-"/>
    <w:rsid w:val="00CB1A04"/>
    <w:rPr>
      <w:rFonts w:ascii="Arial" w:eastAsia="Times New Roman" w:hAnsi="Arial" w:cs="Arial"/>
      <w:vanish/>
      <w:sz w:val="16"/>
      <w:szCs w:val="16"/>
      <w:lang w:eastAsia="ru-RU"/>
    </w:rPr>
  </w:style>
  <w:style w:type="paragraph" w:customStyle="1" w:styleId="OEM">
    <w:name w:val="Нормальный (OEM)"/>
    <w:basedOn w:val="a1"/>
    <w:next w:val="a1"/>
    <w:rsid w:val="00CB1A04"/>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2">
    <w:name w:val="Нормальный (прав. подпись)"/>
    <w:basedOn w:val="a1"/>
    <w:next w:val="a1"/>
    <w:rsid w:val="00CB1A04"/>
    <w:pPr>
      <w:autoSpaceDE w:val="0"/>
      <w:autoSpaceDN w:val="0"/>
      <w:adjustRightInd w:val="0"/>
      <w:spacing w:after="0" w:line="240" w:lineRule="auto"/>
      <w:jc w:val="right"/>
    </w:pPr>
    <w:rPr>
      <w:rFonts w:ascii="Arial" w:eastAsia="Times New Roman" w:hAnsi="Arial" w:cs="Arial"/>
      <w:sz w:val="24"/>
      <w:szCs w:val="24"/>
    </w:rPr>
  </w:style>
  <w:style w:type="character" w:customStyle="1" w:styleId="113">
    <w:name w:val="Заголовок 1 Знак1"/>
    <w:aliases w:val="!Части документа Знак"/>
    <w:basedOn w:val="a2"/>
    <w:rsid w:val="00CB1A04"/>
    <w:rPr>
      <w:rFonts w:ascii="Cambria" w:eastAsia="Times New Roman" w:hAnsi="Cambria" w:cs="Times New Roman"/>
      <w:b/>
      <w:bCs/>
      <w:color w:val="365F91"/>
      <w:sz w:val="28"/>
      <w:szCs w:val="28"/>
    </w:rPr>
  </w:style>
  <w:style w:type="paragraph" w:customStyle="1" w:styleId="Title0">
    <w:name w:val="Title!Название НПА"/>
    <w:basedOn w:val="a1"/>
    <w:rsid w:val="00CB1A04"/>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CB1A0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B1A0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B1A04"/>
    <w:pPr>
      <w:spacing w:after="0" w:line="240" w:lineRule="auto"/>
      <w:jc w:val="center"/>
    </w:pPr>
    <w:rPr>
      <w:rFonts w:ascii="Arial" w:eastAsia="Times New Roman" w:hAnsi="Arial" w:cs="Arial"/>
      <w:b/>
      <w:bCs/>
      <w:kern w:val="28"/>
      <w:sz w:val="24"/>
      <w:szCs w:val="32"/>
      <w:lang w:eastAsia="ru-RU"/>
    </w:rPr>
  </w:style>
  <w:style w:type="paragraph" w:customStyle="1" w:styleId="text">
    <w:name w:val="text"/>
    <w:basedOn w:val="a1"/>
    <w:rsid w:val="00CB1A04"/>
    <w:pPr>
      <w:spacing w:after="0" w:line="240" w:lineRule="auto"/>
      <w:ind w:firstLine="567"/>
      <w:jc w:val="both"/>
    </w:pPr>
    <w:rPr>
      <w:rFonts w:ascii="Arial" w:eastAsia="Times New Roman" w:hAnsi="Arial" w:cs="Arial"/>
      <w:sz w:val="24"/>
      <w:szCs w:val="24"/>
    </w:rPr>
  </w:style>
  <w:style w:type="character" w:customStyle="1" w:styleId="46">
    <w:name w:val="Основной текст (4)_"/>
    <w:basedOn w:val="a2"/>
    <w:link w:val="47"/>
    <w:rsid w:val="00CB1A04"/>
    <w:rPr>
      <w:i/>
      <w:iCs/>
      <w:sz w:val="23"/>
      <w:szCs w:val="23"/>
      <w:shd w:val="clear" w:color="auto" w:fill="FFFFFF"/>
    </w:rPr>
  </w:style>
  <w:style w:type="paragraph" w:customStyle="1" w:styleId="47">
    <w:name w:val="Основной текст (4)"/>
    <w:basedOn w:val="a1"/>
    <w:link w:val="46"/>
    <w:rsid w:val="00CB1A04"/>
    <w:pPr>
      <w:shd w:val="clear" w:color="auto" w:fill="FFFFFF"/>
      <w:spacing w:before="1320" w:after="0" w:line="322" w:lineRule="exact"/>
    </w:pPr>
    <w:rPr>
      <w:rFonts w:eastAsiaTheme="minorHAnsi"/>
      <w:i/>
      <w:iCs/>
      <w:sz w:val="23"/>
      <w:szCs w:val="23"/>
      <w:lang w:eastAsia="en-US"/>
    </w:rPr>
  </w:style>
  <w:style w:type="paragraph" w:customStyle="1" w:styleId="consplustitle1">
    <w:name w:val="consplustit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e">
    <w:name w:val="Подпись к таблице_"/>
    <w:link w:val="affffd"/>
    <w:rsid w:val="00CB1A04"/>
    <w:rPr>
      <w:rFonts w:ascii="Courier New" w:eastAsia="Times New Roman" w:hAnsi="Courier New" w:cs="Times New Roman"/>
      <w:sz w:val="20"/>
      <w:szCs w:val="20"/>
      <w:shd w:val="clear" w:color="auto" w:fill="FFFFFF"/>
      <w:lang w:eastAsia="ru-RU"/>
    </w:rPr>
  </w:style>
  <w:style w:type="paragraph" w:customStyle="1" w:styleId="1f7">
    <w:name w:val="Абзац списка1"/>
    <w:basedOn w:val="a1"/>
    <w:rsid w:val="00CB1A04"/>
    <w:pPr>
      <w:spacing w:after="0" w:line="240" w:lineRule="auto"/>
      <w:ind w:left="720"/>
      <w:contextualSpacing/>
    </w:pPr>
    <w:rPr>
      <w:rFonts w:ascii="Times New Roman" w:eastAsia="Times New Roman" w:hAnsi="Times New Roman" w:cs="Times New Roman"/>
      <w:sz w:val="24"/>
      <w:szCs w:val="24"/>
    </w:rPr>
  </w:style>
  <w:style w:type="paragraph" w:customStyle="1" w:styleId="ConsPlusTitlePage">
    <w:name w:val="ConsPlusTitlePage"/>
    <w:rsid w:val="00CB1A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1A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1A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d">
    <w:name w:val="заголовок 2"/>
    <w:basedOn w:val="a1"/>
    <w:next w:val="a1"/>
    <w:rsid w:val="00CB1A04"/>
    <w:pPr>
      <w:keepNext/>
      <w:spacing w:after="0" w:line="240" w:lineRule="auto"/>
      <w:jc w:val="both"/>
    </w:pPr>
    <w:rPr>
      <w:rFonts w:ascii="TimesEC" w:eastAsia="Times New Roman" w:hAnsi="TimesEC" w:cs="Times New Roman"/>
      <w:sz w:val="24"/>
      <w:szCs w:val="20"/>
    </w:rPr>
  </w:style>
  <w:style w:type="character" w:customStyle="1" w:styleId="1f8">
    <w:name w:val="Текст выноски Знак1"/>
    <w:semiHidden/>
    <w:rsid w:val="00CB1A04"/>
    <w:rPr>
      <w:rFonts w:ascii="Tahoma" w:hAnsi="Tahoma" w:cs="Tahoma"/>
      <w:sz w:val="16"/>
      <w:szCs w:val="16"/>
      <w:lang w:eastAsia="ru-RU"/>
    </w:rPr>
  </w:style>
  <w:style w:type="paragraph" w:customStyle="1" w:styleId="55">
    <w:name w:val="Без интервала5"/>
    <w:rsid w:val="00CB1A04"/>
    <w:pPr>
      <w:spacing w:after="0" w:line="240" w:lineRule="auto"/>
    </w:pPr>
    <w:rPr>
      <w:rFonts w:ascii="Calibri" w:eastAsia="Times New Roman" w:hAnsi="Calibri" w:cs="Times New Roman"/>
    </w:rPr>
  </w:style>
  <w:style w:type="paragraph" w:customStyle="1" w:styleId="msonormalcxspmiddle">
    <w:name w:val="msonormalcxspmidd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0">
    <w:name w:val="consnonformat"/>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Основной текст с отступом2"/>
    <w:basedOn w:val="a1"/>
    <w:rsid w:val="00CB1A04"/>
    <w:pPr>
      <w:spacing w:after="0" w:line="240" w:lineRule="auto"/>
      <w:ind w:firstLine="709"/>
      <w:jc w:val="both"/>
    </w:pPr>
    <w:rPr>
      <w:rFonts w:ascii="Times New Roman" w:eastAsia="Times New Roman" w:hAnsi="Times New Roman" w:cs="Times New Roman"/>
      <w:sz w:val="28"/>
      <w:szCs w:val="24"/>
    </w:rPr>
  </w:style>
  <w:style w:type="paragraph" w:customStyle="1" w:styleId="1f9">
    <w:name w:val="Текст выноски1"/>
    <w:basedOn w:val="a1"/>
    <w:rsid w:val="00CB1A04"/>
    <w:pPr>
      <w:spacing w:after="0" w:line="240" w:lineRule="auto"/>
    </w:pPr>
    <w:rPr>
      <w:rFonts w:ascii="Tahoma" w:eastAsia="Times New Roman" w:hAnsi="Tahoma" w:cs="Tahoma"/>
      <w:sz w:val="16"/>
      <w:szCs w:val="16"/>
    </w:rPr>
  </w:style>
  <w:style w:type="character" w:customStyle="1" w:styleId="BodyTextChar">
    <w:name w:val="Body Text Char"/>
    <w:rsid w:val="00CB1A04"/>
    <w:rPr>
      <w:rFonts w:ascii="TimesET" w:hAnsi="TimesET" w:cs="Times New Roman"/>
      <w:sz w:val="24"/>
      <w:szCs w:val="24"/>
    </w:rPr>
  </w:style>
  <w:style w:type="character" w:customStyle="1" w:styleId="BodyText2Char">
    <w:name w:val="Body Text 2 Char"/>
    <w:rsid w:val="00CB1A04"/>
    <w:rPr>
      <w:rFonts w:ascii="TimesET" w:hAnsi="TimesET" w:cs="Times New Roman"/>
      <w:sz w:val="24"/>
      <w:szCs w:val="24"/>
    </w:rPr>
  </w:style>
  <w:style w:type="character" w:customStyle="1" w:styleId="BodyTextIndentChar">
    <w:name w:val="Body Text Indent Char"/>
    <w:rsid w:val="00CB1A04"/>
    <w:rPr>
      <w:rFonts w:ascii="Times New Roman" w:hAnsi="Times New Roman" w:cs="Times New Roman"/>
      <w:sz w:val="24"/>
      <w:szCs w:val="24"/>
    </w:rPr>
  </w:style>
  <w:style w:type="paragraph" w:customStyle="1" w:styleId="afffff3">
    <w:name w:val="Знак Знак Знак Знак"/>
    <w:basedOn w:val="a1"/>
    <w:rsid w:val="00CB1A0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harChar">
    <w:name w:val="Char Char"/>
    <w:basedOn w:val="a1"/>
    <w:rsid w:val="00CB1A04"/>
    <w:pPr>
      <w:spacing w:after="160" w:line="240" w:lineRule="exact"/>
    </w:pPr>
    <w:rPr>
      <w:rFonts w:ascii="Verdana" w:eastAsia="Times New Roman" w:hAnsi="Verdana" w:cs="Times New Roman"/>
      <w:sz w:val="20"/>
      <w:szCs w:val="20"/>
      <w:lang w:val="en-US" w:eastAsia="en-US"/>
    </w:rPr>
  </w:style>
  <w:style w:type="character" w:customStyle="1" w:styleId="highlightsearch">
    <w:name w:val="highlightsearch"/>
    <w:rsid w:val="00CB1A04"/>
  </w:style>
  <w:style w:type="character" w:customStyle="1" w:styleId="fontstyle01">
    <w:name w:val="fontstyle01"/>
    <w:basedOn w:val="a2"/>
    <w:rsid w:val="004220F9"/>
    <w:rPr>
      <w:rFonts w:ascii="TimesNewRomanPS-BoldMT" w:hAnsi="TimesNewRomanPS-BoldMT" w:hint="default"/>
      <w:b/>
      <w:bCs/>
      <w:i w:val="0"/>
      <w:iCs w:val="0"/>
      <w:color w:val="000000"/>
      <w:sz w:val="26"/>
      <w:szCs w:val="26"/>
    </w:rPr>
  </w:style>
  <w:style w:type="character" w:customStyle="1" w:styleId="fontstyle21">
    <w:name w:val="fontstyle21"/>
    <w:basedOn w:val="a2"/>
    <w:rsid w:val="004220F9"/>
    <w:rPr>
      <w:rFonts w:ascii="TimesNewRomanPSMT" w:hAnsi="TimesNewRomanPSMT" w:hint="default"/>
      <w:b w:val="0"/>
      <w:bCs w:val="0"/>
      <w:i w:val="0"/>
      <w:iCs w:val="0"/>
      <w:color w:val="000000"/>
      <w:sz w:val="26"/>
      <w:szCs w:val="26"/>
    </w:rPr>
  </w:style>
  <w:style w:type="character" w:customStyle="1" w:styleId="afffff4">
    <w:name w:val="Основной текст_"/>
    <w:link w:val="1fa"/>
    <w:rsid w:val="008D6EEC"/>
    <w:rPr>
      <w:rFonts w:ascii="Times New Roman" w:eastAsia="Times New Roman" w:hAnsi="Times New Roman"/>
      <w:sz w:val="73"/>
      <w:szCs w:val="73"/>
      <w:shd w:val="clear" w:color="auto" w:fill="FFFFFF"/>
    </w:rPr>
  </w:style>
  <w:style w:type="paragraph" w:customStyle="1" w:styleId="1fa">
    <w:name w:val="Основной текст1"/>
    <w:basedOn w:val="a1"/>
    <w:link w:val="afffff4"/>
    <w:rsid w:val="008D6EEC"/>
    <w:pPr>
      <w:widowControl w:val="0"/>
      <w:shd w:val="clear" w:color="auto" w:fill="FFFFFF"/>
      <w:spacing w:after="0" w:line="0" w:lineRule="atLeast"/>
    </w:pPr>
    <w:rPr>
      <w:rFonts w:ascii="Times New Roman" w:eastAsia="Times New Roman" w:hAnsi="Times New Roman"/>
      <w:sz w:val="73"/>
      <w:szCs w:val="73"/>
      <w:lang w:eastAsia="en-US"/>
    </w:rPr>
  </w:style>
  <w:style w:type="paragraph" w:customStyle="1" w:styleId="headertext">
    <w:name w:val="headertext"/>
    <w:basedOn w:val="a1"/>
    <w:rsid w:val="009D1E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373774459">
      <w:bodyDiv w:val="1"/>
      <w:marLeft w:val="0"/>
      <w:marRight w:val="0"/>
      <w:marTop w:val="0"/>
      <w:marBottom w:val="0"/>
      <w:divBdr>
        <w:top w:val="none" w:sz="0" w:space="0" w:color="auto"/>
        <w:left w:val="none" w:sz="0" w:space="0" w:color="auto"/>
        <w:bottom w:val="none" w:sz="0" w:space="0" w:color="auto"/>
        <w:right w:val="none" w:sz="0" w:space="0" w:color="auto"/>
      </w:divBdr>
    </w:div>
    <w:div w:id="497698083">
      <w:bodyDiv w:val="1"/>
      <w:marLeft w:val="0"/>
      <w:marRight w:val="0"/>
      <w:marTop w:val="0"/>
      <w:marBottom w:val="0"/>
      <w:divBdr>
        <w:top w:val="none" w:sz="0" w:space="0" w:color="auto"/>
        <w:left w:val="none" w:sz="0" w:space="0" w:color="auto"/>
        <w:bottom w:val="none" w:sz="0" w:space="0" w:color="auto"/>
        <w:right w:val="none" w:sz="0" w:space="0" w:color="auto"/>
      </w:divBdr>
    </w:div>
    <w:div w:id="577790670">
      <w:bodyDiv w:val="1"/>
      <w:marLeft w:val="0"/>
      <w:marRight w:val="0"/>
      <w:marTop w:val="0"/>
      <w:marBottom w:val="0"/>
      <w:divBdr>
        <w:top w:val="none" w:sz="0" w:space="0" w:color="auto"/>
        <w:left w:val="none" w:sz="0" w:space="0" w:color="auto"/>
        <w:bottom w:val="none" w:sz="0" w:space="0" w:color="auto"/>
        <w:right w:val="none" w:sz="0" w:space="0" w:color="auto"/>
      </w:divBdr>
    </w:div>
    <w:div w:id="747115381">
      <w:bodyDiv w:val="1"/>
      <w:marLeft w:val="0"/>
      <w:marRight w:val="0"/>
      <w:marTop w:val="0"/>
      <w:marBottom w:val="0"/>
      <w:divBdr>
        <w:top w:val="none" w:sz="0" w:space="0" w:color="auto"/>
        <w:left w:val="none" w:sz="0" w:space="0" w:color="auto"/>
        <w:bottom w:val="none" w:sz="0" w:space="0" w:color="auto"/>
        <w:right w:val="none" w:sz="0" w:space="0" w:color="auto"/>
      </w:divBdr>
    </w:div>
    <w:div w:id="798761915">
      <w:bodyDiv w:val="1"/>
      <w:marLeft w:val="0"/>
      <w:marRight w:val="0"/>
      <w:marTop w:val="0"/>
      <w:marBottom w:val="0"/>
      <w:divBdr>
        <w:top w:val="none" w:sz="0" w:space="0" w:color="auto"/>
        <w:left w:val="none" w:sz="0" w:space="0" w:color="auto"/>
        <w:bottom w:val="none" w:sz="0" w:space="0" w:color="auto"/>
        <w:right w:val="none" w:sz="0" w:space="0" w:color="auto"/>
      </w:divBdr>
    </w:div>
    <w:div w:id="810634630">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975909425">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 w:id="1241669711">
      <w:bodyDiv w:val="1"/>
      <w:marLeft w:val="0"/>
      <w:marRight w:val="0"/>
      <w:marTop w:val="0"/>
      <w:marBottom w:val="0"/>
      <w:divBdr>
        <w:top w:val="none" w:sz="0" w:space="0" w:color="auto"/>
        <w:left w:val="none" w:sz="0" w:space="0" w:color="auto"/>
        <w:bottom w:val="none" w:sz="0" w:space="0" w:color="auto"/>
        <w:right w:val="none" w:sz="0" w:space="0" w:color="auto"/>
      </w:divBdr>
    </w:div>
    <w:div w:id="1424911746">
      <w:bodyDiv w:val="1"/>
      <w:marLeft w:val="0"/>
      <w:marRight w:val="0"/>
      <w:marTop w:val="0"/>
      <w:marBottom w:val="0"/>
      <w:divBdr>
        <w:top w:val="none" w:sz="0" w:space="0" w:color="auto"/>
        <w:left w:val="none" w:sz="0" w:space="0" w:color="auto"/>
        <w:bottom w:val="none" w:sz="0" w:space="0" w:color="auto"/>
        <w:right w:val="none" w:sz="0" w:space="0" w:color="auto"/>
      </w:divBdr>
    </w:div>
    <w:div w:id="17649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l_med@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E30F6-2FB0-4686-A733-E10025D6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1096</Words>
  <Characters>6252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cp:lastPrinted>2021-06-25T11:08:00Z</cp:lastPrinted>
  <dcterms:created xsi:type="dcterms:W3CDTF">2022-10-01T06:44:00Z</dcterms:created>
  <dcterms:modified xsi:type="dcterms:W3CDTF">2022-10-01T06:44:00Z</dcterms:modified>
</cp:coreProperties>
</file>