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A51403" w:rsidP="00154622">
            <w:pPr>
              <w:jc w:val="center"/>
              <w:rPr>
                <w:rFonts w:ascii="Times New Roman" w:hAnsi="Times New Roman" w:cs="Times New Roman"/>
                <w:b/>
                <w:lang w:val="en-US"/>
              </w:rPr>
            </w:pPr>
            <w:r>
              <w:rPr>
                <w:rFonts w:ascii="Times New Roman" w:hAnsi="Times New Roman" w:cs="Times New Roman"/>
                <w:b/>
              </w:rPr>
              <w:t xml:space="preserve"> 25</w:t>
            </w:r>
            <w:r w:rsidR="00AE270D">
              <w:rPr>
                <w:rFonts w:ascii="Times New Roman" w:hAnsi="Times New Roman" w:cs="Times New Roman"/>
                <w:b/>
              </w:rPr>
              <w:t xml:space="preserve"> октября  2022</w:t>
            </w:r>
          </w:p>
          <w:p w:rsidR="004C032F" w:rsidRPr="00EC3730" w:rsidRDefault="004630BF" w:rsidP="00154622">
            <w:pPr>
              <w:jc w:val="center"/>
              <w:rPr>
                <w:rFonts w:ascii="Times New Roman" w:hAnsi="Times New Roman" w:cs="Times New Roman"/>
                <w:b/>
              </w:rPr>
            </w:pPr>
            <w:r>
              <w:rPr>
                <w:rFonts w:ascii="Times New Roman" w:hAnsi="Times New Roman" w:cs="Times New Roman"/>
                <w:b/>
              </w:rPr>
              <w:t>вторник</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A51403">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3D5393">
              <w:rPr>
                <w:rFonts w:ascii="Times New Roman" w:hAnsi="Times New Roman" w:cs="Times New Roman"/>
                <w:b/>
              </w:rPr>
              <w:t>3</w:t>
            </w:r>
            <w:r w:rsidR="00A51403">
              <w:rPr>
                <w:rFonts w:ascii="Times New Roman" w:hAnsi="Times New Roman" w:cs="Times New Roman"/>
                <w:b/>
              </w:rPr>
              <w:t>5</w:t>
            </w:r>
            <w:r w:rsidR="00522596" w:rsidRPr="00EC3730">
              <w:rPr>
                <w:rFonts w:ascii="Times New Roman" w:hAnsi="Times New Roman" w:cs="Times New Roman"/>
                <w:b/>
              </w:rPr>
              <w:t>(</w:t>
            </w:r>
            <w:r w:rsidR="00EA04B9">
              <w:rPr>
                <w:rFonts w:ascii="Times New Roman" w:hAnsi="Times New Roman" w:cs="Times New Roman"/>
                <w:b/>
              </w:rPr>
              <w:t>3</w:t>
            </w:r>
            <w:r w:rsidR="0006424F">
              <w:rPr>
                <w:rFonts w:ascii="Times New Roman" w:hAnsi="Times New Roman" w:cs="Times New Roman"/>
                <w:b/>
              </w:rPr>
              <w:t>7</w:t>
            </w:r>
            <w:r w:rsidR="00A51403">
              <w:rPr>
                <w:rFonts w:ascii="Times New Roman" w:hAnsi="Times New Roman" w:cs="Times New Roman"/>
                <w:b/>
              </w:rPr>
              <w:t>3</w:t>
            </w:r>
            <w:r w:rsidR="00625D71" w:rsidRPr="00EC3730">
              <w:rPr>
                <w:rFonts w:ascii="Times New Roman" w:hAnsi="Times New Roman" w:cs="Times New Roman"/>
                <w:b/>
              </w:rPr>
              <w:t>)</w:t>
            </w:r>
          </w:p>
        </w:tc>
      </w:tr>
    </w:tbl>
    <w:p w:rsidR="004630BF" w:rsidRDefault="004630BF" w:rsidP="00E04ADB">
      <w:pPr>
        <w:jc w:val="center"/>
        <w:rPr>
          <w:rFonts w:ascii="Times New Roman" w:hAnsi="Times New Roman" w:cs="Times New Roman"/>
          <w:sz w:val="24"/>
          <w:szCs w:val="24"/>
        </w:rPr>
      </w:pPr>
      <w:bookmarkStart w:id="0" w:name="sub_2032"/>
    </w:p>
    <w:p w:rsidR="001D60F0" w:rsidRDefault="001D60F0" w:rsidP="00E04ADB">
      <w:pPr>
        <w:jc w:val="center"/>
        <w:rPr>
          <w:rFonts w:ascii="Times New Roman" w:hAnsi="Times New Roman" w:cs="Times New Roman"/>
          <w:sz w:val="24"/>
          <w:szCs w:val="24"/>
        </w:rPr>
      </w:pPr>
    </w:p>
    <w:p w:rsidR="00A51403" w:rsidRPr="001D60F0" w:rsidRDefault="00A51403" w:rsidP="00A51403">
      <w:pPr>
        <w:jc w:val="both"/>
        <w:rPr>
          <w:rFonts w:ascii="Times New Roman" w:hAnsi="Times New Roman" w:cs="Times New Roman"/>
          <w:b/>
          <w:bCs/>
          <w:sz w:val="24"/>
          <w:szCs w:val="24"/>
        </w:rPr>
      </w:pPr>
      <w:r w:rsidRPr="001D60F0">
        <w:rPr>
          <w:b/>
        </w:rPr>
        <w:t xml:space="preserve">     </w:t>
      </w:r>
      <w:r w:rsidRPr="001D60F0">
        <w:rPr>
          <w:rFonts w:ascii="Times New Roman" w:hAnsi="Times New Roman" w:cs="Times New Roman"/>
          <w:b/>
          <w:sz w:val="24"/>
          <w:szCs w:val="24"/>
        </w:rPr>
        <w:t>Постановление от 21.10.2022 №40</w:t>
      </w:r>
      <w:r w:rsidRPr="001D60F0">
        <w:rPr>
          <w:rFonts w:ascii="Times New Roman" w:hAnsi="Times New Roman" w:cs="Times New Roman"/>
          <w:sz w:val="24"/>
          <w:szCs w:val="24"/>
        </w:rPr>
        <w:t xml:space="preserve">  «</w:t>
      </w:r>
      <w:r w:rsidRPr="001D60F0">
        <w:rPr>
          <w:rFonts w:ascii="Times New Roman" w:hAnsi="Times New Roman" w:cs="Times New Roman"/>
          <w:b/>
          <w:color w:val="000000"/>
          <w:sz w:val="24"/>
          <w:szCs w:val="24"/>
        </w:rPr>
        <w:t xml:space="preserve">О </w:t>
      </w:r>
      <w:proofErr w:type="gramStart"/>
      <w:r w:rsidRPr="001D60F0">
        <w:rPr>
          <w:rFonts w:ascii="Times New Roman" w:hAnsi="Times New Roman" w:cs="Times New Roman"/>
          <w:b/>
          <w:color w:val="000000"/>
          <w:sz w:val="24"/>
          <w:szCs w:val="24"/>
        </w:rPr>
        <w:t>внесении</w:t>
      </w:r>
      <w:proofErr w:type="gramEnd"/>
      <w:r w:rsidRPr="001D60F0">
        <w:rPr>
          <w:rFonts w:ascii="Times New Roman" w:hAnsi="Times New Roman" w:cs="Times New Roman"/>
          <w:b/>
          <w:color w:val="000000"/>
          <w:sz w:val="24"/>
          <w:szCs w:val="24"/>
        </w:rPr>
        <w:t xml:space="preserve"> изменений в постановление администрации  Медикасинского сельского поселения Цивильского района Чувашс</w:t>
      </w:r>
      <w:r w:rsidRPr="001D60F0">
        <w:rPr>
          <w:rFonts w:ascii="Times New Roman" w:hAnsi="Times New Roman" w:cs="Times New Roman"/>
          <w:b/>
          <w:bCs/>
          <w:color w:val="000000"/>
          <w:sz w:val="24"/>
          <w:szCs w:val="24"/>
        </w:rPr>
        <w:t>кой Республики от 25.05.2020 №32</w:t>
      </w:r>
      <w:r w:rsidRPr="001D60F0">
        <w:rPr>
          <w:rFonts w:ascii="Times New Roman" w:hAnsi="Times New Roman" w:cs="Times New Roman"/>
          <w:color w:val="000000"/>
          <w:sz w:val="24"/>
          <w:szCs w:val="24"/>
        </w:rPr>
        <w:t xml:space="preserve"> «</w:t>
      </w:r>
      <w:r w:rsidRPr="001D60F0">
        <w:rPr>
          <w:rFonts w:ascii="Times New Roman" w:hAnsi="Times New Roman" w:cs="Times New Roman"/>
          <w:b/>
          <w:color w:val="000000"/>
          <w:sz w:val="24"/>
          <w:szCs w:val="24"/>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Медикасинского сельского поселения Цивильского района Чувашской Республики»</w:t>
      </w:r>
    </w:p>
    <w:p w:rsidR="00A51403" w:rsidRPr="001D60F0" w:rsidRDefault="00A51403" w:rsidP="00A51403">
      <w:pPr>
        <w:pStyle w:val="1"/>
        <w:spacing w:before="0"/>
        <w:ind w:right="-2"/>
        <w:jc w:val="both"/>
        <w:rPr>
          <w:rFonts w:ascii="Times New Roman" w:hAnsi="Times New Roman"/>
          <w:sz w:val="24"/>
          <w:szCs w:val="24"/>
          <w:lang w:eastAsia="en-US"/>
        </w:rPr>
      </w:pPr>
    </w:p>
    <w:p w:rsidR="00A51403" w:rsidRPr="001D60F0" w:rsidRDefault="00A51403" w:rsidP="00A51403">
      <w:pPr>
        <w:pStyle w:val="ConsPlusTitle"/>
        <w:widowControl/>
        <w:spacing w:line="244" w:lineRule="auto"/>
        <w:ind w:right="-6" w:firstLine="540"/>
        <w:jc w:val="both"/>
        <w:rPr>
          <w:rFonts w:ascii="Times New Roman" w:hAnsi="Times New Roman" w:cs="Times New Roman"/>
          <w:sz w:val="24"/>
          <w:szCs w:val="24"/>
        </w:rPr>
      </w:pPr>
      <w:proofErr w:type="gramStart"/>
      <w:r w:rsidRPr="001D60F0">
        <w:rPr>
          <w:rFonts w:ascii="Times New Roman" w:eastAsia="Calibri" w:hAnsi="Times New Roman" w:cs="Times New Roman"/>
          <w:b w:val="0"/>
          <w:sz w:val="24"/>
          <w:szCs w:val="24"/>
        </w:rPr>
        <w:t>В соответствии с ч.12 ст.12, ч.5 ст.13 Федерального закона от 29.12.2017 №443-ФЗ «Об организации дорожного движения в Российской Федерации и о внесении изменений в отдельные законодательные акты Российской Федерации», п.п. «а» п.4 ст.79 от 11.06.2021 №170-ФЗ «О внесении изменений в отдельные законодательные акты Российской Федерации в связи с принятием Федерального закона «О государственном</w:t>
      </w:r>
      <w:proofErr w:type="gramEnd"/>
      <w:r w:rsidRPr="001D60F0">
        <w:rPr>
          <w:rFonts w:ascii="Times New Roman" w:eastAsia="Calibri" w:hAnsi="Times New Roman" w:cs="Times New Roman"/>
          <w:b w:val="0"/>
          <w:sz w:val="24"/>
          <w:szCs w:val="24"/>
        </w:rPr>
        <w:t xml:space="preserve"> </w:t>
      </w:r>
      <w:proofErr w:type="gramStart"/>
      <w:r w:rsidRPr="001D60F0">
        <w:rPr>
          <w:rFonts w:ascii="Times New Roman" w:eastAsia="Calibri" w:hAnsi="Times New Roman" w:cs="Times New Roman"/>
          <w:b w:val="0"/>
          <w:sz w:val="24"/>
          <w:szCs w:val="24"/>
        </w:rPr>
        <w:t>контроле</w:t>
      </w:r>
      <w:proofErr w:type="gramEnd"/>
      <w:r w:rsidRPr="001D60F0">
        <w:rPr>
          <w:rFonts w:ascii="Times New Roman" w:eastAsia="Calibri" w:hAnsi="Times New Roman" w:cs="Times New Roman"/>
          <w:b w:val="0"/>
          <w:sz w:val="24"/>
          <w:szCs w:val="24"/>
        </w:rPr>
        <w:t xml:space="preserve"> (надзоре) и муниципальном контроле в Российской Федерации»</w:t>
      </w:r>
      <w:r w:rsidRPr="001D60F0">
        <w:rPr>
          <w:rFonts w:ascii="Times New Roman" w:eastAsia="Calibri" w:hAnsi="Times New Roman" w:cs="Times New Roman"/>
          <w:b w:val="0"/>
          <w:bCs w:val="0"/>
          <w:sz w:val="24"/>
          <w:szCs w:val="24"/>
          <w:lang w:eastAsia="ar-SA"/>
        </w:rPr>
        <w:t xml:space="preserve"> администрация  Медикасинского  сельского поселения Цивильского  района Чувашской Республики</w:t>
      </w:r>
      <w:r w:rsidRPr="001D60F0">
        <w:rPr>
          <w:rFonts w:ascii="Times New Roman" w:hAnsi="Times New Roman" w:cs="Times New Roman"/>
          <w:b w:val="0"/>
          <w:sz w:val="24"/>
          <w:szCs w:val="24"/>
        </w:rPr>
        <w:t xml:space="preserve"> </w:t>
      </w:r>
      <w:r w:rsidRPr="001D60F0">
        <w:rPr>
          <w:rFonts w:ascii="Times New Roman" w:hAnsi="Times New Roman" w:cs="Times New Roman"/>
          <w:sz w:val="24"/>
          <w:szCs w:val="24"/>
        </w:rPr>
        <w:t>постановляет:</w:t>
      </w:r>
    </w:p>
    <w:p w:rsidR="00A51403" w:rsidRPr="001D60F0" w:rsidRDefault="00A51403" w:rsidP="00A51403">
      <w:pPr>
        <w:pStyle w:val="ConsPlusTitle"/>
        <w:widowControl/>
        <w:spacing w:line="244" w:lineRule="auto"/>
        <w:ind w:right="-6" w:firstLine="540"/>
        <w:jc w:val="both"/>
        <w:rPr>
          <w:rFonts w:ascii="Times New Roman" w:hAnsi="Times New Roman" w:cs="Times New Roman"/>
          <w:sz w:val="24"/>
          <w:szCs w:val="24"/>
        </w:rPr>
      </w:pPr>
    </w:p>
    <w:p w:rsidR="00A51403" w:rsidRPr="001D60F0" w:rsidRDefault="00A51403" w:rsidP="00A51403">
      <w:pPr>
        <w:pStyle w:val="ad"/>
        <w:ind w:firstLine="540"/>
        <w:jc w:val="both"/>
        <w:rPr>
          <w:rFonts w:ascii="Times New Roman" w:hAnsi="Times New Roman" w:cs="Times New Roman"/>
          <w:sz w:val="24"/>
          <w:szCs w:val="24"/>
        </w:rPr>
      </w:pPr>
      <w:r w:rsidRPr="001D60F0">
        <w:rPr>
          <w:rFonts w:ascii="Times New Roman" w:hAnsi="Times New Roman" w:cs="Times New Roman"/>
          <w:sz w:val="24"/>
          <w:szCs w:val="24"/>
        </w:rPr>
        <w:t xml:space="preserve"> 1. Внести в Порядок </w:t>
      </w:r>
      <w:r w:rsidRPr="001D60F0">
        <w:rPr>
          <w:rFonts w:ascii="Times New Roman" w:hAnsi="Times New Roman" w:cs="Times New Roman"/>
          <w:color w:val="000000"/>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Медикасинского  сельского поселения Цивильского района Чувашской Республики, утвержденный</w:t>
      </w:r>
      <w:r w:rsidRPr="001D60F0">
        <w:rPr>
          <w:rFonts w:ascii="Times New Roman" w:hAnsi="Times New Roman" w:cs="Times New Roman"/>
          <w:sz w:val="24"/>
          <w:szCs w:val="24"/>
        </w:rPr>
        <w:t xml:space="preserve"> постановлением администрации  </w:t>
      </w:r>
      <w:r w:rsidRPr="001D60F0">
        <w:rPr>
          <w:rFonts w:ascii="Times New Roman" w:hAnsi="Times New Roman" w:cs="Times New Roman"/>
          <w:bCs/>
          <w:sz w:val="24"/>
          <w:szCs w:val="24"/>
        </w:rPr>
        <w:t xml:space="preserve">Медикасинского  сельского поселения Цивильского района Чувашской Республики от 25.05.2020 №32 </w:t>
      </w:r>
      <w:r w:rsidRPr="001D60F0">
        <w:rPr>
          <w:rFonts w:ascii="Times New Roman" w:hAnsi="Times New Roman" w:cs="Times New Roman"/>
          <w:color w:val="000000"/>
          <w:sz w:val="24"/>
          <w:szCs w:val="24"/>
        </w:rPr>
        <w:t xml:space="preserve"> </w:t>
      </w:r>
      <w:r w:rsidRPr="001D60F0">
        <w:rPr>
          <w:rFonts w:ascii="Times New Roman" w:hAnsi="Times New Roman" w:cs="Times New Roman"/>
          <w:sz w:val="24"/>
          <w:szCs w:val="24"/>
        </w:rPr>
        <w:t>(далее – Порядок), следующие изменения:</w:t>
      </w:r>
    </w:p>
    <w:p w:rsidR="00A51403" w:rsidRPr="001D60F0" w:rsidRDefault="00A51403" w:rsidP="00A51403">
      <w:pPr>
        <w:pStyle w:val="ad"/>
        <w:ind w:firstLine="540"/>
        <w:jc w:val="both"/>
        <w:rPr>
          <w:rFonts w:ascii="Times New Roman" w:hAnsi="Times New Roman" w:cs="Times New Roman"/>
          <w:sz w:val="24"/>
          <w:szCs w:val="24"/>
        </w:rPr>
      </w:pPr>
    </w:p>
    <w:p w:rsidR="00A51403" w:rsidRPr="001D60F0" w:rsidRDefault="00A51403" w:rsidP="00A51403">
      <w:pPr>
        <w:pStyle w:val="ad"/>
        <w:ind w:firstLine="540"/>
        <w:jc w:val="both"/>
        <w:rPr>
          <w:rFonts w:ascii="Times New Roman" w:hAnsi="Times New Roman" w:cs="Times New Roman"/>
          <w:sz w:val="24"/>
          <w:szCs w:val="24"/>
        </w:rPr>
      </w:pPr>
      <w:r w:rsidRPr="001D60F0">
        <w:rPr>
          <w:rFonts w:ascii="Times New Roman" w:hAnsi="Times New Roman" w:cs="Times New Roman"/>
          <w:sz w:val="24"/>
          <w:szCs w:val="24"/>
        </w:rPr>
        <w:t>1.1. пункт 3.2 Порядка дополнить абзацем 5 следующего содержания:</w:t>
      </w:r>
    </w:p>
    <w:p w:rsidR="00A51403" w:rsidRPr="001D60F0" w:rsidRDefault="00A51403" w:rsidP="00A51403">
      <w:pPr>
        <w:pStyle w:val="ad"/>
        <w:ind w:firstLine="540"/>
        <w:jc w:val="both"/>
        <w:rPr>
          <w:rFonts w:ascii="Times New Roman" w:hAnsi="Times New Roman" w:cs="Times New Roman"/>
          <w:sz w:val="24"/>
          <w:szCs w:val="24"/>
        </w:rPr>
      </w:pPr>
      <w:r w:rsidRPr="001D60F0">
        <w:rPr>
          <w:rFonts w:ascii="Times New Roman" w:hAnsi="Times New Roman" w:cs="Times New Roman"/>
          <w:sz w:val="24"/>
          <w:szCs w:val="24"/>
        </w:rPr>
        <w:t>«</w:t>
      </w:r>
      <w:r w:rsidRPr="001D60F0">
        <w:rPr>
          <w:rFonts w:ascii="Times New Roman" w:hAnsi="Times New Roman" w:cs="Times New Roman"/>
          <w:color w:val="020C22"/>
          <w:sz w:val="24"/>
          <w:szCs w:val="24"/>
          <w:shd w:val="clear" w:color="auto" w:fill="FEFEFE"/>
        </w:rPr>
        <w:t xml:space="preserve">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w:t>
      </w:r>
      <w:proofErr w:type="gramStart"/>
      <w:r w:rsidRPr="001D60F0">
        <w:rPr>
          <w:rFonts w:ascii="Times New Roman" w:hAnsi="Times New Roman" w:cs="Times New Roman"/>
          <w:color w:val="020C22"/>
          <w:sz w:val="24"/>
          <w:szCs w:val="24"/>
          <w:shd w:val="clear" w:color="auto" w:fill="FEFEFE"/>
        </w:rPr>
        <w:t>местах</w:t>
      </w:r>
      <w:proofErr w:type="gramEnd"/>
      <w:r w:rsidRPr="001D60F0">
        <w:rPr>
          <w:rFonts w:ascii="Times New Roman" w:hAnsi="Times New Roman" w:cs="Times New Roman"/>
          <w:color w:val="020C22"/>
          <w:sz w:val="24"/>
          <w:szCs w:val="24"/>
          <w:shd w:val="clear" w:color="auto" w:fill="FEFEFE"/>
        </w:rPr>
        <w:t xml:space="preserve"> для ознакомления.</w:t>
      </w:r>
      <w:r w:rsidRPr="001D60F0">
        <w:rPr>
          <w:rFonts w:ascii="Times New Roman" w:hAnsi="Times New Roman" w:cs="Times New Roman"/>
          <w:sz w:val="24"/>
          <w:szCs w:val="24"/>
        </w:rPr>
        <w:t>»;</w:t>
      </w:r>
    </w:p>
    <w:p w:rsidR="00A51403" w:rsidRPr="001D60F0" w:rsidRDefault="00A51403" w:rsidP="00A51403">
      <w:pPr>
        <w:pStyle w:val="ad"/>
        <w:ind w:firstLine="540"/>
        <w:jc w:val="both"/>
        <w:rPr>
          <w:rFonts w:ascii="Times New Roman" w:hAnsi="Times New Roman" w:cs="Times New Roman"/>
          <w:sz w:val="24"/>
          <w:szCs w:val="24"/>
        </w:rPr>
      </w:pPr>
      <w:r w:rsidRPr="001D60F0">
        <w:rPr>
          <w:rFonts w:ascii="Times New Roman" w:hAnsi="Times New Roman" w:cs="Times New Roman"/>
          <w:sz w:val="24"/>
          <w:szCs w:val="24"/>
        </w:rPr>
        <w:t>1.2. пункт 2.3.4 Порядка дополнить абзацем 7 следующего содержания:</w:t>
      </w:r>
    </w:p>
    <w:p w:rsidR="00A51403" w:rsidRPr="001D60F0" w:rsidRDefault="00A51403" w:rsidP="00A51403">
      <w:pPr>
        <w:pStyle w:val="ad"/>
        <w:ind w:firstLine="540"/>
        <w:jc w:val="both"/>
        <w:rPr>
          <w:rFonts w:ascii="Times New Roman" w:hAnsi="Times New Roman" w:cs="Times New Roman"/>
          <w:color w:val="020C22"/>
          <w:sz w:val="24"/>
          <w:szCs w:val="24"/>
          <w:shd w:val="clear" w:color="auto" w:fill="FEFEFE"/>
        </w:rPr>
      </w:pPr>
      <w:r w:rsidRPr="001D60F0">
        <w:rPr>
          <w:rFonts w:ascii="Times New Roman" w:hAnsi="Times New Roman" w:cs="Times New Roman"/>
          <w:color w:val="020C22"/>
          <w:sz w:val="24"/>
          <w:szCs w:val="24"/>
          <w:shd w:val="clear" w:color="auto" w:fill="FEFEFE"/>
        </w:rPr>
        <w:t>«</w:t>
      </w:r>
      <w:proofErr w:type="gramStart"/>
      <w:r w:rsidRPr="001D60F0">
        <w:rPr>
          <w:rFonts w:ascii="Times New Roman" w:hAnsi="Times New Roman" w:cs="Times New Roman"/>
          <w:color w:val="020C22"/>
          <w:sz w:val="24"/>
          <w:szCs w:val="24"/>
          <w:shd w:val="clear" w:color="auto" w:fill="FEFEFE"/>
        </w:rPr>
        <w:t>оборудована</w:t>
      </w:r>
      <w:proofErr w:type="gramEnd"/>
      <w:r w:rsidRPr="001D60F0">
        <w:rPr>
          <w:rFonts w:ascii="Times New Roman" w:hAnsi="Times New Roman" w:cs="Times New Roman"/>
          <w:color w:val="020C22"/>
          <w:sz w:val="24"/>
          <w:szCs w:val="24"/>
          <w:shd w:val="clear" w:color="auto" w:fill="FEFEFE"/>
        </w:rPr>
        <w:t xml:space="preserve"> автоматизированной системой оплаты в наличной или безналичной форме в соответствии с проектом организации дорожного движения.»;</w:t>
      </w:r>
    </w:p>
    <w:p w:rsidR="00A51403" w:rsidRPr="001D60F0" w:rsidRDefault="00A51403" w:rsidP="00A51403">
      <w:pPr>
        <w:pStyle w:val="ad"/>
        <w:ind w:firstLine="540"/>
        <w:jc w:val="both"/>
        <w:rPr>
          <w:rFonts w:ascii="Times New Roman" w:hAnsi="Times New Roman" w:cs="Times New Roman"/>
          <w:sz w:val="24"/>
          <w:szCs w:val="24"/>
        </w:rPr>
      </w:pPr>
      <w:r w:rsidRPr="001D60F0">
        <w:rPr>
          <w:rFonts w:ascii="Times New Roman" w:hAnsi="Times New Roman" w:cs="Times New Roman"/>
          <w:color w:val="020C22"/>
          <w:sz w:val="24"/>
          <w:szCs w:val="24"/>
          <w:shd w:val="clear" w:color="auto" w:fill="FEFEFE"/>
        </w:rPr>
        <w:t>1.3. в п.3.7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51403" w:rsidRPr="001D60F0" w:rsidRDefault="00A51403" w:rsidP="00A51403">
      <w:pPr>
        <w:pStyle w:val="ad"/>
        <w:ind w:firstLine="540"/>
        <w:jc w:val="both"/>
        <w:rPr>
          <w:rFonts w:ascii="Times New Roman" w:hAnsi="Times New Roman" w:cs="Times New Roman"/>
          <w:sz w:val="24"/>
          <w:szCs w:val="24"/>
        </w:rPr>
      </w:pPr>
      <w:r w:rsidRPr="001D60F0">
        <w:rPr>
          <w:rFonts w:ascii="Times New Roman" w:hAnsi="Times New Roman" w:cs="Times New Roman"/>
          <w:sz w:val="24"/>
          <w:szCs w:val="24"/>
        </w:rPr>
        <w:t xml:space="preserve">  2. Настоящее постановление вступает в силу после его официального опубликования (обнародования).</w:t>
      </w:r>
    </w:p>
    <w:p w:rsidR="00A51403" w:rsidRPr="001D60F0" w:rsidRDefault="00A51403" w:rsidP="00A51403">
      <w:pPr>
        <w:pStyle w:val="ad"/>
        <w:jc w:val="both"/>
        <w:rPr>
          <w:rFonts w:ascii="Times New Roman" w:hAnsi="Times New Roman" w:cs="Times New Roman"/>
          <w:sz w:val="24"/>
          <w:szCs w:val="24"/>
        </w:rPr>
      </w:pPr>
    </w:p>
    <w:p w:rsidR="00A51403" w:rsidRPr="001D60F0" w:rsidRDefault="00A51403" w:rsidP="00A51403">
      <w:pPr>
        <w:pStyle w:val="ad"/>
        <w:jc w:val="both"/>
        <w:rPr>
          <w:rFonts w:ascii="Times New Roman" w:hAnsi="Times New Roman" w:cs="Times New Roman"/>
          <w:sz w:val="24"/>
          <w:szCs w:val="24"/>
        </w:rPr>
      </w:pPr>
    </w:p>
    <w:p w:rsidR="00A51403" w:rsidRPr="001D60F0" w:rsidRDefault="00A51403" w:rsidP="00A51403">
      <w:pPr>
        <w:pStyle w:val="ad"/>
        <w:ind w:left="360"/>
        <w:jc w:val="both"/>
        <w:rPr>
          <w:rFonts w:ascii="Times New Roman" w:hAnsi="Times New Roman" w:cs="Times New Roman"/>
          <w:sz w:val="24"/>
          <w:szCs w:val="24"/>
        </w:rPr>
      </w:pPr>
      <w:r w:rsidRPr="001D60F0">
        <w:rPr>
          <w:rFonts w:ascii="Times New Roman" w:hAnsi="Times New Roman" w:cs="Times New Roman"/>
          <w:sz w:val="24"/>
          <w:szCs w:val="24"/>
        </w:rPr>
        <w:t xml:space="preserve">Глава администрации Медикасинского  сельского </w:t>
      </w:r>
    </w:p>
    <w:p w:rsidR="00A51403" w:rsidRPr="001D60F0" w:rsidRDefault="00A51403" w:rsidP="00A51403">
      <w:pPr>
        <w:pStyle w:val="ad"/>
        <w:ind w:left="360"/>
        <w:jc w:val="both"/>
        <w:rPr>
          <w:rFonts w:ascii="Times New Roman" w:hAnsi="Times New Roman" w:cs="Times New Roman"/>
          <w:sz w:val="24"/>
          <w:szCs w:val="24"/>
        </w:rPr>
      </w:pPr>
      <w:r w:rsidRPr="001D60F0">
        <w:rPr>
          <w:rFonts w:ascii="Times New Roman" w:hAnsi="Times New Roman" w:cs="Times New Roman"/>
          <w:sz w:val="24"/>
          <w:szCs w:val="24"/>
        </w:rPr>
        <w:t>поселения Цивильского района                                                                    Э.П. Чугунов</w:t>
      </w:r>
    </w:p>
    <w:p w:rsidR="00A51403" w:rsidRDefault="00A51403" w:rsidP="00A51403">
      <w:pPr>
        <w:jc w:val="both"/>
        <w:rPr>
          <w:rFonts w:ascii="Times New Roman" w:hAnsi="Times New Roman" w:cs="Times New Roman"/>
          <w:sz w:val="24"/>
          <w:szCs w:val="24"/>
        </w:rPr>
      </w:pPr>
    </w:p>
    <w:p w:rsidR="001D60F0" w:rsidRDefault="001D60F0" w:rsidP="00A51403">
      <w:pPr>
        <w:jc w:val="both"/>
        <w:rPr>
          <w:rFonts w:ascii="Times New Roman" w:hAnsi="Times New Roman" w:cs="Times New Roman"/>
          <w:sz w:val="24"/>
          <w:szCs w:val="24"/>
        </w:rPr>
      </w:pPr>
    </w:p>
    <w:p w:rsidR="001D60F0" w:rsidRPr="001D60F0" w:rsidRDefault="001D60F0" w:rsidP="00A51403">
      <w:pPr>
        <w:jc w:val="both"/>
        <w:rPr>
          <w:rFonts w:ascii="Times New Roman" w:hAnsi="Times New Roman" w:cs="Times New Roman"/>
          <w:sz w:val="24"/>
          <w:szCs w:val="24"/>
        </w:rPr>
      </w:pPr>
    </w:p>
    <w:p w:rsidR="00A51403" w:rsidRPr="001D60F0" w:rsidRDefault="00A51403" w:rsidP="00A51403">
      <w:pPr>
        <w:rPr>
          <w:rFonts w:ascii="Times New Roman" w:hAnsi="Times New Roman" w:cs="Times New Roman"/>
          <w:b/>
          <w:bCs/>
          <w:color w:val="000000"/>
          <w:sz w:val="24"/>
          <w:szCs w:val="24"/>
        </w:rPr>
      </w:pPr>
      <w:r w:rsidRPr="001D60F0">
        <w:rPr>
          <w:rFonts w:ascii="Times New Roman" w:hAnsi="Times New Roman" w:cs="Times New Roman"/>
          <w:b/>
          <w:color w:val="000000"/>
          <w:sz w:val="24"/>
          <w:szCs w:val="24"/>
        </w:rPr>
        <w:lastRenderedPageBreak/>
        <w:t xml:space="preserve"> Постановление от 24.10.2022 №41   «О </w:t>
      </w:r>
      <w:proofErr w:type="gramStart"/>
      <w:r w:rsidRPr="001D60F0">
        <w:rPr>
          <w:rFonts w:ascii="Times New Roman" w:hAnsi="Times New Roman" w:cs="Times New Roman"/>
          <w:b/>
          <w:color w:val="000000"/>
          <w:sz w:val="24"/>
          <w:szCs w:val="24"/>
        </w:rPr>
        <w:t>внесении</w:t>
      </w:r>
      <w:proofErr w:type="gramEnd"/>
      <w:r w:rsidRPr="001D60F0">
        <w:rPr>
          <w:rFonts w:ascii="Times New Roman" w:hAnsi="Times New Roman" w:cs="Times New Roman"/>
          <w:b/>
          <w:color w:val="000000"/>
          <w:sz w:val="24"/>
          <w:szCs w:val="24"/>
        </w:rPr>
        <w:t xml:space="preserve"> изменений в постановление администрации Медикасинского  сельского поселения Цивильского района  Чувашс</w:t>
      </w:r>
      <w:r w:rsidRPr="001D60F0">
        <w:rPr>
          <w:rFonts w:ascii="Times New Roman" w:hAnsi="Times New Roman" w:cs="Times New Roman"/>
          <w:b/>
          <w:bCs/>
          <w:color w:val="000000"/>
          <w:sz w:val="24"/>
          <w:szCs w:val="24"/>
        </w:rPr>
        <w:t>кой Республики от 25.11.2015 №65</w:t>
      </w:r>
      <w:r w:rsidRPr="001D60F0">
        <w:rPr>
          <w:rFonts w:ascii="Times New Roman" w:hAnsi="Times New Roman" w:cs="Times New Roman"/>
          <w:color w:val="000000"/>
          <w:sz w:val="24"/>
          <w:szCs w:val="24"/>
        </w:rPr>
        <w:t xml:space="preserve"> «</w:t>
      </w:r>
      <w:r w:rsidRPr="001D60F0">
        <w:rPr>
          <w:rFonts w:ascii="Times New Roman" w:hAnsi="Times New Roman" w:cs="Times New Roman"/>
          <w:b/>
          <w:sz w:val="24"/>
          <w:szCs w:val="24"/>
        </w:rPr>
        <w:t xml:space="preserve">Об утверждении Правил присвоения, изменения и аннулирования адресов в </w:t>
      </w:r>
      <w:proofErr w:type="spellStart"/>
      <w:r w:rsidRPr="001D60F0">
        <w:rPr>
          <w:rFonts w:ascii="Times New Roman" w:hAnsi="Times New Roman" w:cs="Times New Roman"/>
          <w:b/>
          <w:sz w:val="24"/>
          <w:szCs w:val="24"/>
        </w:rPr>
        <w:t>Медикасинском</w:t>
      </w:r>
      <w:proofErr w:type="spellEnd"/>
      <w:r w:rsidRPr="001D60F0">
        <w:rPr>
          <w:rFonts w:ascii="Times New Roman" w:hAnsi="Times New Roman" w:cs="Times New Roman"/>
          <w:b/>
          <w:sz w:val="24"/>
          <w:szCs w:val="24"/>
        </w:rPr>
        <w:t xml:space="preserve"> сельском поселении Цивильского района Чувашской Республики</w:t>
      </w:r>
      <w:r w:rsidRPr="001D60F0">
        <w:rPr>
          <w:rFonts w:ascii="Times New Roman" w:hAnsi="Times New Roman" w:cs="Times New Roman"/>
          <w:b/>
          <w:bCs/>
          <w:color w:val="000000"/>
          <w:sz w:val="24"/>
          <w:szCs w:val="24"/>
        </w:rPr>
        <w:t>»»</w:t>
      </w:r>
    </w:p>
    <w:p w:rsidR="00A51403" w:rsidRPr="001D60F0" w:rsidRDefault="00A51403" w:rsidP="001D60F0">
      <w:pPr>
        <w:pStyle w:val="ConsPlusTitle"/>
        <w:widowControl/>
        <w:ind w:right="-6"/>
        <w:jc w:val="both"/>
        <w:rPr>
          <w:rFonts w:ascii="Times New Roman" w:eastAsia="Calibri" w:hAnsi="Times New Roman" w:cs="Times New Roman"/>
          <w:b w:val="0"/>
          <w:sz w:val="24"/>
          <w:szCs w:val="24"/>
        </w:rPr>
      </w:pPr>
    </w:p>
    <w:p w:rsidR="00A51403" w:rsidRPr="001D60F0" w:rsidRDefault="00A51403" w:rsidP="00A51403">
      <w:pPr>
        <w:pStyle w:val="ConsPlusTitle"/>
        <w:widowControl/>
        <w:ind w:right="-6" w:firstLine="540"/>
        <w:jc w:val="both"/>
        <w:rPr>
          <w:rFonts w:ascii="Times New Roman" w:eastAsia="Calibri" w:hAnsi="Times New Roman" w:cs="Times New Roman"/>
          <w:b w:val="0"/>
          <w:sz w:val="24"/>
          <w:szCs w:val="24"/>
        </w:rPr>
      </w:pPr>
      <w:r w:rsidRPr="001D60F0">
        <w:rPr>
          <w:rFonts w:ascii="Times New Roman" w:eastAsia="Calibri" w:hAnsi="Times New Roman" w:cs="Times New Roman"/>
          <w:b w:val="0"/>
          <w:sz w:val="24"/>
          <w:szCs w:val="24"/>
        </w:rPr>
        <w:t>В соответствии Постановления Правительства Российской Федерации от 19.11.2014 №1221 «Об утверждении Правил присвоения, изменения и аннулирования адресов», Федерального закона</w:t>
      </w:r>
      <w:r w:rsidRPr="001D60F0">
        <w:rPr>
          <w:rFonts w:ascii="Times New Roman" w:hAnsi="Times New Roman" w:cs="Times New Roman"/>
          <w:color w:val="000000"/>
          <w:sz w:val="24"/>
          <w:szCs w:val="24"/>
        </w:rPr>
        <w:t xml:space="preserve"> </w:t>
      </w:r>
      <w:r w:rsidRPr="001D60F0">
        <w:rPr>
          <w:rFonts w:ascii="Times New Roman" w:eastAsia="Calibri" w:hAnsi="Times New Roman" w:cs="Times New Roman"/>
          <w:b w:val="0"/>
          <w:sz w:val="24"/>
          <w:szCs w:val="24"/>
        </w:rPr>
        <w:t>от 6 октября 2003г. № 131-ФЗ «Об общих принципах организации местного самоуправления в Российской Федерации», администрация Медикасинского  сельского поселения Цивильского района ПОСТАНОВЛЯЕТ:</w:t>
      </w:r>
    </w:p>
    <w:p w:rsidR="00A51403" w:rsidRPr="001D60F0" w:rsidRDefault="00A51403" w:rsidP="00A51403">
      <w:pPr>
        <w:pStyle w:val="ConsPlusTitle"/>
        <w:widowControl/>
        <w:ind w:right="-6" w:firstLine="540"/>
        <w:jc w:val="both"/>
        <w:rPr>
          <w:rFonts w:ascii="Times New Roman" w:hAnsi="Times New Roman" w:cs="Times New Roman"/>
          <w:sz w:val="24"/>
          <w:szCs w:val="24"/>
        </w:rPr>
      </w:pPr>
    </w:p>
    <w:p w:rsidR="00A51403" w:rsidRPr="001D60F0" w:rsidRDefault="00A51403" w:rsidP="00A51403">
      <w:pPr>
        <w:jc w:val="both"/>
        <w:rPr>
          <w:rFonts w:ascii="Times New Roman" w:hAnsi="Times New Roman" w:cs="Times New Roman"/>
          <w:sz w:val="24"/>
          <w:szCs w:val="24"/>
        </w:rPr>
      </w:pPr>
      <w:r w:rsidRPr="001D60F0">
        <w:rPr>
          <w:rFonts w:ascii="Times New Roman" w:hAnsi="Times New Roman" w:cs="Times New Roman"/>
          <w:sz w:val="24"/>
          <w:szCs w:val="24"/>
        </w:rPr>
        <w:t xml:space="preserve"> 1. Внести в Правила присвоения, изменения и аннулирования адресов в </w:t>
      </w:r>
      <w:proofErr w:type="spellStart"/>
      <w:r w:rsidRPr="001D60F0">
        <w:rPr>
          <w:rFonts w:ascii="Times New Roman" w:hAnsi="Times New Roman" w:cs="Times New Roman"/>
          <w:sz w:val="24"/>
          <w:szCs w:val="24"/>
        </w:rPr>
        <w:t>Медикасинском</w:t>
      </w:r>
      <w:proofErr w:type="spellEnd"/>
      <w:r w:rsidRPr="001D60F0">
        <w:rPr>
          <w:rFonts w:ascii="Times New Roman" w:hAnsi="Times New Roman" w:cs="Times New Roman"/>
          <w:sz w:val="24"/>
          <w:szCs w:val="24"/>
        </w:rPr>
        <w:t xml:space="preserve">  сельском поселении Цивильского района Чувашской Республики, </w:t>
      </w:r>
      <w:proofErr w:type="gramStart"/>
      <w:r w:rsidRPr="001D60F0">
        <w:rPr>
          <w:rFonts w:ascii="Times New Roman" w:hAnsi="Times New Roman" w:cs="Times New Roman"/>
          <w:color w:val="000000"/>
          <w:sz w:val="24"/>
          <w:szCs w:val="24"/>
        </w:rPr>
        <w:t>утвержденной</w:t>
      </w:r>
      <w:proofErr w:type="gramEnd"/>
      <w:r w:rsidRPr="001D60F0">
        <w:rPr>
          <w:rFonts w:ascii="Times New Roman" w:hAnsi="Times New Roman" w:cs="Times New Roman"/>
          <w:sz w:val="24"/>
          <w:szCs w:val="24"/>
        </w:rPr>
        <w:t xml:space="preserve"> постановлением администрации  </w:t>
      </w:r>
      <w:r w:rsidRPr="001D60F0">
        <w:rPr>
          <w:rFonts w:ascii="Times New Roman" w:hAnsi="Times New Roman" w:cs="Times New Roman"/>
          <w:bCs/>
          <w:sz w:val="24"/>
          <w:szCs w:val="24"/>
        </w:rPr>
        <w:t>Медикасинского  сельского поселения Цивильского района Чувашской Республики от 25.11.2015 №65 (далее - Правила)</w:t>
      </w:r>
      <w:r w:rsidRPr="001D60F0">
        <w:rPr>
          <w:rFonts w:ascii="Times New Roman" w:hAnsi="Times New Roman" w:cs="Times New Roman"/>
          <w:sz w:val="24"/>
          <w:szCs w:val="24"/>
        </w:rPr>
        <w:t>, следующие изменения:</w:t>
      </w:r>
    </w:p>
    <w:p w:rsidR="00A51403" w:rsidRPr="001D60F0" w:rsidRDefault="00A51403" w:rsidP="00A51403">
      <w:pPr>
        <w:pStyle w:val="ad"/>
        <w:ind w:firstLine="540"/>
        <w:jc w:val="both"/>
        <w:rPr>
          <w:rFonts w:ascii="Times New Roman" w:hAnsi="Times New Roman" w:cs="Times New Roman"/>
          <w:sz w:val="24"/>
          <w:szCs w:val="24"/>
        </w:rPr>
      </w:pPr>
    </w:p>
    <w:p w:rsidR="00A51403" w:rsidRPr="001D60F0" w:rsidRDefault="00A51403" w:rsidP="00A51403">
      <w:pPr>
        <w:pStyle w:val="ad"/>
        <w:numPr>
          <w:ilvl w:val="1"/>
          <w:numId w:val="26"/>
        </w:numPr>
        <w:ind w:left="0" w:firstLine="709"/>
        <w:jc w:val="both"/>
        <w:rPr>
          <w:rFonts w:ascii="Times New Roman" w:hAnsi="Times New Roman" w:cs="Times New Roman"/>
          <w:sz w:val="24"/>
          <w:szCs w:val="24"/>
        </w:rPr>
      </w:pPr>
      <w:r w:rsidRPr="001D60F0">
        <w:rPr>
          <w:rFonts w:ascii="Times New Roman" w:hAnsi="Times New Roman" w:cs="Times New Roman"/>
          <w:sz w:val="24"/>
          <w:szCs w:val="24"/>
        </w:rPr>
        <w:t>В подпункте «в» пункта 21 Правил слова «О развитии застроенной территории» заменить словами «о комплексном развитии территории».</w:t>
      </w:r>
    </w:p>
    <w:p w:rsidR="00A51403" w:rsidRPr="001D60F0" w:rsidRDefault="00A51403" w:rsidP="00A51403">
      <w:pPr>
        <w:pStyle w:val="ad"/>
        <w:jc w:val="both"/>
        <w:rPr>
          <w:rFonts w:ascii="Times New Roman" w:hAnsi="Times New Roman" w:cs="Times New Roman"/>
          <w:sz w:val="24"/>
          <w:szCs w:val="24"/>
        </w:rPr>
      </w:pPr>
    </w:p>
    <w:p w:rsidR="00A51403" w:rsidRPr="001D60F0" w:rsidRDefault="00A51403" w:rsidP="00A51403">
      <w:pPr>
        <w:pStyle w:val="ad"/>
        <w:jc w:val="both"/>
        <w:rPr>
          <w:rFonts w:ascii="Times New Roman" w:hAnsi="Times New Roman" w:cs="Times New Roman"/>
          <w:sz w:val="24"/>
          <w:szCs w:val="24"/>
        </w:rPr>
      </w:pPr>
      <w:r w:rsidRPr="001D60F0">
        <w:rPr>
          <w:rFonts w:ascii="Times New Roman" w:hAnsi="Times New Roman" w:cs="Times New Roman"/>
          <w:sz w:val="24"/>
          <w:szCs w:val="24"/>
        </w:rPr>
        <w:t xml:space="preserve">            2.Настоящее распоряжение вступает в силу после его официального опубликования (обнародования).</w:t>
      </w:r>
    </w:p>
    <w:p w:rsidR="00A51403" w:rsidRPr="001D60F0" w:rsidRDefault="00A51403" w:rsidP="00A51403">
      <w:pPr>
        <w:pStyle w:val="ad"/>
        <w:jc w:val="both"/>
        <w:rPr>
          <w:rFonts w:ascii="Times New Roman" w:hAnsi="Times New Roman" w:cs="Times New Roman"/>
          <w:sz w:val="24"/>
          <w:szCs w:val="24"/>
        </w:rPr>
      </w:pPr>
    </w:p>
    <w:p w:rsidR="00A51403" w:rsidRPr="001D60F0" w:rsidRDefault="00A51403" w:rsidP="00A51403">
      <w:pPr>
        <w:pStyle w:val="ad"/>
        <w:jc w:val="both"/>
        <w:rPr>
          <w:rFonts w:ascii="Times New Roman" w:hAnsi="Times New Roman" w:cs="Times New Roman"/>
          <w:sz w:val="24"/>
          <w:szCs w:val="24"/>
        </w:rPr>
      </w:pPr>
    </w:p>
    <w:p w:rsidR="00A51403" w:rsidRPr="001D60F0" w:rsidRDefault="00A51403" w:rsidP="00A51403">
      <w:pPr>
        <w:pStyle w:val="ad"/>
        <w:jc w:val="both"/>
        <w:rPr>
          <w:rFonts w:ascii="Times New Roman" w:hAnsi="Times New Roman" w:cs="Times New Roman"/>
          <w:sz w:val="24"/>
          <w:szCs w:val="24"/>
        </w:rPr>
      </w:pPr>
    </w:p>
    <w:p w:rsidR="00A51403" w:rsidRPr="001D60F0" w:rsidRDefault="00A51403" w:rsidP="00A51403">
      <w:pPr>
        <w:pStyle w:val="ad"/>
        <w:ind w:left="360"/>
        <w:jc w:val="both"/>
        <w:rPr>
          <w:rFonts w:ascii="Times New Roman" w:hAnsi="Times New Roman" w:cs="Times New Roman"/>
          <w:sz w:val="24"/>
          <w:szCs w:val="24"/>
        </w:rPr>
      </w:pPr>
      <w:r w:rsidRPr="001D60F0">
        <w:rPr>
          <w:rFonts w:ascii="Times New Roman" w:hAnsi="Times New Roman" w:cs="Times New Roman"/>
          <w:sz w:val="24"/>
          <w:szCs w:val="24"/>
        </w:rPr>
        <w:t xml:space="preserve">Глава администрации Медикасинского  сельского </w:t>
      </w:r>
    </w:p>
    <w:p w:rsidR="00A51403" w:rsidRPr="001D60F0" w:rsidRDefault="00A51403" w:rsidP="00A51403">
      <w:pPr>
        <w:pStyle w:val="ad"/>
        <w:ind w:left="360"/>
        <w:jc w:val="both"/>
        <w:rPr>
          <w:rFonts w:ascii="Times New Roman" w:hAnsi="Times New Roman" w:cs="Times New Roman"/>
          <w:sz w:val="24"/>
          <w:szCs w:val="24"/>
        </w:rPr>
      </w:pPr>
      <w:r w:rsidRPr="001D60F0">
        <w:rPr>
          <w:rFonts w:ascii="Times New Roman" w:hAnsi="Times New Roman" w:cs="Times New Roman"/>
          <w:sz w:val="24"/>
          <w:szCs w:val="24"/>
        </w:rPr>
        <w:t>поселения Цивильского района                                                                    Э.П. Чугунов</w:t>
      </w:r>
    </w:p>
    <w:p w:rsidR="004630BF" w:rsidRDefault="004630BF" w:rsidP="001D60F0">
      <w:pPr>
        <w:rPr>
          <w:rFonts w:ascii="Times New Roman" w:hAnsi="Times New Roman" w:cs="Times New Roman"/>
          <w:sz w:val="24"/>
          <w:szCs w:val="24"/>
        </w:rPr>
      </w:pPr>
    </w:p>
    <w:p w:rsidR="001D60F0" w:rsidRDefault="001D60F0" w:rsidP="001D60F0">
      <w:pPr>
        <w:rPr>
          <w:rFonts w:ascii="Times New Roman" w:hAnsi="Times New Roman" w:cs="Times New Roman"/>
          <w:sz w:val="24"/>
          <w:szCs w:val="24"/>
        </w:rPr>
      </w:pPr>
    </w:p>
    <w:p w:rsidR="001D60F0" w:rsidRPr="001D60F0" w:rsidRDefault="001D60F0" w:rsidP="001D60F0">
      <w:pPr>
        <w:rPr>
          <w:rFonts w:ascii="Times New Roman" w:hAnsi="Times New Roman" w:cs="Times New Roman"/>
          <w:sz w:val="24"/>
          <w:szCs w:val="24"/>
        </w:rPr>
      </w:pPr>
    </w:p>
    <w:p w:rsidR="00A51403" w:rsidRPr="001D60F0" w:rsidRDefault="00A51403" w:rsidP="001D60F0">
      <w:pPr>
        <w:rPr>
          <w:rFonts w:ascii="Times New Roman" w:hAnsi="Times New Roman" w:cs="Times New Roman"/>
          <w:b/>
          <w:sz w:val="24"/>
          <w:szCs w:val="24"/>
          <w:lang w:eastAsia="en-US"/>
        </w:rPr>
      </w:pPr>
      <w:r w:rsidRPr="001D60F0">
        <w:rPr>
          <w:rFonts w:ascii="Times New Roman" w:hAnsi="Times New Roman" w:cs="Times New Roman"/>
          <w:b/>
          <w:color w:val="000000"/>
          <w:sz w:val="24"/>
          <w:szCs w:val="24"/>
        </w:rPr>
        <w:t xml:space="preserve">Распоряжение от 24.10.2022 №29  «О </w:t>
      </w:r>
      <w:proofErr w:type="gramStart"/>
      <w:r w:rsidRPr="001D60F0">
        <w:rPr>
          <w:rFonts w:ascii="Times New Roman" w:hAnsi="Times New Roman" w:cs="Times New Roman"/>
          <w:b/>
          <w:color w:val="000000"/>
          <w:sz w:val="24"/>
          <w:szCs w:val="24"/>
        </w:rPr>
        <w:t>внесении</w:t>
      </w:r>
      <w:proofErr w:type="gramEnd"/>
      <w:r w:rsidRPr="001D60F0">
        <w:rPr>
          <w:rFonts w:ascii="Times New Roman" w:hAnsi="Times New Roman" w:cs="Times New Roman"/>
          <w:b/>
          <w:color w:val="000000"/>
          <w:sz w:val="24"/>
          <w:szCs w:val="24"/>
        </w:rPr>
        <w:t xml:space="preserve"> изменений в распоряжение администрации  Медикасинского  сельского поселения Цивильского района Чувашс</w:t>
      </w:r>
      <w:r w:rsidRPr="001D60F0">
        <w:rPr>
          <w:rFonts w:ascii="Times New Roman" w:hAnsi="Times New Roman" w:cs="Times New Roman"/>
          <w:b/>
          <w:bCs/>
          <w:color w:val="000000"/>
          <w:sz w:val="24"/>
          <w:szCs w:val="24"/>
        </w:rPr>
        <w:t>кой Республики от 02.02.2021 №05</w:t>
      </w:r>
      <w:r w:rsidRPr="001D60F0">
        <w:rPr>
          <w:rFonts w:ascii="Times New Roman" w:hAnsi="Times New Roman" w:cs="Times New Roman"/>
          <w:b/>
          <w:color w:val="000000"/>
          <w:sz w:val="24"/>
          <w:szCs w:val="24"/>
        </w:rPr>
        <w:t xml:space="preserve"> «</w:t>
      </w:r>
      <w:r w:rsidRPr="001D60F0">
        <w:rPr>
          <w:rFonts w:ascii="Times New Roman" w:hAnsi="Times New Roman" w:cs="Times New Roman"/>
          <w:b/>
          <w:bCs/>
          <w:color w:val="000000"/>
          <w:sz w:val="24"/>
          <w:szCs w:val="24"/>
        </w:rPr>
        <w:t>О назначении контрактного управляющего в администрации  Медикасинского  сельского поселения Цивильского района Чувашской Республики»»</w:t>
      </w:r>
    </w:p>
    <w:p w:rsidR="00A51403" w:rsidRPr="001D60F0" w:rsidRDefault="00A51403" w:rsidP="00A51403">
      <w:pPr>
        <w:pStyle w:val="ConsPlusTitle"/>
        <w:widowControl/>
        <w:ind w:right="-6" w:firstLine="540"/>
        <w:jc w:val="both"/>
        <w:rPr>
          <w:rFonts w:ascii="Times New Roman" w:eastAsia="Calibri" w:hAnsi="Times New Roman" w:cs="Times New Roman"/>
          <w:b w:val="0"/>
          <w:sz w:val="24"/>
          <w:szCs w:val="24"/>
        </w:rPr>
      </w:pPr>
    </w:p>
    <w:p w:rsidR="00A51403" w:rsidRPr="001D60F0" w:rsidRDefault="00A51403" w:rsidP="00A51403">
      <w:pPr>
        <w:pStyle w:val="ConsPlusTitle"/>
        <w:widowControl/>
        <w:ind w:right="-6" w:firstLine="540"/>
        <w:jc w:val="both"/>
        <w:rPr>
          <w:rFonts w:ascii="Times New Roman" w:hAnsi="Times New Roman" w:cs="Times New Roman"/>
          <w:sz w:val="24"/>
          <w:szCs w:val="24"/>
        </w:rPr>
      </w:pPr>
      <w:r w:rsidRPr="001D60F0">
        <w:rPr>
          <w:rFonts w:ascii="Times New Roman" w:eastAsia="Calibri" w:hAnsi="Times New Roman" w:cs="Times New Roman"/>
          <w:b w:val="0"/>
          <w:sz w:val="24"/>
          <w:szCs w:val="24"/>
        </w:rPr>
        <w:t>В соответствии Федерального закона</w:t>
      </w:r>
      <w:r w:rsidRPr="001D60F0">
        <w:rPr>
          <w:rFonts w:ascii="Times New Roman" w:hAnsi="Times New Roman" w:cs="Times New Roman"/>
          <w:color w:val="000000"/>
          <w:sz w:val="24"/>
          <w:szCs w:val="24"/>
        </w:rPr>
        <w:t xml:space="preserve"> </w:t>
      </w:r>
      <w:r w:rsidRPr="001D60F0">
        <w:rPr>
          <w:rFonts w:ascii="Times New Roman" w:eastAsia="Calibri" w:hAnsi="Times New Roman" w:cs="Times New Roman"/>
          <w:b w:val="0"/>
          <w:sz w:val="24"/>
          <w:szCs w:val="24"/>
        </w:rPr>
        <w:t>от 6 октября 2003г. № 131-ФЗ «Об общих принципах организации местного самоуправления в Российской Федерации»,</w:t>
      </w:r>
      <w:r w:rsidRPr="001D60F0">
        <w:rPr>
          <w:rFonts w:ascii="Times New Roman" w:eastAsia="Calibri" w:hAnsi="Times New Roman" w:cs="Times New Roman"/>
          <w:sz w:val="24"/>
          <w:szCs w:val="24"/>
        </w:rPr>
        <w:t xml:space="preserve"> </w:t>
      </w:r>
      <w:r w:rsidRPr="001D60F0">
        <w:rPr>
          <w:rFonts w:ascii="Times New Roman" w:eastAsia="Calibri" w:hAnsi="Times New Roman" w:cs="Times New Roman"/>
          <w:b w:val="0"/>
          <w:sz w:val="24"/>
          <w:szCs w:val="24"/>
        </w:rPr>
        <w:t xml:space="preserve">Федеральным законом от </w:t>
      </w:r>
      <w:r w:rsidRPr="001D60F0">
        <w:rPr>
          <w:rFonts w:ascii="Times New Roman" w:hAnsi="Times New Roman" w:cs="Times New Roman"/>
          <w:b w:val="0"/>
          <w:color w:val="000000"/>
          <w:sz w:val="24"/>
          <w:szCs w:val="24"/>
        </w:rPr>
        <w:t xml:space="preserve"> 05.04.2022 №44-ФЗ «О контрактной системе в сфере закупок товаров, работ, услуг для обеспечения государственных и муниципальных нужд»</w:t>
      </w:r>
      <w:r w:rsidRPr="001D60F0">
        <w:rPr>
          <w:rFonts w:ascii="Times New Roman" w:hAnsi="Times New Roman" w:cs="Times New Roman"/>
          <w:b w:val="0"/>
          <w:sz w:val="24"/>
          <w:szCs w:val="24"/>
        </w:rPr>
        <w:t>,</w:t>
      </w:r>
      <w:r w:rsidRPr="001D60F0">
        <w:rPr>
          <w:rFonts w:ascii="Times New Roman" w:hAnsi="Times New Roman" w:cs="Times New Roman"/>
          <w:sz w:val="24"/>
          <w:szCs w:val="24"/>
        </w:rPr>
        <w:t xml:space="preserve"> </w:t>
      </w:r>
    </w:p>
    <w:p w:rsidR="00A51403" w:rsidRPr="001D60F0" w:rsidRDefault="00A51403" w:rsidP="00A51403">
      <w:pPr>
        <w:pStyle w:val="ad"/>
        <w:ind w:firstLine="540"/>
        <w:jc w:val="both"/>
        <w:rPr>
          <w:rFonts w:ascii="Times New Roman" w:hAnsi="Times New Roman" w:cs="Times New Roman"/>
          <w:sz w:val="24"/>
          <w:szCs w:val="24"/>
        </w:rPr>
      </w:pPr>
    </w:p>
    <w:p w:rsidR="00A51403" w:rsidRPr="001D60F0" w:rsidRDefault="00A51403" w:rsidP="00A51403">
      <w:pPr>
        <w:pStyle w:val="ad"/>
        <w:ind w:firstLine="540"/>
        <w:jc w:val="both"/>
        <w:rPr>
          <w:rFonts w:ascii="Times New Roman" w:hAnsi="Times New Roman" w:cs="Times New Roman"/>
          <w:sz w:val="24"/>
          <w:szCs w:val="24"/>
        </w:rPr>
      </w:pPr>
      <w:r w:rsidRPr="001D60F0">
        <w:rPr>
          <w:rFonts w:ascii="Times New Roman" w:hAnsi="Times New Roman" w:cs="Times New Roman"/>
          <w:sz w:val="24"/>
          <w:szCs w:val="24"/>
        </w:rPr>
        <w:t xml:space="preserve"> 1. Внести в Положение о контрактном управляющем, </w:t>
      </w:r>
      <w:r w:rsidRPr="001D60F0">
        <w:rPr>
          <w:rFonts w:ascii="Times New Roman" w:hAnsi="Times New Roman" w:cs="Times New Roman"/>
          <w:color w:val="000000"/>
          <w:sz w:val="24"/>
          <w:szCs w:val="24"/>
        </w:rPr>
        <w:t>утвержденное</w:t>
      </w:r>
      <w:r w:rsidRPr="001D60F0">
        <w:rPr>
          <w:rFonts w:ascii="Times New Roman" w:hAnsi="Times New Roman" w:cs="Times New Roman"/>
          <w:sz w:val="24"/>
          <w:szCs w:val="24"/>
        </w:rPr>
        <w:t xml:space="preserve"> распоряжением администрации  </w:t>
      </w:r>
      <w:r w:rsidRPr="001D60F0">
        <w:rPr>
          <w:rFonts w:ascii="Times New Roman" w:hAnsi="Times New Roman" w:cs="Times New Roman"/>
          <w:bCs/>
          <w:sz w:val="24"/>
          <w:szCs w:val="24"/>
        </w:rPr>
        <w:t>Медикасинского сельского поселения Цивильского района Чувашской Республики от 02.02.2021 №07 (далее положение)</w:t>
      </w:r>
      <w:r w:rsidRPr="001D60F0">
        <w:rPr>
          <w:rFonts w:ascii="Times New Roman" w:hAnsi="Times New Roman" w:cs="Times New Roman"/>
          <w:sz w:val="24"/>
          <w:szCs w:val="24"/>
        </w:rPr>
        <w:t>, следующие изменения:</w:t>
      </w:r>
    </w:p>
    <w:p w:rsidR="00A51403" w:rsidRPr="001D60F0" w:rsidRDefault="00A51403" w:rsidP="00A51403">
      <w:pPr>
        <w:pStyle w:val="ad"/>
        <w:ind w:firstLine="540"/>
        <w:jc w:val="both"/>
        <w:rPr>
          <w:rFonts w:ascii="Times New Roman" w:hAnsi="Times New Roman" w:cs="Times New Roman"/>
          <w:sz w:val="24"/>
          <w:szCs w:val="24"/>
        </w:rPr>
      </w:pPr>
    </w:p>
    <w:p w:rsidR="00A51403" w:rsidRPr="001D60F0" w:rsidRDefault="00A51403" w:rsidP="00A51403">
      <w:pPr>
        <w:pStyle w:val="ad"/>
        <w:numPr>
          <w:ilvl w:val="1"/>
          <w:numId w:val="26"/>
        </w:numPr>
        <w:ind w:left="0" w:firstLine="709"/>
        <w:jc w:val="both"/>
        <w:rPr>
          <w:rFonts w:ascii="Times New Roman" w:hAnsi="Times New Roman" w:cs="Times New Roman"/>
          <w:sz w:val="24"/>
          <w:szCs w:val="24"/>
        </w:rPr>
      </w:pPr>
      <w:r w:rsidRPr="001D60F0">
        <w:rPr>
          <w:rFonts w:ascii="Times New Roman" w:hAnsi="Times New Roman" w:cs="Times New Roman"/>
          <w:sz w:val="24"/>
          <w:szCs w:val="24"/>
        </w:rPr>
        <w:t>раздел 3 п.3.3 положения дополнить абзацем 7  следующего содержания:</w:t>
      </w:r>
    </w:p>
    <w:p w:rsidR="00A51403" w:rsidRPr="001D60F0" w:rsidRDefault="00A51403" w:rsidP="00A51403">
      <w:pPr>
        <w:pStyle w:val="ad"/>
        <w:jc w:val="both"/>
        <w:rPr>
          <w:rFonts w:ascii="Times New Roman" w:hAnsi="Times New Roman" w:cs="Times New Roman"/>
          <w:sz w:val="24"/>
          <w:szCs w:val="24"/>
        </w:rPr>
      </w:pPr>
      <w:r w:rsidRPr="001D60F0">
        <w:rPr>
          <w:rFonts w:ascii="Times New Roman" w:hAnsi="Times New Roman" w:cs="Times New Roman"/>
          <w:sz w:val="24"/>
          <w:szCs w:val="24"/>
        </w:rPr>
        <w:t xml:space="preserve">« - </w:t>
      </w:r>
      <w:r w:rsidRPr="001D60F0">
        <w:rPr>
          <w:rFonts w:ascii="Times New Roman" w:hAnsi="Times New Roman" w:cs="Times New Roman"/>
          <w:sz w:val="24"/>
          <w:szCs w:val="24"/>
          <w:shd w:val="clear" w:color="auto" w:fill="FFFFFF"/>
        </w:rPr>
        <w:t>при осуществлении закупок принимать меры по предотвращению и урегулированию конфликта интересов в соответствии с Федеральным </w:t>
      </w:r>
      <w:hyperlink r:id="rId8" w:anchor="dst125" w:history="1">
        <w:r w:rsidRPr="001D60F0">
          <w:rPr>
            <w:rStyle w:val="ab"/>
            <w:rFonts w:ascii="Times New Roman" w:hAnsi="Times New Roman" w:cs="Times New Roman"/>
            <w:sz w:val="24"/>
            <w:szCs w:val="24"/>
            <w:shd w:val="clear" w:color="auto" w:fill="FFFFFF"/>
          </w:rPr>
          <w:t>законом</w:t>
        </w:r>
      </w:hyperlink>
      <w:r w:rsidRPr="001D60F0">
        <w:rPr>
          <w:rFonts w:ascii="Times New Roman" w:hAnsi="Times New Roman" w:cs="Times New Roman"/>
          <w:sz w:val="24"/>
          <w:szCs w:val="24"/>
          <w:shd w:val="clear" w:color="auto" w:fill="FFFFFF"/>
        </w:rPr>
        <w:t xml:space="preserve"> от 25 декабря 2008 года N 273-ФЗ </w:t>
      </w:r>
      <w:r w:rsidRPr="001D60F0">
        <w:rPr>
          <w:rFonts w:ascii="Times New Roman" w:hAnsi="Times New Roman" w:cs="Times New Roman"/>
          <w:sz w:val="24"/>
          <w:szCs w:val="24"/>
          <w:shd w:val="clear" w:color="auto" w:fill="FFFFFF"/>
        </w:rPr>
        <w:lastRenderedPageBreak/>
        <w:t>"О противодействии коррупции", в том числе с учетом информации, предоставленной заказчику в соответствии с </w:t>
      </w:r>
      <w:hyperlink r:id="rId9" w:anchor="dst100423" w:history="1">
        <w:r w:rsidRPr="001D60F0">
          <w:rPr>
            <w:rStyle w:val="ab"/>
            <w:rFonts w:ascii="Times New Roman" w:hAnsi="Times New Roman" w:cs="Times New Roman"/>
            <w:sz w:val="24"/>
            <w:szCs w:val="24"/>
            <w:shd w:val="clear" w:color="auto" w:fill="FFFFFF"/>
          </w:rPr>
          <w:t>частью 23 статьи 34</w:t>
        </w:r>
      </w:hyperlink>
      <w:r w:rsidRPr="001D60F0">
        <w:rPr>
          <w:rFonts w:ascii="Times New Roman" w:hAnsi="Times New Roman" w:cs="Times New Roman"/>
          <w:sz w:val="24"/>
          <w:szCs w:val="24"/>
          <w:shd w:val="clear" w:color="auto" w:fill="FFFFFF"/>
        </w:rPr>
        <w:t> настоящего Федерального закона</w:t>
      </w:r>
      <w:proofErr w:type="gramStart"/>
      <w:r w:rsidRPr="001D60F0">
        <w:rPr>
          <w:rFonts w:ascii="Times New Roman" w:hAnsi="Times New Roman" w:cs="Times New Roman"/>
          <w:sz w:val="24"/>
          <w:szCs w:val="24"/>
          <w:shd w:val="clear" w:color="auto" w:fill="FFFFFF"/>
        </w:rPr>
        <w:t>.</w:t>
      </w:r>
      <w:r w:rsidRPr="001D60F0">
        <w:rPr>
          <w:rFonts w:ascii="Times New Roman" w:hAnsi="Times New Roman" w:cs="Times New Roman"/>
          <w:sz w:val="24"/>
          <w:szCs w:val="24"/>
        </w:rPr>
        <w:t>».</w:t>
      </w:r>
      <w:proofErr w:type="gramEnd"/>
    </w:p>
    <w:p w:rsidR="00A51403" w:rsidRPr="001D60F0" w:rsidRDefault="00A51403" w:rsidP="00A51403">
      <w:pPr>
        <w:pStyle w:val="ad"/>
        <w:jc w:val="both"/>
        <w:rPr>
          <w:rFonts w:ascii="Times New Roman" w:hAnsi="Times New Roman" w:cs="Times New Roman"/>
          <w:sz w:val="24"/>
          <w:szCs w:val="24"/>
        </w:rPr>
      </w:pPr>
    </w:p>
    <w:p w:rsidR="00A51403" w:rsidRPr="001D60F0" w:rsidRDefault="00A51403" w:rsidP="00A51403">
      <w:pPr>
        <w:pStyle w:val="ad"/>
        <w:jc w:val="both"/>
        <w:rPr>
          <w:rFonts w:ascii="Times New Roman" w:hAnsi="Times New Roman" w:cs="Times New Roman"/>
          <w:sz w:val="24"/>
          <w:szCs w:val="24"/>
        </w:rPr>
      </w:pPr>
      <w:r w:rsidRPr="001D60F0">
        <w:rPr>
          <w:rFonts w:ascii="Times New Roman" w:hAnsi="Times New Roman" w:cs="Times New Roman"/>
          <w:sz w:val="24"/>
          <w:szCs w:val="24"/>
        </w:rPr>
        <w:t xml:space="preserve">            2.</w:t>
      </w:r>
      <w:proofErr w:type="gramStart"/>
      <w:r w:rsidRPr="001D60F0">
        <w:rPr>
          <w:rFonts w:ascii="Times New Roman" w:hAnsi="Times New Roman" w:cs="Times New Roman"/>
          <w:sz w:val="24"/>
          <w:szCs w:val="24"/>
        </w:rPr>
        <w:t>Контроль за</w:t>
      </w:r>
      <w:proofErr w:type="gramEnd"/>
      <w:r w:rsidRPr="001D60F0">
        <w:rPr>
          <w:rFonts w:ascii="Times New Roman" w:hAnsi="Times New Roman" w:cs="Times New Roman"/>
          <w:sz w:val="24"/>
          <w:szCs w:val="24"/>
        </w:rPr>
        <w:t xml:space="preserve"> выполнением настоящего распоряжения оставляю за собой.</w:t>
      </w:r>
    </w:p>
    <w:p w:rsidR="00A51403" w:rsidRPr="001D60F0" w:rsidRDefault="00A51403" w:rsidP="00A51403">
      <w:pPr>
        <w:pStyle w:val="ad"/>
        <w:ind w:firstLine="567"/>
        <w:jc w:val="both"/>
        <w:rPr>
          <w:rFonts w:ascii="Times New Roman" w:hAnsi="Times New Roman" w:cs="Times New Roman"/>
          <w:sz w:val="24"/>
          <w:szCs w:val="24"/>
        </w:rPr>
      </w:pPr>
      <w:r w:rsidRPr="001D60F0">
        <w:rPr>
          <w:rFonts w:ascii="Times New Roman" w:hAnsi="Times New Roman" w:cs="Times New Roman"/>
          <w:sz w:val="24"/>
          <w:szCs w:val="24"/>
        </w:rPr>
        <w:t xml:space="preserve">  3.Настоящее распоряжение вступает в силу после его официального опубликования (обнародования).</w:t>
      </w:r>
    </w:p>
    <w:p w:rsidR="00A51403" w:rsidRPr="001D60F0" w:rsidRDefault="00A51403" w:rsidP="00A51403">
      <w:pPr>
        <w:rPr>
          <w:rFonts w:ascii="Times New Roman" w:hAnsi="Times New Roman" w:cs="Times New Roman"/>
          <w:sz w:val="24"/>
          <w:szCs w:val="24"/>
        </w:rPr>
      </w:pPr>
    </w:p>
    <w:p w:rsidR="00A51403" w:rsidRPr="001D60F0" w:rsidRDefault="00A51403" w:rsidP="00A51403">
      <w:pPr>
        <w:rPr>
          <w:rFonts w:ascii="Times New Roman" w:hAnsi="Times New Roman" w:cs="Times New Roman"/>
          <w:sz w:val="24"/>
          <w:szCs w:val="24"/>
        </w:rPr>
      </w:pPr>
      <w:r w:rsidRPr="001D60F0">
        <w:rPr>
          <w:rFonts w:ascii="Times New Roman" w:hAnsi="Times New Roman" w:cs="Times New Roman"/>
          <w:sz w:val="24"/>
          <w:szCs w:val="24"/>
        </w:rPr>
        <w:t>Глава администрации Медикасинского сельского</w:t>
      </w:r>
    </w:p>
    <w:p w:rsidR="00A51403" w:rsidRPr="001D60F0" w:rsidRDefault="00A51403" w:rsidP="00A51403">
      <w:pPr>
        <w:rPr>
          <w:rFonts w:ascii="Times New Roman" w:hAnsi="Times New Roman" w:cs="Times New Roman"/>
          <w:sz w:val="24"/>
          <w:szCs w:val="24"/>
        </w:rPr>
      </w:pPr>
      <w:r w:rsidRPr="001D60F0">
        <w:rPr>
          <w:rFonts w:ascii="Times New Roman" w:hAnsi="Times New Roman" w:cs="Times New Roman"/>
          <w:sz w:val="24"/>
          <w:szCs w:val="24"/>
        </w:rPr>
        <w:t xml:space="preserve">поселения Цивильского района </w:t>
      </w:r>
      <w:r w:rsidRPr="001D60F0">
        <w:rPr>
          <w:rFonts w:ascii="Times New Roman" w:hAnsi="Times New Roman" w:cs="Times New Roman"/>
          <w:sz w:val="24"/>
          <w:szCs w:val="24"/>
        </w:rPr>
        <w:tab/>
      </w:r>
      <w:r w:rsidRPr="001D60F0">
        <w:rPr>
          <w:rFonts w:ascii="Times New Roman" w:hAnsi="Times New Roman" w:cs="Times New Roman"/>
          <w:sz w:val="24"/>
          <w:szCs w:val="24"/>
        </w:rPr>
        <w:tab/>
      </w:r>
      <w:r w:rsidRPr="001D60F0">
        <w:rPr>
          <w:rFonts w:ascii="Times New Roman" w:hAnsi="Times New Roman" w:cs="Times New Roman"/>
          <w:sz w:val="24"/>
          <w:szCs w:val="24"/>
        </w:rPr>
        <w:tab/>
      </w:r>
      <w:r w:rsidRPr="001D60F0">
        <w:rPr>
          <w:rFonts w:ascii="Times New Roman" w:hAnsi="Times New Roman" w:cs="Times New Roman"/>
          <w:sz w:val="24"/>
          <w:szCs w:val="24"/>
        </w:rPr>
        <w:tab/>
      </w:r>
      <w:r w:rsidRPr="001D60F0">
        <w:rPr>
          <w:rFonts w:ascii="Times New Roman" w:hAnsi="Times New Roman" w:cs="Times New Roman"/>
          <w:sz w:val="24"/>
          <w:szCs w:val="24"/>
        </w:rPr>
        <w:tab/>
      </w:r>
      <w:r w:rsidRPr="001D60F0">
        <w:rPr>
          <w:rFonts w:ascii="Times New Roman" w:hAnsi="Times New Roman" w:cs="Times New Roman"/>
          <w:sz w:val="24"/>
          <w:szCs w:val="24"/>
        </w:rPr>
        <w:tab/>
      </w:r>
      <w:r w:rsidRPr="001D60F0">
        <w:rPr>
          <w:rFonts w:ascii="Times New Roman" w:hAnsi="Times New Roman" w:cs="Times New Roman"/>
          <w:sz w:val="24"/>
          <w:szCs w:val="24"/>
        </w:rPr>
        <w:tab/>
        <w:t>Э.П. Чугунов</w:t>
      </w:r>
    </w:p>
    <w:p w:rsidR="004630BF" w:rsidRPr="001D60F0" w:rsidRDefault="004630BF" w:rsidP="004630BF">
      <w:pPr>
        <w:jc w:val="both"/>
        <w:rPr>
          <w:rFonts w:ascii="Times New Roman" w:hAnsi="Times New Roman" w:cs="Times New Roman"/>
          <w:sz w:val="24"/>
          <w:szCs w:val="24"/>
        </w:rPr>
      </w:pPr>
    </w:p>
    <w:p w:rsidR="004630BF" w:rsidRDefault="004630BF" w:rsidP="00E04ADB">
      <w:pPr>
        <w:jc w:val="center"/>
        <w:rPr>
          <w:rFonts w:ascii="Times New Roman" w:hAnsi="Times New Roman" w:cs="Times New Roman"/>
          <w:sz w:val="24"/>
          <w:szCs w:val="24"/>
        </w:rPr>
      </w:pPr>
    </w:p>
    <w:p w:rsidR="00E04ADB" w:rsidRPr="00E04ADB" w:rsidRDefault="00E04ADB" w:rsidP="00E04ADB">
      <w:pPr>
        <w:jc w:val="both"/>
        <w:rPr>
          <w:rFonts w:ascii="Times New Roman" w:hAnsi="Times New Roman" w:cs="Times New Roman"/>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bookmarkEnd w:id="0"/>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10"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11"/>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621" w:rsidRDefault="00C20621" w:rsidP="00C86E75">
      <w:pPr>
        <w:spacing w:after="0" w:line="240" w:lineRule="auto"/>
      </w:pPr>
      <w:r>
        <w:separator/>
      </w:r>
    </w:p>
  </w:endnote>
  <w:endnote w:type="continuationSeparator" w:id="0">
    <w:p w:rsidR="00C20621" w:rsidRDefault="00C20621"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621" w:rsidRDefault="00C20621" w:rsidP="00C86E75">
      <w:pPr>
        <w:spacing w:after="0" w:line="240" w:lineRule="auto"/>
      </w:pPr>
      <w:r>
        <w:separator/>
      </w:r>
    </w:p>
  </w:footnote>
  <w:footnote w:type="continuationSeparator" w:id="0">
    <w:p w:rsidR="00C20621" w:rsidRDefault="00C20621"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0FB8313C"/>
    <w:multiLevelType w:val="hybridMultilevel"/>
    <w:tmpl w:val="3B348BAC"/>
    <w:lvl w:ilvl="0" w:tplc="B3A08A12">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E04BB2"/>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3">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3FB24879"/>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0990FEB"/>
    <w:multiLevelType w:val="hybridMultilevel"/>
    <w:tmpl w:val="950A4D84"/>
    <w:lvl w:ilvl="0" w:tplc="4F3ACBA4">
      <w:start w:val="1"/>
      <w:numFmt w:val="decimal"/>
      <w:lvlText w:val="%1)"/>
      <w:lvlJc w:val="left"/>
      <w:pPr>
        <w:tabs>
          <w:tab w:val="num" w:pos="720"/>
        </w:tabs>
        <w:ind w:left="720" w:hanging="360"/>
      </w:pPr>
      <w:rPr>
        <w:rFonts w:hint="default"/>
      </w:rPr>
    </w:lvl>
    <w:lvl w:ilvl="1" w:tplc="CB7CF24C" w:tentative="1">
      <w:start w:val="1"/>
      <w:numFmt w:val="lowerLetter"/>
      <w:lvlText w:val="%2."/>
      <w:lvlJc w:val="left"/>
      <w:pPr>
        <w:tabs>
          <w:tab w:val="num" w:pos="1440"/>
        </w:tabs>
        <w:ind w:left="1440" w:hanging="360"/>
      </w:pPr>
    </w:lvl>
    <w:lvl w:ilvl="2" w:tplc="DC9E388A" w:tentative="1">
      <w:start w:val="1"/>
      <w:numFmt w:val="lowerRoman"/>
      <w:lvlText w:val="%3."/>
      <w:lvlJc w:val="right"/>
      <w:pPr>
        <w:tabs>
          <w:tab w:val="num" w:pos="2160"/>
        </w:tabs>
        <w:ind w:left="2160" w:hanging="180"/>
      </w:pPr>
    </w:lvl>
    <w:lvl w:ilvl="3" w:tplc="8CB0D57A" w:tentative="1">
      <w:start w:val="1"/>
      <w:numFmt w:val="decimal"/>
      <w:lvlText w:val="%4."/>
      <w:lvlJc w:val="left"/>
      <w:pPr>
        <w:tabs>
          <w:tab w:val="num" w:pos="2880"/>
        </w:tabs>
        <w:ind w:left="2880" w:hanging="360"/>
      </w:pPr>
    </w:lvl>
    <w:lvl w:ilvl="4" w:tplc="31FABFE8" w:tentative="1">
      <w:start w:val="1"/>
      <w:numFmt w:val="lowerLetter"/>
      <w:lvlText w:val="%5."/>
      <w:lvlJc w:val="left"/>
      <w:pPr>
        <w:tabs>
          <w:tab w:val="num" w:pos="3600"/>
        </w:tabs>
        <w:ind w:left="3600" w:hanging="360"/>
      </w:pPr>
    </w:lvl>
    <w:lvl w:ilvl="5" w:tplc="B920A692" w:tentative="1">
      <w:start w:val="1"/>
      <w:numFmt w:val="lowerRoman"/>
      <w:lvlText w:val="%6."/>
      <w:lvlJc w:val="right"/>
      <w:pPr>
        <w:tabs>
          <w:tab w:val="num" w:pos="4320"/>
        </w:tabs>
        <w:ind w:left="4320" w:hanging="180"/>
      </w:pPr>
    </w:lvl>
    <w:lvl w:ilvl="6" w:tplc="C3CAB31E" w:tentative="1">
      <w:start w:val="1"/>
      <w:numFmt w:val="decimal"/>
      <w:lvlText w:val="%7."/>
      <w:lvlJc w:val="left"/>
      <w:pPr>
        <w:tabs>
          <w:tab w:val="num" w:pos="5040"/>
        </w:tabs>
        <w:ind w:left="5040" w:hanging="360"/>
      </w:pPr>
    </w:lvl>
    <w:lvl w:ilvl="7" w:tplc="1C566A86" w:tentative="1">
      <w:start w:val="1"/>
      <w:numFmt w:val="lowerLetter"/>
      <w:lvlText w:val="%8."/>
      <w:lvlJc w:val="left"/>
      <w:pPr>
        <w:tabs>
          <w:tab w:val="num" w:pos="5760"/>
        </w:tabs>
        <w:ind w:left="5760" w:hanging="360"/>
      </w:pPr>
    </w:lvl>
    <w:lvl w:ilvl="8" w:tplc="F54CFF90" w:tentative="1">
      <w:start w:val="1"/>
      <w:numFmt w:val="lowerRoman"/>
      <w:lvlText w:val="%9."/>
      <w:lvlJc w:val="right"/>
      <w:pPr>
        <w:tabs>
          <w:tab w:val="num" w:pos="6480"/>
        </w:tabs>
        <w:ind w:left="6480" w:hanging="180"/>
      </w:pPr>
    </w:lvl>
  </w:abstractNum>
  <w:abstractNum w:abstractNumId="45">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131FFE"/>
    <w:multiLevelType w:val="hybridMultilevel"/>
    <w:tmpl w:val="050A93C0"/>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4F415D2"/>
    <w:multiLevelType w:val="hybridMultilevel"/>
    <w:tmpl w:val="6FBAB074"/>
    <w:lvl w:ilvl="0" w:tplc="D7068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47"/>
  </w:num>
  <w:num w:numId="4">
    <w:abstractNumId w:val="31"/>
  </w:num>
  <w:num w:numId="5">
    <w:abstractNumId w:val="4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8"/>
  </w:num>
  <w:num w:numId="10">
    <w:abstractNumId w:val="1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6"/>
  </w:num>
  <w:num w:numId="14">
    <w:abstractNumId w:val="49"/>
  </w:num>
  <w:num w:numId="15">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2"/>
  </w:num>
  <w:num w:numId="18">
    <w:abstractNumId w:val="37"/>
  </w:num>
  <w:num w:numId="19">
    <w:abstractNumId w:val="33"/>
  </w:num>
  <w:num w:numId="20">
    <w:abstractNumId w:val="3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1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0"/>
  </w:num>
  <w:num w:numId="31">
    <w:abstractNumId w:val="13"/>
  </w:num>
  <w:num w:numId="32">
    <w:abstractNumId w:val="50"/>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0"/>
  </w:num>
  <w:num w:numId="36">
    <w:abstractNumId w:val="14"/>
  </w:num>
  <w:num w:numId="37">
    <w:abstractNumId w:val="27"/>
  </w:num>
  <w:num w:numId="38">
    <w:abstractNumId w:val="48"/>
  </w:num>
  <w:num w:numId="39">
    <w:abstractNumId w:val="16"/>
  </w:num>
  <w:num w:numId="40">
    <w:abstractNumId w:val="52"/>
  </w:num>
  <w:num w:numId="41">
    <w:abstractNumId w:val="12"/>
  </w:num>
  <w:num w:numId="42">
    <w:abstractNumId w:val="26"/>
  </w:num>
  <w:num w:numId="43">
    <w:abstractNumId w:val="51"/>
  </w:num>
  <w:num w:numId="44">
    <w:abstractNumId w:val="9"/>
  </w:num>
  <w:num w:numId="45">
    <w:abstractNumId w:val="18"/>
  </w:num>
  <w:num w:numId="46">
    <w:abstractNumId w:val="45"/>
  </w:num>
  <w:num w:numId="47">
    <w:abstractNumId w:val="46"/>
  </w:num>
  <w:num w:numId="48">
    <w:abstractNumId w:val="42"/>
  </w:num>
  <w:num w:numId="49">
    <w:abstractNumId w:val="2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6424F"/>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1704"/>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0115"/>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D60F0"/>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8E3"/>
    <w:rsid w:val="00274F06"/>
    <w:rsid w:val="002757E1"/>
    <w:rsid w:val="00275E89"/>
    <w:rsid w:val="0027626D"/>
    <w:rsid w:val="00277E38"/>
    <w:rsid w:val="00280E13"/>
    <w:rsid w:val="002834E0"/>
    <w:rsid w:val="00283E3A"/>
    <w:rsid w:val="00284B89"/>
    <w:rsid w:val="00285B58"/>
    <w:rsid w:val="00286BB8"/>
    <w:rsid w:val="00286CAF"/>
    <w:rsid w:val="002905EE"/>
    <w:rsid w:val="0029429C"/>
    <w:rsid w:val="00294A28"/>
    <w:rsid w:val="00295AFA"/>
    <w:rsid w:val="00296751"/>
    <w:rsid w:val="002A70C6"/>
    <w:rsid w:val="002B05DD"/>
    <w:rsid w:val="002B694A"/>
    <w:rsid w:val="002C125E"/>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3C9A"/>
    <w:rsid w:val="003C7D18"/>
    <w:rsid w:val="003D432E"/>
    <w:rsid w:val="003D4613"/>
    <w:rsid w:val="003D539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30BF"/>
    <w:rsid w:val="00464BA4"/>
    <w:rsid w:val="0046608C"/>
    <w:rsid w:val="0046659D"/>
    <w:rsid w:val="00472114"/>
    <w:rsid w:val="004731A4"/>
    <w:rsid w:val="00474027"/>
    <w:rsid w:val="00481DB3"/>
    <w:rsid w:val="00482684"/>
    <w:rsid w:val="00482E61"/>
    <w:rsid w:val="00484786"/>
    <w:rsid w:val="004852BB"/>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94B"/>
    <w:rsid w:val="00504C0E"/>
    <w:rsid w:val="00511321"/>
    <w:rsid w:val="00511A45"/>
    <w:rsid w:val="00511C5B"/>
    <w:rsid w:val="00513392"/>
    <w:rsid w:val="00515392"/>
    <w:rsid w:val="005157D9"/>
    <w:rsid w:val="00517F90"/>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1C0"/>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3375"/>
    <w:rsid w:val="00644FB8"/>
    <w:rsid w:val="006476AD"/>
    <w:rsid w:val="00651074"/>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62984"/>
    <w:rsid w:val="00764D88"/>
    <w:rsid w:val="0077198F"/>
    <w:rsid w:val="00781D91"/>
    <w:rsid w:val="00783261"/>
    <w:rsid w:val="0078377F"/>
    <w:rsid w:val="00783E9A"/>
    <w:rsid w:val="007862D3"/>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0A3"/>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1EEF"/>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403"/>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70D"/>
    <w:rsid w:val="00AE282F"/>
    <w:rsid w:val="00AE3F0D"/>
    <w:rsid w:val="00AE7ED3"/>
    <w:rsid w:val="00AF04A7"/>
    <w:rsid w:val="00AF1641"/>
    <w:rsid w:val="00AF3663"/>
    <w:rsid w:val="00AF52C7"/>
    <w:rsid w:val="00B01CA3"/>
    <w:rsid w:val="00B12372"/>
    <w:rsid w:val="00B162BE"/>
    <w:rsid w:val="00B21770"/>
    <w:rsid w:val="00B22547"/>
    <w:rsid w:val="00B2332E"/>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51DC"/>
    <w:rsid w:val="00C1635D"/>
    <w:rsid w:val="00C1682A"/>
    <w:rsid w:val="00C179CA"/>
    <w:rsid w:val="00C17B64"/>
    <w:rsid w:val="00C20621"/>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4ADB"/>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601B"/>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3285"/>
    <w:rsid w:val="00FB5CF9"/>
    <w:rsid w:val="00FB6C3F"/>
    <w:rsid w:val="00FC272E"/>
    <w:rsid w:val="00FC2FFE"/>
    <w:rsid w:val="00FC33C3"/>
    <w:rsid w:val="00FC5762"/>
    <w:rsid w:val="00FD0910"/>
    <w:rsid w:val="00FD0A68"/>
    <w:rsid w:val="00FD1618"/>
    <w:rsid w:val="00FE158B"/>
    <w:rsid w:val="00FE180E"/>
    <w:rsid w:val="00FE26D7"/>
    <w:rsid w:val="00FE5A50"/>
    <w:rsid w:val="00FE6E04"/>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 w:type="paragraph" w:customStyle="1" w:styleId="headertext">
    <w:name w:val="headertext"/>
    <w:basedOn w:val="a1"/>
    <w:rsid w:val="009D1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
    <w:name w:val="Заголовок №2_"/>
    <w:link w:val="2f0"/>
    <w:rsid w:val="00AE270D"/>
    <w:rPr>
      <w:b/>
      <w:bCs/>
      <w:sz w:val="34"/>
      <w:szCs w:val="34"/>
      <w:shd w:val="clear" w:color="auto" w:fill="FFFFFF"/>
    </w:rPr>
  </w:style>
  <w:style w:type="paragraph" w:customStyle="1" w:styleId="2f0">
    <w:name w:val="Заголовок №2"/>
    <w:basedOn w:val="a1"/>
    <w:link w:val="2f"/>
    <w:rsid w:val="00AE270D"/>
    <w:pPr>
      <w:widowControl w:val="0"/>
      <w:shd w:val="clear" w:color="auto" w:fill="FFFFFF"/>
      <w:spacing w:before="360" w:after="0" w:line="0" w:lineRule="atLeast"/>
      <w:jc w:val="center"/>
      <w:outlineLvl w:val="1"/>
    </w:pPr>
    <w:rPr>
      <w:rFonts w:eastAsiaTheme="minorHAnsi"/>
      <w:b/>
      <w:bCs/>
      <w:sz w:val="34"/>
      <w:szCs w:val="34"/>
      <w:lang w:eastAsia="en-US"/>
    </w:rPr>
  </w:style>
  <w:style w:type="paragraph" w:customStyle="1" w:styleId="Heading1">
    <w:name w:val="Heading 1"/>
    <w:basedOn w:val="a1"/>
    <w:uiPriority w:val="1"/>
    <w:qFormat/>
    <w:rsid w:val="00AE270D"/>
    <w:pPr>
      <w:widowControl w:val="0"/>
      <w:autoSpaceDE w:val="0"/>
      <w:autoSpaceDN w:val="0"/>
      <w:spacing w:after="0" w:line="322" w:lineRule="exact"/>
      <w:ind w:left="169" w:right="582"/>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 w:id="17649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3544/64ca591ea83268ee3d33f6e564cbcac0d3a073d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ivil_med@cap.ru" TargetMode="External"/><Relationship Id="rId4" Type="http://schemas.openxmlformats.org/officeDocument/2006/relationships/settings" Target="settings.xml"/><Relationship Id="rId9" Type="http://schemas.openxmlformats.org/officeDocument/2006/relationships/hyperlink" Target="https://www.consultant.ru/document/cons_doc_LAW_421875/c5cbc4acc59ffed792a3921dbc18900d2d0f7e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2F551-C79A-4D06-9AFF-B93A61A5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cp:lastPrinted>2021-06-25T11:08:00Z</cp:lastPrinted>
  <dcterms:created xsi:type="dcterms:W3CDTF">2022-10-25T09:16:00Z</dcterms:created>
  <dcterms:modified xsi:type="dcterms:W3CDTF">2022-10-25T09:44:00Z</dcterms:modified>
</cp:coreProperties>
</file>