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66" w:rsidRDefault="00533131" w:rsidP="003A2866">
      <w:pPr>
        <w:tabs>
          <w:tab w:val="center" w:pos="4677"/>
          <w:tab w:val="left" w:pos="6465"/>
        </w:tabs>
        <w:rPr>
          <w:b/>
        </w:rPr>
      </w:pPr>
      <w:r>
        <w:rPr>
          <w:noProof/>
        </w:rPr>
        <w:drawing>
          <wp:anchor distT="0" distB="0" distL="114300" distR="114300" simplePos="0" relativeHeight="251658240" behindDoc="0" locked="0" layoutInCell="1" allowOverlap="1">
            <wp:simplePos x="0" y="0"/>
            <wp:positionH relativeFrom="column">
              <wp:posOffset>2606675</wp:posOffset>
            </wp:positionH>
            <wp:positionV relativeFrom="paragraph">
              <wp:posOffset>-55245</wp:posOffset>
            </wp:positionV>
            <wp:extent cx="799465" cy="733425"/>
            <wp:effectExtent l="19050" t="0" r="635"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799465" cy="733425"/>
                    </a:xfrm>
                    <a:prstGeom prst="rect">
                      <a:avLst/>
                    </a:prstGeom>
                    <a:noFill/>
                    <a:ln w="9525">
                      <a:noFill/>
                      <a:miter lim="800000"/>
                      <a:headEnd/>
                      <a:tailEnd/>
                    </a:ln>
                  </pic:spPr>
                </pic:pic>
              </a:graphicData>
            </a:graphic>
          </wp:anchor>
        </w:drawing>
      </w:r>
      <w:r w:rsidR="003A2866">
        <w:tab/>
      </w:r>
    </w:p>
    <w:p w:rsidR="003A2866" w:rsidRDefault="003A2866" w:rsidP="003A2866"/>
    <w:tbl>
      <w:tblPr>
        <w:tblW w:w="0" w:type="auto"/>
        <w:tblInd w:w="-252" w:type="dxa"/>
        <w:tblLook w:val="04A0" w:firstRow="1" w:lastRow="0" w:firstColumn="1" w:lastColumn="0" w:noHBand="0" w:noVBand="1"/>
      </w:tblPr>
      <w:tblGrid>
        <w:gridCol w:w="252"/>
        <w:gridCol w:w="4501"/>
        <w:gridCol w:w="467"/>
        <w:gridCol w:w="589"/>
        <w:gridCol w:w="4013"/>
      </w:tblGrid>
      <w:tr w:rsidR="003A2866" w:rsidTr="00BB34D2">
        <w:trPr>
          <w:gridBefore w:val="1"/>
          <w:wBefore w:w="252" w:type="dxa"/>
          <w:cantSplit/>
          <w:trHeight w:val="420"/>
        </w:trPr>
        <w:tc>
          <w:tcPr>
            <w:tcW w:w="4501" w:type="dxa"/>
            <w:hideMark/>
          </w:tcPr>
          <w:p w:rsidR="003A2866" w:rsidRDefault="003A2866">
            <w:pPr>
              <w:pStyle w:val="a4"/>
              <w:tabs>
                <w:tab w:val="left" w:pos="4285"/>
              </w:tabs>
              <w:spacing w:line="192" w:lineRule="auto"/>
              <w:jc w:val="center"/>
              <w:rPr>
                <w:rFonts w:ascii="Times New Roman" w:hAnsi="Times New Roman" w:cs="Times New Roman"/>
                <w:b/>
                <w:bCs/>
                <w:noProof/>
                <w:color w:val="000000"/>
                <w:sz w:val="24"/>
                <w:szCs w:val="24"/>
              </w:rPr>
            </w:pPr>
            <w:r>
              <w:rPr>
                <w:sz w:val="24"/>
                <w:szCs w:val="24"/>
              </w:rPr>
              <w:tab/>
            </w:r>
          </w:p>
          <w:p w:rsidR="003A2866" w:rsidRDefault="003A2866">
            <w:pPr>
              <w:pStyle w:val="a4"/>
              <w:tabs>
                <w:tab w:val="left" w:pos="4285"/>
              </w:tabs>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ЧĂВАШ РЕСПУБЛИКИ</w:t>
            </w:r>
          </w:p>
          <w:p w:rsidR="003A2866" w:rsidRDefault="003A2866">
            <w:pPr>
              <w:pStyle w:val="a4"/>
              <w:tabs>
                <w:tab w:val="left" w:pos="4285"/>
              </w:tabs>
              <w:spacing w:line="192" w:lineRule="auto"/>
              <w:jc w:val="center"/>
              <w:rPr>
                <w:sz w:val="24"/>
                <w:szCs w:val="24"/>
              </w:rPr>
            </w:pPr>
            <w:r>
              <w:rPr>
                <w:rFonts w:ascii="Times New Roman" w:hAnsi="Times New Roman" w:cs="Times New Roman"/>
                <w:b/>
                <w:bCs/>
                <w:noProof/>
                <w:color w:val="000000"/>
                <w:sz w:val="24"/>
                <w:szCs w:val="24"/>
              </w:rPr>
              <w:t xml:space="preserve"> ÇÈРПЎ РАЙОНĚ</w:t>
            </w:r>
            <w:r>
              <w:rPr>
                <w:rFonts w:ascii="Times New Roman" w:hAnsi="Times New Roman" w:cs="Times New Roman"/>
                <w:noProof/>
                <w:color w:val="000000"/>
                <w:sz w:val="24"/>
                <w:szCs w:val="24"/>
              </w:rPr>
              <w:t xml:space="preserve"> </w:t>
            </w:r>
          </w:p>
        </w:tc>
        <w:tc>
          <w:tcPr>
            <w:tcW w:w="1056" w:type="dxa"/>
            <w:gridSpan w:val="2"/>
            <w:vMerge w:val="restart"/>
          </w:tcPr>
          <w:p w:rsidR="003A2866" w:rsidRDefault="003A2866">
            <w:pPr>
              <w:jc w:val="center"/>
              <w:rPr>
                <w:sz w:val="26"/>
                <w:szCs w:val="24"/>
              </w:rPr>
            </w:pPr>
          </w:p>
        </w:tc>
        <w:tc>
          <w:tcPr>
            <w:tcW w:w="4013" w:type="dxa"/>
          </w:tcPr>
          <w:p w:rsidR="003A2866" w:rsidRDefault="003A2866">
            <w:pPr>
              <w:pStyle w:val="a4"/>
              <w:spacing w:line="192" w:lineRule="auto"/>
              <w:jc w:val="center"/>
              <w:rPr>
                <w:rFonts w:ascii="Times New Roman" w:hAnsi="Times New Roman" w:cs="Times New Roman"/>
                <w:b/>
                <w:bCs/>
                <w:noProof/>
                <w:sz w:val="24"/>
                <w:szCs w:val="24"/>
              </w:rPr>
            </w:pPr>
          </w:p>
          <w:p w:rsidR="003A2866" w:rsidRDefault="003A2866">
            <w:pPr>
              <w:pStyle w:val="a4"/>
              <w:spacing w:line="192" w:lineRule="auto"/>
              <w:jc w:val="center"/>
              <w:rPr>
                <w:rStyle w:val="a5"/>
                <w:color w:val="000000"/>
                <w:sz w:val="24"/>
              </w:rPr>
            </w:pPr>
            <w:r>
              <w:rPr>
                <w:rFonts w:ascii="Times New Roman" w:hAnsi="Times New Roman" w:cs="Times New Roman"/>
                <w:b/>
                <w:bCs/>
                <w:noProof/>
                <w:sz w:val="24"/>
                <w:szCs w:val="24"/>
              </w:rPr>
              <w:t>ЧУВАШСКАЯ РЕСПУБЛИКА</w:t>
            </w:r>
            <w:r>
              <w:rPr>
                <w:rStyle w:val="a5"/>
                <w:rFonts w:ascii="Times New Roman" w:hAnsi="Times New Roman"/>
                <w:b w:val="0"/>
                <w:bCs/>
                <w:noProof/>
                <w:color w:val="000000"/>
                <w:sz w:val="24"/>
                <w:szCs w:val="24"/>
              </w:rPr>
              <w:t xml:space="preserve"> </w:t>
            </w:r>
          </w:p>
          <w:p w:rsidR="003A2866" w:rsidRDefault="003A2866">
            <w:pPr>
              <w:pStyle w:val="a4"/>
              <w:spacing w:line="192" w:lineRule="auto"/>
              <w:jc w:val="center"/>
            </w:pPr>
            <w:r>
              <w:rPr>
                <w:rFonts w:ascii="Times New Roman" w:hAnsi="Times New Roman" w:cs="Times New Roman"/>
                <w:b/>
                <w:bCs/>
                <w:noProof/>
                <w:color w:val="000000"/>
                <w:sz w:val="24"/>
                <w:szCs w:val="24"/>
              </w:rPr>
              <w:t xml:space="preserve">ЦИВИЛЬСКИЙ  РАЙОН  </w:t>
            </w:r>
          </w:p>
        </w:tc>
      </w:tr>
      <w:tr w:rsidR="003A2866" w:rsidTr="00BB34D2">
        <w:trPr>
          <w:gridBefore w:val="1"/>
          <w:wBefore w:w="252" w:type="dxa"/>
          <w:cantSplit/>
          <w:trHeight w:val="2355"/>
        </w:trPr>
        <w:tc>
          <w:tcPr>
            <w:tcW w:w="4501" w:type="dxa"/>
          </w:tcPr>
          <w:p w:rsidR="003A2866" w:rsidRPr="003A2866" w:rsidRDefault="003A2866">
            <w:pPr>
              <w:pStyle w:val="a4"/>
              <w:tabs>
                <w:tab w:val="left" w:pos="4285"/>
              </w:tabs>
              <w:spacing w:before="80" w:line="192" w:lineRule="auto"/>
              <w:jc w:val="center"/>
              <w:rPr>
                <w:rFonts w:ascii="Times New Roman" w:hAnsi="Times New Roman" w:cs="Times New Roman"/>
                <w:b/>
                <w:bCs/>
                <w:noProof/>
                <w:color w:val="000000"/>
                <w:sz w:val="24"/>
                <w:szCs w:val="24"/>
              </w:rPr>
            </w:pPr>
            <w:r w:rsidRPr="003A2866">
              <w:rPr>
                <w:rFonts w:ascii="Times New Roman" w:hAnsi="Times New Roman" w:cs="Times New Roman"/>
                <w:b/>
                <w:bCs/>
                <w:noProof/>
                <w:color w:val="000000"/>
                <w:sz w:val="24"/>
                <w:szCs w:val="24"/>
              </w:rPr>
              <w:t xml:space="preserve">КОНАР ЯЛ  ПОСЕЛЕНИЙĚН </w:t>
            </w:r>
          </w:p>
          <w:p w:rsidR="003A2866" w:rsidRPr="003A2866" w:rsidRDefault="003A2866">
            <w:pPr>
              <w:pStyle w:val="a4"/>
              <w:spacing w:before="80" w:line="192" w:lineRule="auto"/>
              <w:jc w:val="center"/>
              <w:rPr>
                <w:rFonts w:ascii="Times New Roman" w:hAnsi="Times New Roman" w:cs="Times New Roman"/>
                <w:b/>
                <w:bCs/>
                <w:noProof/>
                <w:color w:val="000000"/>
                <w:sz w:val="24"/>
                <w:szCs w:val="24"/>
              </w:rPr>
            </w:pPr>
            <w:r w:rsidRPr="003A2866">
              <w:rPr>
                <w:rFonts w:ascii="Times New Roman" w:hAnsi="Times New Roman" w:cs="Times New Roman"/>
                <w:b/>
                <w:bCs/>
                <w:noProof/>
                <w:color w:val="000000"/>
                <w:sz w:val="24"/>
                <w:szCs w:val="24"/>
              </w:rPr>
              <w:t>АДМИНИСТРАЦИЙĚ</w:t>
            </w:r>
          </w:p>
          <w:p w:rsidR="003A2866" w:rsidRPr="003A2866" w:rsidRDefault="003A2866">
            <w:pPr>
              <w:spacing w:line="192" w:lineRule="auto"/>
              <w:rPr>
                <w:rFonts w:ascii="Times New Roman" w:hAnsi="Times New Roman" w:cs="Times New Roman"/>
                <w:sz w:val="24"/>
                <w:szCs w:val="24"/>
              </w:rPr>
            </w:pPr>
          </w:p>
          <w:p w:rsidR="003A2866" w:rsidRPr="003A2866" w:rsidRDefault="003A2866">
            <w:pPr>
              <w:pStyle w:val="a4"/>
              <w:tabs>
                <w:tab w:val="left" w:pos="4285"/>
              </w:tabs>
              <w:spacing w:line="192" w:lineRule="auto"/>
              <w:jc w:val="center"/>
              <w:rPr>
                <w:rStyle w:val="a5"/>
                <w:rFonts w:ascii="Times New Roman" w:hAnsi="Times New Roman" w:cs="Times New Roman"/>
                <w:noProof/>
                <w:color w:val="000000"/>
                <w:sz w:val="24"/>
                <w:szCs w:val="24"/>
              </w:rPr>
            </w:pPr>
            <w:r w:rsidRPr="003A2866">
              <w:rPr>
                <w:rStyle w:val="a5"/>
                <w:rFonts w:ascii="Times New Roman" w:hAnsi="Times New Roman" w:cs="Times New Roman"/>
                <w:noProof/>
                <w:color w:val="000000"/>
                <w:sz w:val="24"/>
                <w:szCs w:val="24"/>
              </w:rPr>
              <w:t>ЙЫШĂНУ</w:t>
            </w:r>
          </w:p>
          <w:p w:rsidR="003A2866" w:rsidRPr="003A2866" w:rsidRDefault="003A2866">
            <w:pPr>
              <w:rPr>
                <w:rFonts w:ascii="Times New Roman" w:hAnsi="Times New Roman" w:cs="Times New Roman"/>
                <w:sz w:val="24"/>
                <w:szCs w:val="24"/>
              </w:rPr>
            </w:pPr>
          </w:p>
          <w:p w:rsidR="003A2866" w:rsidRPr="003A2866" w:rsidRDefault="003A2866">
            <w:pPr>
              <w:pStyle w:val="a4"/>
              <w:ind w:right="-35"/>
              <w:jc w:val="center"/>
              <w:rPr>
                <w:rFonts w:ascii="Times New Roman" w:hAnsi="Times New Roman" w:cs="Times New Roman"/>
                <w:noProof/>
                <w:color w:val="000000"/>
                <w:sz w:val="24"/>
                <w:szCs w:val="24"/>
              </w:rPr>
            </w:pPr>
            <w:r w:rsidRPr="003A2866">
              <w:rPr>
                <w:rFonts w:ascii="Times New Roman" w:hAnsi="Times New Roman" w:cs="Times New Roman"/>
                <w:noProof/>
                <w:color w:val="000000"/>
                <w:sz w:val="24"/>
                <w:szCs w:val="24"/>
              </w:rPr>
              <w:t>2018</w:t>
            </w:r>
            <w:r w:rsidRPr="00CA2EDB">
              <w:rPr>
                <w:rFonts w:ascii="Times New Roman" w:hAnsi="Times New Roman" w:cs="Times New Roman"/>
                <w:noProof/>
                <w:color w:val="000000"/>
                <w:sz w:val="24"/>
                <w:szCs w:val="24"/>
              </w:rPr>
              <w:t xml:space="preserve"> </w:t>
            </w:r>
            <w:r w:rsidRPr="003A2866">
              <w:rPr>
                <w:rFonts w:ascii="Times New Roman" w:hAnsi="Times New Roman" w:cs="Times New Roman"/>
                <w:noProof/>
                <w:color w:val="000000"/>
                <w:sz w:val="24"/>
                <w:szCs w:val="24"/>
              </w:rPr>
              <w:t xml:space="preserve">çул  </w:t>
            </w:r>
            <w:r w:rsidR="00F61355">
              <w:rPr>
                <w:rFonts w:ascii="Times New Roman" w:hAnsi="Times New Roman" w:cs="Times New Roman"/>
                <w:noProof/>
                <w:color w:val="000000"/>
                <w:sz w:val="24"/>
                <w:szCs w:val="24"/>
              </w:rPr>
              <w:t>юпа</w:t>
            </w:r>
            <w:r w:rsidR="006855EB">
              <w:rPr>
                <w:rFonts w:ascii="Times New Roman" w:hAnsi="Times New Roman" w:cs="Times New Roman"/>
                <w:noProof/>
                <w:color w:val="000000"/>
                <w:sz w:val="24"/>
                <w:szCs w:val="24"/>
              </w:rPr>
              <w:t xml:space="preserve"> </w:t>
            </w:r>
            <w:r w:rsidR="00F61355">
              <w:rPr>
                <w:rFonts w:ascii="Times New Roman" w:hAnsi="Times New Roman" w:cs="Times New Roman"/>
                <w:noProof/>
                <w:color w:val="000000"/>
                <w:sz w:val="24"/>
                <w:szCs w:val="24"/>
              </w:rPr>
              <w:t>08</w:t>
            </w:r>
            <w:r w:rsidRPr="003A2866">
              <w:rPr>
                <w:rFonts w:ascii="Times New Roman" w:hAnsi="Times New Roman" w:cs="Times New Roman"/>
                <w:noProof/>
                <w:color w:val="000000"/>
                <w:sz w:val="24"/>
                <w:szCs w:val="24"/>
              </w:rPr>
              <w:t xml:space="preserve">  №</w:t>
            </w:r>
            <w:r w:rsidR="00BB34D2">
              <w:rPr>
                <w:rFonts w:ascii="Times New Roman" w:hAnsi="Times New Roman" w:cs="Times New Roman"/>
                <w:noProof/>
                <w:color w:val="000000"/>
                <w:sz w:val="24"/>
                <w:szCs w:val="24"/>
              </w:rPr>
              <w:t>60</w:t>
            </w:r>
          </w:p>
          <w:p w:rsidR="003A2866" w:rsidRPr="003A2866" w:rsidRDefault="003A2866">
            <w:pPr>
              <w:jc w:val="center"/>
              <w:rPr>
                <w:rFonts w:ascii="Times New Roman" w:hAnsi="Times New Roman" w:cs="Times New Roman"/>
                <w:noProof/>
                <w:color w:val="000000"/>
                <w:sz w:val="24"/>
                <w:szCs w:val="24"/>
              </w:rPr>
            </w:pPr>
            <w:r w:rsidRPr="003A2866">
              <w:rPr>
                <w:rFonts w:ascii="Times New Roman" w:hAnsi="Times New Roman" w:cs="Times New Roman"/>
                <w:noProof/>
                <w:color w:val="000000"/>
                <w:sz w:val="24"/>
                <w:szCs w:val="24"/>
              </w:rPr>
              <w:t>Конар поселокé</w:t>
            </w:r>
          </w:p>
          <w:p w:rsidR="003A2866" w:rsidRPr="003A2866" w:rsidRDefault="003A2866">
            <w:pPr>
              <w:jc w:val="right"/>
              <w:rPr>
                <w:rFonts w:ascii="Times New Roman" w:hAnsi="Times New Roman" w:cs="Times New Roman"/>
                <w:sz w:val="24"/>
                <w:szCs w:val="24"/>
              </w:rPr>
            </w:pPr>
          </w:p>
        </w:tc>
        <w:tc>
          <w:tcPr>
            <w:tcW w:w="0" w:type="auto"/>
            <w:gridSpan w:val="2"/>
            <w:vMerge/>
            <w:vAlign w:val="center"/>
            <w:hideMark/>
          </w:tcPr>
          <w:p w:rsidR="003A2866" w:rsidRPr="003A2866" w:rsidRDefault="003A2866">
            <w:pPr>
              <w:rPr>
                <w:rFonts w:ascii="Times New Roman" w:hAnsi="Times New Roman" w:cs="Times New Roman"/>
                <w:sz w:val="24"/>
                <w:szCs w:val="24"/>
              </w:rPr>
            </w:pPr>
          </w:p>
        </w:tc>
        <w:tc>
          <w:tcPr>
            <w:tcW w:w="4013" w:type="dxa"/>
          </w:tcPr>
          <w:p w:rsidR="003A2866" w:rsidRPr="003A2866" w:rsidRDefault="003A2866">
            <w:pPr>
              <w:pStyle w:val="a4"/>
              <w:spacing w:before="80" w:line="192" w:lineRule="auto"/>
              <w:jc w:val="center"/>
              <w:rPr>
                <w:rFonts w:ascii="Times New Roman" w:hAnsi="Times New Roman" w:cs="Times New Roman"/>
                <w:b/>
                <w:bCs/>
                <w:noProof/>
                <w:color w:val="000000"/>
                <w:sz w:val="24"/>
                <w:szCs w:val="24"/>
              </w:rPr>
            </w:pPr>
            <w:r w:rsidRPr="003A2866">
              <w:rPr>
                <w:rFonts w:ascii="Times New Roman" w:hAnsi="Times New Roman" w:cs="Times New Roman"/>
                <w:b/>
                <w:bCs/>
                <w:noProof/>
                <w:color w:val="000000"/>
                <w:sz w:val="24"/>
                <w:szCs w:val="24"/>
              </w:rPr>
              <w:t xml:space="preserve">АДМИНИСТРАЦИЯ </w:t>
            </w:r>
          </w:p>
          <w:p w:rsidR="003A2866" w:rsidRPr="003A2866" w:rsidRDefault="003A2866">
            <w:pPr>
              <w:pStyle w:val="a4"/>
              <w:spacing w:line="192" w:lineRule="auto"/>
              <w:jc w:val="center"/>
              <w:rPr>
                <w:rFonts w:ascii="Times New Roman" w:hAnsi="Times New Roman" w:cs="Times New Roman"/>
                <w:b/>
                <w:bCs/>
                <w:noProof/>
                <w:color w:val="000000"/>
                <w:sz w:val="24"/>
                <w:szCs w:val="24"/>
              </w:rPr>
            </w:pPr>
            <w:r w:rsidRPr="003A2866">
              <w:rPr>
                <w:rFonts w:ascii="Times New Roman" w:hAnsi="Times New Roman" w:cs="Times New Roman"/>
                <w:b/>
                <w:bCs/>
                <w:noProof/>
                <w:color w:val="000000"/>
                <w:sz w:val="24"/>
                <w:szCs w:val="24"/>
              </w:rPr>
              <w:t>КОНАРСКОГО СЕЛЬСКОГО</w:t>
            </w:r>
          </w:p>
          <w:p w:rsidR="003A2866" w:rsidRPr="003A2866" w:rsidRDefault="003A2866">
            <w:pPr>
              <w:pStyle w:val="a4"/>
              <w:spacing w:line="192" w:lineRule="auto"/>
              <w:jc w:val="center"/>
              <w:rPr>
                <w:rFonts w:ascii="Times New Roman" w:hAnsi="Times New Roman" w:cs="Times New Roman"/>
                <w:noProof/>
                <w:color w:val="000000"/>
                <w:sz w:val="24"/>
                <w:szCs w:val="24"/>
              </w:rPr>
            </w:pPr>
            <w:r w:rsidRPr="003A2866">
              <w:rPr>
                <w:rFonts w:ascii="Times New Roman" w:hAnsi="Times New Roman" w:cs="Times New Roman"/>
                <w:b/>
                <w:bCs/>
                <w:noProof/>
                <w:color w:val="000000"/>
                <w:sz w:val="24"/>
                <w:szCs w:val="24"/>
              </w:rPr>
              <w:t>ПОСЕЛЕНИЯ</w:t>
            </w:r>
            <w:r w:rsidRPr="003A2866">
              <w:rPr>
                <w:rFonts w:ascii="Times New Roman" w:hAnsi="Times New Roman" w:cs="Times New Roman"/>
                <w:noProof/>
                <w:color w:val="000000"/>
                <w:sz w:val="24"/>
                <w:szCs w:val="24"/>
              </w:rPr>
              <w:t xml:space="preserve"> </w:t>
            </w:r>
          </w:p>
          <w:p w:rsidR="003A2866" w:rsidRPr="003A2866" w:rsidRDefault="003A2866">
            <w:pPr>
              <w:pStyle w:val="a4"/>
              <w:spacing w:line="192" w:lineRule="auto"/>
              <w:jc w:val="center"/>
              <w:rPr>
                <w:rStyle w:val="a5"/>
                <w:rFonts w:ascii="Times New Roman" w:hAnsi="Times New Roman" w:cs="Times New Roman"/>
                <w:color w:val="000000"/>
                <w:sz w:val="24"/>
                <w:szCs w:val="24"/>
              </w:rPr>
            </w:pPr>
          </w:p>
          <w:p w:rsidR="003A2866" w:rsidRPr="003A2866" w:rsidRDefault="003A2866">
            <w:pPr>
              <w:pStyle w:val="a4"/>
              <w:spacing w:line="192" w:lineRule="auto"/>
              <w:jc w:val="center"/>
              <w:rPr>
                <w:rStyle w:val="a5"/>
                <w:rFonts w:ascii="Times New Roman" w:hAnsi="Times New Roman" w:cs="Times New Roman"/>
                <w:noProof/>
                <w:color w:val="000000"/>
                <w:sz w:val="24"/>
                <w:szCs w:val="24"/>
              </w:rPr>
            </w:pPr>
            <w:r w:rsidRPr="003A2866">
              <w:rPr>
                <w:rStyle w:val="a5"/>
                <w:rFonts w:ascii="Times New Roman" w:hAnsi="Times New Roman" w:cs="Times New Roman"/>
                <w:noProof/>
                <w:color w:val="000000"/>
                <w:sz w:val="24"/>
                <w:szCs w:val="24"/>
              </w:rPr>
              <w:t>ПОСТАНОВЛЕНИЕ</w:t>
            </w:r>
          </w:p>
          <w:p w:rsidR="003A2866" w:rsidRPr="003A2866" w:rsidRDefault="003A2866">
            <w:pPr>
              <w:rPr>
                <w:rFonts w:ascii="Times New Roman" w:hAnsi="Times New Roman" w:cs="Times New Roman"/>
                <w:sz w:val="24"/>
                <w:szCs w:val="24"/>
              </w:rPr>
            </w:pPr>
          </w:p>
          <w:p w:rsidR="003A2866" w:rsidRPr="00CB1757" w:rsidRDefault="00F61355" w:rsidP="00CB1757">
            <w:pPr>
              <w:pStyle w:val="ac"/>
              <w:jc w:val="center"/>
              <w:rPr>
                <w:rFonts w:ascii="Times New Roman" w:hAnsi="Times New Roman" w:cs="Times New Roman"/>
                <w:noProof/>
                <w:sz w:val="24"/>
                <w:szCs w:val="24"/>
              </w:rPr>
            </w:pPr>
            <w:r>
              <w:rPr>
                <w:rFonts w:ascii="Times New Roman" w:hAnsi="Times New Roman" w:cs="Times New Roman"/>
                <w:noProof/>
                <w:sz w:val="24"/>
                <w:szCs w:val="24"/>
              </w:rPr>
              <w:t>08</w:t>
            </w:r>
            <w:r w:rsidR="006855EB">
              <w:rPr>
                <w:rFonts w:ascii="Times New Roman" w:hAnsi="Times New Roman" w:cs="Times New Roman"/>
                <w:noProof/>
                <w:sz w:val="24"/>
                <w:szCs w:val="24"/>
              </w:rPr>
              <w:t xml:space="preserve"> </w:t>
            </w:r>
            <w:r>
              <w:rPr>
                <w:rFonts w:ascii="Times New Roman" w:hAnsi="Times New Roman" w:cs="Times New Roman"/>
                <w:noProof/>
                <w:sz w:val="24"/>
                <w:szCs w:val="24"/>
              </w:rPr>
              <w:t>октября</w:t>
            </w:r>
            <w:r w:rsidR="003A2866" w:rsidRPr="00CB1757">
              <w:rPr>
                <w:rFonts w:ascii="Times New Roman" w:hAnsi="Times New Roman" w:cs="Times New Roman"/>
                <w:noProof/>
                <w:sz w:val="24"/>
                <w:szCs w:val="24"/>
              </w:rPr>
              <w:t xml:space="preserve">  2018 года  №</w:t>
            </w:r>
            <w:r w:rsidR="00BB34D2">
              <w:rPr>
                <w:rFonts w:ascii="Times New Roman" w:hAnsi="Times New Roman" w:cs="Times New Roman"/>
                <w:noProof/>
                <w:sz w:val="24"/>
                <w:szCs w:val="24"/>
              </w:rPr>
              <w:t>60</w:t>
            </w:r>
          </w:p>
          <w:p w:rsidR="003A2866" w:rsidRPr="003A2866" w:rsidRDefault="003A2866" w:rsidP="00CB1757">
            <w:pPr>
              <w:pStyle w:val="ac"/>
              <w:jc w:val="center"/>
              <w:rPr>
                <w:noProof/>
              </w:rPr>
            </w:pPr>
            <w:r w:rsidRPr="00CB1757">
              <w:rPr>
                <w:rFonts w:ascii="Times New Roman" w:hAnsi="Times New Roman" w:cs="Times New Roman"/>
                <w:noProof/>
                <w:color w:val="000000"/>
                <w:sz w:val="24"/>
                <w:szCs w:val="24"/>
              </w:rPr>
              <w:t>Поселок Конар</w:t>
            </w:r>
          </w:p>
        </w:tc>
      </w:tr>
      <w:tr w:rsidR="00BB34D2" w:rsidRPr="00BB34D2" w:rsidTr="00BB3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4602" w:type="dxa"/>
          <w:trHeight w:val="2700"/>
        </w:trPr>
        <w:tc>
          <w:tcPr>
            <w:tcW w:w="5220" w:type="dxa"/>
            <w:gridSpan w:val="3"/>
            <w:tcBorders>
              <w:top w:val="nil"/>
              <w:left w:val="nil"/>
              <w:bottom w:val="nil"/>
              <w:right w:val="nil"/>
            </w:tcBorders>
          </w:tcPr>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b/>
                <w:sz w:val="24"/>
                <w:szCs w:val="24"/>
              </w:rPr>
            </w:pPr>
            <w:r w:rsidRPr="00BB34D2">
              <w:rPr>
                <w:rFonts w:ascii="Times New Roman" w:hAnsi="Times New Roman" w:cs="Times New Roman"/>
                <w:b/>
                <w:sz w:val="24"/>
                <w:szCs w:val="24"/>
              </w:rPr>
              <w:t>Об утверждении административного регламента по предоставлению муниципальной услуги</w:t>
            </w:r>
            <w:r>
              <w:rPr>
                <w:rFonts w:ascii="Times New Roman" w:hAnsi="Times New Roman" w:cs="Times New Roman"/>
                <w:b/>
                <w:sz w:val="24"/>
                <w:szCs w:val="24"/>
              </w:rPr>
              <w:t xml:space="preserve"> </w:t>
            </w:r>
            <w:r w:rsidRPr="00BB34D2">
              <w:rPr>
                <w:rFonts w:ascii="Times New Roman" w:hAnsi="Times New Roman" w:cs="Times New Roman"/>
                <w:b/>
                <w:sz w:val="24"/>
                <w:szCs w:val="24"/>
              </w:rPr>
              <w:t>«Оказание консультационной поддержки</w:t>
            </w:r>
            <w:r w:rsidRPr="00BB34D2">
              <w:rPr>
                <w:rFonts w:ascii="Times New Roman" w:hAnsi="Times New Roman" w:cs="Times New Roman"/>
                <w:b/>
                <w:sz w:val="24"/>
                <w:szCs w:val="24"/>
              </w:rPr>
              <w:br/>
              <w:t>субъектам малого и среднего предпринимательства»</w:t>
            </w:r>
          </w:p>
        </w:tc>
      </w:tr>
    </w:tbl>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В соответствии с Федеральным законом Федеральным законом от 06 октября 2003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законом от 24 июля 2007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209-ФЗ «О развитии малого и среднего предпринимательства в Российской Федерации», Федеральным законом от 27.07.2010 N 210-ФЗ «Об организации предоставления государственных и муниципальных услуг», администрация </w:t>
      </w:r>
      <w:r>
        <w:rPr>
          <w:rFonts w:ascii="Times New Roman" w:hAnsi="Times New Roman" w:cs="Times New Roman"/>
          <w:sz w:val="24"/>
          <w:szCs w:val="24"/>
        </w:rPr>
        <w:t xml:space="preserve">Конарского </w:t>
      </w:r>
      <w:r w:rsidRPr="00BB34D2">
        <w:rPr>
          <w:rFonts w:ascii="Times New Roman" w:hAnsi="Times New Roman" w:cs="Times New Roman"/>
          <w:sz w:val="24"/>
          <w:szCs w:val="24"/>
        </w:rPr>
        <w:t>сельского поселения Цивильского района Чувашской Республики</w:t>
      </w:r>
    </w:p>
    <w:p w:rsidR="00BB34D2" w:rsidRPr="00BB34D2" w:rsidRDefault="00BB34D2" w:rsidP="00BB34D2">
      <w:pPr>
        <w:pStyle w:val="ac"/>
        <w:jc w:val="both"/>
        <w:rPr>
          <w:rFonts w:ascii="Times New Roman" w:hAnsi="Times New Roman" w:cs="Times New Roman"/>
          <w:b/>
          <w:sz w:val="24"/>
          <w:szCs w:val="24"/>
        </w:rPr>
      </w:pPr>
      <w:r w:rsidRPr="00BB34D2">
        <w:rPr>
          <w:rFonts w:ascii="Times New Roman" w:hAnsi="Times New Roman" w:cs="Times New Roman"/>
          <w:sz w:val="24"/>
          <w:szCs w:val="24"/>
        </w:rPr>
        <w:t xml:space="preserve">                                                  </w:t>
      </w:r>
      <w:r w:rsidRPr="00BB34D2">
        <w:rPr>
          <w:rFonts w:ascii="Times New Roman" w:hAnsi="Times New Roman" w:cs="Times New Roman"/>
          <w:b/>
          <w:sz w:val="24"/>
          <w:szCs w:val="24"/>
        </w:rPr>
        <w:t>П О С Т А Н О В Л Я Е Т :</w:t>
      </w:r>
    </w:p>
    <w:p w:rsidR="00BB34D2" w:rsidRPr="00BB34D2" w:rsidRDefault="00BB34D2" w:rsidP="00BB34D2">
      <w:pPr>
        <w:pStyle w:val="ac"/>
        <w:jc w:val="both"/>
        <w:rPr>
          <w:rFonts w:ascii="Times New Roman" w:hAnsi="Times New Roman" w:cs="Times New Roman"/>
          <w:b/>
          <w:sz w:val="24"/>
          <w:szCs w:val="24"/>
        </w:rPr>
      </w:pP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1. Утвердить административный регламент по предоставлению муниципальной услуги «Оказание консультационной поддержки субъектам малого и среднего предпринимательства» (Приложение). </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2.    Настоящее постановление вступа</w:t>
      </w:r>
      <w:r>
        <w:rPr>
          <w:rFonts w:ascii="Times New Roman" w:hAnsi="Times New Roman" w:cs="Times New Roman"/>
          <w:sz w:val="24"/>
          <w:szCs w:val="24"/>
        </w:rPr>
        <w:t>е</w:t>
      </w:r>
      <w:r w:rsidRPr="00BB34D2">
        <w:rPr>
          <w:rFonts w:ascii="Times New Roman" w:hAnsi="Times New Roman" w:cs="Times New Roman"/>
          <w:sz w:val="24"/>
          <w:szCs w:val="24"/>
        </w:rPr>
        <w:t>т в силу после его официального опубликования (обнародования) в периодическом печатном издании «</w:t>
      </w:r>
      <w:r>
        <w:rPr>
          <w:rFonts w:ascii="Times New Roman" w:hAnsi="Times New Roman" w:cs="Times New Roman"/>
          <w:sz w:val="24"/>
          <w:szCs w:val="24"/>
        </w:rPr>
        <w:t>Конарский вестник</w:t>
      </w:r>
      <w:r w:rsidRPr="00BB34D2">
        <w:rPr>
          <w:rFonts w:ascii="Times New Roman" w:hAnsi="Times New Roman" w:cs="Times New Roman"/>
          <w:sz w:val="24"/>
          <w:szCs w:val="24"/>
        </w:rPr>
        <w:t xml:space="preserve">». </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bCs/>
          <w:sz w:val="24"/>
          <w:szCs w:val="24"/>
        </w:rPr>
      </w:pPr>
      <w:r w:rsidRPr="00BB34D2">
        <w:rPr>
          <w:rFonts w:ascii="Times New Roman" w:hAnsi="Times New Roman" w:cs="Times New Roman"/>
          <w:bCs/>
          <w:sz w:val="24"/>
          <w:szCs w:val="24"/>
        </w:rPr>
        <w:t xml:space="preserve">Глава администрации Конарского </w:t>
      </w:r>
    </w:p>
    <w:p w:rsidR="00BB34D2" w:rsidRPr="00BB34D2" w:rsidRDefault="00BB34D2" w:rsidP="00BB34D2">
      <w:pPr>
        <w:pStyle w:val="ac"/>
        <w:jc w:val="both"/>
        <w:rPr>
          <w:rFonts w:ascii="Times New Roman" w:hAnsi="Times New Roman" w:cs="Times New Roman"/>
          <w:bCs/>
          <w:sz w:val="24"/>
          <w:szCs w:val="24"/>
        </w:rPr>
      </w:pPr>
      <w:r w:rsidRPr="00BB34D2">
        <w:rPr>
          <w:rFonts w:ascii="Times New Roman" w:hAnsi="Times New Roman" w:cs="Times New Roman"/>
          <w:bCs/>
          <w:sz w:val="24"/>
          <w:szCs w:val="24"/>
        </w:rPr>
        <w:t>сельского поселения Цивильского района</w:t>
      </w:r>
      <w:r w:rsidRPr="00BB34D2">
        <w:rPr>
          <w:rFonts w:ascii="Times New Roman" w:hAnsi="Times New Roman" w:cs="Times New Roman"/>
          <w:bCs/>
          <w:sz w:val="24"/>
          <w:szCs w:val="24"/>
        </w:rPr>
        <w:tab/>
        <w:t xml:space="preserve">                                               Г.Г. Васильев</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right"/>
        <w:rPr>
          <w:rFonts w:ascii="Times New Roman" w:hAnsi="Times New Roman" w:cs="Times New Roman"/>
          <w:sz w:val="24"/>
          <w:szCs w:val="24"/>
        </w:rPr>
      </w:pPr>
      <w:r w:rsidRPr="00BB34D2">
        <w:rPr>
          <w:rFonts w:ascii="Times New Roman" w:hAnsi="Times New Roman" w:cs="Times New Roman"/>
          <w:sz w:val="24"/>
          <w:szCs w:val="24"/>
        </w:rPr>
        <w:t>Приложение</w:t>
      </w:r>
    </w:p>
    <w:p w:rsidR="00BB34D2" w:rsidRPr="00BB34D2" w:rsidRDefault="00BB34D2" w:rsidP="00BB34D2">
      <w:pPr>
        <w:pStyle w:val="ac"/>
        <w:jc w:val="right"/>
        <w:rPr>
          <w:rFonts w:ascii="Times New Roman" w:hAnsi="Times New Roman" w:cs="Times New Roman"/>
          <w:sz w:val="24"/>
          <w:szCs w:val="24"/>
        </w:rPr>
      </w:pPr>
      <w:r w:rsidRPr="00BB34D2">
        <w:rPr>
          <w:rFonts w:ascii="Times New Roman" w:hAnsi="Times New Roman" w:cs="Times New Roman"/>
          <w:sz w:val="24"/>
          <w:szCs w:val="24"/>
        </w:rPr>
        <w:t>к постановлению администрации</w:t>
      </w:r>
      <w:r w:rsidRPr="00BB34D2">
        <w:rPr>
          <w:rFonts w:ascii="Times New Roman" w:hAnsi="Times New Roman" w:cs="Times New Roman"/>
          <w:sz w:val="24"/>
          <w:szCs w:val="24"/>
        </w:rPr>
        <w:br/>
        <w:t xml:space="preserve"> </w:t>
      </w:r>
      <w:r>
        <w:rPr>
          <w:rFonts w:ascii="Times New Roman" w:hAnsi="Times New Roman" w:cs="Times New Roman"/>
          <w:sz w:val="24"/>
          <w:szCs w:val="24"/>
        </w:rPr>
        <w:t>Конарского</w:t>
      </w:r>
      <w:r w:rsidRPr="00BB34D2">
        <w:rPr>
          <w:rFonts w:ascii="Times New Roman" w:hAnsi="Times New Roman" w:cs="Times New Roman"/>
          <w:sz w:val="24"/>
          <w:szCs w:val="24"/>
        </w:rPr>
        <w:t xml:space="preserve"> сельского поселения </w:t>
      </w:r>
    </w:p>
    <w:p w:rsidR="00BB34D2" w:rsidRPr="00BB34D2" w:rsidRDefault="00BB34D2" w:rsidP="00BB34D2">
      <w:pPr>
        <w:pStyle w:val="ac"/>
        <w:jc w:val="right"/>
        <w:rPr>
          <w:rFonts w:ascii="Times New Roman" w:hAnsi="Times New Roman" w:cs="Times New Roman"/>
          <w:sz w:val="24"/>
          <w:szCs w:val="24"/>
        </w:rPr>
      </w:pPr>
      <w:r w:rsidRPr="00BB34D2">
        <w:rPr>
          <w:rFonts w:ascii="Times New Roman" w:hAnsi="Times New Roman" w:cs="Times New Roman"/>
          <w:sz w:val="24"/>
          <w:szCs w:val="24"/>
        </w:rPr>
        <w:t>Цивильского района Чувашской Республики</w:t>
      </w:r>
    </w:p>
    <w:p w:rsidR="00BB34D2" w:rsidRPr="00BB34D2" w:rsidRDefault="00BB34D2" w:rsidP="00BB34D2">
      <w:pPr>
        <w:pStyle w:val="ac"/>
        <w:jc w:val="both"/>
        <w:rPr>
          <w:rFonts w:ascii="Times New Roman" w:hAnsi="Times New Roman" w:cs="Times New Roman"/>
          <w:b/>
          <w:sz w:val="24"/>
          <w:szCs w:val="24"/>
        </w:rPr>
      </w:pPr>
      <w:r w:rsidRPr="00BB34D2">
        <w:rPr>
          <w:rFonts w:ascii="Times New Roman" w:hAnsi="Times New Roman" w:cs="Times New Roman"/>
          <w:sz w:val="24"/>
          <w:szCs w:val="24"/>
        </w:rPr>
        <w:br/>
      </w:r>
      <w:r>
        <w:rPr>
          <w:rFonts w:ascii="Times New Roman" w:hAnsi="Times New Roman" w:cs="Times New Roman"/>
          <w:sz w:val="24"/>
          <w:szCs w:val="24"/>
        </w:rPr>
        <w:t xml:space="preserve">                                                                                                                             </w:t>
      </w:r>
      <w:r w:rsidR="00EC7230">
        <w:rPr>
          <w:rFonts w:ascii="Times New Roman" w:hAnsi="Times New Roman" w:cs="Times New Roman"/>
          <w:sz w:val="24"/>
          <w:szCs w:val="24"/>
        </w:rPr>
        <w:t xml:space="preserve">от </w:t>
      </w:r>
      <w:bookmarkStart w:id="0" w:name="_GoBack"/>
      <w:bookmarkEnd w:id="0"/>
      <w:r w:rsidR="00EC7230">
        <w:rPr>
          <w:rFonts w:ascii="Times New Roman" w:hAnsi="Times New Roman" w:cs="Times New Roman"/>
          <w:sz w:val="24"/>
          <w:szCs w:val="24"/>
        </w:rPr>
        <w:t>08.10.</w:t>
      </w:r>
      <w:r w:rsidRPr="00BB34D2">
        <w:rPr>
          <w:rFonts w:ascii="Times New Roman" w:hAnsi="Times New Roman" w:cs="Times New Roman"/>
          <w:sz w:val="24"/>
          <w:szCs w:val="24"/>
        </w:rPr>
        <w:t>2018г.  №</w:t>
      </w:r>
      <w:r w:rsidR="00EC7230">
        <w:rPr>
          <w:rFonts w:ascii="Times New Roman" w:hAnsi="Times New Roman" w:cs="Times New Roman"/>
          <w:sz w:val="24"/>
          <w:szCs w:val="24"/>
        </w:rPr>
        <w:t>60</w:t>
      </w:r>
    </w:p>
    <w:p w:rsidR="00EC7230" w:rsidRDefault="00EC7230" w:rsidP="00BB34D2">
      <w:pPr>
        <w:pStyle w:val="ac"/>
        <w:jc w:val="center"/>
        <w:rPr>
          <w:rFonts w:ascii="Times New Roman" w:hAnsi="Times New Roman" w:cs="Times New Roman"/>
          <w:b/>
          <w:sz w:val="24"/>
          <w:szCs w:val="24"/>
        </w:rPr>
      </w:pPr>
    </w:p>
    <w:p w:rsidR="00BB34D2" w:rsidRPr="00BB34D2" w:rsidRDefault="00BB34D2" w:rsidP="00BB34D2">
      <w:pPr>
        <w:pStyle w:val="ac"/>
        <w:jc w:val="center"/>
        <w:rPr>
          <w:rFonts w:ascii="Times New Roman" w:hAnsi="Times New Roman" w:cs="Times New Roman"/>
          <w:b/>
          <w:sz w:val="24"/>
          <w:szCs w:val="24"/>
        </w:rPr>
      </w:pPr>
      <w:r w:rsidRPr="00BB34D2">
        <w:rPr>
          <w:rFonts w:ascii="Times New Roman" w:hAnsi="Times New Roman" w:cs="Times New Roman"/>
          <w:b/>
          <w:sz w:val="24"/>
          <w:szCs w:val="24"/>
        </w:rPr>
        <w:t>Административный регламент</w:t>
      </w:r>
    </w:p>
    <w:p w:rsidR="00BB34D2" w:rsidRPr="00BB34D2" w:rsidRDefault="00BB34D2" w:rsidP="00BB34D2">
      <w:pPr>
        <w:pStyle w:val="ac"/>
        <w:jc w:val="center"/>
        <w:rPr>
          <w:rFonts w:ascii="Times New Roman" w:hAnsi="Times New Roman" w:cs="Times New Roman"/>
          <w:b/>
          <w:sz w:val="24"/>
          <w:szCs w:val="24"/>
        </w:rPr>
      </w:pPr>
      <w:r w:rsidRPr="00BB34D2">
        <w:rPr>
          <w:rFonts w:ascii="Times New Roman" w:hAnsi="Times New Roman" w:cs="Times New Roman"/>
          <w:b/>
          <w:sz w:val="24"/>
          <w:szCs w:val="24"/>
        </w:rPr>
        <w:t>по предоставлению муниципальной услуги «Оказание консультационной поддержки субъектам малого и среднего предпринимательства»</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1. Общие положения</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1.1. Настоящий административный регламент по предоставлению муниципальной услуги «Оказание консультационной поддержки субъектам малого и среднего предпринимательства» (далее – административный регламент) определяет виды и условия получения субъектами малого и среднего предпринимательства информационно-консультационных услуг и организационной помощи.</w:t>
      </w:r>
    </w:p>
    <w:p w:rsidR="00BB34D2" w:rsidRPr="00BB34D2" w:rsidRDefault="00BB34D2" w:rsidP="00BB34D2">
      <w:pPr>
        <w:pStyle w:val="ac"/>
        <w:jc w:val="both"/>
        <w:rPr>
          <w:rStyle w:val="FontStyle18"/>
          <w:b w:val="0"/>
          <w:bCs w:val="0"/>
          <w:sz w:val="24"/>
          <w:szCs w:val="24"/>
        </w:rPr>
      </w:pPr>
      <w:r w:rsidRPr="00BB34D2">
        <w:rPr>
          <w:rFonts w:ascii="Times New Roman" w:hAnsi="Times New Roman" w:cs="Times New Roman"/>
          <w:sz w:val="24"/>
          <w:szCs w:val="24"/>
        </w:rPr>
        <w:t xml:space="preserve">1.2. Наименование муниципальной услуги «Оказание консультационной поддержки субъектам малого и среднего предпринимательства» (далее – муниципальная услуга). </w:t>
      </w:r>
    </w:p>
    <w:p w:rsidR="00BB34D2" w:rsidRPr="00BB34D2" w:rsidRDefault="00BB34D2" w:rsidP="00BB34D2">
      <w:pPr>
        <w:pStyle w:val="ac"/>
        <w:jc w:val="both"/>
        <w:rPr>
          <w:rFonts w:ascii="Times New Roman" w:hAnsi="Times New Roman" w:cs="Times New Roman"/>
          <w:sz w:val="24"/>
          <w:szCs w:val="24"/>
          <w:lang w:eastAsia="en-US"/>
        </w:rPr>
      </w:pPr>
      <w:r w:rsidRPr="00BB34D2">
        <w:rPr>
          <w:rStyle w:val="FontStyle18"/>
          <w:b w:val="0"/>
          <w:sz w:val="24"/>
          <w:szCs w:val="24"/>
        </w:rPr>
        <w:t>1.3.</w:t>
      </w:r>
      <w:r w:rsidRPr="00BB34D2">
        <w:rPr>
          <w:rStyle w:val="FontStyle18"/>
          <w:sz w:val="24"/>
          <w:szCs w:val="24"/>
        </w:rPr>
        <w:t xml:space="preserve"> </w:t>
      </w:r>
      <w:r w:rsidRPr="00BB34D2">
        <w:rPr>
          <w:rFonts w:ascii="Times New Roman" w:hAnsi="Times New Roman" w:cs="Times New Roman"/>
          <w:sz w:val="24"/>
          <w:szCs w:val="24"/>
        </w:rPr>
        <w:t>Наименование органа, исполняющего муниципальную функцию.</w:t>
      </w:r>
    </w:p>
    <w:p w:rsidR="00BB34D2" w:rsidRPr="00BB34D2" w:rsidRDefault="00BB34D2" w:rsidP="00BB34D2">
      <w:pPr>
        <w:pStyle w:val="ac"/>
        <w:jc w:val="both"/>
        <w:rPr>
          <w:rStyle w:val="FontStyle18"/>
          <w:b w:val="0"/>
          <w:bCs w:val="0"/>
          <w:sz w:val="24"/>
          <w:szCs w:val="24"/>
        </w:rPr>
      </w:pPr>
      <w:r w:rsidRPr="00BB34D2">
        <w:rPr>
          <w:rFonts w:ascii="Times New Roman" w:hAnsi="Times New Roman" w:cs="Times New Roman"/>
          <w:sz w:val="24"/>
          <w:szCs w:val="24"/>
        </w:rPr>
        <w:t xml:space="preserve">Муниципальная функция исполняется администрацией </w:t>
      </w:r>
      <w:r>
        <w:rPr>
          <w:rFonts w:ascii="Times New Roman" w:hAnsi="Times New Roman" w:cs="Times New Roman"/>
          <w:sz w:val="24"/>
          <w:szCs w:val="24"/>
        </w:rPr>
        <w:t xml:space="preserve">Конарского </w:t>
      </w:r>
      <w:r w:rsidRPr="00BB34D2">
        <w:rPr>
          <w:rFonts w:ascii="Times New Roman" w:hAnsi="Times New Roman" w:cs="Times New Roman"/>
          <w:sz w:val="24"/>
          <w:szCs w:val="24"/>
        </w:rPr>
        <w:t>сельского поселения Цивильского района Чувашской Республики</w:t>
      </w:r>
      <w:r w:rsidR="00E96BD5">
        <w:rPr>
          <w:rFonts w:ascii="Times New Roman" w:hAnsi="Times New Roman" w:cs="Times New Roman"/>
          <w:sz w:val="24"/>
          <w:szCs w:val="24"/>
        </w:rPr>
        <w:t xml:space="preserve"> </w:t>
      </w:r>
      <w:r w:rsidRPr="00BB34D2">
        <w:rPr>
          <w:rFonts w:ascii="Times New Roman" w:hAnsi="Times New Roman" w:cs="Times New Roman"/>
          <w:sz w:val="24"/>
          <w:szCs w:val="24"/>
        </w:rPr>
        <w:t>(далее – Администрация).</w:t>
      </w:r>
    </w:p>
    <w:p w:rsidR="00BB34D2" w:rsidRPr="00BB34D2" w:rsidRDefault="00BB34D2" w:rsidP="00BB34D2">
      <w:pPr>
        <w:pStyle w:val="ac"/>
        <w:jc w:val="both"/>
        <w:rPr>
          <w:rFonts w:ascii="Times New Roman" w:hAnsi="Times New Roman" w:cs="Times New Roman"/>
          <w:sz w:val="24"/>
          <w:szCs w:val="24"/>
        </w:rPr>
      </w:pPr>
      <w:r w:rsidRPr="00BB34D2">
        <w:rPr>
          <w:rStyle w:val="FontStyle18"/>
          <w:b w:val="0"/>
          <w:sz w:val="24"/>
          <w:szCs w:val="24"/>
        </w:rPr>
        <w:t>1.4.</w:t>
      </w:r>
      <w:r w:rsidRPr="00BB34D2">
        <w:rPr>
          <w:rStyle w:val="FontStyle18"/>
          <w:sz w:val="24"/>
          <w:szCs w:val="24"/>
        </w:rPr>
        <w:t xml:space="preserve"> </w:t>
      </w:r>
      <w:r w:rsidRPr="00BB34D2">
        <w:rPr>
          <w:rFonts w:ascii="Times New Roman" w:hAnsi="Times New Roman" w:cs="Times New Roman"/>
          <w:sz w:val="24"/>
          <w:szCs w:val="24"/>
        </w:rPr>
        <w:t>Прием заявителей для предоставления муниципальной услуги производится по адресу: 4299</w:t>
      </w:r>
      <w:r w:rsidR="00E96BD5">
        <w:rPr>
          <w:rFonts w:ascii="Times New Roman" w:hAnsi="Times New Roman" w:cs="Times New Roman"/>
          <w:sz w:val="24"/>
          <w:szCs w:val="24"/>
        </w:rPr>
        <w:t>0</w:t>
      </w:r>
      <w:r w:rsidRPr="00BB34D2">
        <w:rPr>
          <w:rFonts w:ascii="Times New Roman" w:hAnsi="Times New Roman" w:cs="Times New Roman"/>
          <w:sz w:val="24"/>
          <w:szCs w:val="24"/>
        </w:rPr>
        <w:t xml:space="preserve">7, Чувашская Республика, Цивильский район, </w:t>
      </w:r>
      <w:r w:rsidR="00E96BD5">
        <w:rPr>
          <w:rFonts w:ascii="Times New Roman" w:hAnsi="Times New Roman" w:cs="Times New Roman"/>
          <w:sz w:val="24"/>
          <w:szCs w:val="24"/>
        </w:rPr>
        <w:t>п.Конар</w:t>
      </w:r>
      <w:r w:rsidRPr="00BB34D2">
        <w:rPr>
          <w:rFonts w:ascii="Times New Roman" w:hAnsi="Times New Roman" w:cs="Times New Roman"/>
          <w:sz w:val="24"/>
          <w:szCs w:val="24"/>
        </w:rPr>
        <w:t xml:space="preserve">, ул. </w:t>
      </w:r>
      <w:r w:rsidR="00E96BD5">
        <w:rPr>
          <w:rFonts w:ascii="Times New Roman" w:hAnsi="Times New Roman" w:cs="Times New Roman"/>
          <w:sz w:val="24"/>
          <w:szCs w:val="24"/>
        </w:rPr>
        <w:t>Николаева</w:t>
      </w:r>
      <w:r w:rsidRPr="00BB34D2">
        <w:rPr>
          <w:rFonts w:ascii="Times New Roman" w:hAnsi="Times New Roman" w:cs="Times New Roman"/>
          <w:sz w:val="24"/>
          <w:szCs w:val="24"/>
        </w:rPr>
        <w:t>, д.</w:t>
      </w:r>
      <w:r w:rsidR="00E96BD5">
        <w:rPr>
          <w:rFonts w:ascii="Times New Roman" w:hAnsi="Times New Roman" w:cs="Times New Roman"/>
          <w:sz w:val="24"/>
          <w:szCs w:val="24"/>
        </w:rPr>
        <w:t>16/2</w:t>
      </w:r>
      <w:r w:rsidRPr="00BB34D2">
        <w:rPr>
          <w:rFonts w:ascii="Times New Roman" w:hAnsi="Times New Roman" w:cs="Times New Roman"/>
          <w:sz w:val="24"/>
          <w:szCs w:val="24"/>
        </w:rPr>
        <w:t>, в соответствии с режимом работы (приложение 3 к административному регламенту).</w:t>
      </w:r>
    </w:p>
    <w:p w:rsidR="00BB34D2" w:rsidRPr="00BB34D2" w:rsidRDefault="00BB34D2" w:rsidP="00BB34D2">
      <w:pPr>
        <w:pStyle w:val="ac"/>
        <w:jc w:val="both"/>
        <w:rPr>
          <w:rStyle w:val="FontStyle18"/>
          <w:b w:val="0"/>
          <w:sz w:val="24"/>
          <w:szCs w:val="24"/>
        </w:rPr>
      </w:pPr>
      <w:r w:rsidRPr="00BB34D2">
        <w:rPr>
          <w:rStyle w:val="FontStyle18"/>
          <w:sz w:val="24"/>
          <w:szCs w:val="24"/>
        </w:rPr>
        <w:t>1.5. Перечень нормативно-правовых актов, непосредственно регулирующих предоставление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Конституция Российской Федерации от 12 декабря 1993 года;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Закон РФ от 02 мая 2006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59-ФЗ «О порядке рассмотрения обращений граждан Российской Федерации»;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Федеральный закон от 06 октября 2003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Федеральный закон от 27 июля 2010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Федеральный закон от 24 июля 2007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209-ФЗ «О развитии малого и среднего предпринимательства в Российской Федерации»;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Федеральный закон от 26 декабря 2008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34D2" w:rsidRPr="00BB34D2" w:rsidRDefault="00BB34D2" w:rsidP="00BB34D2">
      <w:pPr>
        <w:pStyle w:val="ac"/>
        <w:jc w:val="both"/>
        <w:rPr>
          <w:rStyle w:val="FontStyle18"/>
          <w:b w:val="0"/>
          <w:sz w:val="24"/>
          <w:szCs w:val="24"/>
        </w:rPr>
      </w:pPr>
      <w:r w:rsidRPr="00BB34D2">
        <w:rPr>
          <w:rFonts w:ascii="Times New Roman" w:hAnsi="Times New Roman" w:cs="Times New Roman"/>
          <w:sz w:val="24"/>
          <w:szCs w:val="24"/>
        </w:rPr>
        <w:t xml:space="preserve">– Федеральный закон от 27 июля 2006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152-ФЗ «О персональных данных».</w:t>
      </w:r>
    </w:p>
    <w:p w:rsidR="00BB34D2" w:rsidRPr="00BB34D2" w:rsidRDefault="00BB34D2" w:rsidP="00BB34D2">
      <w:pPr>
        <w:pStyle w:val="ac"/>
        <w:jc w:val="both"/>
        <w:rPr>
          <w:rStyle w:val="FontStyle18"/>
          <w:b w:val="0"/>
          <w:sz w:val="24"/>
          <w:szCs w:val="24"/>
        </w:rPr>
      </w:pPr>
      <w:r w:rsidRPr="00BB34D2">
        <w:rPr>
          <w:rStyle w:val="FontStyle18"/>
          <w:sz w:val="24"/>
          <w:szCs w:val="24"/>
        </w:rPr>
        <w:t xml:space="preserve">1.6. Результат предоставления муниципальной услуги – </w:t>
      </w:r>
      <w:r w:rsidRPr="00BB34D2">
        <w:rPr>
          <w:rFonts w:ascii="Times New Roman" w:hAnsi="Times New Roman" w:cs="Times New Roman"/>
          <w:sz w:val="24"/>
          <w:szCs w:val="24"/>
        </w:rPr>
        <w:t>оказание консультационной поддержки субъекту малого и среднего предпринимательства либо отказ в оказании консультационной поддержки.</w:t>
      </w:r>
    </w:p>
    <w:p w:rsidR="00BB34D2" w:rsidRPr="00BB34D2" w:rsidRDefault="00BB34D2" w:rsidP="00BB34D2">
      <w:pPr>
        <w:pStyle w:val="ac"/>
        <w:jc w:val="both"/>
        <w:rPr>
          <w:rFonts w:ascii="Times New Roman" w:hAnsi="Times New Roman" w:cs="Times New Roman"/>
          <w:sz w:val="24"/>
          <w:szCs w:val="24"/>
        </w:rPr>
      </w:pPr>
      <w:r w:rsidRPr="00BB34D2">
        <w:rPr>
          <w:rStyle w:val="FontStyle18"/>
          <w:sz w:val="24"/>
          <w:szCs w:val="24"/>
        </w:rPr>
        <w:t xml:space="preserve">1.7. </w:t>
      </w:r>
      <w:r w:rsidRPr="00BB34D2">
        <w:rPr>
          <w:rFonts w:ascii="Times New Roman" w:hAnsi="Times New Roman" w:cs="Times New Roman"/>
          <w:sz w:val="24"/>
          <w:szCs w:val="24"/>
        </w:rPr>
        <w:t xml:space="preserve">Получателями муниципальной услуги (далее – заявители) являются хозяйствующие </w:t>
      </w:r>
      <w:bookmarkStart w:id="1" w:name="YANDEX_25"/>
      <w:bookmarkEnd w:id="1"/>
      <w:r w:rsidRPr="00BB34D2">
        <w:rPr>
          <w:rFonts w:ascii="Times New Roman" w:hAnsi="Times New Roman" w:cs="Times New Roman"/>
          <w:sz w:val="24"/>
          <w:szCs w:val="24"/>
        </w:rPr>
        <w:fldChar w:fldCharType="begin"/>
      </w:r>
      <w:r w:rsidRPr="00BB34D2">
        <w:rPr>
          <w:rFonts w:ascii="Times New Roman" w:hAnsi="Times New Roman" w:cs="Times New Roman"/>
          <w:sz w:val="24"/>
          <w:szCs w:val="24"/>
        </w:rPr>
        <w:instrText xml:space="preserve"> HYPERLINK "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\l "YANDEX_24" </w:instrText>
      </w:r>
      <w:r w:rsidRPr="00BB34D2">
        <w:rPr>
          <w:rFonts w:ascii="Times New Roman" w:hAnsi="Times New Roman" w:cs="Times New Roman"/>
          <w:sz w:val="24"/>
          <w:szCs w:val="24"/>
        </w:rPr>
        <w:fldChar w:fldCharType="end"/>
      </w:r>
      <w:r w:rsidRPr="00BB34D2">
        <w:rPr>
          <w:rStyle w:val="highlighthighlightactive"/>
          <w:rFonts w:ascii="Times New Roman" w:hAnsi="Times New Roman" w:cs="Times New Roman"/>
          <w:sz w:val="24"/>
          <w:szCs w:val="24"/>
        </w:rPr>
        <w:t>субъекты</w:t>
      </w:r>
      <w:hyperlink r:id="rId7" w:anchor="YANDEX_26" w:history="1"/>
      <w:r w:rsidRPr="00BB34D2">
        <w:rPr>
          <w:rFonts w:ascii="Times New Roman" w:hAnsi="Times New Roman" w:cs="Times New Roman"/>
          <w:sz w:val="24"/>
          <w:szCs w:val="24"/>
        </w:rPr>
        <w:t xml:space="preserve">, отвечающие критериям, установленным статьей 4 Федерального закона от 24 июля 2007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209-ФЗ «О развитии </w:t>
      </w:r>
      <w:bookmarkStart w:id="2" w:name="YANDEX_26"/>
      <w:bookmarkEnd w:id="2"/>
      <w:r w:rsidRPr="00BB34D2">
        <w:rPr>
          <w:rFonts w:ascii="Times New Roman" w:hAnsi="Times New Roman" w:cs="Times New Roman"/>
          <w:sz w:val="24"/>
          <w:szCs w:val="24"/>
        </w:rPr>
        <w:fldChar w:fldCharType="begin"/>
      </w:r>
      <w:r w:rsidRPr="00BB34D2">
        <w:rPr>
          <w:rFonts w:ascii="Times New Roman" w:hAnsi="Times New Roman" w:cs="Times New Roman"/>
          <w:sz w:val="24"/>
          <w:szCs w:val="24"/>
        </w:rPr>
        <w:instrText xml:space="preserve"> HYPERLINK "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\l "YANDEX_25" </w:instrText>
      </w:r>
      <w:r w:rsidRPr="00BB34D2">
        <w:rPr>
          <w:rFonts w:ascii="Times New Roman" w:hAnsi="Times New Roman" w:cs="Times New Roman"/>
          <w:sz w:val="24"/>
          <w:szCs w:val="24"/>
        </w:rPr>
        <w:fldChar w:fldCharType="end"/>
      </w:r>
      <w:r w:rsidRPr="00BB34D2">
        <w:rPr>
          <w:rStyle w:val="highlighthighlightactive"/>
          <w:rFonts w:ascii="Times New Roman" w:hAnsi="Times New Roman" w:cs="Times New Roman"/>
          <w:sz w:val="24"/>
          <w:szCs w:val="24"/>
        </w:rPr>
        <w:t>малого</w:t>
      </w:r>
      <w:hyperlink r:id="rId8" w:anchor="YANDEX_27" w:history="1"/>
      <w:r w:rsidRPr="00BB34D2">
        <w:rPr>
          <w:rFonts w:ascii="Times New Roman" w:hAnsi="Times New Roman" w:cs="Times New Roman"/>
          <w:sz w:val="24"/>
          <w:szCs w:val="24"/>
        </w:rPr>
        <w:t xml:space="preserve"> и среднего предпринимательства в Российской </w:t>
      </w:r>
      <w:r w:rsidRPr="00BB34D2">
        <w:rPr>
          <w:rFonts w:ascii="Times New Roman" w:hAnsi="Times New Roman" w:cs="Times New Roman"/>
          <w:sz w:val="24"/>
          <w:szCs w:val="24"/>
        </w:rPr>
        <w:lastRenderedPageBreak/>
        <w:t xml:space="preserve">Федерации», зарегистрированные в установленном порядке на территории </w:t>
      </w:r>
      <w:r>
        <w:rPr>
          <w:rFonts w:ascii="Times New Roman" w:hAnsi="Times New Roman" w:cs="Times New Roman"/>
          <w:sz w:val="24"/>
          <w:szCs w:val="24"/>
        </w:rPr>
        <w:t>Конарского</w:t>
      </w:r>
      <w:r w:rsidRPr="00BB34D2">
        <w:rPr>
          <w:rFonts w:ascii="Times New Roman" w:hAnsi="Times New Roman" w:cs="Times New Roman"/>
          <w:sz w:val="24"/>
          <w:szCs w:val="24"/>
        </w:rPr>
        <w:t xml:space="preserve"> сельского поселения Цивильского района Чувашской Республики и осуществляющие деятельность на территории </w:t>
      </w:r>
      <w:r>
        <w:rPr>
          <w:rFonts w:ascii="Times New Roman" w:hAnsi="Times New Roman" w:cs="Times New Roman"/>
          <w:sz w:val="24"/>
          <w:szCs w:val="24"/>
        </w:rPr>
        <w:t>Конарского</w:t>
      </w:r>
      <w:r w:rsidRPr="00BB34D2">
        <w:rPr>
          <w:rFonts w:ascii="Times New Roman" w:hAnsi="Times New Roman" w:cs="Times New Roman"/>
          <w:sz w:val="24"/>
          <w:szCs w:val="24"/>
        </w:rPr>
        <w:t xml:space="preserve"> сельского поселения Цивильского района Чувашской Республики, а также граждане, изъявившие желание заняться предпринимательской деятельностью (далее – СМСП).</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1.8. Консультационная поддержка СМСП может быть оказана в виде следующих услуг:</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1.8.1. Консультирование по вопросам:</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применения нормативно-правовых актов органов государственной власти и органов местного самоуправления, регулирующих деятельность СМСП;</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соблюдения трудового законодательства: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регистрации субъектов предпринимательской деятельности;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лицензирования отдельных видов деятельности;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налогообложения;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порядка организации торговли, общественного питания, бытового обслуживания;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получения кредитно-финансовой поддержки;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1.8.2. Обеспечение СМСП доступной информацией о:</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структурах органов, контролирующих деятельность СМСП;</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организациях, оказывающих СМСП широкий спектр услуг (консультационные, финансово-кредитные, лизинговые, образовательные, юридические, маркетинговые и другие).</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о проводимых выставках, ярмарках, семинарах, «круглых столах»;</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о проводимых конкурсах на размещение заказов на поставку товаров, выполнения работ, оказание услуг для муниципальных нужд в соответствии с действующим законодательством.</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b/>
          <w:sz w:val="24"/>
          <w:szCs w:val="24"/>
        </w:rPr>
      </w:pPr>
      <w:r w:rsidRPr="00BB34D2">
        <w:rPr>
          <w:rFonts w:ascii="Times New Roman" w:hAnsi="Times New Roman" w:cs="Times New Roman"/>
          <w:b/>
          <w:sz w:val="24"/>
          <w:szCs w:val="24"/>
        </w:rPr>
        <w:t>2. Стандарт предоставления муниципальной услуги</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 Наименование муниципальной услуги: «Оказание консультационной поддержки субъектам малого и среднего предпринимательства».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2.2. </w:t>
      </w:r>
      <w:r w:rsidRPr="00BB34D2">
        <w:rPr>
          <w:rStyle w:val="FontStyle18"/>
          <w:b w:val="0"/>
          <w:sz w:val="24"/>
          <w:szCs w:val="24"/>
        </w:rPr>
        <w:t>Наименование органа, непосредственно предоставляющего муниципальную услугу- администрация</w:t>
      </w:r>
      <w:r w:rsidRPr="00BB34D2">
        <w:rPr>
          <w:rStyle w:val="FontStyle18"/>
          <w:sz w:val="24"/>
          <w:szCs w:val="24"/>
        </w:rPr>
        <w:t xml:space="preserve"> </w:t>
      </w:r>
      <w:r>
        <w:rPr>
          <w:rFonts w:ascii="Times New Roman" w:hAnsi="Times New Roman" w:cs="Times New Roman"/>
          <w:sz w:val="24"/>
          <w:szCs w:val="24"/>
        </w:rPr>
        <w:t>Конарского</w:t>
      </w:r>
      <w:r w:rsidRPr="00BB34D2">
        <w:rPr>
          <w:rFonts w:ascii="Times New Roman" w:hAnsi="Times New Roman" w:cs="Times New Roman"/>
          <w:sz w:val="24"/>
          <w:szCs w:val="24"/>
        </w:rPr>
        <w:t xml:space="preserve"> сельского поселения Цивильского района Чувашской Республики</w:t>
      </w:r>
      <w:r w:rsidRPr="00BB34D2">
        <w:rPr>
          <w:rStyle w:val="FontStyle18"/>
          <w:sz w:val="24"/>
          <w:szCs w:val="24"/>
        </w:rPr>
        <w:t xml:space="preserve"> (далее – Администрация).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2.3. </w:t>
      </w:r>
      <w:r w:rsidRPr="00BB34D2">
        <w:rPr>
          <w:rStyle w:val="FontStyle18"/>
          <w:b w:val="0"/>
          <w:sz w:val="24"/>
          <w:szCs w:val="24"/>
        </w:rPr>
        <w:t>Результат предоставления муниципальной услуги</w:t>
      </w:r>
      <w:r w:rsidRPr="00BB34D2">
        <w:rPr>
          <w:rStyle w:val="FontStyle18"/>
          <w:sz w:val="24"/>
          <w:szCs w:val="24"/>
        </w:rPr>
        <w:t xml:space="preserve"> – </w:t>
      </w:r>
      <w:r w:rsidRPr="00BB34D2">
        <w:rPr>
          <w:rFonts w:ascii="Times New Roman" w:hAnsi="Times New Roman" w:cs="Times New Roman"/>
          <w:sz w:val="24"/>
          <w:szCs w:val="24"/>
        </w:rPr>
        <w:t>оказание консультационной поддержки субъекту малого и среднего предпринимательства либо отказ в оказании консультационной поддержки.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2.4. Предоставление муниципальной услуги осуществляется в день обращения в часы приема, установленные для предоставления муниципальной услуги. В случае, если для подготовки ответа требуется дополнительная информация (запросы, </w:t>
      </w:r>
      <w:bookmarkStart w:id="3" w:name="YANDEX_40"/>
      <w:bookmarkEnd w:id="3"/>
      <w:r w:rsidRPr="00BB34D2">
        <w:rPr>
          <w:rFonts w:ascii="Times New Roman" w:hAnsi="Times New Roman" w:cs="Times New Roman"/>
          <w:sz w:val="24"/>
          <w:szCs w:val="24"/>
        </w:rPr>
        <w:fldChar w:fldCharType="begin"/>
      </w:r>
      <w:r w:rsidRPr="00BB34D2">
        <w:rPr>
          <w:rFonts w:ascii="Times New Roman" w:hAnsi="Times New Roman" w:cs="Times New Roman"/>
          <w:sz w:val="24"/>
          <w:szCs w:val="24"/>
        </w:rPr>
        <w:instrText xml:space="preserve"> HYPERLINK "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\l "YANDEX_39" </w:instrText>
      </w:r>
      <w:r w:rsidRPr="00BB34D2">
        <w:rPr>
          <w:rFonts w:ascii="Times New Roman" w:hAnsi="Times New Roman" w:cs="Times New Roman"/>
          <w:sz w:val="24"/>
          <w:szCs w:val="24"/>
        </w:rPr>
        <w:fldChar w:fldCharType="end"/>
      </w:r>
      <w:r w:rsidRPr="00BB34D2">
        <w:rPr>
          <w:rStyle w:val="highlighthighlightactive"/>
          <w:rFonts w:ascii="Times New Roman" w:hAnsi="Times New Roman" w:cs="Times New Roman"/>
          <w:sz w:val="24"/>
          <w:szCs w:val="24"/>
        </w:rPr>
        <w:t>консультации</w:t>
      </w:r>
      <w:hyperlink r:id="rId9" w:anchor="YANDEX_41" w:history="1"/>
      <w:r w:rsidRPr="00BB34D2">
        <w:rPr>
          <w:rFonts w:ascii="Times New Roman" w:hAnsi="Times New Roman" w:cs="Times New Roman"/>
          <w:sz w:val="24"/>
          <w:szCs w:val="24"/>
        </w:rPr>
        <w:t>), срок рассмотрения обращения может быть продлен:</w:t>
      </w:r>
    </w:p>
    <w:p w:rsidR="00BB34D2" w:rsidRPr="00BB34D2" w:rsidRDefault="00BB34D2" w:rsidP="00BB34D2">
      <w:pPr>
        <w:pStyle w:val="ac"/>
        <w:jc w:val="both"/>
        <w:rPr>
          <w:rFonts w:ascii="Times New Roman" w:hAnsi="Times New Roman" w:cs="Times New Roman"/>
          <w:sz w:val="24"/>
          <w:szCs w:val="24"/>
        </w:rPr>
      </w:pPr>
      <w:r w:rsidRPr="00BB34D2">
        <w:rPr>
          <w:rStyle w:val="FontStyle18"/>
          <w:sz w:val="24"/>
          <w:szCs w:val="24"/>
        </w:rPr>
        <w:t xml:space="preserve">– </w:t>
      </w:r>
      <w:r w:rsidRPr="00BB34D2">
        <w:rPr>
          <w:rFonts w:ascii="Times New Roman" w:hAnsi="Times New Roman" w:cs="Times New Roman"/>
          <w:sz w:val="24"/>
          <w:szCs w:val="24"/>
        </w:rPr>
        <w:t>по вопросам, требующим консультации с профильными специалистами, до 5 (пяти) рабочих дней с момента обращения;</w:t>
      </w:r>
    </w:p>
    <w:p w:rsidR="00BB34D2" w:rsidRPr="00BB34D2" w:rsidRDefault="00BB34D2" w:rsidP="00BB34D2">
      <w:pPr>
        <w:pStyle w:val="ac"/>
        <w:jc w:val="both"/>
        <w:rPr>
          <w:rFonts w:ascii="Times New Roman" w:hAnsi="Times New Roman" w:cs="Times New Roman"/>
          <w:sz w:val="24"/>
          <w:szCs w:val="24"/>
        </w:rPr>
      </w:pPr>
      <w:r w:rsidRPr="00BB34D2">
        <w:rPr>
          <w:rStyle w:val="FontStyle18"/>
          <w:sz w:val="24"/>
          <w:szCs w:val="24"/>
        </w:rPr>
        <w:t xml:space="preserve">– </w:t>
      </w:r>
      <w:r w:rsidRPr="00BB34D2">
        <w:rPr>
          <w:rFonts w:ascii="Times New Roman" w:hAnsi="Times New Roman" w:cs="Times New Roman"/>
          <w:sz w:val="24"/>
          <w:szCs w:val="24"/>
        </w:rPr>
        <w:t>по вопросам, требующим официального обращения в соответствующие органы, до 35 (тридцати пяти) календарных дней с момента обращения.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Индивидуальное устное информирование каждого заинтересованного лица специалист осуществляет не более 20 минут.</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Срок предоставления муниципальной услуги в устной форме посредством телефонной связи не должен превышать 15 минут.</w:t>
      </w:r>
    </w:p>
    <w:p w:rsidR="00BB34D2" w:rsidRPr="00BB34D2" w:rsidRDefault="00BB34D2" w:rsidP="00BB34D2">
      <w:pPr>
        <w:pStyle w:val="ac"/>
        <w:jc w:val="both"/>
        <w:rPr>
          <w:rStyle w:val="FontStyle18"/>
          <w:b w:val="0"/>
          <w:sz w:val="24"/>
          <w:szCs w:val="24"/>
        </w:rPr>
      </w:pPr>
      <w:r w:rsidRPr="00BB34D2">
        <w:rPr>
          <w:rFonts w:ascii="Times New Roman" w:hAnsi="Times New Roman" w:cs="Times New Roman"/>
          <w:sz w:val="24"/>
          <w:szCs w:val="24"/>
        </w:rPr>
        <w:t xml:space="preserve">2.5. </w:t>
      </w:r>
      <w:r w:rsidRPr="00BB34D2">
        <w:rPr>
          <w:rStyle w:val="FontStyle18"/>
          <w:sz w:val="24"/>
          <w:szCs w:val="24"/>
        </w:rPr>
        <w:t>Перечень правовых оснований для предоставления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Конституция Российской Федерации от 12 декабря 1993 года;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Закон РФ от 02 мая 2006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59-ФЗ «О порядке рассмотрения обращений граждан Российской Федерации»;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lastRenderedPageBreak/>
        <w:t xml:space="preserve">– Федеральный закон от 06 октября 2003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Федеральный закон от 27 июля 2010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Федеральный закон от 24 июля 2007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209-ФЗ «О развитии малого и среднего предпринимательства в Российской Федерации»;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Федеральный закон от 26 декабря 2008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34D2" w:rsidRPr="00BB34D2" w:rsidRDefault="00BB34D2" w:rsidP="00BB34D2">
      <w:pPr>
        <w:pStyle w:val="ac"/>
        <w:jc w:val="both"/>
        <w:rPr>
          <w:rStyle w:val="FontStyle18"/>
          <w:b w:val="0"/>
          <w:sz w:val="24"/>
          <w:szCs w:val="24"/>
        </w:rPr>
      </w:pPr>
      <w:r w:rsidRPr="00BB34D2">
        <w:rPr>
          <w:rFonts w:ascii="Times New Roman" w:hAnsi="Times New Roman" w:cs="Times New Roman"/>
          <w:sz w:val="24"/>
          <w:szCs w:val="24"/>
        </w:rPr>
        <w:t xml:space="preserve">– Федеральный закон от 27 июля 2006 года </w:t>
      </w:r>
      <w:r w:rsidRPr="00BB34D2">
        <w:rPr>
          <w:rFonts w:ascii="Times New Roman" w:hAnsi="Times New Roman" w:cs="Times New Roman"/>
          <w:sz w:val="24"/>
          <w:szCs w:val="24"/>
          <w:lang w:val="en-US"/>
        </w:rPr>
        <w:t>N</w:t>
      </w:r>
      <w:r w:rsidRPr="00BB34D2">
        <w:rPr>
          <w:rFonts w:ascii="Times New Roman" w:hAnsi="Times New Roman" w:cs="Times New Roman"/>
          <w:sz w:val="24"/>
          <w:szCs w:val="24"/>
        </w:rPr>
        <w:t xml:space="preserve"> 152-ФЗ «О персональных данных».</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2.6. Перечень документов, необходимых для предоставления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документы, подтверждающие полномочия лица, имеющего право без доверенности действовать от имени юридического лица, или копии документа, удостоверяющего личность заявителя – физического лица, зарегистрированного в качестве индивидуального предпринимателя.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2.7. Перечень оснований для отказа в приеме документов:</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Оснований для отказа в приеме документов нет.</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2.8. Перечень оснований для отказа в предоставлении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с заявлением об оказании услуги обратилось ненадлежащее лицо или лицо без наделения соответствующими полномочиями;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заявитель обращается с вопросом, на который ему неоднократно давались ответы по существу в связи с ранее принятыми обращениями, и при этом в текущем обращении не приводятся новые доводы или обстоятельства;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в обращении заявителя используются нецензурные либо оскорбительные выражения, угрозы жизни, здоровью и имуществу должностного лица, а также членов его семьи.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2.9. Муниципальная услуга предоставляется бесплатно.</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составляет не более 20 минут.</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 Требования к помещению, в котором предоставляется муниципальная услуга:</w:t>
      </w:r>
    </w:p>
    <w:p w:rsidR="00BB34D2" w:rsidRPr="00BB34D2" w:rsidRDefault="00BB34D2" w:rsidP="00BB34D2">
      <w:pPr>
        <w:pStyle w:val="ac"/>
        <w:jc w:val="both"/>
        <w:rPr>
          <w:rFonts w:ascii="Times New Roman" w:hAnsi="Times New Roman" w:cs="Times New Roman"/>
          <w:color w:val="0000FF"/>
          <w:sz w:val="24"/>
          <w:szCs w:val="24"/>
        </w:rPr>
      </w:pPr>
      <w:r w:rsidRPr="00BB34D2">
        <w:rPr>
          <w:rFonts w:ascii="Times New Roman" w:hAnsi="Times New Roman" w:cs="Times New Roman"/>
          <w:sz w:val="24"/>
          <w:szCs w:val="24"/>
        </w:rPr>
        <w:t>2.11.1. Помещение, выделенное для предоставления муниципальной услуги, должно соответствовать санитарно-эпидемиологическим правилам и нормативам</w:t>
      </w:r>
      <w:r w:rsidRPr="00BB34D2">
        <w:rPr>
          <w:rFonts w:ascii="Times New Roman" w:hAnsi="Times New Roman" w:cs="Times New Roman"/>
          <w:color w:val="0000FF"/>
          <w:sz w:val="24"/>
          <w:szCs w:val="24"/>
        </w:rPr>
        <w:t>.</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2.11.2. Рабочее место специалиста Администрации, участвующего в оказании муниципальной услуги, оснащается настольной табличкой с указанием фамилии, имени, отчества и должности.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2.11.3. 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2.11.4. В целях обеспечения конфиденциальности сведений о потребителе одновременно ведётся приём только одного потребителя, за исключением случаев коллективного обращения потребителей.</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2.11.5. Лица, которым законодательством Российской Федерации предоставлены льготы, принимаются вне очереди.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2.11.6. 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2.11.7. В помещении для ожидания приема заявителей и получения информации размещается информационный стенд, который располагается в доступном месте и содержит следующие информационные материалы:</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lastRenderedPageBreak/>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извлечения из текста административного регламента;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блок- схема (приложение 1 к административному регламенту);</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перечень документов, необходимых для предоставления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схема размещения специалистов и режим приема ими граждан;</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основания отказа в предоставлении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2.11.8. В месте ожидания предоставления муниципальной услуги предусматривается оборудование доступных мест общественного пользования (туалетов).</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2.11.9. Место предоставления муниципальной услуги оборудуется средствами пожаротушения и оповещения о возникновении чрезвычайной ситуации.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2.11.10. В помещении Администрации для оказания муниципальной услуги необходимо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ограничения их жизнедеятельности»;</w:t>
      </w:r>
    </w:p>
    <w:p w:rsidR="00BB34D2" w:rsidRPr="00BB34D2" w:rsidRDefault="00BB34D2" w:rsidP="00BB34D2">
      <w:pPr>
        <w:pStyle w:val="ac"/>
        <w:jc w:val="both"/>
        <w:rPr>
          <w:rFonts w:ascii="Times New Roman" w:eastAsia="Calibri" w:hAnsi="Times New Roman" w:cs="Times New Roman"/>
          <w:sz w:val="24"/>
          <w:szCs w:val="24"/>
          <w:lang w:eastAsia="en-US"/>
        </w:rPr>
      </w:pPr>
      <w:r w:rsidRPr="00BB34D2">
        <w:rPr>
          <w:rFonts w:ascii="Times New Roman" w:hAnsi="Times New Roman" w:cs="Times New Roman"/>
          <w:sz w:val="24"/>
          <w:szCs w:val="24"/>
        </w:rPr>
        <w:t xml:space="preserve">2.11.11 </w:t>
      </w:r>
      <w:r w:rsidRPr="00BB34D2">
        <w:rPr>
          <w:rFonts w:ascii="Times New Roman" w:eastAsia="Calibri" w:hAnsi="Times New Roman" w:cs="Times New Roman"/>
          <w:sz w:val="24"/>
          <w:szCs w:val="24"/>
          <w:lang w:eastAsia="en-US"/>
        </w:rPr>
        <w:t xml:space="preserve">Помещения </w:t>
      </w:r>
      <w:r w:rsidRPr="00BB34D2">
        <w:rPr>
          <w:rFonts w:ascii="Times New Roman" w:eastAsia="Calibri" w:hAnsi="Times New Roman" w:cs="Times New Roman"/>
          <w:bCs/>
          <w:sz w:val="24"/>
          <w:szCs w:val="24"/>
          <w:lang w:eastAsia="en-US"/>
        </w:rPr>
        <w:t>Администрации</w:t>
      </w:r>
      <w:r w:rsidRPr="00BB34D2">
        <w:rPr>
          <w:rFonts w:ascii="Times New Roman" w:eastAsia="Calibri" w:hAnsi="Times New Roman" w:cs="Times New Roman"/>
          <w:sz w:val="24"/>
          <w:szCs w:val="24"/>
          <w:lang w:eastAsia="en-US"/>
        </w:rPr>
        <w:t xml:space="preserve"> должны быть оборудованы средствами дублирования необходимой для инвалидов звуковой и зрительной информации, а также надписями, знаками и иной текстовой и графической информацией;</w:t>
      </w:r>
    </w:p>
    <w:p w:rsidR="00BB34D2" w:rsidRPr="00BB34D2" w:rsidRDefault="00BB34D2" w:rsidP="00BB34D2">
      <w:pPr>
        <w:pStyle w:val="ac"/>
        <w:jc w:val="both"/>
        <w:rPr>
          <w:rFonts w:ascii="Times New Roman" w:eastAsia="Calibri" w:hAnsi="Times New Roman" w:cs="Times New Roman"/>
          <w:sz w:val="24"/>
          <w:szCs w:val="24"/>
        </w:rPr>
      </w:pPr>
      <w:r w:rsidRPr="00BB34D2">
        <w:rPr>
          <w:rFonts w:ascii="Times New Roman" w:eastAsia="Calibri" w:hAnsi="Times New Roman" w:cs="Times New Roman"/>
          <w:sz w:val="24"/>
          <w:szCs w:val="24"/>
        </w:rPr>
        <w:t xml:space="preserve">2.11.12 </w:t>
      </w:r>
      <w:r w:rsidRPr="00BB34D2">
        <w:rPr>
          <w:rFonts w:ascii="Times New Roman" w:eastAsia="Calibri" w:hAnsi="Times New Roman" w:cs="Times New Roman"/>
          <w:bCs/>
          <w:sz w:val="24"/>
          <w:szCs w:val="24"/>
        </w:rPr>
        <w:t xml:space="preserve">Администрация </w:t>
      </w:r>
      <w:r w:rsidRPr="00BB34D2">
        <w:rPr>
          <w:rFonts w:ascii="Times New Roman" w:eastAsia="Calibri" w:hAnsi="Times New Roman" w:cs="Times New Roman"/>
          <w:sz w:val="24"/>
          <w:szCs w:val="24"/>
        </w:rPr>
        <w:t>должен обеспечить допуск в помещение собаки-поводыря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политике и нормативно - правовому регулированию в сфере социальной защиты населения;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eastAsia="Calibri" w:hAnsi="Times New Roman" w:cs="Times New Roman"/>
          <w:sz w:val="24"/>
          <w:szCs w:val="24"/>
        </w:rPr>
        <w:t xml:space="preserve">2.11.13 </w:t>
      </w:r>
      <w:r w:rsidRPr="00BB34D2">
        <w:rPr>
          <w:rFonts w:ascii="Times New Roman" w:hAnsi="Times New Roman" w:cs="Times New Roman"/>
          <w:bCs/>
          <w:sz w:val="24"/>
          <w:szCs w:val="24"/>
        </w:rPr>
        <w:t xml:space="preserve">Администрация </w:t>
      </w:r>
      <w:r w:rsidRPr="00BB34D2">
        <w:rPr>
          <w:rFonts w:ascii="Times New Roman" w:hAnsi="Times New Roman" w:cs="Times New Roman"/>
          <w:sz w:val="24"/>
          <w:szCs w:val="24"/>
        </w:rPr>
        <w:t xml:space="preserve">должен при необходимости оказывать инвалидам помощь в посадке в транспортное средство и высадке из него перед входом у помещения уполномоченного органа, в том числе с использованием кресла-коляски, сопровождать инвалидов, имеющих стойкие расстройства функции зрения и самостоятельного передвижения, оказывать им помощь в преодолении барьеров, мешающих получению ими услуг наравне с другими лицами;                                                                                                                                                                                                                                                                            </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eastAsia="Calibri" w:hAnsi="Times New Roman" w:cs="Times New Roman"/>
          <w:sz w:val="24"/>
          <w:szCs w:val="24"/>
        </w:rPr>
        <w:t xml:space="preserve">2.11.14 </w:t>
      </w:r>
      <w:r w:rsidRPr="00BB34D2">
        <w:rPr>
          <w:rFonts w:ascii="Times New Roman" w:hAnsi="Times New Roman" w:cs="Times New Roman"/>
          <w:sz w:val="24"/>
          <w:szCs w:val="24"/>
        </w:rPr>
        <w:t>В</w:t>
      </w:r>
      <w:r w:rsidR="00E96BD5">
        <w:rPr>
          <w:rFonts w:ascii="Times New Roman" w:hAnsi="Times New Roman" w:cs="Times New Roman"/>
          <w:sz w:val="24"/>
          <w:szCs w:val="24"/>
        </w:rPr>
        <w:t xml:space="preserve"> </w:t>
      </w:r>
      <w:r w:rsidRPr="00BB34D2">
        <w:rPr>
          <w:rFonts w:ascii="Times New Roman" w:hAnsi="Times New Roman" w:cs="Times New Roman"/>
          <w:sz w:val="24"/>
          <w:szCs w:val="24"/>
        </w:rPr>
        <w:t xml:space="preserve">помещении </w:t>
      </w:r>
      <w:r w:rsidRPr="00BB34D2">
        <w:rPr>
          <w:rFonts w:ascii="Times New Roman" w:hAnsi="Times New Roman" w:cs="Times New Roman"/>
          <w:bCs/>
          <w:sz w:val="24"/>
          <w:szCs w:val="24"/>
        </w:rPr>
        <w:t>Администрации</w:t>
      </w:r>
      <w:r w:rsidRPr="00BB34D2">
        <w:rPr>
          <w:rFonts w:ascii="Times New Roman" w:hAnsi="Times New Roman" w:cs="Times New Roman"/>
          <w:sz w:val="24"/>
          <w:szCs w:val="24"/>
        </w:rPr>
        <w:t xml:space="preserve"> для оказания муниципальной услуги «Оказание консультационной поддержки субъектам малого и среднего предпринимательства» должны находиться места для ожидания, информирования и приема заявителей, в том числе для инвалидов с учетом ограничений их жизнедеятельности;                                                         </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2.12. Показатели доступности и качества предоставления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удельный вес рассмотренных в срок обращений в общем количестве рассмотренных обращений при предоставлении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удельный вес обоснованных жалоб заявителей после предоставления муниципальной услуги в общем количестве рассмотренных обращений.</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2.13. Иные требования, в том числе учитывающие особенности предоставления муниципальной услуги в электронной форме.</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специалист Администрации, предоставляющий муниципальную услугу, должен иметь профессиональную подготовку, обладать теоретическими знаниями и практическими навыками, необходимыми для выполнения возложенных на него обязанностей по предоставлению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bCs/>
          <w:sz w:val="24"/>
          <w:szCs w:val="24"/>
        </w:rPr>
        <w:t>– муниципальная услуга не может предоставляться в электронной форме.</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b/>
          <w:sz w:val="24"/>
          <w:szCs w:val="24"/>
        </w:rPr>
      </w:pPr>
      <w:r w:rsidRPr="00BB34D2">
        <w:rPr>
          <w:rFonts w:ascii="Times New Roman" w:hAnsi="Times New Roman" w:cs="Times New Roman"/>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выполнении административных процедур в электронной форме</w:t>
      </w:r>
    </w:p>
    <w:p w:rsidR="00BB34D2" w:rsidRPr="00BB34D2" w:rsidRDefault="00BB34D2" w:rsidP="00BB34D2">
      <w:pPr>
        <w:pStyle w:val="ac"/>
        <w:jc w:val="both"/>
        <w:rPr>
          <w:rFonts w:ascii="Times New Roman" w:hAnsi="Times New Roman" w:cs="Times New Roman"/>
          <w:b/>
          <w:sz w:val="24"/>
          <w:szCs w:val="24"/>
        </w:rPr>
      </w:pP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прием обращения заявителя;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оказание консультационной поддержки заявителю.</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3.2. Административная процедура «Прием обращения заявителя»: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3.2.1. Основанием для начала административной процедуры по приему обращения заявителя является личное обращение заявителя или его законного представителя с документами, указанными в п. 2.6. настоящего административного регламента в Администрация.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3.2.2. Ответственным за выполнение данной административной процедуры является специалист Администрации, осуществляющий оказание муниципальной услуги в соответствии со своей должностной инструкцией (далее – начальник Администрации).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3.2.3. Специалист Администрации в течение 1 (одной) минуты проверяет представленные документы для выявления оснований для отказа в предоставлении муниципальной услуги. В случае выявления указанных в п. 2.8. настоящего административного регламента оснований, специалист Администрации сообщает заявителю о невозможности предоставить муниципальную услугу.</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3.2.4. В случае отсутствия оснований для отказа в предоставлении муниципальной услуги, специалист Администрации регистрирует обращение заявителя в журнале регистрации обращений субъектов малого и среднего предпринимательства по вопросам оказания консультационной поддержки (далее – Журнал) (приложение 2 к настоящему административному регламенту).</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3.2.5. Окончанием данной административной процедуры является регистрация обращения заявителя в Журнале либо отказ в предоставлении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3.3. Административная процедура «Оказание консультационной поддержки заявителю»:</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3.3.1. Основанием для начала административной процедуры по рассмотрению обращения заявителя является регистрация обращения заявителя в Журнале.</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3.3.2. Ответственным за выполнение данной административной процедуры является специалист Администрации.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3.3.2. Специалист Администрации в течение 4 (четырех) минут рассматривает обращение заявителя по существу на предмет возможности оказания консультационной поддержки в полной мере.</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3.3.3. В случае недостаточности полномочий в полной мере предоставить муниципальную услугу, специалист Администрации дает заявителю рекомендации, содержащие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3.3.4. В случае возможности оказания консультационной поддержки в полной мере, специалист Администрации в течение 15 (пятнадцати) минут дает ответ на обращение заявителя, содержащий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3.3.5. Окончанием данной административной процедуры является выдача ответа на обращение заявителя, содержащего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 либо выдача рекомендаций, содержащих информацию об </w:t>
      </w:r>
      <w:r w:rsidRPr="00BB34D2">
        <w:rPr>
          <w:rFonts w:ascii="Times New Roman" w:hAnsi="Times New Roman" w:cs="Times New Roman"/>
          <w:sz w:val="24"/>
          <w:szCs w:val="24"/>
        </w:rPr>
        <w:lastRenderedPageBreak/>
        <w:t>органе, в который следует обратиться за разъяснением или в чьей компетенции находится данный вопрос, с соответствующей пометкой в Журнале.</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b/>
          <w:bCs/>
          <w:iCs/>
          <w:sz w:val="24"/>
          <w:szCs w:val="24"/>
        </w:rPr>
      </w:pPr>
      <w:r w:rsidRPr="00BB34D2">
        <w:rPr>
          <w:rFonts w:ascii="Times New Roman" w:hAnsi="Times New Roman" w:cs="Times New Roman"/>
          <w:b/>
          <w:sz w:val="24"/>
          <w:szCs w:val="24"/>
        </w:rPr>
        <w:t xml:space="preserve">4. </w:t>
      </w:r>
      <w:r w:rsidRPr="00BB34D2">
        <w:rPr>
          <w:rFonts w:ascii="Times New Roman" w:hAnsi="Times New Roman" w:cs="Times New Roman"/>
          <w:b/>
          <w:bCs/>
          <w:iCs/>
          <w:sz w:val="24"/>
          <w:szCs w:val="24"/>
        </w:rPr>
        <w:t>Право заявителя подать жалобу на решение и (или) действия (бездействие) Администрации, предоставляющего муниципальную услугу, а также его должностных лиц, муниципальных служащих при предоставлении муниципальной услуги</w:t>
      </w:r>
    </w:p>
    <w:p w:rsidR="00BB34D2" w:rsidRPr="00BB34D2" w:rsidRDefault="00BB34D2" w:rsidP="00BB34D2">
      <w:pPr>
        <w:pStyle w:val="ac"/>
        <w:jc w:val="both"/>
        <w:rPr>
          <w:rFonts w:ascii="Times New Roman" w:hAnsi="Times New Roman" w:cs="Times New Roman"/>
          <w:bCs/>
          <w:iCs/>
          <w:sz w:val="24"/>
          <w:szCs w:val="24"/>
        </w:rPr>
      </w:pPr>
    </w:p>
    <w:p w:rsidR="00BB34D2" w:rsidRPr="00BB34D2" w:rsidRDefault="00BB34D2" w:rsidP="00BB34D2">
      <w:pPr>
        <w:pStyle w:val="ac"/>
        <w:jc w:val="both"/>
        <w:rPr>
          <w:rFonts w:ascii="Times New Roman" w:hAnsi="Times New Roman" w:cs="Times New Roman"/>
          <w:iCs/>
          <w:sz w:val="24"/>
          <w:szCs w:val="24"/>
        </w:rPr>
      </w:pPr>
      <w:r w:rsidRPr="00BB34D2">
        <w:rPr>
          <w:rFonts w:ascii="Times New Roman" w:hAnsi="Times New Roman" w:cs="Times New Roman"/>
          <w:iCs/>
          <w:sz w:val="24"/>
          <w:szCs w:val="24"/>
        </w:rPr>
        <w:t>4.1.</w:t>
      </w:r>
      <w:r w:rsidRPr="00BB34D2">
        <w:rPr>
          <w:rFonts w:ascii="Times New Roman" w:hAnsi="Times New Roman" w:cs="Times New Roman"/>
          <w:iCs/>
          <w:sz w:val="24"/>
          <w:szCs w:val="24"/>
        </w:rPr>
        <w:tab/>
        <w:t>Заявитель может обратиться с жалобой, в том числе в следующих случаях:</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1) нарушение срока регистрации запроса о предоставлении муниципальной услуги;</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2) нарушение срока предоставления муниципальной услуги;</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w:t>
      </w:r>
      <w:r>
        <w:rPr>
          <w:rFonts w:ascii="Times New Roman" w:hAnsi="Times New Roman" w:cs="Times New Roman"/>
          <w:sz w:val="24"/>
          <w:szCs w:val="24"/>
        </w:rPr>
        <w:t>Конарского</w:t>
      </w:r>
      <w:r w:rsidRPr="00BB34D2">
        <w:rPr>
          <w:rFonts w:ascii="Times New Roman" w:hAnsi="Times New Roman" w:cs="Times New Roman"/>
          <w:sz w:val="24"/>
          <w:szCs w:val="24"/>
        </w:rPr>
        <w:t xml:space="preserve"> сельского поселения Цивильского района Чувашской Республики</w:t>
      </w:r>
      <w:r w:rsidRPr="00BB34D2">
        <w:rPr>
          <w:rFonts w:ascii="Times New Roman" w:hAnsi="Times New Roman" w:cs="Times New Roman"/>
          <w:bCs/>
          <w:iCs/>
          <w:sz w:val="24"/>
          <w:szCs w:val="24"/>
        </w:rPr>
        <w:t xml:space="preserve"> для предоставления муниципальной услуги;</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r>
        <w:rPr>
          <w:rFonts w:ascii="Times New Roman" w:hAnsi="Times New Roman" w:cs="Times New Roman"/>
          <w:sz w:val="24"/>
          <w:szCs w:val="24"/>
        </w:rPr>
        <w:t>Конарского</w:t>
      </w:r>
      <w:r w:rsidRPr="00BB34D2">
        <w:rPr>
          <w:rFonts w:ascii="Times New Roman" w:hAnsi="Times New Roman" w:cs="Times New Roman"/>
          <w:sz w:val="24"/>
          <w:szCs w:val="24"/>
        </w:rPr>
        <w:t xml:space="preserve"> сельского поселения Цивильского района Чувашской Республики</w:t>
      </w:r>
      <w:r w:rsidRPr="00BB34D2">
        <w:rPr>
          <w:rFonts w:ascii="Times New Roman" w:hAnsi="Times New Roman" w:cs="Times New Roman"/>
          <w:bCs/>
          <w:iCs/>
          <w:sz w:val="24"/>
          <w:szCs w:val="24"/>
        </w:rPr>
        <w:t xml:space="preserve"> для предоставления муниципальной услуги, у заявителя;</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r>
        <w:rPr>
          <w:rFonts w:ascii="Times New Roman" w:hAnsi="Times New Roman" w:cs="Times New Roman"/>
          <w:sz w:val="24"/>
          <w:szCs w:val="24"/>
        </w:rPr>
        <w:t>Конарского</w:t>
      </w:r>
      <w:r w:rsidRPr="00BB34D2">
        <w:rPr>
          <w:rFonts w:ascii="Times New Roman" w:hAnsi="Times New Roman" w:cs="Times New Roman"/>
          <w:sz w:val="24"/>
          <w:szCs w:val="24"/>
        </w:rPr>
        <w:t xml:space="preserve"> сельского поселения Цивильского района Чувашской Республики</w:t>
      </w:r>
      <w:r w:rsidRPr="00BB34D2">
        <w:rPr>
          <w:rFonts w:ascii="Times New Roman" w:hAnsi="Times New Roman" w:cs="Times New Roman"/>
          <w:bCs/>
          <w:iCs/>
          <w:sz w:val="24"/>
          <w:szCs w:val="24"/>
        </w:rPr>
        <w:t>;</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 xml:space="preserve">7) отказ администрации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 xml:space="preserve">, должностного лица администрации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8) нарушение срока или порядка выдачи документов по результатам предоставления муниципальной услуги;</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w:t>
      </w:r>
    </w:p>
    <w:p w:rsidR="00BB34D2" w:rsidRPr="00BB34D2" w:rsidRDefault="00BB34D2" w:rsidP="00BB34D2">
      <w:pPr>
        <w:pStyle w:val="ac"/>
        <w:jc w:val="both"/>
        <w:rPr>
          <w:rFonts w:ascii="Times New Roman" w:hAnsi="Times New Roman" w:cs="Times New Roman"/>
          <w:iCs/>
          <w:sz w:val="24"/>
          <w:szCs w:val="24"/>
        </w:rPr>
      </w:pPr>
    </w:p>
    <w:p w:rsidR="00BB34D2" w:rsidRPr="00BB34D2" w:rsidRDefault="00BB34D2" w:rsidP="00BB34D2">
      <w:pPr>
        <w:pStyle w:val="ac"/>
        <w:jc w:val="both"/>
        <w:rPr>
          <w:rFonts w:ascii="Times New Roman" w:hAnsi="Times New Roman" w:cs="Times New Roman"/>
          <w:b/>
          <w:bCs/>
          <w:iCs/>
          <w:sz w:val="24"/>
          <w:szCs w:val="24"/>
        </w:rPr>
      </w:pPr>
      <w:r w:rsidRPr="00BB34D2">
        <w:rPr>
          <w:rFonts w:ascii="Times New Roman" w:hAnsi="Times New Roman" w:cs="Times New Roman"/>
          <w:b/>
          <w:bCs/>
          <w:iCs/>
          <w:sz w:val="24"/>
          <w:szCs w:val="24"/>
        </w:rPr>
        <w:t>5. Порядок подачи и рассмотрения жалобы</w:t>
      </w:r>
    </w:p>
    <w:p w:rsidR="00BB34D2" w:rsidRPr="00BB34D2" w:rsidRDefault="00BB34D2" w:rsidP="00BB34D2">
      <w:pPr>
        <w:pStyle w:val="ac"/>
        <w:jc w:val="both"/>
        <w:rPr>
          <w:rFonts w:ascii="Times New Roman" w:hAnsi="Times New Roman" w:cs="Times New Roman"/>
          <w:bCs/>
          <w:iCs/>
          <w:sz w:val="24"/>
          <w:szCs w:val="24"/>
        </w:rPr>
      </w:pPr>
    </w:p>
    <w:p w:rsidR="00BB34D2" w:rsidRPr="00BB34D2" w:rsidRDefault="00BB34D2" w:rsidP="00BB34D2">
      <w:pPr>
        <w:pStyle w:val="ac"/>
        <w:jc w:val="both"/>
        <w:rPr>
          <w:rFonts w:ascii="Times New Roman" w:hAnsi="Times New Roman" w:cs="Times New Roman"/>
          <w:bCs/>
          <w:iCs/>
          <w:sz w:val="24"/>
          <w:szCs w:val="24"/>
        </w:rPr>
      </w:pPr>
      <w:bookmarkStart w:id="4" w:name="Par0"/>
      <w:bookmarkEnd w:id="4"/>
      <w:r w:rsidRPr="00BB34D2">
        <w:rPr>
          <w:rFonts w:ascii="Times New Roman" w:hAnsi="Times New Roman" w:cs="Times New Roman"/>
          <w:bCs/>
          <w:iCs/>
          <w:sz w:val="24"/>
          <w:szCs w:val="24"/>
        </w:rPr>
        <w:t xml:space="preserve">5.1. Жалоба подается в письменной форме на бумажном носителе, в электронной форме в орган, предоставляющий муниципальную услугу –администрация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w:t>
      </w:r>
      <w:r w:rsidRPr="00BB34D2">
        <w:rPr>
          <w:rFonts w:ascii="Times New Roman" w:hAnsi="Times New Roman" w:cs="Times New Roman"/>
          <w:bCs/>
          <w:iCs/>
          <w:sz w:val="24"/>
          <w:szCs w:val="24"/>
        </w:rPr>
        <w:lastRenderedPageBreak/>
        <w:t xml:space="preserve">учредитель многофункционального центра). Жалобы на решения и действия (бездействие) должностного лица администрации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 xml:space="preserve">, ответственного за предоставление муниципальной услуги, подаются Главе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Чувашской Республики. </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 xml:space="preserve">5.2. Жалоба на решения и действия (бездействие) органа, предоставляющего муниципальную услугу – администрация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 xml:space="preserve">, должностного лица администрации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 xml:space="preserve">, ответственного за предоставление муниципальной услуги,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органов местного самоуправления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5.3. Жалоба должна содержать:</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5.3.1.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5.3.3.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5.3.4.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 xml:space="preserve">5.3.5.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BB34D2">
        <w:rPr>
          <w:rFonts w:ascii="Times New Roman" w:hAnsi="Times New Roman" w:cs="Times New Roman"/>
          <w:bCs/>
          <w:iCs/>
          <w:sz w:val="24"/>
          <w:szCs w:val="24"/>
        </w:rPr>
        <w:lastRenderedPageBreak/>
        <w:t>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34D2" w:rsidRPr="00BB34D2" w:rsidRDefault="00BB34D2" w:rsidP="00BB34D2">
      <w:pPr>
        <w:pStyle w:val="ac"/>
        <w:jc w:val="both"/>
        <w:rPr>
          <w:rFonts w:ascii="Times New Roman" w:hAnsi="Times New Roman" w:cs="Times New Roman"/>
          <w:bCs/>
          <w:iCs/>
          <w:sz w:val="24"/>
          <w:szCs w:val="24"/>
        </w:rPr>
      </w:pPr>
      <w:bookmarkStart w:id="5" w:name="Par22"/>
      <w:bookmarkEnd w:id="5"/>
      <w:r w:rsidRPr="00BB34D2">
        <w:rPr>
          <w:rFonts w:ascii="Times New Roman" w:hAnsi="Times New Roman" w:cs="Times New Roman"/>
          <w:bCs/>
          <w:iCs/>
          <w:sz w:val="24"/>
          <w:szCs w:val="24"/>
        </w:rPr>
        <w:t>5.4. По результатам рассмотрения жалобы принимается одно из следующих решений:</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 xml:space="preserve">5.4.1.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bCs/>
          <w:iCs/>
          <w:sz w:val="24"/>
          <w:szCs w:val="24"/>
        </w:rPr>
        <w:t>;</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5.4.2. в удовлетворении жалобы отказывается.</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34D2" w:rsidRPr="00BB34D2" w:rsidRDefault="00BB34D2" w:rsidP="00BB34D2">
      <w:pPr>
        <w:pStyle w:val="ac"/>
        <w:jc w:val="both"/>
        <w:rPr>
          <w:rFonts w:ascii="Times New Roman" w:hAnsi="Times New Roman" w:cs="Times New Roman"/>
          <w:bCs/>
          <w:iCs/>
          <w:sz w:val="24"/>
          <w:szCs w:val="24"/>
        </w:rPr>
      </w:pPr>
      <w:r w:rsidRPr="00BB34D2">
        <w:rPr>
          <w:rFonts w:ascii="Times New Roman" w:hAnsi="Times New Roman" w:cs="Times New Roman"/>
          <w:bCs/>
          <w:iCs/>
          <w:sz w:val="24"/>
          <w:szCs w:val="24"/>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b/>
          <w:sz w:val="24"/>
          <w:szCs w:val="24"/>
        </w:rPr>
      </w:pPr>
      <w:r w:rsidRPr="00BB34D2">
        <w:rPr>
          <w:rFonts w:ascii="Times New Roman" w:hAnsi="Times New Roman" w:cs="Times New Roman"/>
          <w:b/>
          <w:sz w:val="24"/>
          <w:szCs w:val="24"/>
        </w:rPr>
        <w:t>6. Формы контроля за исполнением административного регламента</w:t>
      </w:r>
    </w:p>
    <w:p w:rsidR="00BB34D2" w:rsidRPr="00BB34D2" w:rsidRDefault="00BB34D2" w:rsidP="00BB34D2">
      <w:pPr>
        <w:pStyle w:val="ac"/>
        <w:jc w:val="both"/>
        <w:rPr>
          <w:rFonts w:ascii="Times New Roman" w:hAnsi="Times New Roman" w:cs="Times New Roman"/>
          <w:bCs/>
          <w:sz w:val="24"/>
          <w:szCs w:val="24"/>
        </w:rPr>
      </w:pPr>
    </w:p>
    <w:p w:rsidR="00BB34D2" w:rsidRPr="00BB34D2" w:rsidRDefault="00BB34D2" w:rsidP="00BB34D2">
      <w:pPr>
        <w:pStyle w:val="ac"/>
        <w:jc w:val="both"/>
        <w:rPr>
          <w:rFonts w:ascii="Times New Roman" w:hAnsi="Times New Roman" w:cs="Times New Roman"/>
          <w:bCs/>
          <w:spacing w:val="4"/>
          <w:sz w:val="24"/>
          <w:szCs w:val="24"/>
        </w:rPr>
      </w:pPr>
      <w:r w:rsidRPr="00BB34D2">
        <w:rPr>
          <w:rFonts w:ascii="Times New Roman" w:hAnsi="Times New Roman" w:cs="Times New Roman"/>
          <w:bCs/>
          <w:sz w:val="24"/>
          <w:szCs w:val="24"/>
        </w:rPr>
        <w:t xml:space="preserve">6.1. Порядок осуществления текущего контроля за исполнением </w:t>
      </w:r>
      <w:r w:rsidRPr="00BB34D2">
        <w:rPr>
          <w:rFonts w:ascii="Times New Roman" w:hAnsi="Times New Roman" w:cs="Times New Roman"/>
          <w:bCs/>
          <w:spacing w:val="-1"/>
          <w:sz w:val="24"/>
          <w:szCs w:val="24"/>
        </w:rPr>
        <w:t xml:space="preserve">должностными лицами, муниципальными служащими уполномоченного </w:t>
      </w:r>
      <w:r w:rsidRPr="00BB34D2">
        <w:rPr>
          <w:rFonts w:ascii="Times New Roman" w:hAnsi="Times New Roman" w:cs="Times New Roman"/>
          <w:bCs/>
          <w:spacing w:val="4"/>
          <w:sz w:val="24"/>
          <w:szCs w:val="24"/>
        </w:rPr>
        <w:t>органа положений административного регламента: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6.1.1. Текущий контроль за соблюдением последовательности действий, определённых административными процедурами по предоставлению муниципальной услуги, и принятием решений специалистом Администрации осуществляется начальником Администрации. </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6.1.2. Текущий контроль осуществляется путём проведения главой Администрации проверок соблюдения и исполнения специалистом Администрации положений настоящего административного регламента, иных нормативных правовых актов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p>
    <w:p w:rsidR="00BB34D2" w:rsidRPr="00BB34D2" w:rsidRDefault="00BB34D2" w:rsidP="00BB34D2">
      <w:pPr>
        <w:pStyle w:val="ac"/>
        <w:jc w:val="both"/>
        <w:rPr>
          <w:rFonts w:ascii="Times New Roman" w:hAnsi="Times New Roman" w:cs="Times New Roman"/>
          <w:bCs/>
          <w:sz w:val="24"/>
          <w:szCs w:val="24"/>
        </w:rPr>
      </w:pPr>
      <w:r w:rsidRPr="00BB34D2">
        <w:rPr>
          <w:rFonts w:ascii="Times New Roman" w:hAnsi="Times New Roman" w:cs="Times New Roman"/>
          <w:bCs/>
          <w:sz w:val="24"/>
          <w:szCs w:val="24"/>
        </w:rPr>
        <w:t xml:space="preserve">6.2. Порядок и периодичность осуществление плановых и </w:t>
      </w:r>
      <w:r w:rsidRPr="00BB34D2">
        <w:rPr>
          <w:rFonts w:ascii="Times New Roman" w:hAnsi="Times New Roman" w:cs="Times New Roman"/>
          <w:bCs/>
          <w:spacing w:val="1"/>
          <w:sz w:val="24"/>
          <w:szCs w:val="24"/>
        </w:rPr>
        <w:t xml:space="preserve">внеплановых проверок полноты и качества исполнения </w:t>
      </w:r>
      <w:r w:rsidRPr="00BB34D2">
        <w:rPr>
          <w:rFonts w:ascii="Times New Roman" w:hAnsi="Times New Roman" w:cs="Times New Roman"/>
          <w:bCs/>
          <w:sz w:val="24"/>
          <w:szCs w:val="24"/>
        </w:rPr>
        <w:t>административного регламента: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6.2.1. 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6.2.2.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6.2.3. Проверку полноты и качества предоставления услуги осуществляет Глава Администрации. 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bCs/>
          <w:sz w:val="24"/>
          <w:szCs w:val="24"/>
        </w:rPr>
        <w:t xml:space="preserve">6.3. Ответственность должностных лиц, муниципальных служащих за </w:t>
      </w:r>
      <w:r w:rsidRPr="00BB34D2">
        <w:rPr>
          <w:rFonts w:ascii="Times New Roman" w:hAnsi="Times New Roman" w:cs="Times New Roman"/>
          <w:bCs/>
          <w:spacing w:val="-1"/>
          <w:sz w:val="24"/>
          <w:szCs w:val="24"/>
        </w:rPr>
        <w:t xml:space="preserve">решения, действия (бездействие), принимаемые (осуществляемые) в ходе </w:t>
      </w:r>
      <w:r w:rsidRPr="00BB34D2">
        <w:rPr>
          <w:rFonts w:ascii="Times New Roman" w:hAnsi="Times New Roman" w:cs="Times New Roman"/>
          <w:bCs/>
          <w:sz w:val="24"/>
          <w:szCs w:val="24"/>
        </w:rPr>
        <w:t>предоставления муниципальной услуги</w:t>
      </w:r>
    </w:p>
    <w:p w:rsidR="00BB34D2" w:rsidRPr="00BB34D2" w:rsidRDefault="00BB34D2" w:rsidP="00BB34D2">
      <w:pPr>
        <w:pStyle w:val="ac"/>
        <w:jc w:val="both"/>
        <w:rPr>
          <w:rFonts w:ascii="Times New Roman" w:hAnsi="Times New Roman" w:cs="Times New Roman"/>
          <w:spacing w:val="1"/>
          <w:sz w:val="24"/>
          <w:szCs w:val="24"/>
        </w:rPr>
      </w:pPr>
      <w:r w:rsidRPr="00BB34D2">
        <w:rPr>
          <w:rFonts w:ascii="Times New Roman" w:hAnsi="Times New Roman" w:cs="Times New Roman"/>
          <w:spacing w:val="6"/>
          <w:sz w:val="24"/>
          <w:szCs w:val="24"/>
        </w:rPr>
        <w:lastRenderedPageBreak/>
        <w:t xml:space="preserve">6.3.1. Должностные лица, муниципальные служащие, ответственные за </w:t>
      </w:r>
      <w:r w:rsidRPr="00BB34D2">
        <w:rPr>
          <w:rFonts w:ascii="Times New Roman" w:hAnsi="Times New Roman" w:cs="Times New Roman"/>
          <w:sz w:val="24"/>
          <w:szCs w:val="24"/>
        </w:rPr>
        <w:t xml:space="preserve">предоставление муниципальной услуги, несут персональную ответственность </w:t>
      </w:r>
      <w:r w:rsidRPr="00BB34D2">
        <w:rPr>
          <w:rFonts w:ascii="Times New Roman" w:hAnsi="Times New Roman" w:cs="Times New Roman"/>
          <w:spacing w:val="1"/>
          <w:sz w:val="24"/>
          <w:szCs w:val="24"/>
        </w:rPr>
        <w:t xml:space="preserve">за соблюдение сроков и порядка осуществления муниципальной услуги. </w:t>
      </w:r>
    </w:p>
    <w:p w:rsidR="00BB34D2" w:rsidRPr="00BB34D2" w:rsidRDefault="00BB34D2" w:rsidP="00BB34D2">
      <w:pPr>
        <w:pStyle w:val="ac"/>
        <w:jc w:val="both"/>
        <w:rPr>
          <w:rFonts w:ascii="Times New Roman" w:hAnsi="Times New Roman" w:cs="Times New Roman"/>
          <w:spacing w:val="1"/>
          <w:sz w:val="24"/>
          <w:szCs w:val="24"/>
        </w:rPr>
      </w:pPr>
      <w:r w:rsidRPr="00BB34D2">
        <w:rPr>
          <w:rFonts w:ascii="Times New Roman" w:hAnsi="Times New Roman" w:cs="Times New Roman"/>
          <w:spacing w:val="1"/>
          <w:sz w:val="24"/>
          <w:szCs w:val="24"/>
        </w:rPr>
        <w:t xml:space="preserve">6.3.2. Персональная ответственность должностных лиц, муниципальных </w:t>
      </w:r>
      <w:r w:rsidRPr="00BB34D2">
        <w:rPr>
          <w:rFonts w:ascii="Times New Roman" w:hAnsi="Times New Roman" w:cs="Times New Roman"/>
          <w:spacing w:val="9"/>
          <w:sz w:val="24"/>
          <w:szCs w:val="24"/>
        </w:rPr>
        <w:t xml:space="preserve">служащих закрепляется в их должностных инструкциях в соответствии с </w:t>
      </w:r>
      <w:r w:rsidRPr="00BB34D2">
        <w:rPr>
          <w:rFonts w:ascii="Times New Roman" w:hAnsi="Times New Roman" w:cs="Times New Roman"/>
          <w:spacing w:val="1"/>
          <w:sz w:val="24"/>
          <w:szCs w:val="24"/>
        </w:rPr>
        <w:t>требованиями законодательства Российской Федерации.</w:t>
      </w:r>
    </w:p>
    <w:p w:rsidR="00BB34D2" w:rsidRPr="00BB34D2" w:rsidRDefault="00BB34D2" w:rsidP="00BB34D2">
      <w:pPr>
        <w:pStyle w:val="ac"/>
        <w:jc w:val="both"/>
        <w:rPr>
          <w:rFonts w:ascii="Times New Roman" w:hAnsi="Times New Roman" w:cs="Times New Roman"/>
          <w:spacing w:val="7"/>
          <w:sz w:val="24"/>
          <w:szCs w:val="24"/>
        </w:rPr>
      </w:pPr>
    </w:p>
    <w:p w:rsidR="00BB34D2" w:rsidRPr="00BB34D2" w:rsidRDefault="00BB34D2" w:rsidP="00BB34D2">
      <w:pPr>
        <w:pStyle w:val="ac"/>
        <w:jc w:val="both"/>
        <w:rPr>
          <w:rFonts w:ascii="Times New Roman" w:hAnsi="Times New Roman" w:cs="Times New Roman"/>
          <w:bCs/>
          <w:sz w:val="24"/>
          <w:szCs w:val="24"/>
        </w:rPr>
      </w:pPr>
    </w:p>
    <w:p w:rsidR="00BB34D2" w:rsidRPr="00BB34D2" w:rsidRDefault="00BB34D2" w:rsidP="00BB34D2">
      <w:pPr>
        <w:pStyle w:val="ac"/>
        <w:jc w:val="both"/>
        <w:rPr>
          <w:rFonts w:ascii="Times New Roman" w:hAnsi="Times New Roman" w:cs="Times New Roman"/>
          <w:b/>
          <w:bCs/>
          <w:sz w:val="24"/>
          <w:szCs w:val="24"/>
        </w:rPr>
      </w:pPr>
      <w:r w:rsidRPr="00BB34D2">
        <w:rPr>
          <w:rFonts w:ascii="Times New Roman" w:hAnsi="Times New Roman" w:cs="Times New Roman"/>
          <w:b/>
          <w:bCs/>
          <w:sz w:val="24"/>
          <w:szCs w:val="24"/>
        </w:rPr>
        <w:t xml:space="preserve">7. Досудебный (внесудебный) порядок обжалования решений и </w:t>
      </w:r>
      <w:r w:rsidRPr="00BB34D2">
        <w:rPr>
          <w:rFonts w:ascii="Times New Roman" w:hAnsi="Times New Roman" w:cs="Times New Roman"/>
          <w:b/>
          <w:bCs/>
          <w:spacing w:val="1"/>
          <w:sz w:val="24"/>
          <w:szCs w:val="24"/>
        </w:rPr>
        <w:t xml:space="preserve">действий (бездействия) органа, предоставляющего муниципальную </w:t>
      </w:r>
      <w:r w:rsidRPr="00BB34D2">
        <w:rPr>
          <w:rFonts w:ascii="Times New Roman" w:hAnsi="Times New Roman" w:cs="Times New Roman"/>
          <w:b/>
          <w:bCs/>
          <w:spacing w:val="-1"/>
          <w:sz w:val="24"/>
          <w:szCs w:val="24"/>
        </w:rPr>
        <w:t xml:space="preserve">услугу, должностного лица органа, предоставляющего муниципальную </w:t>
      </w:r>
      <w:r w:rsidRPr="00BB34D2">
        <w:rPr>
          <w:rFonts w:ascii="Times New Roman" w:hAnsi="Times New Roman" w:cs="Times New Roman"/>
          <w:b/>
          <w:bCs/>
          <w:sz w:val="24"/>
          <w:szCs w:val="24"/>
        </w:rPr>
        <w:t>услугу, либо муниципальных служащих</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bCs/>
          <w:sz w:val="24"/>
          <w:szCs w:val="24"/>
        </w:rPr>
        <w:t xml:space="preserve">7.1. Право заявителя на досудебное (внесудебное) рассмотрение жалоб </w:t>
      </w:r>
      <w:r w:rsidRPr="00BB34D2">
        <w:rPr>
          <w:rFonts w:ascii="Times New Roman" w:hAnsi="Times New Roman" w:cs="Times New Roman"/>
          <w:bCs/>
          <w:spacing w:val="1"/>
          <w:sz w:val="24"/>
          <w:szCs w:val="24"/>
        </w:rPr>
        <w:t>в процессе получения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Заявители имеют право на досудебное (внесудебное) обжалование </w:t>
      </w:r>
      <w:r w:rsidRPr="00BB34D2">
        <w:rPr>
          <w:rFonts w:ascii="Times New Roman" w:hAnsi="Times New Roman" w:cs="Times New Roman"/>
          <w:spacing w:val="18"/>
          <w:sz w:val="24"/>
          <w:szCs w:val="24"/>
        </w:rPr>
        <w:t xml:space="preserve">решений и действий (бездействия) органа, предоставляющего </w:t>
      </w:r>
      <w:r w:rsidRPr="00BB34D2">
        <w:rPr>
          <w:rFonts w:ascii="Times New Roman" w:hAnsi="Times New Roman" w:cs="Times New Roman"/>
          <w:spacing w:val="1"/>
          <w:sz w:val="24"/>
          <w:szCs w:val="24"/>
        </w:rPr>
        <w:t xml:space="preserve">муниципальную услугу, должностного лица органа, предоставляющего </w:t>
      </w:r>
      <w:r w:rsidRPr="00BB34D2">
        <w:rPr>
          <w:rFonts w:ascii="Times New Roman" w:hAnsi="Times New Roman" w:cs="Times New Roman"/>
          <w:sz w:val="24"/>
          <w:szCs w:val="24"/>
        </w:rPr>
        <w:t>муниципальную услугу либо муниципальных служащих.</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bCs/>
          <w:sz w:val="24"/>
          <w:szCs w:val="24"/>
        </w:rPr>
        <w:t>7.2. Предмет досудебного (внесудебного) обжалования: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7.2.1. Предметом досудебного (внесудебного) обжалования являются </w:t>
      </w:r>
      <w:r w:rsidRPr="00BB34D2">
        <w:rPr>
          <w:rFonts w:ascii="Times New Roman" w:hAnsi="Times New Roman" w:cs="Times New Roman"/>
          <w:spacing w:val="19"/>
          <w:sz w:val="24"/>
          <w:szCs w:val="24"/>
        </w:rPr>
        <w:t xml:space="preserve">решения и действия (бездействие) органа, предоставляющего </w:t>
      </w:r>
      <w:r w:rsidRPr="00BB34D2">
        <w:rPr>
          <w:rFonts w:ascii="Times New Roman" w:hAnsi="Times New Roman" w:cs="Times New Roman"/>
          <w:spacing w:val="1"/>
          <w:sz w:val="24"/>
          <w:szCs w:val="24"/>
        </w:rPr>
        <w:t xml:space="preserve">муниципальную услугу, должностного лица органа, предоставляющего </w:t>
      </w:r>
      <w:r w:rsidRPr="00BB34D2">
        <w:rPr>
          <w:rFonts w:ascii="Times New Roman" w:hAnsi="Times New Roman" w:cs="Times New Roman"/>
          <w:sz w:val="24"/>
          <w:szCs w:val="24"/>
        </w:rPr>
        <w:t>муниципальную услугу, либо муниципальных служащих.</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pacing w:val="6"/>
          <w:sz w:val="24"/>
          <w:szCs w:val="24"/>
        </w:rPr>
        <w:t xml:space="preserve">7.2.2. Заявитель может обратиться с жалобой, в том числе, в следующих </w:t>
      </w:r>
      <w:r w:rsidRPr="00BB34D2">
        <w:rPr>
          <w:rFonts w:ascii="Times New Roman" w:hAnsi="Times New Roman" w:cs="Times New Roman"/>
          <w:spacing w:val="-5"/>
          <w:sz w:val="24"/>
          <w:szCs w:val="24"/>
        </w:rPr>
        <w:t>случаях:</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pacing w:val="1"/>
          <w:sz w:val="24"/>
          <w:szCs w:val="24"/>
        </w:rPr>
        <w:t xml:space="preserve">– нарушение срока регистрации заявления заявителя о предоставлении </w:t>
      </w:r>
      <w:r w:rsidRPr="00BB34D2">
        <w:rPr>
          <w:rFonts w:ascii="Times New Roman" w:hAnsi="Times New Roman" w:cs="Times New Roman"/>
          <w:sz w:val="24"/>
          <w:szCs w:val="24"/>
        </w:rPr>
        <w:t>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нарушение срока предоставления муниципальной услуги;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w:t>
      </w:r>
      <w:r w:rsidRPr="00BB34D2">
        <w:rPr>
          <w:rFonts w:ascii="Times New Roman" w:hAnsi="Times New Roman" w:cs="Times New Roman"/>
          <w:spacing w:val="1"/>
          <w:sz w:val="24"/>
          <w:szCs w:val="24"/>
        </w:rPr>
        <w:t xml:space="preserve">требование у заявителя документов, не предусмотренных настоящим </w:t>
      </w:r>
      <w:r w:rsidRPr="00BB34D2">
        <w:rPr>
          <w:rFonts w:ascii="Times New Roman" w:hAnsi="Times New Roman" w:cs="Times New Roman"/>
          <w:sz w:val="24"/>
          <w:szCs w:val="24"/>
        </w:rPr>
        <w:t>административным регламентом;</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w:t>
      </w:r>
      <w:r w:rsidRPr="00BB34D2">
        <w:rPr>
          <w:rFonts w:ascii="Times New Roman" w:hAnsi="Times New Roman" w:cs="Times New Roman"/>
          <w:spacing w:val="2"/>
          <w:sz w:val="24"/>
          <w:szCs w:val="24"/>
        </w:rPr>
        <w:t xml:space="preserve">отказ в приеме документов, предоставление которых предусмотрено </w:t>
      </w:r>
      <w:r w:rsidRPr="00BB34D2">
        <w:rPr>
          <w:rFonts w:ascii="Times New Roman" w:hAnsi="Times New Roman" w:cs="Times New Roman"/>
          <w:sz w:val="24"/>
          <w:szCs w:val="24"/>
        </w:rPr>
        <w:t>настоящим административным регламентом;</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w:t>
      </w:r>
      <w:r w:rsidRPr="00BB34D2">
        <w:rPr>
          <w:rFonts w:ascii="Times New Roman" w:hAnsi="Times New Roman" w:cs="Times New Roman"/>
          <w:spacing w:val="3"/>
          <w:sz w:val="24"/>
          <w:szCs w:val="24"/>
        </w:rPr>
        <w:t xml:space="preserve">отказ в предоставлении муниципальной услуги, если основания для </w:t>
      </w:r>
      <w:r w:rsidRPr="00BB34D2">
        <w:rPr>
          <w:rFonts w:ascii="Times New Roman" w:hAnsi="Times New Roman" w:cs="Times New Roman"/>
          <w:sz w:val="24"/>
          <w:szCs w:val="24"/>
        </w:rPr>
        <w:t>отказа не предусмотрены настоящим административным регламентом;</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настоящим административным регламентом;</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 отказ органа, предоставляющего муниципальную услугу, </w:t>
      </w:r>
      <w:r w:rsidRPr="00BB34D2">
        <w:rPr>
          <w:rFonts w:ascii="Times New Roman" w:hAnsi="Times New Roman" w:cs="Times New Roman"/>
          <w:spacing w:val="1"/>
          <w:sz w:val="24"/>
          <w:szCs w:val="24"/>
        </w:rPr>
        <w:t xml:space="preserve">должностного лица органа, предоставляющего муниципальную услугу, в </w:t>
      </w:r>
      <w:r w:rsidRPr="00BB34D2">
        <w:rPr>
          <w:rFonts w:ascii="Times New Roman" w:hAnsi="Times New Roman" w:cs="Times New Roman"/>
          <w:spacing w:val="2"/>
          <w:sz w:val="24"/>
          <w:szCs w:val="24"/>
        </w:rPr>
        <w:t xml:space="preserve">исправлении допущенных опечаток и ошибок в выданных в результате </w:t>
      </w:r>
      <w:r w:rsidRPr="00BB34D2">
        <w:rPr>
          <w:rFonts w:ascii="Times New Roman" w:hAnsi="Times New Roman" w:cs="Times New Roman"/>
          <w:spacing w:val="4"/>
          <w:sz w:val="24"/>
          <w:szCs w:val="24"/>
        </w:rPr>
        <w:t xml:space="preserve">предоставления муниципальной услуги документах либо нарушение </w:t>
      </w:r>
      <w:r w:rsidRPr="00BB34D2">
        <w:rPr>
          <w:rFonts w:ascii="Times New Roman" w:hAnsi="Times New Roman" w:cs="Times New Roman"/>
          <w:sz w:val="24"/>
          <w:szCs w:val="24"/>
        </w:rPr>
        <w:t>установленного срока таких исправлений.</w:t>
      </w:r>
    </w:p>
    <w:p w:rsidR="00BB34D2" w:rsidRPr="00BB34D2" w:rsidRDefault="00BB34D2" w:rsidP="00BB34D2">
      <w:pPr>
        <w:pStyle w:val="ac"/>
        <w:jc w:val="both"/>
        <w:rPr>
          <w:rFonts w:ascii="Times New Roman" w:hAnsi="Times New Roman" w:cs="Times New Roman"/>
          <w:bCs/>
          <w:sz w:val="24"/>
          <w:szCs w:val="24"/>
        </w:rPr>
      </w:pPr>
      <w:r w:rsidRPr="00BB34D2">
        <w:rPr>
          <w:rFonts w:ascii="Times New Roman" w:hAnsi="Times New Roman" w:cs="Times New Roman"/>
          <w:bCs/>
          <w:sz w:val="24"/>
          <w:szCs w:val="24"/>
        </w:rPr>
        <w:t>7.3. Основания для отказа в рассмотрении жалобы:</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текст обращения (жалобы) не поддается прочтению;</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в случае если в обращении (жалобе) содержатся претензии, на которые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BB34D2" w:rsidRPr="00BB34D2" w:rsidRDefault="00BB34D2" w:rsidP="00BB34D2">
      <w:pPr>
        <w:pStyle w:val="ac"/>
        <w:jc w:val="both"/>
        <w:rPr>
          <w:rFonts w:ascii="Times New Roman" w:hAnsi="Times New Roman" w:cs="Times New Roman"/>
          <w:bCs/>
          <w:spacing w:val="-1"/>
          <w:sz w:val="24"/>
          <w:szCs w:val="24"/>
        </w:rPr>
      </w:pPr>
      <w:r w:rsidRPr="00BB34D2">
        <w:rPr>
          <w:rFonts w:ascii="Times New Roman" w:hAnsi="Times New Roman" w:cs="Times New Roman"/>
          <w:bCs/>
          <w:sz w:val="24"/>
          <w:szCs w:val="24"/>
        </w:rPr>
        <w:t xml:space="preserve">7.4. Основания для начала процедуры досудебного (внесудебного) </w:t>
      </w:r>
      <w:r w:rsidRPr="00BB34D2">
        <w:rPr>
          <w:rFonts w:ascii="Times New Roman" w:hAnsi="Times New Roman" w:cs="Times New Roman"/>
          <w:bCs/>
          <w:spacing w:val="-1"/>
          <w:sz w:val="24"/>
          <w:szCs w:val="24"/>
        </w:rPr>
        <w:t>обжалования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lastRenderedPageBreak/>
        <w:t xml:space="preserve">7.4.1. Основанием для начала процедуры досудебного (внесудебного) </w:t>
      </w:r>
      <w:r w:rsidRPr="00BB34D2">
        <w:rPr>
          <w:rFonts w:ascii="Times New Roman" w:hAnsi="Times New Roman" w:cs="Times New Roman"/>
          <w:spacing w:val="13"/>
          <w:sz w:val="24"/>
          <w:szCs w:val="24"/>
        </w:rPr>
        <w:t xml:space="preserve">обжалования является обращение заявителя на обжалование решений, </w:t>
      </w:r>
      <w:r w:rsidRPr="00BB34D2">
        <w:rPr>
          <w:rFonts w:ascii="Times New Roman" w:hAnsi="Times New Roman" w:cs="Times New Roman"/>
          <w:spacing w:val="4"/>
          <w:sz w:val="24"/>
          <w:szCs w:val="24"/>
        </w:rPr>
        <w:t xml:space="preserve">действий (бездействия) органа, предоставляющего муниципальную услугу, </w:t>
      </w:r>
      <w:r w:rsidRPr="00BB34D2">
        <w:rPr>
          <w:rFonts w:ascii="Times New Roman" w:hAnsi="Times New Roman" w:cs="Times New Roman"/>
          <w:sz w:val="24"/>
          <w:szCs w:val="24"/>
        </w:rPr>
        <w:t>должностных лиц, муниципальных служащих.</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pacing w:val="9"/>
          <w:sz w:val="24"/>
          <w:szCs w:val="24"/>
        </w:rPr>
        <w:t xml:space="preserve">7.4.2. Жалоба подается в письменной форме на бумажном носителе, в </w:t>
      </w:r>
      <w:r w:rsidRPr="00BB34D2">
        <w:rPr>
          <w:rFonts w:ascii="Times New Roman" w:hAnsi="Times New Roman" w:cs="Times New Roman"/>
          <w:spacing w:val="6"/>
          <w:sz w:val="24"/>
          <w:szCs w:val="24"/>
        </w:rPr>
        <w:t xml:space="preserve">электронной форме на решения, действия (бездействие) органа, </w:t>
      </w:r>
      <w:r w:rsidRPr="00BB34D2">
        <w:rPr>
          <w:rFonts w:ascii="Times New Roman" w:hAnsi="Times New Roman" w:cs="Times New Roman"/>
          <w:spacing w:val="10"/>
          <w:sz w:val="24"/>
          <w:szCs w:val="24"/>
        </w:rPr>
        <w:t xml:space="preserve">предоставляющего муниципальную услугу, должностных лиц, </w:t>
      </w:r>
      <w:r w:rsidRPr="00BB34D2">
        <w:rPr>
          <w:rFonts w:ascii="Times New Roman" w:hAnsi="Times New Roman" w:cs="Times New Roman"/>
          <w:sz w:val="24"/>
          <w:szCs w:val="24"/>
        </w:rPr>
        <w:t xml:space="preserve">муниципальных служащих на имя Главы администрации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pacing w:val="2"/>
          <w:sz w:val="24"/>
          <w:szCs w:val="24"/>
        </w:rPr>
        <w:t xml:space="preserve">7.4.3. Жалоба заявителей на решения и действия (бездействие) органа, </w:t>
      </w:r>
      <w:r w:rsidRPr="00BB34D2">
        <w:rPr>
          <w:rFonts w:ascii="Times New Roman" w:hAnsi="Times New Roman" w:cs="Times New Roman"/>
          <w:spacing w:val="6"/>
          <w:sz w:val="24"/>
          <w:szCs w:val="24"/>
        </w:rPr>
        <w:t xml:space="preserve">предоставляющего муниципальную услугу, должностных лиц либо </w:t>
      </w:r>
      <w:r w:rsidRPr="00BB34D2">
        <w:rPr>
          <w:rFonts w:ascii="Times New Roman" w:hAnsi="Times New Roman" w:cs="Times New Roman"/>
          <w:spacing w:val="5"/>
          <w:sz w:val="24"/>
          <w:szCs w:val="24"/>
        </w:rPr>
        <w:t xml:space="preserve">муниципальных служащих регистрируется в администрации </w:t>
      </w:r>
      <w:r w:rsidR="00C7506A">
        <w:rPr>
          <w:rFonts w:ascii="Times New Roman" w:hAnsi="Times New Roman" w:cs="Times New Roman"/>
          <w:sz w:val="24"/>
          <w:szCs w:val="24"/>
        </w:rPr>
        <w:t>Конарского</w:t>
      </w:r>
      <w:r w:rsidR="00C7506A" w:rsidRPr="00BB34D2">
        <w:rPr>
          <w:rFonts w:ascii="Times New Roman" w:hAnsi="Times New Roman" w:cs="Times New Roman"/>
          <w:sz w:val="24"/>
          <w:szCs w:val="24"/>
        </w:rPr>
        <w:t xml:space="preserve"> </w:t>
      </w:r>
      <w:r w:rsidRPr="00BB34D2">
        <w:rPr>
          <w:rFonts w:ascii="Times New Roman" w:hAnsi="Times New Roman" w:cs="Times New Roman"/>
          <w:sz w:val="24"/>
          <w:szCs w:val="24"/>
        </w:rPr>
        <w:t>сельского поселения Цивильского района Чувашской Республики</w:t>
      </w:r>
      <w:r w:rsidRPr="00BB34D2">
        <w:rPr>
          <w:rFonts w:ascii="Times New Roman" w:hAnsi="Times New Roman" w:cs="Times New Roman"/>
          <w:spacing w:val="5"/>
          <w:sz w:val="24"/>
          <w:szCs w:val="24"/>
        </w:rPr>
        <w:t xml:space="preserve">. </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7.4.4. Жалоба должна содержать:</w:t>
      </w:r>
    </w:p>
    <w:p w:rsidR="00BB34D2" w:rsidRPr="00BB34D2" w:rsidRDefault="00BB34D2" w:rsidP="00BB34D2">
      <w:pPr>
        <w:pStyle w:val="ac"/>
        <w:jc w:val="both"/>
        <w:rPr>
          <w:rFonts w:ascii="Times New Roman" w:hAnsi="Times New Roman" w:cs="Times New Roman"/>
          <w:spacing w:val="-2"/>
          <w:sz w:val="24"/>
          <w:szCs w:val="24"/>
        </w:rPr>
      </w:pPr>
      <w:r w:rsidRPr="00BB34D2">
        <w:rPr>
          <w:rFonts w:ascii="Times New Roman" w:hAnsi="Times New Roman" w:cs="Times New Roman"/>
          <w:sz w:val="24"/>
          <w:szCs w:val="24"/>
        </w:rPr>
        <w:t xml:space="preserve">– </w:t>
      </w:r>
      <w:r w:rsidRPr="00BB34D2">
        <w:rPr>
          <w:rFonts w:ascii="Times New Roman" w:hAnsi="Times New Roman" w:cs="Times New Roman"/>
          <w:spacing w:val="6"/>
          <w:sz w:val="24"/>
          <w:szCs w:val="24"/>
        </w:rPr>
        <w:t xml:space="preserve">наименование органа, предоставляющего муниципальную услугу, </w:t>
      </w:r>
      <w:r w:rsidRPr="00BB34D2">
        <w:rPr>
          <w:rFonts w:ascii="Times New Roman" w:hAnsi="Times New Roman" w:cs="Times New Roman"/>
          <w:spacing w:val="2"/>
          <w:sz w:val="24"/>
          <w:szCs w:val="24"/>
        </w:rPr>
        <w:t xml:space="preserve">должностного лица органа, предоставляющего муниципальную услугу, либо </w:t>
      </w:r>
      <w:r w:rsidRPr="00BB34D2">
        <w:rPr>
          <w:rFonts w:ascii="Times New Roman" w:hAnsi="Times New Roman" w:cs="Times New Roman"/>
          <w:sz w:val="24"/>
          <w:szCs w:val="24"/>
        </w:rPr>
        <w:t xml:space="preserve">муниципального служащего, решения и действия (бездействие) которых </w:t>
      </w:r>
      <w:r w:rsidRPr="00BB34D2">
        <w:rPr>
          <w:rFonts w:ascii="Times New Roman" w:hAnsi="Times New Roman" w:cs="Times New Roman"/>
          <w:spacing w:val="-2"/>
          <w:sz w:val="24"/>
          <w:szCs w:val="24"/>
        </w:rPr>
        <w:t>обжалуется;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pacing w:val="-2"/>
          <w:sz w:val="24"/>
          <w:szCs w:val="24"/>
        </w:rPr>
        <w:t xml:space="preserve">– </w:t>
      </w:r>
      <w:r w:rsidRPr="00BB34D2">
        <w:rPr>
          <w:rFonts w:ascii="Times New Roman" w:hAnsi="Times New Roman" w:cs="Times New Roman"/>
          <w:sz w:val="24"/>
          <w:szCs w:val="24"/>
        </w:rPr>
        <w:t>фамилию, имя, отчество (последнее – при наличии), сведения о месте</w:t>
      </w:r>
      <w:r w:rsidRPr="00BB34D2">
        <w:rPr>
          <w:rFonts w:ascii="Times New Roman" w:hAnsi="Times New Roman" w:cs="Times New Roman"/>
          <w:bCs/>
          <w:sz w:val="24"/>
          <w:szCs w:val="24"/>
        </w:rPr>
        <w:t xml:space="preserve"> </w:t>
      </w:r>
      <w:r w:rsidRPr="00BB34D2">
        <w:rPr>
          <w:rFonts w:ascii="Times New Roman" w:hAnsi="Times New Roman" w:cs="Times New Roman"/>
          <w:sz w:val="24"/>
          <w:szCs w:val="24"/>
        </w:rPr>
        <w:t>жительства заявителя, а также</w:t>
      </w:r>
      <w:r w:rsidRPr="00BB34D2">
        <w:rPr>
          <w:rFonts w:ascii="Times New Roman" w:hAnsi="Times New Roman" w:cs="Times New Roman"/>
          <w:color w:val="FF0000"/>
          <w:sz w:val="24"/>
          <w:szCs w:val="24"/>
        </w:rPr>
        <w:t xml:space="preserve"> </w:t>
      </w:r>
      <w:r w:rsidRPr="00BB34D2">
        <w:rPr>
          <w:rFonts w:ascii="Times New Roman" w:hAnsi="Times New Roman" w:cs="Times New Roman"/>
          <w:sz w:val="24"/>
          <w:szCs w:val="24"/>
        </w:rPr>
        <w:t xml:space="preserve">номер (номера) </w:t>
      </w:r>
      <w:r w:rsidRPr="00BB34D2">
        <w:rPr>
          <w:rFonts w:ascii="Times New Roman" w:hAnsi="Times New Roman" w:cs="Times New Roman"/>
          <w:spacing w:val="6"/>
          <w:sz w:val="24"/>
          <w:szCs w:val="24"/>
        </w:rPr>
        <w:t xml:space="preserve">контактного телефона, адрес (адреса) электронной почты (при наличии) и </w:t>
      </w:r>
      <w:r w:rsidRPr="00BB34D2">
        <w:rPr>
          <w:rFonts w:ascii="Times New Roman" w:hAnsi="Times New Roman" w:cs="Times New Roman"/>
          <w:sz w:val="24"/>
          <w:szCs w:val="24"/>
        </w:rPr>
        <w:t>почтовый адрес, по которым должен быть направлен ответ заявителю;</w:t>
      </w:r>
    </w:p>
    <w:p w:rsidR="00BB34D2" w:rsidRPr="00BB34D2" w:rsidRDefault="00BB34D2" w:rsidP="00BB34D2">
      <w:pPr>
        <w:pStyle w:val="ac"/>
        <w:jc w:val="both"/>
        <w:rPr>
          <w:rFonts w:ascii="Times New Roman" w:hAnsi="Times New Roman" w:cs="Times New Roman"/>
          <w:spacing w:val="-3"/>
          <w:sz w:val="24"/>
          <w:szCs w:val="24"/>
        </w:rPr>
      </w:pPr>
      <w:r w:rsidRPr="00BB34D2">
        <w:rPr>
          <w:rFonts w:ascii="Times New Roman" w:hAnsi="Times New Roman" w:cs="Times New Roman"/>
          <w:spacing w:val="-2"/>
          <w:sz w:val="24"/>
          <w:szCs w:val="24"/>
        </w:rPr>
        <w:t xml:space="preserve">– </w:t>
      </w:r>
      <w:r w:rsidRPr="00BB34D2">
        <w:rPr>
          <w:rFonts w:ascii="Times New Roman" w:hAnsi="Times New Roman" w:cs="Times New Roman"/>
          <w:spacing w:val="-1"/>
          <w:sz w:val="24"/>
          <w:szCs w:val="24"/>
        </w:rPr>
        <w:t xml:space="preserve">сведения об обжалуемых решениях и действиях (бездействии) органа, </w:t>
      </w:r>
      <w:r w:rsidRPr="00BB34D2">
        <w:rPr>
          <w:rFonts w:ascii="Times New Roman" w:hAnsi="Times New Roman" w:cs="Times New Roman"/>
          <w:spacing w:val="11"/>
          <w:sz w:val="24"/>
          <w:szCs w:val="24"/>
        </w:rPr>
        <w:t xml:space="preserve">предоставляющего муниципальную услугу, должностного лица органа, </w:t>
      </w:r>
      <w:r w:rsidRPr="00BB34D2">
        <w:rPr>
          <w:rFonts w:ascii="Times New Roman" w:hAnsi="Times New Roman" w:cs="Times New Roman"/>
          <w:spacing w:val="7"/>
          <w:sz w:val="24"/>
          <w:szCs w:val="24"/>
        </w:rPr>
        <w:t xml:space="preserve">предоставляющего муниципальную услугу, либо муниципального </w:t>
      </w:r>
      <w:r w:rsidRPr="00BB34D2">
        <w:rPr>
          <w:rFonts w:ascii="Times New Roman" w:hAnsi="Times New Roman" w:cs="Times New Roman"/>
          <w:spacing w:val="-3"/>
          <w:sz w:val="24"/>
          <w:szCs w:val="24"/>
        </w:rPr>
        <w:t>служащего;</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pacing w:val="-2"/>
          <w:sz w:val="24"/>
          <w:szCs w:val="24"/>
        </w:rPr>
        <w:t xml:space="preserve">– </w:t>
      </w:r>
      <w:r w:rsidRPr="00BB34D2">
        <w:rPr>
          <w:rFonts w:ascii="Times New Roman" w:hAnsi="Times New Roman" w:cs="Times New Roman"/>
          <w:spacing w:val="4"/>
          <w:sz w:val="24"/>
          <w:szCs w:val="24"/>
        </w:rPr>
        <w:t xml:space="preserve">доводы, на основании которых заявитель не согласен с решением и </w:t>
      </w:r>
      <w:r w:rsidRPr="00BB34D2">
        <w:rPr>
          <w:rFonts w:ascii="Times New Roman" w:hAnsi="Times New Roman" w:cs="Times New Roman"/>
          <w:spacing w:val="5"/>
          <w:sz w:val="24"/>
          <w:szCs w:val="24"/>
        </w:rPr>
        <w:t xml:space="preserve">действием (бездействием) органа, предоставляющего муниципальную </w:t>
      </w:r>
      <w:r w:rsidRPr="00BB34D2">
        <w:rPr>
          <w:rFonts w:ascii="Times New Roman" w:hAnsi="Times New Roman" w:cs="Times New Roman"/>
          <w:spacing w:val="11"/>
          <w:sz w:val="24"/>
          <w:szCs w:val="24"/>
        </w:rPr>
        <w:t xml:space="preserve">услугу, должностного лица органа, предоставляющего муниципальную </w:t>
      </w:r>
      <w:r w:rsidRPr="00BB34D2">
        <w:rPr>
          <w:rFonts w:ascii="Times New Roman" w:hAnsi="Times New Roman" w:cs="Times New Roman"/>
          <w:sz w:val="24"/>
          <w:szCs w:val="24"/>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bCs/>
          <w:sz w:val="24"/>
          <w:szCs w:val="24"/>
        </w:rPr>
        <w:t xml:space="preserve">7.5. Права заявителя на получение информации и документов, </w:t>
      </w:r>
      <w:r w:rsidRPr="00BB34D2">
        <w:rPr>
          <w:rFonts w:ascii="Times New Roman" w:hAnsi="Times New Roman" w:cs="Times New Roman"/>
          <w:bCs/>
          <w:spacing w:val="1"/>
          <w:sz w:val="24"/>
          <w:szCs w:val="24"/>
        </w:rPr>
        <w:t>необходимых для обоснования рассмотрения жалобы:</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Заявитель имеет право на получение информации и документов, </w:t>
      </w:r>
      <w:r w:rsidRPr="00BB34D2">
        <w:rPr>
          <w:rFonts w:ascii="Times New Roman" w:hAnsi="Times New Roman" w:cs="Times New Roman"/>
          <w:spacing w:val="1"/>
          <w:sz w:val="24"/>
          <w:szCs w:val="24"/>
        </w:rPr>
        <w:t xml:space="preserve">необходимых для обоснования и рассмотрения жалобы, за исключением документов и материалов, в которых содержатся сведения, составляющие </w:t>
      </w:r>
      <w:r w:rsidRPr="00BB34D2">
        <w:rPr>
          <w:rFonts w:ascii="Times New Roman" w:hAnsi="Times New Roman" w:cs="Times New Roman"/>
          <w:spacing w:val="2"/>
          <w:sz w:val="24"/>
          <w:szCs w:val="24"/>
        </w:rPr>
        <w:t xml:space="preserve">государственную или иную охраняемую федеральным законом тайну, и для </w:t>
      </w:r>
      <w:r w:rsidRPr="00BB34D2">
        <w:rPr>
          <w:rFonts w:ascii="Times New Roman" w:hAnsi="Times New Roman" w:cs="Times New Roman"/>
          <w:sz w:val="24"/>
          <w:szCs w:val="24"/>
        </w:rPr>
        <w:t>которых установлен особый порядок предоставления.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bCs/>
          <w:sz w:val="24"/>
          <w:szCs w:val="24"/>
        </w:rPr>
        <w:t>7.6. Сроки рассмотрения жалобы:</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 xml:space="preserve">Жалоба, поступившая в уполномоченный орган, полежит рассмотрению в течение пятнадцати рабочих дней со дня ее регистрации, а в </w:t>
      </w:r>
      <w:r w:rsidRPr="00BB34D2">
        <w:rPr>
          <w:rFonts w:ascii="Times New Roman" w:hAnsi="Times New Roman" w:cs="Times New Roman"/>
          <w:spacing w:val="6"/>
          <w:sz w:val="24"/>
          <w:szCs w:val="24"/>
        </w:rPr>
        <w:t xml:space="preserve">случае обжалования отказа органа, предоставляющего муниципальную услугу, должностного лица органа, предоставляющего муниципальную </w:t>
      </w:r>
      <w:r w:rsidRPr="00BB34D2">
        <w:rPr>
          <w:rFonts w:ascii="Times New Roman" w:hAnsi="Times New Roman" w:cs="Times New Roman"/>
          <w:spacing w:val="1"/>
          <w:sz w:val="24"/>
          <w:szCs w:val="24"/>
        </w:rPr>
        <w:t xml:space="preserve">услугу, в приеме документов у заявителя либо в исправлении допущенных </w:t>
      </w:r>
      <w:r w:rsidRPr="00BB34D2">
        <w:rPr>
          <w:rFonts w:ascii="Times New Roman" w:hAnsi="Times New Roman" w:cs="Times New Roman"/>
          <w:spacing w:val="3"/>
          <w:sz w:val="24"/>
          <w:szCs w:val="24"/>
        </w:rPr>
        <w:t xml:space="preserve">опечаток и ошибок или в случае обжалования нарушения установленного </w:t>
      </w:r>
      <w:r w:rsidRPr="00BB34D2">
        <w:rPr>
          <w:rFonts w:ascii="Times New Roman" w:hAnsi="Times New Roman" w:cs="Times New Roman"/>
          <w:sz w:val="24"/>
          <w:szCs w:val="24"/>
        </w:rPr>
        <w:t>срока таких исправлений – в течение пяти рабочих дней со дня ее регистрации.</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bCs/>
          <w:sz w:val="24"/>
          <w:szCs w:val="24"/>
        </w:rPr>
        <w:t>7.7. Результат досудебного (внесудебного) обжалования: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pacing w:val="11"/>
          <w:sz w:val="24"/>
          <w:szCs w:val="24"/>
        </w:rPr>
        <w:t xml:space="preserve">7.7.1. По результатам рассмотрения жалобы уполномоченный орган </w:t>
      </w:r>
      <w:r w:rsidRPr="00BB34D2">
        <w:rPr>
          <w:rFonts w:ascii="Times New Roman" w:hAnsi="Times New Roman" w:cs="Times New Roman"/>
          <w:sz w:val="24"/>
          <w:szCs w:val="24"/>
        </w:rPr>
        <w:t>принимает одно из следующих решений:</w:t>
      </w:r>
    </w:p>
    <w:p w:rsidR="00BB34D2" w:rsidRPr="00BB34D2" w:rsidRDefault="00BB34D2" w:rsidP="00BB34D2">
      <w:pPr>
        <w:pStyle w:val="ac"/>
        <w:jc w:val="both"/>
        <w:rPr>
          <w:rFonts w:ascii="Times New Roman" w:hAnsi="Times New Roman" w:cs="Times New Roman"/>
          <w:spacing w:val="1"/>
          <w:sz w:val="24"/>
          <w:szCs w:val="24"/>
        </w:rPr>
      </w:pPr>
      <w:r w:rsidRPr="00BB34D2">
        <w:rPr>
          <w:rFonts w:ascii="Times New Roman" w:hAnsi="Times New Roman" w:cs="Times New Roman"/>
          <w:sz w:val="24"/>
          <w:szCs w:val="24"/>
        </w:rPr>
        <w:t xml:space="preserve">– </w:t>
      </w:r>
      <w:r w:rsidRPr="00BB34D2">
        <w:rPr>
          <w:rFonts w:ascii="Times New Roman" w:hAnsi="Times New Roman" w:cs="Times New Roman"/>
          <w:spacing w:val="14"/>
          <w:sz w:val="24"/>
          <w:szCs w:val="24"/>
        </w:rPr>
        <w:t xml:space="preserve">удовлетворяет жалобу, в том числе в форме отмены принятого </w:t>
      </w:r>
      <w:r w:rsidRPr="00BB34D2">
        <w:rPr>
          <w:rFonts w:ascii="Times New Roman" w:hAnsi="Times New Roman" w:cs="Times New Roman"/>
          <w:spacing w:val="7"/>
          <w:sz w:val="24"/>
          <w:szCs w:val="24"/>
        </w:rPr>
        <w:t xml:space="preserve">решения, исправления опущенных органом, предоставляющим </w:t>
      </w:r>
      <w:r w:rsidRPr="00BB34D2">
        <w:rPr>
          <w:rFonts w:ascii="Times New Roman" w:hAnsi="Times New Roman" w:cs="Times New Roman"/>
          <w:spacing w:val="14"/>
          <w:sz w:val="24"/>
          <w:szCs w:val="24"/>
        </w:rPr>
        <w:t xml:space="preserve">муниципальную услугу, опечаток, ошибок в выданных в результате </w:t>
      </w:r>
      <w:r w:rsidRPr="00BB34D2">
        <w:rPr>
          <w:rFonts w:ascii="Times New Roman" w:hAnsi="Times New Roman" w:cs="Times New Roman"/>
          <w:spacing w:val="9"/>
          <w:sz w:val="24"/>
          <w:szCs w:val="24"/>
        </w:rPr>
        <w:t xml:space="preserve">предоставления муниципальной услуги документах, возврата заявителю </w:t>
      </w:r>
      <w:r w:rsidRPr="00BB34D2">
        <w:rPr>
          <w:rFonts w:ascii="Times New Roman" w:hAnsi="Times New Roman" w:cs="Times New Roman"/>
          <w:spacing w:val="5"/>
          <w:sz w:val="24"/>
          <w:szCs w:val="24"/>
        </w:rPr>
        <w:t xml:space="preserve">денежных средств, взимание которых не предусмотрено настоящим </w:t>
      </w:r>
      <w:r w:rsidRPr="00BB34D2">
        <w:rPr>
          <w:rFonts w:ascii="Times New Roman" w:hAnsi="Times New Roman" w:cs="Times New Roman"/>
          <w:spacing w:val="1"/>
          <w:sz w:val="24"/>
          <w:szCs w:val="24"/>
        </w:rPr>
        <w:t>административным регламентом, а также в иных формах;</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lastRenderedPageBreak/>
        <w:t>– отказывает в удовлетворении жалобы.</w:t>
      </w:r>
    </w:p>
    <w:p w:rsidR="00BB34D2" w:rsidRPr="00BB34D2" w:rsidRDefault="00BB34D2" w:rsidP="00BB34D2">
      <w:pPr>
        <w:pStyle w:val="ac"/>
        <w:jc w:val="both"/>
        <w:rPr>
          <w:rFonts w:ascii="Times New Roman" w:hAnsi="Times New Roman" w:cs="Times New Roman"/>
          <w:sz w:val="24"/>
          <w:szCs w:val="24"/>
        </w:rPr>
      </w:pPr>
      <w:bookmarkStart w:id="6" w:name="sub_56"/>
      <w:r w:rsidRPr="00BB34D2">
        <w:rPr>
          <w:rFonts w:ascii="Times New Roman" w:hAnsi="Times New Roman" w:cs="Times New Roman"/>
          <w:sz w:val="24"/>
          <w:szCs w:val="24"/>
        </w:rPr>
        <w:t>7.7.2.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6"/>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7.8. 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C7506A" w:rsidRDefault="00BB34D2" w:rsidP="00C7506A">
      <w:pPr>
        <w:pStyle w:val="ac"/>
        <w:jc w:val="right"/>
        <w:rPr>
          <w:rFonts w:ascii="Times New Roman" w:hAnsi="Times New Roman" w:cs="Times New Roman"/>
          <w:sz w:val="24"/>
          <w:szCs w:val="24"/>
        </w:rPr>
      </w:pPr>
      <w:r w:rsidRPr="00BB34D2">
        <w:rPr>
          <w:rFonts w:ascii="Times New Roman" w:hAnsi="Times New Roman" w:cs="Times New Roman"/>
          <w:sz w:val="24"/>
          <w:szCs w:val="24"/>
        </w:rPr>
        <w:br w:type="page"/>
      </w:r>
      <w:r w:rsidRPr="00BB34D2">
        <w:rPr>
          <w:rFonts w:ascii="Times New Roman" w:hAnsi="Times New Roman" w:cs="Times New Roman"/>
          <w:sz w:val="24"/>
          <w:szCs w:val="24"/>
        </w:rPr>
        <w:lastRenderedPageBreak/>
        <w:t>Приложение 1</w:t>
      </w:r>
      <w:r w:rsidRPr="00BB34D2">
        <w:rPr>
          <w:rFonts w:ascii="Times New Roman" w:hAnsi="Times New Roman" w:cs="Times New Roman"/>
          <w:sz w:val="24"/>
          <w:szCs w:val="24"/>
        </w:rPr>
        <w:br/>
        <w:t>к административному регламенту</w:t>
      </w:r>
      <w:r w:rsidRPr="00BB34D2">
        <w:rPr>
          <w:rFonts w:ascii="Times New Roman" w:hAnsi="Times New Roman" w:cs="Times New Roman"/>
          <w:sz w:val="24"/>
          <w:szCs w:val="24"/>
        </w:rPr>
        <w:br/>
        <w:t>по предоставлению муниципальной услуги</w:t>
      </w:r>
    </w:p>
    <w:p w:rsidR="00BB34D2" w:rsidRPr="00BB34D2" w:rsidRDefault="00BB34D2" w:rsidP="00C7506A">
      <w:pPr>
        <w:pStyle w:val="ac"/>
        <w:jc w:val="right"/>
        <w:rPr>
          <w:rFonts w:ascii="Times New Roman" w:hAnsi="Times New Roman" w:cs="Times New Roman"/>
          <w:sz w:val="24"/>
          <w:szCs w:val="24"/>
        </w:rPr>
      </w:pPr>
      <w:r w:rsidRPr="00BB34D2">
        <w:rPr>
          <w:rFonts w:ascii="Times New Roman" w:hAnsi="Times New Roman" w:cs="Times New Roman"/>
          <w:sz w:val="24"/>
          <w:szCs w:val="24"/>
        </w:rPr>
        <w:t>«Оказание консультационной поддержки</w:t>
      </w:r>
      <w:r w:rsidRPr="00BB34D2">
        <w:rPr>
          <w:rFonts w:ascii="Times New Roman" w:hAnsi="Times New Roman" w:cs="Times New Roman"/>
          <w:sz w:val="24"/>
          <w:szCs w:val="24"/>
        </w:rPr>
        <w:br/>
        <w:t>субъектам малого и среднего предпринимательства»</w:t>
      </w: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C7506A">
      <w:pPr>
        <w:pStyle w:val="ac"/>
        <w:jc w:val="center"/>
        <w:rPr>
          <w:rFonts w:ascii="Times New Roman" w:hAnsi="Times New Roman" w:cs="Times New Roman"/>
          <w:sz w:val="24"/>
          <w:szCs w:val="24"/>
        </w:rPr>
      </w:pPr>
      <w:r w:rsidRPr="00BB34D2">
        <w:rPr>
          <w:rFonts w:ascii="Times New Roman" w:hAnsi="Times New Roman" w:cs="Times New Roman"/>
          <w:sz w:val="24"/>
          <w:szCs w:val="24"/>
        </w:rPr>
        <w:t>БЛОК-СХЕМА</w:t>
      </w:r>
    </w:p>
    <w:p w:rsidR="00BB34D2" w:rsidRPr="00BB34D2" w:rsidRDefault="00BB34D2" w:rsidP="00C7506A">
      <w:pPr>
        <w:pStyle w:val="ac"/>
        <w:jc w:val="center"/>
        <w:rPr>
          <w:rFonts w:ascii="Times New Roman" w:hAnsi="Times New Roman" w:cs="Times New Roman"/>
          <w:sz w:val="24"/>
          <w:szCs w:val="24"/>
        </w:rPr>
      </w:pPr>
      <w:r w:rsidRPr="00BB34D2">
        <w:rPr>
          <w:rFonts w:ascii="Times New Roman" w:hAnsi="Times New Roman" w:cs="Times New Roman"/>
          <w:sz w:val="24"/>
          <w:szCs w:val="24"/>
        </w:rPr>
        <w:t>последовательности административных процедур</w:t>
      </w:r>
    </w:p>
    <w:p w:rsidR="00BB34D2" w:rsidRPr="00BB34D2" w:rsidRDefault="00BB34D2" w:rsidP="00C7506A">
      <w:pPr>
        <w:pStyle w:val="ac"/>
        <w:jc w:val="center"/>
        <w:rPr>
          <w:rFonts w:ascii="Times New Roman" w:hAnsi="Times New Roman" w:cs="Times New Roman"/>
          <w:sz w:val="24"/>
          <w:szCs w:val="24"/>
        </w:rPr>
      </w:pPr>
      <w:r w:rsidRPr="00BB34D2">
        <w:rPr>
          <w:rFonts w:ascii="Times New Roman" w:hAnsi="Times New Roman" w:cs="Times New Roman"/>
          <w:sz w:val="24"/>
          <w:szCs w:val="24"/>
        </w:rPr>
        <w:t>при предоставлении муниципальной услуги</w:t>
      </w:r>
    </w:p>
    <w:p w:rsidR="00BB34D2" w:rsidRPr="00BB34D2" w:rsidRDefault="00BB34D2" w:rsidP="00C7506A">
      <w:pPr>
        <w:pStyle w:val="ac"/>
        <w:jc w:val="center"/>
        <w:rPr>
          <w:rFonts w:ascii="Times New Roman" w:hAnsi="Times New Roman" w:cs="Times New Roman"/>
          <w:sz w:val="24"/>
          <w:szCs w:val="24"/>
        </w:rPr>
      </w:pPr>
      <w:r w:rsidRPr="00BB34D2">
        <w:rPr>
          <w:rFonts w:ascii="Times New Roman" w:hAnsi="Times New Roman" w:cs="Times New Roman"/>
          <w:sz w:val="24"/>
          <w:szCs w:val="24"/>
        </w:rPr>
        <w:t>«Оказание консультационной поддержки</w:t>
      </w:r>
      <w:r w:rsidRPr="00BB34D2">
        <w:rPr>
          <w:rFonts w:ascii="Times New Roman" w:hAnsi="Times New Roman" w:cs="Times New Roman"/>
          <w:sz w:val="24"/>
          <w:szCs w:val="24"/>
        </w:rPr>
        <w:br/>
        <w:t>субъектам малого и среднего предпринимательства»</w:t>
      </w:r>
    </w:p>
    <w:p w:rsidR="00BB34D2" w:rsidRPr="00BB34D2" w:rsidRDefault="00BB34D2" w:rsidP="00C7506A">
      <w:pPr>
        <w:pStyle w:val="ac"/>
        <w:jc w:val="center"/>
        <w:rPr>
          <w:rFonts w:ascii="Times New Roman" w:hAnsi="Times New Roman" w:cs="Times New Roman"/>
          <w:sz w:val="24"/>
          <w:szCs w:val="24"/>
        </w:rPr>
      </w:pPr>
    </w:p>
    <w:p w:rsidR="00BB34D2" w:rsidRPr="00BB34D2" w:rsidRDefault="00EC7230" w:rsidP="00BB34D2">
      <w:pPr>
        <w:pStyle w:val="ac"/>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95.05pt;height:495pt;mso-position-horizontal-relative:char;mso-position-vertical-relative:line" coordorigin="2446,5961" coordsize="7473,74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6;top:5961;width:7473;height:7425" o:preferrelative="f">
              <v:fill o:detectmouseclick="t"/>
              <v:path o:extrusionok="t" o:connecttype="none"/>
              <o:lock v:ext="edit" text="t"/>
            </v:shape>
            <v:group id="_x0000_s1028" style="position:absolute;left:2582;top:6096;width:7065;height:6210" coordorigin="2582,6096" coordsize="7065,6210">
              <v:rect id="_x0000_s1029" style="position:absolute;left:4348;top:8256;width:1630;height:270" stroked="f">
                <v:textbox>
                  <w:txbxContent>
                    <w:p w:rsidR="00BB34D2" w:rsidRDefault="00BB34D2" w:rsidP="00BB34D2">
                      <w:pPr>
                        <w:jc w:val="center"/>
                      </w:pPr>
                      <w:r>
                        <w:t>Нет оснований</w:t>
                      </w:r>
                    </w:p>
                    <w:p w:rsidR="00BB34D2" w:rsidRDefault="00BB34D2" w:rsidP="00BB34D2"/>
                  </w:txbxContent>
                </v:textbox>
              </v:rect>
              <v:rect id="_x0000_s1030" style="position:absolute;left:5027;top:6096;width:2174;height:540">
                <v:textbox>
                  <w:txbxContent>
                    <w:p w:rsidR="00BB34D2" w:rsidRDefault="00BB34D2" w:rsidP="00BB34D2">
                      <w:pPr>
                        <w:jc w:val="center"/>
                      </w:pPr>
                      <w:r>
                        <w:t>Обращение заявителя с пакетом документов</w:t>
                      </w:r>
                    </w:p>
                  </w:txbxContent>
                </v:textbox>
              </v:rect>
              <v:line id="_x0000_s1031" style="position:absolute" from="6114,6636" to="6115,7176">
                <v:stroke endarrow="block"/>
              </v:line>
              <v:rect id="_x0000_s1032" style="position:absolute;left:5027;top:7176;width:2174;height:945">
                <v:textbox>
                  <w:txbxContent>
                    <w:p w:rsidR="00BB34D2" w:rsidRDefault="00BB34D2" w:rsidP="00BB34D2">
                      <w:pPr>
                        <w:jc w:val="both"/>
                      </w:pPr>
                      <w:r>
                        <w:t>Проверка представленных документов для выявления оснований для отказа в предоставлении услуги</w:t>
                      </w:r>
                    </w:p>
                  </w:txbxContent>
                </v:textbox>
              </v:rect>
              <v:rect id="_x0000_s1033" style="position:absolute;left:7472;top:8526;width:2175;height:540">
                <v:textbox>
                  <w:txbxContent>
                    <w:p w:rsidR="00BB34D2" w:rsidRDefault="00BB34D2" w:rsidP="00BB34D2">
                      <w:pPr>
                        <w:jc w:val="center"/>
                      </w:pPr>
                      <w:r>
                        <w:t>Отказ в предоставлении услуги</w:t>
                      </w:r>
                    </w:p>
                  </w:txbxContent>
                </v:textbox>
              </v:rect>
              <v:line id="_x0000_s1034" style="position:absolute" from="8559,7581" to="8560,8526">
                <v:stroke endarrow="block"/>
              </v:line>
              <v:rect id="_x0000_s1035" style="position:absolute;left:7337;top:7311;width:2175;height:270" stroked="f">
                <v:textbox>
                  <w:txbxContent>
                    <w:p w:rsidR="00BB34D2" w:rsidRDefault="00BB34D2" w:rsidP="00BB34D2">
                      <w:pPr>
                        <w:jc w:val="center"/>
                      </w:pPr>
                      <w:r>
                        <w:t>Есть основания</w:t>
                      </w:r>
                    </w:p>
                  </w:txbxContent>
                </v:textbox>
              </v:rect>
              <v:line id="_x0000_s1036" style="position:absolute" from="7201,7581" to="8559,7581"/>
              <v:line id="_x0000_s1037" style="position:absolute" from="6114,8121" to="6115,8661">
                <v:stroke endarrow="block"/>
              </v:line>
              <v:rect id="_x0000_s1038" style="position:absolute;left:5027;top:8661;width:2175;height:810">
                <v:textbox>
                  <w:txbxContent>
                    <w:p w:rsidR="00BB34D2" w:rsidRDefault="00BB34D2" w:rsidP="00BB34D2">
                      <w:pPr>
                        <w:jc w:val="both"/>
                      </w:pPr>
                      <w:r>
                        <w:t>Рассмотрение обращения заявителя по существу</w:t>
                      </w:r>
                    </w:p>
                  </w:txbxContent>
                </v:textbox>
              </v:rect>
              <v:line id="_x0000_s1039" style="position:absolute" from="3669,9066" to="5026,9067"/>
              <v:line id="_x0000_s1040" style="position:absolute" from="3669,9066" to="3670,9876">
                <v:stroke endarrow="block"/>
              </v:line>
              <v:rect id="_x0000_s1041" style="position:absolute;left:3125;top:8796;width:1631;height:270" stroked="f">
                <v:textbox>
                  <w:txbxContent>
                    <w:p w:rsidR="00BB34D2" w:rsidRDefault="00BB34D2" w:rsidP="00BB34D2">
                      <w:pPr>
                        <w:jc w:val="center"/>
                      </w:pPr>
                      <w:r>
                        <w:t>Нет полномочий</w:t>
                      </w:r>
                    </w:p>
                    <w:p w:rsidR="00BB34D2" w:rsidRDefault="00BB34D2" w:rsidP="00BB34D2"/>
                  </w:txbxContent>
                </v:textbox>
              </v:rect>
              <v:rect id="_x0000_s1042" style="position:absolute;left:6114;top:9606;width:1631;height:270" stroked="f">
                <v:textbox>
                  <w:txbxContent>
                    <w:p w:rsidR="00BB34D2" w:rsidRDefault="00BB34D2" w:rsidP="00BB34D2">
                      <w:pPr>
                        <w:jc w:val="center"/>
                      </w:pPr>
                      <w:r>
                        <w:t>Есть полномочия</w:t>
                      </w:r>
                    </w:p>
                    <w:p w:rsidR="00BB34D2" w:rsidRDefault="00BB34D2" w:rsidP="00BB34D2"/>
                  </w:txbxContent>
                </v:textbox>
              </v:rect>
              <v:line id="_x0000_s1043" style="position:absolute" from="6114,9471" to="6115,10146">
                <v:stroke endarrow="block"/>
              </v:line>
              <v:rect id="_x0000_s1044" style="position:absolute;left:5027;top:10146;width:2174;height:2160">
                <v:textbox>
                  <w:txbxContent>
                    <w:p w:rsidR="00BB34D2" w:rsidRPr="00076888" w:rsidRDefault="00BB34D2" w:rsidP="00BB34D2">
                      <w:pPr>
                        <w:jc w:val="both"/>
                      </w:pPr>
                      <w:r>
                        <w:t>В</w:t>
                      </w:r>
                      <w:r w:rsidRPr="00076888">
                        <w:t>ыдача ответа на обращение заявителя, содержащего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w:t>
                      </w:r>
                    </w:p>
                  </w:txbxContent>
                </v:textbox>
              </v:rect>
              <v:rect id="_x0000_s1045" style="position:absolute;left:2582;top:9876;width:2175;height:1620">
                <v:textbox>
                  <w:txbxContent>
                    <w:p w:rsidR="00BB34D2" w:rsidRPr="00076888" w:rsidRDefault="00BB34D2" w:rsidP="00BB34D2">
                      <w:pPr>
                        <w:jc w:val="both"/>
                      </w:pPr>
                      <w:r>
                        <w:t>В</w:t>
                      </w:r>
                      <w:r w:rsidRPr="00076888">
                        <w:t>ыдача рекомендаций, содержащих информацию об органе, в который следует обратиться за разъяснением или в чьей компетенции находится данный вопрос</w:t>
                      </w:r>
                    </w:p>
                  </w:txbxContent>
                </v:textbox>
              </v:rect>
            </v:group>
            <w10:anchorlock/>
          </v:group>
        </w:pict>
      </w:r>
    </w:p>
    <w:p w:rsidR="00BB34D2" w:rsidRPr="00BB34D2" w:rsidRDefault="00BB34D2" w:rsidP="00BB34D2">
      <w:pPr>
        <w:pStyle w:val="ac"/>
        <w:jc w:val="both"/>
        <w:rPr>
          <w:rFonts w:ascii="Times New Roman" w:hAnsi="Times New Roman" w:cs="Times New Roman"/>
          <w:sz w:val="24"/>
          <w:szCs w:val="24"/>
        </w:rPr>
        <w:sectPr w:rsidR="00BB34D2" w:rsidRPr="00BB34D2" w:rsidSect="00794FF8">
          <w:pgSz w:w="12240" w:h="15840" w:code="1"/>
          <w:pgMar w:top="1134" w:right="851" w:bottom="1134" w:left="1701" w:header="709" w:footer="709" w:gutter="0"/>
          <w:cols w:space="709"/>
        </w:sectPr>
      </w:pPr>
    </w:p>
    <w:p w:rsidR="00C7506A" w:rsidRDefault="00BB34D2" w:rsidP="00C7506A">
      <w:pPr>
        <w:pStyle w:val="ac"/>
        <w:jc w:val="right"/>
        <w:rPr>
          <w:rFonts w:ascii="Times New Roman" w:hAnsi="Times New Roman" w:cs="Times New Roman"/>
          <w:sz w:val="24"/>
          <w:szCs w:val="24"/>
        </w:rPr>
      </w:pPr>
      <w:r w:rsidRPr="00BB34D2">
        <w:rPr>
          <w:rFonts w:ascii="Times New Roman" w:hAnsi="Times New Roman" w:cs="Times New Roman"/>
          <w:sz w:val="24"/>
          <w:szCs w:val="24"/>
        </w:rPr>
        <w:lastRenderedPageBreak/>
        <w:t>Приложение 2</w:t>
      </w:r>
      <w:r w:rsidRPr="00BB34D2">
        <w:rPr>
          <w:rFonts w:ascii="Times New Roman" w:hAnsi="Times New Roman" w:cs="Times New Roman"/>
          <w:sz w:val="24"/>
          <w:szCs w:val="24"/>
        </w:rPr>
        <w:br/>
        <w:t>к административному регламенту</w:t>
      </w:r>
      <w:r w:rsidRPr="00BB34D2">
        <w:rPr>
          <w:rFonts w:ascii="Times New Roman" w:hAnsi="Times New Roman" w:cs="Times New Roman"/>
          <w:sz w:val="24"/>
          <w:szCs w:val="24"/>
        </w:rPr>
        <w:br/>
        <w:t>по предоставлению муниципальной услуги</w:t>
      </w:r>
    </w:p>
    <w:p w:rsidR="00BB34D2" w:rsidRPr="00BB34D2" w:rsidRDefault="00BB34D2" w:rsidP="00C7506A">
      <w:pPr>
        <w:pStyle w:val="ac"/>
        <w:jc w:val="right"/>
        <w:rPr>
          <w:rFonts w:ascii="Times New Roman" w:hAnsi="Times New Roman" w:cs="Times New Roman"/>
          <w:sz w:val="24"/>
          <w:szCs w:val="24"/>
        </w:rPr>
      </w:pPr>
      <w:r w:rsidRPr="00BB34D2">
        <w:rPr>
          <w:rFonts w:ascii="Times New Roman" w:hAnsi="Times New Roman" w:cs="Times New Roman"/>
          <w:sz w:val="24"/>
          <w:szCs w:val="24"/>
        </w:rPr>
        <w:t>«Оказание консультационной поддержки</w:t>
      </w:r>
      <w:r w:rsidRPr="00BB34D2">
        <w:rPr>
          <w:rFonts w:ascii="Times New Roman" w:hAnsi="Times New Roman" w:cs="Times New Roman"/>
          <w:sz w:val="24"/>
          <w:szCs w:val="24"/>
        </w:rPr>
        <w:br/>
        <w:t>субъектам малого и среднего предпринимательства»</w:t>
      </w:r>
    </w:p>
    <w:p w:rsidR="00BB34D2" w:rsidRPr="00BB34D2" w:rsidRDefault="00BB34D2" w:rsidP="00C7506A">
      <w:pPr>
        <w:pStyle w:val="ac"/>
        <w:jc w:val="right"/>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C7506A">
      <w:pPr>
        <w:pStyle w:val="ac"/>
        <w:jc w:val="center"/>
        <w:rPr>
          <w:rFonts w:ascii="Times New Roman" w:hAnsi="Times New Roman" w:cs="Times New Roman"/>
          <w:sz w:val="24"/>
          <w:szCs w:val="24"/>
        </w:rPr>
      </w:pPr>
      <w:r w:rsidRPr="00BB34D2">
        <w:rPr>
          <w:rFonts w:ascii="Times New Roman" w:hAnsi="Times New Roman" w:cs="Times New Roman"/>
          <w:sz w:val="24"/>
          <w:szCs w:val="24"/>
        </w:rPr>
        <w:t>Журнал</w:t>
      </w:r>
    </w:p>
    <w:p w:rsidR="00BB34D2" w:rsidRPr="00BB34D2" w:rsidRDefault="00BB34D2" w:rsidP="00C7506A">
      <w:pPr>
        <w:pStyle w:val="ac"/>
        <w:jc w:val="center"/>
        <w:rPr>
          <w:rFonts w:ascii="Times New Roman" w:hAnsi="Times New Roman" w:cs="Times New Roman"/>
          <w:sz w:val="24"/>
          <w:szCs w:val="24"/>
        </w:rPr>
      </w:pPr>
      <w:r w:rsidRPr="00BB34D2">
        <w:rPr>
          <w:rFonts w:ascii="Times New Roman" w:hAnsi="Times New Roman" w:cs="Times New Roman"/>
          <w:sz w:val="24"/>
          <w:szCs w:val="24"/>
        </w:rPr>
        <w:t>регистрации обращений субъектов малого и среднего предпринимательства</w:t>
      </w:r>
      <w:r w:rsidRPr="00BB34D2">
        <w:rPr>
          <w:rFonts w:ascii="Times New Roman" w:hAnsi="Times New Roman" w:cs="Times New Roman"/>
          <w:sz w:val="24"/>
          <w:szCs w:val="24"/>
        </w:rPr>
        <w:br/>
        <w:t>по вопросам оказания консультационной поддержки</w:t>
      </w:r>
    </w:p>
    <w:p w:rsidR="00BB34D2" w:rsidRPr="00BB34D2" w:rsidRDefault="00BB34D2" w:rsidP="00BB34D2">
      <w:pPr>
        <w:pStyle w:val="ac"/>
        <w:jc w:val="both"/>
        <w:rPr>
          <w:rFonts w:ascii="Times New Roman" w:hAnsi="Times New Roman" w:cs="Times New Roman"/>
          <w:sz w:val="24"/>
          <w:szCs w:val="24"/>
        </w:rPr>
      </w:pPr>
    </w:p>
    <w:tbl>
      <w:tblPr>
        <w:tblW w:w="12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643"/>
        <w:gridCol w:w="1829"/>
        <w:gridCol w:w="2107"/>
        <w:gridCol w:w="1419"/>
        <w:gridCol w:w="3443"/>
        <w:gridCol w:w="1627"/>
      </w:tblGrid>
      <w:tr w:rsidR="00BB34D2" w:rsidRPr="00BB34D2" w:rsidTr="008347F4">
        <w:trPr>
          <w:jc w:val="center"/>
        </w:trPr>
        <w:tc>
          <w:tcPr>
            <w:tcW w:w="594" w:type="dxa"/>
            <w:shd w:val="clear" w:color="auto" w:fill="auto"/>
          </w:tcPr>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п/п</w:t>
            </w:r>
          </w:p>
        </w:tc>
        <w:tc>
          <w:tcPr>
            <w:tcW w:w="1672" w:type="dxa"/>
            <w:shd w:val="clear" w:color="auto" w:fill="auto"/>
          </w:tcPr>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Дата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обращения*</w:t>
            </w:r>
          </w:p>
        </w:tc>
        <w:tc>
          <w:tcPr>
            <w:tcW w:w="1862" w:type="dxa"/>
            <w:shd w:val="clear" w:color="auto" w:fill="auto"/>
          </w:tcPr>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Дата</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рассмотрения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обращения</w:t>
            </w:r>
          </w:p>
        </w:tc>
        <w:tc>
          <w:tcPr>
            <w:tcW w:w="1721" w:type="dxa"/>
            <w:shd w:val="clear" w:color="auto" w:fill="auto"/>
          </w:tcPr>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Наименование организации (Ф.И.О. индивидуального предпринимателя)</w:t>
            </w:r>
          </w:p>
        </w:tc>
        <w:tc>
          <w:tcPr>
            <w:tcW w:w="1477" w:type="dxa"/>
            <w:shd w:val="clear" w:color="auto" w:fill="auto"/>
          </w:tcPr>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Адрес,</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телефон</w:t>
            </w:r>
          </w:p>
        </w:tc>
        <w:tc>
          <w:tcPr>
            <w:tcW w:w="3735" w:type="dxa"/>
            <w:shd w:val="clear" w:color="auto" w:fill="auto"/>
          </w:tcPr>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Краткое описание</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обращения, тематика консультации</w:t>
            </w:r>
          </w:p>
        </w:tc>
        <w:tc>
          <w:tcPr>
            <w:tcW w:w="1593" w:type="dxa"/>
            <w:shd w:val="clear" w:color="auto" w:fill="auto"/>
          </w:tcPr>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Результат</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рассмотрения</w:t>
            </w:r>
          </w:p>
          <w:p w:rsidR="00BB34D2" w:rsidRPr="00BB34D2" w:rsidRDefault="00BB34D2" w:rsidP="00BB34D2">
            <w:pPr>
              <w:pStyle w:val="ac"/>
              <w:jc w:val="both"/>
              <w:rPr>
                <w:rFonts w:ascii="Times New Roman" w:hAnsi="Times New Roman" w:cs="Times New Roman"/>
                <w:sz w:val="24"/>
                <w:szCs w:val="24"/>
              </w:rPr>
            </w:pPr>
            <w:r w:rsidRPr="00BB34D2">
              <w:rPr>
                <w:rFonts w:ascii="Times New Roman" w:hAnsi="Times New Roman" w:cs="Times New Roman"/>
                <w:sz w:val="24"/>
                <w:szCs w:val="24"/>
              </w:rPr>
              <w:t>обращения</w:t>
            </w:r>
          </w:p>
        </w:tc>
      </w:tr>
      <w:tr w:rsidR="00BB34D2" w:rsidRPr="00BB34D2" w:rsidTr="008347F4">
        <w:trPr>
          <w:jc w:val="center"/>
        </w:trPr>
        <w:tc>
          <w:tcPr>
            <w:tcW w:w="594"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67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86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721"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477"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3735"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593" w:type="dxa"/>
            <w:shd w:val="clear" w:color="auto" w:fill="auto"/>
          </w:tcPr>
          <w:p w:rsidR="00BB34D2" w:rsidRPr="00BB34D2" w:rsidRDefault="00BB34D2" w:rsidP="00BB34D2">
            <w:pPr>
              <w:pStyle w:val="ac"/>
              <w:jc w:val="both"/>
              <w:rPr>
                <w:rFonts w:ascii="Times New Roman" w:hAnsi="Times New Roman" w:cs="Times New Roman"/>
                <w:sz w:val="24"/>
                <w:szCs w:val="24"/>
              </w:rPr>
            </w:pPr>
          </w:p>
        </w:tc>
      </w:tr>
      <w:tr w:rsidR="00BB34D2" w:rsidRPr="00BB34D2" w:rsidTr="008347F4">
        <w:trPr>
          <w:jc w:val="center"/>
        </w:trPr>
        <w:tc>
          <w:tcPr>
            <w:tcW w:w="594"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67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86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721"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477"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3735"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593" w:type="dxa"/>
            <w:shd w:val="clear" w:color="auto" w:fill="auto"/>
          </w:tcPr>
          <w:p w:rsidR="00BB34D2" w:rsidRPr="00BB34D2" w:rsidRDefault="00BB34D2" w:rsidP="00BB34D2">
            <w:pPr>
              <w:pStyle w:val="ac"/>
              <w:jc w:val="both"/>
              <w:rPr>
                <w:rFonts w:ascii="Times New Roman" w:hAnsi="Times New Roman" w:cs="Times New Roman"/>
                <w:sz w:val="24"/>
                <w:szCs w:val="24"/>
              </w:rPr>
            </w:pPr>
          </w:p>
        </w:tc>
      </w:tr>
      <w:tr w:rsidR="00BB34D2" w:rsidRPr="00BB34D2" w:rsidTr="008347F4">
        <w:trPr>
          <w:jc w:val="center"/>
        </w:trPr>
        <w:tc>
          <w:tcPr>
            <w:tcW w:w="594"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67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86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721"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477"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3735"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593" w:type="dxa"/>
            <w:shd w:val="clear" w:color="auto" w:fill="auto"/>
          </w:tcPr>
          <w:p w:rsidR="00BB34D2" w:rsidRPr="00BB34D2" w:rsidRDefault="00BB34D2" w:rsidP="00BB34D2">
            <w:pPr>
              <w:pStyle w:val="ac"/>
              <w:jc w:val="both"/>
              <w:rPr>
                <w:rFonts w:ascii="Times New Roman" w:hAnsi="Times New Roman" w:cs="Times New Roman"/>
                <w:sz w:val="24"/>
                <w:szCs w:val="24"/>
              </w:rPr>
            </w:pPr>
          </w:p>
        </w:tc>
      </w:tr>
      <w:tr w:rsidR="00BB34D2" w:rsidRPr="00BB34D2" w:rsidTr="008347F4">
        <w:trPr>
          <w:jc w:val="center"/>
        </w:trPr>
        <w:tc>
          <w:tcPr>
            <w:tcW w:w="594"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67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86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721"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477"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3735"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593" w:type="dxa"/>
            <w:shd w:val="clear" w:color="auto" w:fill="auto"/>
          </w:tcPr>
          <w:p w:rsidR="00BB34D2" w:rsidRPr="00BB34D2" w:rsidRDefault="00BB34D2" w:rsidP="00BB34D2">
            <w:pPr>
              <w:pStyle w:val="ac"/>
              <w:jc w:val="both"/>
              <w:rPr>
                <w:rFonts w:ascii="Times New Roman" w:hAnsi="Times New Roman" w:cs="Times New Roman"/>
                <w:sz w:val="24"/>
                <w:szCs w:val="24"/>
              </w:rPr>
            </w:pPr>
          </w:p>
        </w:tc>
      </w:tr>
      <w:tr w:rsidR="00BB34D2" w:rsidRPr="00BB34D2" w:rsidTr="008347F4">
        <w:trPr>
          <w:jc w:val="center"/>
        </w:trPr>
        <w:tc>
          <w:tcPr>
            <w:tcW w:w="594"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67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86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721"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477"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3735"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593" w:type="dxa"/>
            <w:shd w:val="clear" w:color="auto" w:fill="auto"/>
          </w:tcPr>
          <w:p w:rsidR="00BB34D2" w:rsidRPr="00BB34D2" w:rsidRDefault="00BB34D2" w:rsidP="00BB34D2">
            <w:pPr>
              <w:pStyle w:val="ac"/>
              <w:jc w:val="both"/>
              <w:rPr>
                <w:rFonts w:ascii="Times New Roman" w:hAnsi="Times New Roman" w:cs="Times New Roman"/>
                <w:sz w:val="24"/>
                <w:szCs w:val="24"/>
              </w:rPr>
            </w:pPr>
          </w:p>
        </w:tc>
      </w:tr>
      <w:tr w:rsidR="00BB34D2" w:rsidRPr="00BB34D2" w:rsidTr="008347F4">
        <w:trPr>
          <w:jc w:val="center"/>
        </w:trPr>
        <w:tc>
          <w:tcPr>
            <w:tcW w:w="594"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67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862"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721"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477"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3735" w:type="dxa"/>
            <w:shd w:val="clear" w:color="auto" w:fill="auto"/>
          </w:tcPr>
          <w:p w:rsidR="00BB34D2" w:rsidRPr="00BB34D2" w:rsidRDefault="00BB34D2" w:rsidP="00BB34D2">
            <w:pPr>
              <w:pStyle w:val="ac"/>
              <w:jc w:val="both"/>
              <w:rPr>
                <w:rFonts w:ascii="Times New Roman" w:hAnsi="Times New Roman" w:cs="Times New Roman"/>
                <w:sz w:val="24"/>
                <w:szCs w:val="24"/>
              </w:rPr>
            </w:pPr>
          </w:p>
        </w:tc>
        <w:tc>
          <w:tcPr>
            <w:tcW w:w="1593" w:type="dxa"/>
            <w:shd w:val="clear" w:color="auto" w:fill="auto"/>
          </w:tcPr>
          <w:p w:rsidR="00BB34D2" w:rsidRPr="00BB34D2" w:rsidRDefault="00BB34D2" w:rsidP="00BB34D2">
            <w:pPr>
              <w:pStyle w:val="ac"/>
              <w:jc w:val="both"/>
              <w:rPr>
                <w:rFonts w:ascii="Times New Roman" w:hAnsi="Times New Roman" w:cs="Times New Roman"/>
                <w:sz w:val="24"/>
                <w:szCs w:val="24"/>
              </w:rPr>
            </w:pPr>
          </w:p>
        </w:tc>
      </w:tr>
    </w:tbl>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sectPr w:rsidR="00BB34D2" w:rsidRPr="00BB34D2" w:rsidSect="00794FF8">
          <w:pgSz w:w="15840" w:h="12240" w:orient="landscape" w:code="1"/>
          <w:pgMar w:top="851" w:right="1134" w:bottom="1701" w:left="1134" w:header="709" w:footer="709" w:gutter="0"/>
          <w:cols w:space="709"/>
        </w:sectPr>
      </w:pPr>
    </w:p>
    <w:p w:rsidR="00C7506A" w:rsidRDefault="00BB34D2" w:rsidP="00C7506A">
      <w:pPr>
        <w:pStyle w:val="ac"/>
        <w:jc w:val="right"/>
        <w:rPr>
          <w:rFonts w:ascii="Times New Roman" w:hAnsi="Times New Roman" w:cs="Times New Roman"/>
          <w:sz w:val="24"/>
          <w:szCs w:val="24"/>
        </w:rPr>
      </w:pPr>
      <w:r w:rsidRPr="00BB34D2">
        <w:rPr>
          <w:rFonts w:ascii="Times New Roman" w:hAnsi="Times New Roman" w:cs="Times New Roman"/>
          <w:sz w:val="24"/>
          <w:szCs w:val="24"/>
        </w:rPr>
        <w:lastRenderedPageBreak/>
        <w:t>Приложение 3</w:t>
      </w:r>
      <w:r w:rsidRPr="00BB34D2">
        <w:rPr>
          <w:rFonts w:ascii="Times New Roman" w:hAnsi="Times New Roman" w:cs="Times New Roman"/>
          <w:sz w:val="24"/>
          <w:szCs w:val="24"/>
        </w:rPr>
        <w:br/>
        <w:t>к административному регламенту</w:t>
      </w:r>
      <w:r w:rsidRPr="00BB34D2">
        <w:rPr>
          <w:rFonts w:ascii="Times New Roman" w:hAnsi="Times New Roman" w:cs="Times New Roman"/>
          <w:sz w:val="24"/>
          <w:szCs w:val="24"/>
        </w:rPr>
        <w:br/>
        <w:t>по предоставлению муниципальной услуги</w:t>
      </w:r>
    </w:p>
    <w:p w:rsidR="00BB34D2" w:rsidRPr="00BB34D2" w:rsidRDefault="00BB34D2" w:rsidP="00C7506A">
      <w:pPr>
        <w:pStyle w:val="ac"/>
        <w:jc w:val="right"/>
        <w:rPr>
          <w:rFonts w:ascii="Times New Roman" w:hAnsi="Times New Roman" w:cs="Times New Roman"/>
          <w:sz w:val="24"/>
          <w:szCs w:val="24"/>
        </w:rPr>
      </w:pPr>
      <w:r w:rsidRPr="00BB34D2">
        <w:rPr>
          <w:rFonts w:ascii="Times New Roman" w:hAnsi="Times New Roman" w:cs="Times New Roman"/>
          <w:sz w:val="24"/>
          <w:szCs w:val="24"/>
        </w:rPr>
        <w:t>«Оказание консультационной поддержки</w:t>
      </w:r>
      <w:r w:rsidRPr="00BB34D2">
        <w:rPr>
          <w:rFonts w:ascii="Times New Roman" w:hAnsi="Times New Roman" w:cs="Times New Roman"/>
          <w:sz w:val="24"/>
          <w:szCs w:val="24"/>
        </w:rPr>
        <w:br/>
        <w:t>субъектам малого и среднего предпринимательства»</w:t>
      </w:r>
    </w:p>
    <w:p w:rsidR="00BB34D2" w:rsidRDefault="00BB34D2" w:rsidP="00BB34D2">
      <w:pPr>
        <w:pStyle w:val="ac"/>
        <w:jc w:val="both"/>
        <w:rPr>
          <w:rFonts w:ascii="Times New Roman" w:hAnsi="Times New Roman" w:cs="Times New Roman"/>
          <w:sz w:val="24"/>
          <w:szCs w:val="24"/>
        </w:rPr>
      </w:pPr>
    </w:p>
    <w:p w:rsidR="00E96BD5" w:rsidRDefault="00E96BD5" w:rsidP="00BB34D2">
      <w:pPr>
        <w:pStyle w:val="ac"/>
        <w:jc w:val="both"/>
        <w:rPr>
          <w:rFonts w:ascii="Times New Roman" w:hAnsi="Times New Roman" w:cs="Times New Roman"/>
          <w:sz w:val="24"/>
          <w:szCs w:val="24"/>
        </w:rPr>
      </w:pPr>
    </w:p>
    <w:p w:rsidR="00E96BD5" w:rsidRDefault="00E96BD5" w:rsidP="00BB34D2">
      <w:pPr>
        <w:pStyle w:val="ac"/>
        <w:jc w:val="both"/>
        <w:rPr>
          <w:rFonts w:ascii="Times New Roman" w:hAnsi="Times New Roman" w:cs="Times New Roman"/>
          <w:sz w:val="24"/>
          <w:szCs w:val="24"/>
        </w:rPr>
      </w:pPr>
    </w:p>
    <w:p w:rsidR="00E96BD5" w:rsidRPr="00AC7227" w:rsidRDefault="00E96BD5" w:rsidP="00E96BD5">
      <w:pPr>
        <w:pStyle w:val="ac"/>
        <w:jc w:val="center"/>
        <w:rPr>
          <w:rFonts w:ascii="Times New Roman" w:hAnsi="Times New Roman" w:cs="Times New Roman"/>
          <w:bCs/>
          <w:sz w:val="24"/>
          <w:szCs w:val="24"/>
        </w:rPr>
      </w:pPr>
      <w:r w:rsidRPr="00AC7227">
        <w:rPr>
          <w:rFonts w:ascii="Times New Roman" w:hAnsi="Times New Roman" w:cs="Times New Roman"/>
          <w:bCs/>
          <w:sz w:val="24"/>
          <w:szCs w:val="24"/>
        </w:rPr>
        <w:t>Сведения о местонахождении и графике работы</w:t>
      </w:r>
    </w:p>
    <w:p w:rsidR="00E96BD5" w:rsidRDefault="00E96BD5" w:rsidP="00E96BD5">
      <w:pPr>
        <w:pStyle w:val="ac"/>
        <w:jc w:val="center"/>
        <w:rPr>
          <w:rFonts w:ascii="Times New Roman" w:hAnsi="Times New Roman" w:cs="Times New Roman"/>
          <w:bCs/>
          <w:sz w:val="24"/>
          <w:szCs w:val="24"/>
        </w:rPr>
      </w:pPr>
      <w:r w:rsidRPr="00AC7227">
        <w:rPr>
          <w:rFonts w:ascii="Times New Roman" w:hAnsi="Times New Roman" w:cs="Times New Roman"/>
          <w:bCs/>
          <w:sz w:val="24"/>
          <w:szCs w:val="24"/>
        </w:rPr>
        <w:t xml:space="preserve">администрации </w:t>
      </w:r>
      <w:r>
        <w:rPr>
          <w:rFonts w:ascii="Times New Roman" w:hAnsi="Times New Roman" w:cs="Times New Roman"/>
          <w:bCs/>
          <w:sz w:val="24"/>
          <w:szCs w:val="24"/>
        </w:rPr>
        <w:t>Конарского</w:t>
      </w:r>
      <w:r w:rsidRPr="00AC7227">
        <w:rPr>
          <w:rFonts w:ascii="Times New Roman" w:hAnsi="Times New Roman" w:cs="Times New Roman"/>
          <w:bCs/>
          <w:sz w:val="24"/>
          <w:szCs w:val="24"/>
        </w:rPr>
        <w:t xml:space="preserve"> сельского поселения Цивильского района</w:t>
      </w:r>
    </w:p>
    <w:p w:rsidR="00E96BD5" w:rsidRPr="00AC7227" w:rsidRDefault="00E96BD5" w:rsidP="00E96BD5">
      <w:pPr>
        <w:pStyle w:val="ac"/>
        <w:jc w:val="center"/>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E96BD5" w:rsidRPr="00AC7227" w:rsidTr="00FC03B7">
        <w:tc>
          <w:tcPr>
            <w:tcW w:w="2608" w:type="pct"/>
            <w:tcBorders>
              <w:top w:val="single" w:sz="4" w:space="0" w:color="auto"/>
              <w:left w:val="single" w:sz="4" w:space="0" w:color="auto"/>
              <w:bottom w:val="single" w:sz="4" w:space="0" w:color="auto"/>
              <w:right w:val="single" w:sz="4" w:space="0" w:color="auto"/>
            </w:tcBorders>
            <w:hideMark/>
          </w:tcPr>
          <w:p w:rsidR="00E96BD5" w:rsidRPr="00AC7227" w:rsidRDefault="00E96BD5" w:rsidP="00FC03B7">
            <w:pPr>
              <w:pStyle w:val="ac"/>
              <w:jc w:val="both"/>
              <w:rPr>
                <w:rFonts w:ascii="Times New Roman" w:eastAsia="SimSun" w:hAnsi="Times New Roman" w:cs="Times New Roman"/>
                <w:sz w:val="24"/>
                <w:szCs w:val="24"/>
              </w:rPr>
            </w:pPr>
            <w:r w:rsidRPr="00AC7227">
              <w:rPr>
                <w:rFonts w:ascii="Times New Roman" w:eastAsia="SimSun" w:hAnsi="Times New Roman" w:cs="Times New Roman"/>
                <w:sz w:val="24"/>
                <w:szCs w:val="24"/>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BD5" w:rsidRPr="00AC7227" w:rsidRDefault="00E96BD5" w:rsidP="00FC03B7">
            <w:pPr>
              <w:pStyle w:val="ac"/>
              <w:jc w:val="both"/>
              <w:rPr>
                <w:rFonts w:ascii="Times New Roman" w:eastAsia="SimSun" w:hAnsi="Times New Roman" w:cs="Times New Roman"/>
                <w:sz w:val="24"/>
                <w:szCs w:val="24"/>
              </w:rPr>
            </w:pPr>
            <w:r w:rsidRPr="00AC7227">
              <w:rPr>
                <w:rFonts w:ascii="Times New Roman" w:hAnsi="Times New Roman" w:cs="Times New Roman"/>
                <w:sz w:val="24"/>
                <w:szCs w:val="24"/>
              </w:rPr>
              <w:t>4299</w:t>
            </w:r>
            <w:r>
              <w:rPr>
                <w:rFonts w:ascii="Times New Roman" w:hAnsi="Times New Roman" w:cs="Times New Roman"/>
                <w:sz w:val="24"/>
                <w:szCs w:val="24"/>
              </w:rPr>
              <w:t>0</w:t>
            </w:r>
            <w:r w:rsidRPr="00AC7227">
              <w:rPr>
                <w:rFonts w:ascii="Times New Roman" w:hAnsi="Times New Roman" w:cs="Times New Roman"/>
                <w:sz w:val="24"/>
                <w:szCs w:val="24"/>
              </w:rPr>
              <w:t xml:space="preserve">7, Чувашская Республика, Цивильский район, </w:t>
            </w:r>
            <w:r>
              <w:rPr>
                <w:rFonts w:ascii="Times New Roman" w:hAnsi="Times New Roman" w:cs="Times New Roman"/>
                <w:sz w:val="24"/>
                <w:szCs w:val="24"/>
              </w:rPr>
              <w:t>п. Конар,</w:t>
            </w:r>
            <w:r w:rsidRPr="00AC7227">
              <w:rPr>
                <w:rFonts w:ascii="Times New Roman" w:hAnsi="Times New Roman" w:cs="Times New Roman"/>
                <w:sz w:val="24"/>
                <w:szCs w:val="24"/>
              </w:rPr>
              <w:t xml:space="preserve"> ул. </w:t>
            </w:r>
            <w:r>
              <w:rPr>
                <w:rFonts w:ascii="Times New Roman" w:hAnsi="Times New Roman" w:cs="Times New Roman"/>
                <w:sz w:val="24"/>
                <w:szCs w:val="24"/>
              </w:rPr>
              <w:t>Николаева, д.16/2</w:t>
            </w:r>
          </w:p>
        </w:tc>
      </w:tr>
      <w:tr w:rsidR="00E96BD5" w:rsidRPr="00AC7227" w:rsidTr="00FC03B7">
        <w:tc>
          <w:tcPr>
            <w:tcW w:w="2608" w:type="pct"/>
            <w:tcBorders>
              <w:top w:val="single" w:sz="4" w:space="0" w:color="auto"/>
              <w:left w:val="single" w:sz="4" w:space="0" w:color="auto"/>
              <w:bottom w:val="single" w:sz="4" w:space="0" w:color="auto"/>
              <w:right w:val="single" w:sz="4" w:space="0" w:color="auto"/>
            </w:tcBorders>
            <w:hideMark/>
          </w:tcPr>
          <w:p w:rsidR="00E96BD5" w:rsidRPr="00AC7227" w:rsidRDefault="00E96BD5" w:rsidP="00FC03B7">
            <w:pPr>
              <w:pStyle w:val="ac"/>
              <w:jc w:val="both"/>
              <w:rPr>
                <w:rFonts w:ascii="Times New Roman" w:eastAsia="SimSun" w:hAnsi="Times New Roman" w:cs="Times New Roman"/>
                <w:sz w:val="24"/>
                <w:szCs w:val="24"/>
              </w:rPr>
            </w:pPr>
            <w:r w:rsidRPr="00AC7227">
              <w:rPr>
                <w:rFonts w:ascii="Times New Roman" w:eastAsia="SimSun" w:hAnsi="Times New Roman" w:cs="Times New Roman"/>
                <w:sz w:val="24"/>
                <w:szCs w:val="24"/>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E96BD5" w:rsidRPr="00AC7227" w:rsidRDefault="00E96BD5" w:rsidP="00FC03B7">
            <w:pPr>
              <w:pStyle w:val="ac"/>
              <w:jc w:val="both"/>
              <w:rPr>
                <w:rFonts w:ascii="Times New Roman" w:eastAsia="SimSun" w:hAnsi="Times New Roman" w:cs="Times New Roman"/>
                <w:sz w:val="24"/>
                <w:szCs w:val="24"/>
              </w:rPr>
            </w:pPr>
            <w:r w:rsidRPr="00AC7227">
              <w:rPr>
                <w:rFonts w:ascii="Times New Roman" w:hAnsi="Times New Roman" w:cs="Times New Roman"/>
                <w:sz w:val="24"/>
                <w:szCs w:val="24"/>
              </w:rPr>
              <w:t>4299</w:t>
            </w:r>
            <w:r>
              <w:rPr>
                <w:rFonts w:ascii="Times New Roman" w:hAnsi="Times New Roman" w:cs="Times New Roman"/>
                <w:sz w:val="24"/>
                <w:szCs w:val="24"/>
              </w:rPr>
              <w:t>0</w:t>
            </w:r>
            <w:r w:rsidRPr="00AC7227">
              <w:rPr>
                <w:rFonts w:ascii="Times New Roman" w:hAnsi="Times New Roman" w:cs="Times New Roman"/>
                <w:sz w:val="24"/>
                <w:szCs w:val="24"/>
              </w:rPr>
              <w:t xml:space="preserve">7, Чувашская Республика, Цивильский район, </w:t>
            </w:r>
            <w:r>
              <w:rPr>
                <w:rFonts w:ascii="Times New Roman" w:hAnsi="Times New Roman" w:cs="Times New Roman"/>
                <w:sz w:val="24"/>
                <w:szCs w:val="24"/>
              </w:rPr>
              <w:t>п. Конар,</w:t>
            </w:r>
            <w:r w:rsidRPr="00AC7227">
              <w:rPr>
                <w:rFonts w:ascii="Times New Roman" w:hAnsi="Times New Roman" w:cs="Times New Roman"/>
                <w:sz w:val="24"/>
                <w:szCs w:val="24"/>
              </w:rPr>
              <w:t xml:space="preserve"> ул. </w:t>
            </w:r>
            <w:r>
              <w:rPr>
                <w:rFonts w:ascii="Times New Roman" w:hAnsi="Times New Roman" w:cs="Times New Roman"/>
                <w:sz w:val="24"/>
                <w:szCs w:val="24"/>
              </w:rPr>
              <w:t>Николаева, д.16/2</w:t>
            </w:r>
          </w:p>
        </w:tc>
      </w:tr>
      <w:tr w:rsidR="00E96BD5" w:rsidRPr="00E96BD5" w:rsidTr="00FC03B7">
        <w:tc>
          <w:tcPr>
            <w:tcW w:w="2608" w:type="pct"/>
            <w:tcBorders>
              <w:top w:val="single" w:sz="4" w:space="0" w:color="auto"/>
              <w:left w:val="single" w:sz="4" w:space="0" w:color="auto"/>
              <w:bottom w:val="single" w:sz="4" w:space="0" w:color="auto"/>
              <w:right w:val="single" w:sz="4" w:space="0" w:color="auto"/>
            </w:tcBorders>
            <w:hideMark/>
          </w:tcPr>
          <w:p w:rsidR="00E96BD5" w:rsidRPr="00AC7227" w:rsidRDefault="00E96BD5" w:rsidP="00FC03B7">
            <w:pPr>
              <w:pStyle w:val="ac"/>
              <w:jc w:val="both"/>
              <w:rPr>
                <w:rFonts w:ascii="Times New Roman" w:eastAsia="SimSun" w:hAnsi="Times New Roman" w:cs="Times New Roman"/>
                <w:sz w:val="24"/>
                <w:szCs w:val="24"/>
              </w:rPr>
            </w:pPr>
            <w:r w:rsidRPr="00AC7227">
              <w:rPr>
                <w:rFonts w:ascii="Times New Roman" w:eastAsia="SimSun" w:hAnsi="Times New Roman" w:cs="Times New Roman"/>
                <w:sz w:val="24"/>
                <w:szCs w:val="24"/>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96BD5" w:rsidRPr="00AC7227" w:rsidRDefault="00E96BD5" w:rsidP="00FC03B7">
            <w:pPr>
              <w:pStyle w:val="ac"/>
              <w:jc w:val="both"/>
              <w:rPr>
                <w:rFonts w:ascii="Times New Roman" w:eastAsia="Calibri" w:hAnsi="Times New Roman" w:cs="Times New Roman"/>
                <w:sz w:val="24"/>
                <w:szCs w:val="24"/>
                <w:lang w:val="en-US"/>
              </w:rPr>
            </w:pPr>
            <w:r w:rsidRPr="00AC7227">
              <w:rPr>
                <w:rFonts w:ascii="Times New Roman" w:hAnsi="Times New Roman" w:cs="Times New Roman"/>
                <w:sz w:val="24"/>
                <w:szCs w:val="24"/>
                <w:lang w:val="en-US"/>
              </w:rPr>
              <w:t>E-mail: sao-</w:t>
            </w:r>
            <w:r>
              <w:rPr>
                <w:rFonts w:ascii="Times New Roman" w:hAnsi="Times New Roman" w:cs="Times New Roman"/>
                <w:sz w:val="24"/>
                <w:szCs w:val="24"/>
                <w:lang w:val="en-US"/>
              </w:rPr>
              <w:t>kon</w:t>
            </w:r>
            <w:r w:rsidRPr="00AC7227">
              <w:rPr>
                <w:rFonts w:ascii="Times New Roman" w:hAnsi="Times New Roman" w:cs="Times New Roman"/>
                <w:sz w:val="24"/>
                <w:szCs w:val="24"/>
                <w:lang w:val="en-US"/>
              </w:rPr>
              <w:t xml:space="preserve">@zivil.cap.ru </w:t>
            </w:r>
          </w:p>
        </w:tc>
      </w:tr>
      <w:tr w:rsidR="00E96BD5" w:rsidRPr="00AC7227" w:rsidTr="00FC03B7">
        <w:tc>
          <w:tcPr>
            <w:tcW w:w="2608" w:type="pct"/>
            <w:tcBorders>
              <w:top w:val="single" w:sz="4" w:space="0" w:color="auto"/>
              <w:left w:val="single" w:sz="4" w:space="0" w:color="auto"/>
              <w:bottom w:val="single" w:sz="4" w:space="0" w:color="auto"/>
              <w:right w:val="single" w:sz="4" w:space="0" w:color="auto"/>
            </w:tcBorders>
            <w:hideMark/>
          </w:tcPr>
          <w:p w:rsidR="00E96BD5" w:rsidRPr="00AC7227" w:rsidRDefault="00E96BD5" w:rsidP="00FC03B7">
            <w:pPr>
              <w:pStyle w:val="ac"/>
              <w:jc w:val="both"/>
              <w:rPr>
                <w:rFonts w:ascii="Times New Roman" w:eastAsia="SimSun" w:hAnsi="Times New Roman" w:cs="Times New Roman"/>
                <w:sz w:val="24"/>
                <w:szCs w:val="24"/>
              </w:rPr>
            </w:pPr>
            <w:r w:rsidRPr="00AC7227">
              <w:rPr>
                <w:rFonts w:ascii="Times New Roman" w:eastAsia="SimSun" w:hAnsi="Times New Roman" w:cs="Times New Roman"/>
                <w:sz w:val="24"/>
                <w:szCs w:val="24"/>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E96BD5" w:rsidRPr="00AC7227" w:rsidRDefault="00E96BD5" w:rsidP="00FC03B7">
            <w:pPr>
              <w:pStyle w:val="ac"/>
              <w:jc w:val="both"/>
              <w:rPr>
                <w:rFonts w:ascii="Times New Roman" w:eastAsia="SimSun" w:hAnsi="Times New Roman" w:cs="Times New Roman"/>
                <w:sz w:val="24"/>
                <w:szCs w:val="24"/>
                <w:lang w:val="en-US"/>
              </w:rPr>
            </w:pPr>
            <w:r w:rsidRPr="00AC7227">
              <w:rPr>
                <w:rFonts w:ascii="Times New Roman" w:eastAsia="SimSun" w:hAnsi="Times New Roman" w:cs="Times New Roman"/>
                <w:sz w:val="24"/>
                <w:szCs w:val="24"/>
                <w:lang w:val="en-US"/>
              </w:rPr>
              <w:t>8835456</w:t>
            </w:r>
            <w:r>
              <w:rPr>
                <w:rFonts w:ascii="Times New Roman" w:eastAsia="SimSun" w:hAnsi="Times New Roman" w:cs="Times New Roman"/>
                <w:sz w:val="24"/>
                <w:szCs w:val="24"/>
                <w:lang w:val="en-US"/>
              </w:rPr>
              <w:t>4412</w:t>
            </w:r>
          </w:p>
        </w:tc>
      </w:tr>
      <w:tr w:rsidR="00E96BD5" w:rsidRPr="00AC7227" w:rsidTr="00FC03B7">
        <w:tc>
          <w:tcPr>
            <w:tcW w:w="2608" w:type="pct"/>
            <w:tcBorders>
              <w:top w:val="single" w:sz="4" w:space="0" w:color="auto"/>
              <w:left w:val="single" w:sz="4" w:space="0" w:color="auto"/>
              <w:bottom w:val="single" w:sz="4" w:space="0" w:color="auto"/>
              <w:right w:val="single" w:sz="4" w:space="0" w:color="auto"/>
            </w:tcBorders>
            <w:hideMark/>
          </w:tcPr>
          <w:p w:rsidR="00E96BD5" w:rsidRPr="00AC7227" w:rsidRDefault="00E96BD5" w:rsidP="00FC03B7">
            <w:pPr>
              <w:pStyle w:val="ac"/>
              <w:jc w:val="both"/>
              <w:rPr>
                <w:rFonts w:ascii="Times New Roman" w:eastAsia="SimSun" w:hAnsi="Times New Roman" w:cs="Times New Roman"/>
                <w:sz w:val="24"/>
                <w:szCs w:val="24"/>
              </w:rPr>
            </w:pPr>
            <w:r w:rsidRPr="00AC7227">
              <w:rPr>
                <w:rFonts w:ascii="Times New Roman" w:eastAsia="SimSun" w:hAnsi="Times New Roman" w:cs="Times New Roman"/>
                <w:sz w:val="24"/>
                <w:szCs w:val="24"/>
              </w:rPr>
              <w:t>Телефоны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E96BD5" w:rsidRPr="00AC7227" w:rsidRDefault="00E96BD5" w:rsidP="00FC03B7">
            <w:pPr>
              <w:pStyle w:val="ac"/>
              <w:jc w:val="both"/>
              <w:rPr>
                <w:rFonts w:ascii="Times New Roman" w:eastAsia="SimSun" w:hAnsi="Times New Roman" w:cs="Times New Roman"/>
                <w:sz w:val="24"/>
                <w:szCs w:val="24"/>
              </w:rPr>
            </w:pPr>
            <w:r w:rsidRPr="00AC7227">
              <w:rPr>
                <w:rFonts w:ascii="Times New Roman" w:eastAsia="SimSun" w:hAnsi="Times New Roman" w:cs="Times New Roman"/>
                <w:sz w:val="24"/>
                <w:szCs w:val="24"/>
                <w:lang w:val="en-US"/>
              </w:rPr>
              <w:t>8835456</w:t>
            </w:r>
            <w:r>
              <w:rPr>
                <w:rFonts w:ascii="Times New Roman" w:eastAsia="SimSun" w:hAnsi="Times New Roman" w:cs="Times New Roman"/>
                <w:sz w:val="24"/>
                <w:szCs w:val="24"/>
                <w:lang w:val="en-US"/>
              </w:rPr>
              <w:t>4412</w:t>
            </w:r>
          </w:p>
        </w:tc>
      </w:tr>
      <w:tr w:rsidR="00E96BD5" w:rsidRPr="00AC7227" w:rsidTr="00FC03B7">
        <w:tc>
          <w:tcPr>
            <w:tcW w:w="2608" w:type="pct"/>
            <w:tcBorders>
              <w:top w:val="single" w:sz="4" w:space="0" w:color="auto"/>
              <w:left w:val="single" w:sz="4" w:space="0" w:color="auto"/>
              <w:bottom w:val="single" w:sz="4" w:space="0" w:color="auto"/>
              <w:right w:val="single" w:sz="4" w:space="0" w:color="auto"/>
            </w:tcBorders>
            <w:hideMark/>
          </w:tcPr>
          <w:p w:rsidR="00E96BD5" w:rsidRPr="00AC7227" w:rsidRDefault="00E96BD5" w:rsidP="00FC03B7">
            <w:pPr>
              <w:pStyle w:val="ac"/>
              <w:jc w:val="both"/>
              <w:rPr>
                <w:rFonts w:ascii="Times New Roman" w:eastAsia="SimSun" w:hAnsi="Times New Roman" w:cs="Times New Roman"/>
                <w:sz w:val="24"/>
                <w:szCs w:val="24"/>
              </w:rPr>
            </w:pPr>
            <w:r w:rsidRPr="00AC7227">
              <w:rPr>
                <w:rFonts w:ascii="Times New Roman" w:eastAsia="SimSun" w:hAnsi="Times New Roman" w:cs="Times New Roman"/>
                <w:sz w:val="24"/>
                <w:szCs w:val="24"/>
              </w:rPr>
              <w:t>Официальный сайт в информационно - телекоммуникационной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E96BD5" w:rsidRPr="0060232B" w:rsidRDefault="00E96BD5" w:rsidP="00FC03B7">
            <w:pPr>
              <w:jc w:val="both"/>
              <w:rPr>
                <w:rFonts w:ascii="Times New Roman" w:hAnsi="Times New Roman"/>
                <w:color w:val="000000"/>
                <w:sz w:val="24"/>
                <w:szCs w:val="24"/>
              </w:rPr>
            </w:pPr>
            <w:r w:rsidRPr="0060232B">
              <w:rPr>
                <w:rFonts w:ascii="Times New Roman" w:hAnsi="Times New Roman"/>
                <w:color w:val="000000"/>
                <w:sz w:val="24"/>
                <w:szCs w:val="24"/>
              </w:rPr>
              <w:t>http://gov.cap.ru/main.asp?govid=467</w:t>
            </w:r>
          </w:p>
          <w:p w:rsidR="00E96BD5" w:rsidRPr="00AC7227" w:rsidRDefault="00E96BD5" w:rsidP="00FC03B7">
            <w:pPr>
              <w:pStyle w:val="ac"/>
              <w:jc w:val="both"/>
              <w:rPr>
                <w:rFonts w:ascii="Times New Roman" w:eastAsia="Calibri" w:hAnsi="Times New Roman" w:cs="Times New Roman"/>
                <w:sz w:val="24"/>
                <w:szCs w:val="24"/>
              </w:rPr>
            </w:pPr>
            <w:r w:rsidRPr="00AC7227">
              <w:rPr>
                <w:rFonts w:ascii="Times New Roman" w:eastAsia="Calibri" w:hAnsi="Times New Roman" w:cs="Times New Roman"/>
                <w:sz w:val="24"/>
                <w:szCs w:val="24"/>
              </w:rPr>
              <w:t xml:space="preserve"> </w:t>
            </w:r>
          </w:p>
        </w:tc>
      </w:tr>
    </w:tbl>
    <w:p w:rsidR="00E96BD5" w:rsidRPr="00AC7227" w:rsidRDefault="00E96BD5" w:rsidP="00E96BD5">
      <w:pPr>
        <w:pStyle w:val="ac"/>
        <w:jc w:val="both"/>
        <w:rPr>
          <w:rFonts w:ascii="Times New Roman" w:hAnsi="Times New Roman" w:cs="Times New Roman"/>
          <w:bCs/>
          <w:sz w:val="24"/>
          <w:szCs w:val="24"/>
        </w:rPr>
      </w:pPr>
    </w:p>
    <w:p w:rsidR="00E96BD5" w:rsidRPr="00AC7227" w:rsidRDefault="00E96BD5" w:rsidP="00E96BD5">
      <w:pPr>
        <w:pStyle w:val="ac"/>
        <w:jc w:val="both"/>
        <w:rPr>
          <w:rFonts w:ascii="Times New Roman" w:hAnsi="Times New Roman" w:cs="Times New Roman"/>
          <w:sz w:val="24"/>
          <w:szCs w:val="24"/>
        </w:rPr>
      </w:pPr>
      <w:r w:rsidRPr="00AC7227">
        <w:rPr>
          <w:rFonts w:ascii="Times New Roman" w:hAnsi="Times New Roman" w:cs="Times New Roman"/>
          <w:bCs/>
          <w:sz w:val="24"/>
          <w:szCs w:val="24"/>
        </w:rPr>
        <w:t xml:space="preserve">График работы </w:t>
      </w:r>
      <w:r>
        <w:rPr>
          <w:rFonts w:ascii="Times New Roman" w:hAnsi="Times New Roman" w:cs="Times New Roman"/>
          <w:sz w:val="24"/>
          <w:szCs w:val="24"/>
        </w:rPr>
        <w:t>администрации Конарского</w:t>
      </w:r>
      <w:r w:rsidRPr="00AC7227">
        <w:rPr>
          <w:rFonts w:ascii="Times New Roman" w:hAnsi="Times New Roman" w:cs="Times New Roman"/>
          <w:color w:val="000000"/>
          <w:sz w:val="24"/>
          <w:szCs w:val="24"/>
        </w:rPr>
        <w:t xml:space="preserve"> сельского поселения Цивильского района:</w:t>
      </w:r>
      <w:r w:rsidRPr="00AC7227">
        <w:rPr>
          <w:rFonts w:ascii="Times New Roman" w:hAnsi="Times New Roman" w:cs="Times New Roman"/>
          <w:bCs/>
          <w:sz w:val="24"/>
          <w:szCs w:val="24"/>
        </w:rPr>
        <w:t xml:space="preserve"> понедельник - пятница с 8</w:t>
      </w:r>
      <w:r w:rsidRPr="00AC7227">
        <w:rPr>
          <w:rFonts w:ascii="Times New Roman" w:hAnsi="Times New Roman" w:cs="Times New Roman"/>
          <w:bCs/>
          <w:sz w:val="24"/>
          <w:szCs w:val="24"/>
          <w:vertAlign w:val="superscript"/>
        </w:rPr>
        <w:t>00</w:t>
      </w:r>
      <w:r w:rsidRPr="00AC7227">
        <w:rPr>
          <w:rFonts w:ascii="Times New Roman" w:hAnsi="Times New Roman" w:cs="Times New Roman"/>
          <w:bCs/>
          <w:sz w:val="24"/>
          <w:szCs w:val="24"/>
        </w:rPr>
        <w:t xml:space="preserve"> до 17</w:t>
      </w:r>
      <w:r w:rsidRPr="00AC7227">
        <w:rPr>
          <w:rFonts w:ascii="Times New Roman" w:hAnsi="Times New Roman" w:cs="Times New Roman"/>
          <w:bCs/>
          <w:sz w:val="24"/>
          <w:szCs w:val="24"/>
          <w:vertAlign w:val="superscript"/>
        </w:rPr>
        <w:t xml:space="preserve">00 </w:t>
      </w:r>
      <w:r w:rsidRPr="00AC7227">
        <w:rPr>
          <w:rFonts w:ascii="Times New Roman" w:hAnsi="Times New Roman" w:cs="Times New Roman"/>
          <w:bCs/>
          <w:sz w:val="24"/>
          <w:szCs w:val="24"/>
        </w:rPr>
        <w:t>ч., перерыв на обед с 12</w:t>
      </w:r>
      <w:r w:rsidRPr="00AC7227">
        <w:rPr>
          <w:rFonts w:ascii="Times New Roman" w:hAnsi="Times New Roman" w:cs="Times New Roman"/>
          <w:bCs/>
          <w:sz w:val="24"/>
          <w:szCs w:val="24"/>
          <w:vertAlign w:val="superscript"/>
        </w:rPr>
        <w:t xml:space="preserve">00 </w:t>
      </w:r>
      <w:r w:rsidRPr="00AC7227">
        <w:rPr>
          <w:rFonts w:ascii="Times New Roman" w:hAnsi="Times New Roman" w:cs="Times New Roman"/>
          <w:bCs/>
          <w:sz w:val="24"/>
          <w:szCs w:val="24"/>
        </w:rPr>
        <w:t>до 13</w:t>
      </w:r>
      <w:r w:rsidRPr="00AC7227">
        <w:rPr>
          <w:rFonts w:ascii="Times New Roman" w:hAnsi="Times New Roman" w:cs="Times New Roman"/>
          <w:bCs/>
          <w:sz w:val="24"/>
          <w:szCs w:val="24"/>
          <w:vertAlign w:val="superscript"/>
        </w:rPr>
        <w:t>00</w:t>
      </w:r>
      <w:r w:rsidRPr="00AC7227">
        <w:rPr>
          <w:rFonts w:ascii="Times New Roman" w:hAnsi="Times New Roman" w:cs="Times New Roman"/>
          <w:bCs/>
          <w:sz w:val="24"/>
          <w:szCs w:val="24"/>
        </w:rPr>
        <w:t xml:space="preserve"> часов; выходные дни – суббота, воскресенье.</w:t>
      </w:r>
    </w:p>
    <w:p w:rsidR="00E96BD5" w:rsidRPr="00AC7227" w:rsidRDefault="00E96BD5" w:rsidP="00E96BD5">
      <w:pPr>
        <w:pStyle w:val="ac"/>
        <w:jc w:val="both"/>
        <w:rPr>
          <w:rFonts w:ascii="Times New Roman" w:hAnsi="Times New Roman" w:cs="Times New Roman"/>
          <w:color w:val="000000"/>
          <w:sz w:val="24"/>
          <w:szCs w:val="24"/>
        </w:rPr>
      </w:pPr>
    </w:p>
    <w:p w:rsidR="00E96BD5" w:rsidRDefault="00E96BD5" w:rsidP="00BB34D2">
      <w:pPr>
        <w:pStyle w:val="ac"/>
        <w:jc w:val="both"/>
        <w:rPr>
          <w:rFonts w:ascii="Times New Roman" w:hAnsi="Times New Roman" w:cs="Times New Roman"/>
          <w:sz w:val="24"/>
          <w:szCs w:val="24"/>
        </w:rPr>
      </w:pPr>
    </w:p>
    <w:p w:rsidR="00E96BD5" w:rsidRDefault="00E96BD5" w:rsidP="00BB34D2">
      <w:pPr>
        <w:pStyle w:val="ac"/>
        <w:jc w:val="both"/>
        <w:rPr>
          <w:rFonts w:ascii="Times New Roman" w:hAnsi="Times New Roman" w:cs="Times New Roman"/>
          <w:sz w:val="24"/>
          <w:szCs w:val="24"/>
        </w:rPr>
      </w:pPr>
    </w:p>
    <w:p w:rsidR="00E96BD5" w:rsidRDefault="00E96BD5" w:rsidP="00BB34D2">
      <w:pPr>
        <w:pStyle w:val="ac"/>
        <w:jc w:val="both"/>
        <w:rPr>
          <w:rFonts w:ascii="Times New Roman" w:hAnsi="Times New Roman" w:cs="Times New Roman"/>
          <w:sz w:val="24"/>
          <w:szCs w:val="24"/>
        </w:rPr>
      </w:pPr>
    </w:p>
    <w:p w:rsidR="00E96BD5" w:rsidRDefault="00E96BD5" w:rsidP="00BB34D2">
      <w:pPr>
        <w:pStyle w:val="ac"/>
        <w:jc w:val="both"/>
        <w:rPr>
          <w:rFonts w:ascii="Times New Roman" w:hAnsi="Times New Roman" w:cs="Times New Roman"/>
          <w:sz w:val="24"/>
          <w:szCs w:val="24"/>
        </w:rPr>
      </w:pPr>
    </w:p>
    <w:p w:rsidR="00E96BD5" w:rsidRPr="00BB34D2" w:rsidRDefault="00E96BD5"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bCs/>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p w:rsidR="00BB34D2" w:rsidRPr="00BB34D2" w:rsidRDefault="00BB34D2" w:rsidP="00BB34D2">
      <w:pPr>
        <w:pStyle w:val="ac"/>
        <w:jc w:val="both"/>
        <w:rPr>
          <w:rFonts w:ascii="Times New Roman" w:hAnsi="Times New Roman" w:cs="Times New Roman"/>
          <w:sz w:val="24"/>
          <w:szCs w:val="24"/>
        </w:rPr>
      </w:pPr>
    </w:p>
    <w:sectPr w:rsidR="00BB34D2" w:rsidRPr="00BB34D2" w:rsidSect="001A1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400DB"/>
    <w:multiLevelType w:val="hybridMultilevel"/>
    <w:tmpl w:val="B5D2EADE"/>
    <w:lvl w:ilvl="0" w:tplc="37169ED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3A2866"/>
    <w:rsid w:val="0008452F"/>
    <w:rsid w:val="00087B7B"/>
    <w:rsid w:val="00167F55"/>
    <w:rsid w:val="001A126B"/>
    <w:rsid w:val="001C7E6C"/>
    <w:rsid w:val="001F5606"/>
    <w:rsid w:val="00234736"/>
    <w:rsid w:val="00297424"/>
    <w:rsid w:val="003119CA"/>
    <w:rsid w:val="00364BE0"/>
    <w:rsid w:val="00372B19"/>
    <w:rsid w:val="003A2866"/>
    <w:rsid w:val="003D5FEF"/>
    <w:rsid w:val="004B600D"/>
    <w:rsid w:val="00533131"/>
    <w:rsid w:val="005B43EB"/>
    <w:rsid w:val="00661696"/>
    <w:rsid w:val="006855EB"/>
    <w:rsid w:val="006C3A1E"/>
    <w:rsid w:val="00834915"/>
    <w:rsid w:val="008E6E7D"/>
    <w:rsid w:val="00A366B3"/>
    <w:rsid w:val="00A55AD9"/>
    <w:rsid w:val="00A77112"/>
    <w:rsid w:val="00BB34D2"/>
    <w:rsid w:val="00C24E30"/>
    <w:rsid w:val="00C322A3"/>
    <w:rsid w:val="00C62216"/>
    <w:rsid w:val="00C62FAC"/>
    <w:rsid w:val="00C7506A"/>
    <w:rsid w:val="00CA2EDB"/>
    <w:rsid w:val="00CB1757"/>
    <w:rsid w:val="00CF2EDC"/>
    <w:rsid w:val="00CF7368"/>
    <w:rsid w:val="00E96BD5"/>
    <w:rsid w:val="00EC7230"/>
    <w:rsid w:val="00F61355"/>
    <w:rsid w:val="00F61E9D"/>
    <w:rsid w:val="00FA3F54"/>
    <w:rsid w:val="00FC3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E46253B8-7A61-4E9A-B716-94EC93FB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26B"/>
  </w:style>
  <w:style w:type="paragraph" w:styleId="1">
    <w:name w:val="heading 1"/>
    <w:basedOn w:val="a"/>
    <w:next w:val="a"/>
    <w:link w:val="10"/>
    <w:uiPriority w:val="9"/>
    <w:qFormat/>
    <w:rsid w:val="00A366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qFormat/>
    <w:rsid w:val="00C62216"/>
    <w:pPr>
      <w:spacing w:before="240" w:after="60"/>
      <w:outlineLvl w:val="6"/>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A2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3A286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rsid w:val="003A2866"/>
    <w:rPr>
      <w:b/>
      <w:bCs w:val="0"/>
      <w:color w:val="000080"/>
      <w:sz w:val="20"/>
    </w:rPr>
  </w:style>
  <w:style w:type="character" w:styleId="a6">
    <w:name w:val="Strong"/>
    <w:basedOn w:val="a0"/>
    <w:uiPriority w:val="99"/>
    <w:qFormat/>
    <w:rsid w:val="003A2866"/>
    <w:rPr>
      <w:b/>
      <w:bCs/>
    </w:rPr>
  </w:style>
  <w:style w:type="paragraph" w:styleId="a7">
    <w:name w:val="Body Text"/>
    <w:basedOn w:val="a"/>
    <w:link w:val="a8"/>
    <w:rsid w:val="003A286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3A2866"/>
    <w:rPr>
      <w:rFonts w:ascii="Times New Roman" w:eastAsia="Times New Roman" w:hAnsi="Times New Roman" w:cs="Times New Roman"/>
      <w:sz w:val="24"/>
      <w:szCs w:val="24"/>
    </w:rPr>
  </w:style>
  <w:style w:type="paragraph" w:styleId="a9">
    <w:name w:val="List Paragraph"/>
    <w:basedOn w:val="a"/>
    <w:uiPriority w:val="34"/>
    <w:qFormat/>
    <w:rsid w:val="003A2866"/>
    <w:pPr>
      <w:spacing w:after="0" w:line="240" w:lineRule="auto"/>
      <w:ind w:left="720"/>
      <w:contextualSpacing/>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C322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22A3"/>
    <w:rPr>
      <w:rFonts w:ascii="Tahoma" w:hAnsi="Tahoma" w:cs="Tahoma"/>
      <w:sz w:val="16"/>
      <w:szCs w:val="16"/>
    </w:rPr>
  </w:style>
  <w:style w:type="paragraph" w:styleId="ac">
    <w:name w:val="No Spacing"/>
    <w:uiPriority w:val="1"/>
    <w:qFormat/>
    <w:rsid w:val="00CB1757"/>
    <w:pPr>
      <w:spacing w:after="0" w:line="240" w:lineRule="auto"/>
    </w:pPr>
  </w:style>
  <w:style w:type="character" w:customStyle="1" w:styleId="70">
    <w:name w:val="Заголовок 7 Знак"/>
    <w:basedOn w:val="a0"/>
    <w:link w:val="7"/>
    <w:rsid w:val="00C62216"/>
    <w:rPr>
      <w:rFonts w:ascii="Times New Roman" w:eastAsia="Calibri" w:hAnsi="Times New Roman" w:cs="Times New Roman"/>
      <w:sz w:val="24"/>
      <w:szCs w:val="24"/>
    </w:rPr>
  </w:style>
  <w:style w:type="paragraph" w:customStyle="1" w:styleId="14">
    <w:name w:val="Загл.14"/>
    <w:basedOn w:val="a"/>
    <w:rsid w:val="00C62216"/>
    <w:pPr>
      <w:spacing w:after="0" w:line="240" w:lineRule="auto"/>
      <w:jc w:val="center"/>
    </w:pPr>
    <w:rPr>
      <w:rFonts w:ascii="Times New Roman" w:eastAsia="Calibri" w:hAnsi="Times New Roman" w:cs="Times New Roman"/>
      <w:b/>
      <w:sz w:val="28"/>
      <w:szCs w:val="20"/>
    </w:rPr>
  </w:style>
  <w:style w:type="paragraph" w:customStyle="1" w:styleId="ConsTitle">
    <w:name w:val="ConsTitle"/>
    <w:rsid w:val="00C62216"/>
    <w:pPr>
      <w:widowControl w:val="0"/>
      <w:autoSpaceDE w:val="0"/>
      <w:autoSpaceDN w:val="0"/>
      <w:adjustRightInd w:val="0"/>
      <w:spacing w:after="0" w:line="240" w:lineRule="auto"/>
    </w:pPr>
    <w:rPr>
      <w:rFonts w:ascii="Arial" w:eastAsia="Calibri" w:hAnsi="Arial" w:cs="Arial"/>
      <w:b/>
      <w:bCs/>
      <w:sz w:val="16"/>
      <w:szCs w:val="16"/>
    </w:rPr>
  </w:style>
  <w:style w:type="paragraph" w:styleId="ad">
    <w:name w:val="Body Text Indent"/>
    <w:basedOn w:val="a"/>
    <w:link w:val="ae"/>
    <w:uiPriority w:val="99"/>
    <w:semiHidden/>
    <w:unhideWhenUsed/>
    <w:rsid w:val="006855EB"/>
    <w:pPr>
      <w:spacing w:after="120"/>
      <w:ind w:left="283"/>
    </w:pPr>
  </w:style>
  <w:style w:type="character" w:customStyle="1" w:styleId="ae">
    <w:name w:val="Основной текст с отступом Знак"/>
    <w:basedOn w:val="a0"/>
    <w:link w:val="ad"/>
    <w:uiPriority w:val="99"/>
    <w:semiHidden/>
    <w:rsid w:val="006855EB"/>
  </w:style>
  <w:style w:type="character" w:customStyle="1" w:styleId="10">
    <w:name w:val="Заголовок 1 Знак"/>
    <w:basedOn w:val="a0"/>
    <w:link w:val="1"/>
    <w:uiPriority w:val="9"/>
    <w:rsid w:val="00A366B3"/>
    <w:rPr>
      <w:rFonts w:asciiTheme="majorHAnsi" w:eastAsiaTheme="majorEastAsia" w:hAnsiTheme="majorHAnsi" w:cstheme="majorBidi"/>
      <w:color w:val="365F91" w:themeColor="accent1" w:themeShade="BF"/>
      <w:sz w:val="32"/>
      <w:szCs w:val="32"/>
    </w:rPr>
  </w:style>
  <w:style w:type="paragraph" w:styleId="2">
    <w:name w:val="Body Text 2"/>
    <w:basedOn w:val="a"/>
    <w:link w:val="20"/>
    <w:uiPriority w:val="99"/>
    <w:unhideWhenUsed/>
    <w:rsid w:val="00BB34D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B34D2"/>
    <w:rPr>
      <w:rFonts w:ascii="Times New Roman" w:eastAsia="Times New Roman" w:hAnsi="Times New Roman" w:cs="Times New Roman"/>
      <w:sz w:val="24"/>
      <w:szCs w:val="24"/>
    </w:rPr>
  </w:style>
  <w:style w:type="character" w:customStyle="1" w:styleId="FontStyle18">
    <w:name w:val="Font Style18"/>
    <w:rsid w:val="00BB34D2"/>
    <w:rPr>
      <w:rFonts w:ascii="Times New Roman" w:hAnsi="Times New Roman" w:cs="Times New Roman"/>
      <w:b/>
      <w:bCs/>
      <w:sz w:val="26"/>
      <w:szCs w:val="26"/>
    </w:rPr>
  </w:style>
  <w:style w:type="paragraph" w:customStyle="1" w:styleId="21">
    <w:name w:val="Основной текст 2 + По ширине"/>
    <w:aliases w:val="Слева:  -0,63 см,Первая строка:  0"/>
    <w:basedOn w:val="2"/>
    <w:rsid w:val="00BB34D2"/>
    <w:pPr>
      <w:spacing w:after="0" w:line="240" w:lineRule="auto"/>
      <w:ind w:left="-360" w:firstLine="360"/>
      <w:jc w:val="both"/>
    </w:pPr>
    <w:rPr>
      <w:noProof/>
      <w:sz w:val="26"/>
      <w:szCs w:val="26"/>
    </w:rPr>
  </w:style>
  <w:style w:type="character" w:customStyle="1" w:styleId="highlighthighlightactive">
    <w:name w:val="highlight highlight_active"/>
    <w:basedOn w:val="a0"/>
    <w:rsid w:val="00BB34D2"/>
  </w:style>
  <w:style w:type="character" w:styleId="af">
    <w:name w:val="Hyperlink"/>
    <w:rsid w:val="00BB34D2"/>
    <w:rPr>
      <w:color w:val="000080"/>
      <w:u w:val="single"/>
    </w:rPr>
  </w:style>
  <w:style w:type="paragraph" w:styleId="af0">
    <w:name w:val="Title"/>
    <w:basedOn w:val="a"/>
    <w:link w:val="af1"/>
    <w:qFormat/>
    <w:rsid w:val="00BB34D2"/>
    <w:pPr>
      <w:spacing w:after="0" w:line="240" w:lineRule="auto"/>
      <w:jc w:val="center"/>
    </w:pPr>
    <w:rPr>
      <w:rFonts w:ascii="Times New Roman" w:eastAsia="Times New Roman" w:hAnsi="Times New Roman" w:cs="Times New Roman"/>
      <w:sz w:val="32"/>
      <w:szCs w:val="24"/>
    </w:rPr>
  </w:style>
  <w:style w:type="character" w:customStyle="1" w:styleId="af1">
    <w:name w:val="Название Знак"/>
    <w:basedOn w:val="a0"/>
    <w:link w:val="af0"/>
    <w:rsid w:val="00BB34D2"/>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5794">
      <w:bodyDiv w:val="1"/>
      <w:marLeft w:val="0"/>
      <w:marRight w:val="0"/>
      <w:marTop w:val="0"/>
      <w:marBottom w:val="0"/>
      <w:divBdr>
        <w:top w:val="none" w:sz="0" w:space="0" w:color="auto"/>
        <w:left w:val="none" w:sz="0" w:space="0" w:color="auto"/>
        <w:bottom w:val="none" w:sz="0" w:space="0" w:color="auto"/>
        <w:right w:val="none" w:sz="0" w:space="0" w:color="auto"/>
      </w:divBdr>
    </w:div>
    <w:div w:id="1349673488">
      <w:bodyDiv w:val="1"/>
      <w:marLeft w:val="0"/>
      <w:marRight w:val="0"/>
      <w:marTop w:val="0"/>
      <w:marBottom w:val="0"/>
      <w:divBdr>
        <w:top w:val="none" w:sz="0" w:space="0" w:color="auto"/>
        <w:left w:val="none" w:sz="0" w:space="0" w:color="auto"/>
        <w:bottom w:val="none" w:sz="0" w:space="0" w:color="auto"/>
        <w:right w:val="none" w:sz="0" w:space="0" w:color="auto"/>
      </w:divBdr>
    </w:div>
    <w:div w:id="1653675960">
      <w:bodyDiv w:val="1"/>
      <w:marLeft w:val="0"/>
      <w:marRight w:val="0"/>
      <w:marTop w:val="0"/>
      <w:marBottom w:val="0"/>
      <w:divBdr>
        <w:top w:val="none" w:sz="0" w:space="0" w:color="auto"/>
        <w:left w:val="none" w:sz="0" w:space="0" w:color="auto"/>
        <w:bottom w:val="none" w:sz="0" w:space="0" w:color="auto"/>
        <w:right w:val="none" w:sz="0" w:space="0" w:color="auto"/>
      </w:divBdr>
    </w:div>
    <w:div w:id="1926528851">
      <w:bodyDiv w:val="1"/>
      <w:marLeft w:val="0"/>
      <w:marRight w:val="0"/>
      <w:marTop w:val="0"/>
      <w:marBottom w:val="0"/>
      <w:divBdr>
        <w:top w:val="none" w:sz="0" w:space="0" w:color="auto"/>
        <w:left w:val="none" w:sz="0" w:space="0" w:color="auto"/>
        <w:bottom w:val="none" w:sz="0" w:space="0" w:color="auto"/>
        <w:right w:val="none" w:sz="0" w:space="0" w:color="auto"/>
      </w:divBdr>
    </w:div>
    <w:div w:id="20438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TargetMode="External"/><Relationship Id="rId3" Type="http://schemas.openxmlformats.org/officeDocument/2006/relationships/styles" Target="styles.xml"/><Relationship Id="rId7" Type="http://schemas.openxmlformats.org/officeDocument/2006/relationships/hyperlink" Target="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A87A-7113-49C6-968D-9D71D82E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5988</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Дельфин</dc:creator>
  <cp:keywords/>
  <dc:description/>
  <cp:lastModifiedBy>CTAXAHOB</cp:lastModifiedBy>
  <cp:revision>5</cp:revision>
  <cp:lastPrinted>2018-10-09T06:11:00Z</cp:lastPrinted>
  <dcterms:created xsi:type="dcterms:W3CDTF">2018-10-09T05:18:00Z</dcterms:created>
  <dcterms:modified xsi:type="dcterms:W3CDTF">2018-10-09T06:13:00Z</dcterms:modified>
</cp:coreProperties>
</file>