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BA" w:rsidRDefault="004A1D02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0010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çурла уйăхĕн 18</w:t>
            </w:r>
            <w:r w:rsidR="00D501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-мĕшĕ.№4</w:t>
            </w:r>
            <w:r w:rsidR="000010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  <w:p w:rsidR="00B12793" w:rsidRPr="00643801" w:rsidRDefault="00643801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00107C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«18</w:t>
            </w:r>
            <w:r w:rsidR="00D501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»августа  2022 г.№ 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00107C" w:rsidRPr="0075525C" w:rsidRDefault="0000107C" w:rsidP="0000107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55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525C">
        <w:rPr>
          <w:rFonts w:ascii="Times New Roman" w:hAnsi="Times New Roman" w:cs="Times New Roman"/>
          <w:b/>
          <w:color w:val="000000"/>
        </w:rPr>
        <w:t xml:space="preserve">О внесении изменений в постановление администрации  </w:t>
      </w:r>
      <w:r>
        <w:rPr>
          <w:rFonts w:ascii="Times New Roman" w:hAnsi="Times New Roman" w:cs="Times New Roman"/>
          <w:b/>
          <w:color w:val="000000"/>
        </w:rPr>
        <w:t>Богатыревского</w:t>
      </w:r>
      <w:r w:rsidRPr="0075525C">
        <w:rPr>
          <w:rFonts w:ascii="Times New Roman" w:hAnsi="Times New Roman" w:cs="Times New Roman"/>
          <w:b/>
          <w:color w:val="000000"/>
        </w:rPr>
        <w:t xml:space="preserve"> сельского поселения Цивильского района Чувашс</w:t>
      </w:r>
      <w:r>
        <w:rPr>
          <w:rFonts w:ascii="Times New Roman" w:hAnsi="Times New Roman" w:cs="Times New Roman"/>
          <w:b/>
          <w:bCs/>
          <w:color w:val="000000"/>
        </w:rPr>
        <w:t>кой Республики от 24.08.2021</w:t>
      </w:r>
      <w:r w:rsidRPr="0075525C">
        <w:rPr>
          <w:rFonts w:ascii="Times New Roman" w:hAnsi="Times New Roman" w:cs="Times New Roman"/>
          <w:b/>
          <w:bCs/>
          <w:color w:val="000000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</w:rPr>
        <w:t>47</w:t>
      </w:r>
      <w:r w:rsidRPr="0075525C">
        <w:rPr>
          <w:rFonts w:ascii="Times New Roman" w:hAnsi="Times New Roman" w:cs="Times New Roman"/>
          <w:color w:val="000000"/>
        </w:rPr>
        <w:t xml:space="preserve"> «</w:t>
      </w:r>
      <w:r w:rsidRPr="0075525C">
        <w:rPr>
          <w:rFonts w:ascii="Times New Roman" w:hAnsi="Times New Roman" w:cs="Times New Roman"/>
          <w:b/>
          <w:bCs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 w:cs="Times New Roman"/>
          <w:b/>
          <w:bCs/>
        </w:rPr>
        <w:t>Богатыревского</w:t>
      </w:r>
      <w:r w:rsidRPr="0075525C">
        <w:rPr>
          <w:rFonts w:ascii="Times New Roman" w:hAnsi="Times New Roman" w:cs="Times New Roman"/>
          <w:b/>
          <w:bCs/>
        </w:rPr>
        <w:t xml:space="preserve"> сельского поселения Цивильского района Чувашской Республики по предоставлению муниципальной услуги "Выдача разрешения на ввод объекта в эксплуатацию"</w:t>
      </w:r>
    </w:p>
    <w:p w:rsidR="0000107C" w:rsidRDefault="0000107C" w:rsidP="0000107C">
      <w:pPr>
        <w:pStyle w:val="1"/>
        <w:spacing w:before="0"/>
        <w:ind w:right="-2"/>
        <w:jc w:val="both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p w:rsidR="0000107C" w:rsidRDefault="0000107C" w:rsidP="0000107C">
      <w:pPr>
        <w:pStyle w:val="ConsPlusTitle"/>
        <w:widowControl/>
        <w:spacing w:line="244" w:lineRule="auto"/>
        <w:ind w:right="-6"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/>
          <w:b w:val="0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b w:val="0"/>
        </w:rPr>
        <w:t xml:space="preserve"> Градостроительным кодексом Российской Федерации,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>Федеральным законом №202-ФЗ от 13.07.2020г. «О внесении изменений в Федеральный закон «Об участии в долевом строительстве многоквартирных домов и иных объектов недвижимости</w:t>
      </w:r>
      <w:proofErr w:type="gramEnd"/>
      <w:r>
        <w:rPr>
          <w:rFonts w:ascii="Times New Roman" w:hAnsi="Times New Roman"/>
          <w:b w:val="0"/>
        </w:rPr>
        <w:t xml:space="preserve"> и о внесении изменений в некоторые законодательные акты</w:t>
      </w:r>
      <w:r>
        <w:rPr>
          <w:rFonts w:ascii="Times New Roman" w:hAnsi="Times New Roman" w:cs="Times New Roman"/>
          <w:b w:val="0"/>
        </w:rPr>
        <w:t xml:space="preserve"> Российской Федерации», Уставом  </w:t>
      </w:r>
      <w:r>
        <w:rPr>
          <w:rFonts w:ascii="Times New Roman" w:eastAsia="Calibri" w:hAnsi="Times New Roman" w:cs="Times New Roman"/>
          <w:b w:val="0"/>
          <w:bCs w:val="0"/>
          <w:lang w:eastAsia="ar-SA"/>
        </w:rPr>
        <w:t>Богатыревского сельского поселения Цивильского  района Чувашской Республики администрация  Богатыревского  сельского поселения Цивильского  района Чувашской Республики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ПОСТАНОВЛЯЕТ:</w:t>
      </w:r>
    </w:p>
    <w:p w:rsidR="0000107C" w:rsidRDefault="0000107C" w:rsidP="0000107C">
      <w:pPr>
        <w:pStyle w:val="ConsPlusTitle"/>
        <w:widowControl/>
        <w:spacing w:line="244" w:lineRule="auto"/>
        <w:ind w:right="-6" w:firstLine="540"/>
        <w:jc w:val="both"/>
      </w:pPr>
    </w:p>
    <w:p w:rsidR="0000107C" w:rsidRDefault="0000107C" w:rsidP="0000107C">
      <w:pPr>
        <w:pStyle w:val="a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 Внести в  административный </w:t>
      </w:r>
      <w:r>
        <w:rPr>
          <w:color w:val="000000"/>
          <w:sz w:val="22"/>
          <w:szCs w:val="22"/>
        </w:rPr>
        <w:t>регламент администрации Богатыревского сельского поселения Цивильского района Чувашской Республики  по предоставлению муниципальной услуги «Выдача разрешения на ввод объекта в эксплуатацию», утвержденный</w:t>
      </w:r>
      <w:r>
        <w:rPr>
          <w:sz w:val="22"/>
          <w:szCs w:val="22"/>
        </w:rPr>
        <w:t xml:space="preserve"> постановлением администрации  </w:t>
      </w:r>
      <w:r>
        <w:rPr>
          <w:bCs/>
          <w:sz w:val="22"/>
          <w:szCs w:val="22"/>
        </w:rPr>
        <w:t xml:space="preserve">Богатыревского сельского поселения Цивильского района Чувашской Республики </w:t>
      </w:r>
      <w:r w:rsidRPr="0075525C">
        <w:rPr>
          <w:bCs/>
        </w:rPr>
        <w:t>от</w:t>
      </w:r>
      <w:r>
        <w:t xml:space="preserve">  24.08.2021 № 47</w:t>
      </w:r>
      <w:r w:rsidRPr="0075525C">
        <w:t xml:space="preserve">, </w:t>
      </w:r>
      <w:r>
        <w:t>( с изменениями</w:t>
      </w:r>
      <w:proofErr w:type="gramStart"/>
      <w:r>
        <w:t xml:space="preserve"> ,</w:t>
      </w:r>
      <w:proofErr w:type="gramEnd"/>
      <w:r>
        <w:t xml:space="preserve"> внесенными  постановлениями администрации  Богатыревского сельского поселения  от 12.11.2021г. №67 , от 03.03.2022 г.№16</w:t>
      </w:r>
      <w:r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>) (далее – Регламент), следующие изменения:</w:t>
      </w:r>
    </w:p>
    <w:p w:rsidR="0000107C" w:rsidRDefault="0000107C" w:rsidP="0000107C">
      <w:pPr>
        <w:pStyle w:val="a7"/>
        <w:ind w:firstLine="540"/>
        <w:jc w:val="both"/>
        <w:rPr>
          <w:sz w:val="22"/>
          <w:szCs w:val="22"/>
        </w:rPr>
      </w:pPr>
    </w:p>
    <w:p w:rsidR="0000107C" w:rsidRPr="00FC026F" w:rsidRDefault="0000107C" w:rsidP="0000107C">
      <w:pPr>
        <w:pStyle w:val="a7"/>
        <w:ind w:firstLine="540"/>
        <w:jc w:val="both"/>
        <w:rPr>
          <w:b/>
          <w:sz w:val="22"/>
          <w:szCs w:val="22"/>
        </w:rPr>
      </w:pPr>
      <w:r w:rsidRPr="00FC026F">
        <w:rPr>
          <w:b/>
          <w:sz w:val="22"/>
          <w:szCs w:val="22"/>
        </w:rPr>
        <w:t>1.1 абзац 10  пункта 2.10  регламента изложить в  следующей редакции:</w:t>
      </w:r>
    </w:p>
    <w:p w:rsidR="0000107C" w:rsidRPr="00FC026F" w:rsidRDefault="0000107C" w:rsidP="0000107C">
      <w:pPr>
        <w:pStyle w:val="a7"/>
        <w:ind w:firstLine="540"/>
        <w:jc w:val="both"/>
        <w:rPr>
          <w:sz w:val="22"/>
          <w:szCs w:val="22"/>
        </w:rPr>
      </w:pPr>
    </w:p>
    <w:p w:rsidR="0000107C" w:rsidRPr="00FC026F" w:rsidRDefault="0000107C" w:rsidP="0000107C">
      <w:pPr>
        <w:pStyle w:val="a7"/>
        <w:tabs>
          <w:tab w:val="left" w:pos="6237"/>
          <w:tab w:val="left" w:pos="6379"/>
        </w:tabs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FC026F">
        <w:rPr>
          <w:sz w:val="22"/>
          <w:szCs w:val="22"/>
        </w:rPr>
        <w:t xml:space="preserve"> </w:t>
      </w:r>
      <w:proofErr w:type="gramStart"/>
      <w:r w:rsidRPr="00FC026F">
        <w:rPr>
          <w:sz w:val="22"/>
          <w:szCs w:val="22"/>
        </w:rPr>
        <w:t>«</w:t>
      </w:r>
      <w:r w:rsidRPr="00FC026F">
        <w:rPr>
          <w:color w:val="000000"/>
          <w:sz w:val="22"/>
          <w:szCs w:val="22"/>
          <w:shd w:val="clear" w:color="auto" w:fill="FFFFFF"/>
        </w:rPr>
        <w:t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</w:t>
      </w:r>
      <w:proofErr w:type="gramEnd"/>
      <w:r w:rsidRPr="00FC026F">
        <w:rPr>
          <w:color w:val="000000"/>
          <w:sz w:val="22"/>
          <w:szCs w:val="22"/>
          <w:shd w:val="clear" w:color="auto" w:fill="FFFFFF"/>
        </w:rPr>
        <w:t xml:space="preserve"> количества этажей, помещений (при наличии) и </w:t>
      </w:r>
      <w:proofErr w:type="spellStart"/>
      <w:r w:rsidRPr="00FC026F">
        <w:rPr>
          <w:color w:val="000000"/>
          <w:sz w:val="22"/>
          <w:szCs w:val="22"/>
          <w:shd w:val="clear" w:color="auto" w:fill="FFFFFF"/>
        </w:rPr>
        <w:t>машино-мест</w:t>
      </w:r>
      <w:proofErr w:type="spellEnd"/>
      <w:r w:rsidRPr="00FC026F">
        <w:rPr>
          <w:color w:val="000000"/>
          <w:sz w:val="22"/>
          <w:szCs w:val="22"/>
          <w:shd w:val="clear" w:color="auto" w:fill="FFFFFF"/>
        </w:rPr>
        <w:t xml:space="preserve">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</w:t>
      </w:r>
      <w:r w:rsidRPr="00FC026F">
        <w:rPr>
          <w:color w:val="000000"/>
          <w:sz w:val="22"/>
          <w:szCs w:val="22"/>
          <w:shd w:val="clear" w:color="auto" w:fill="FFFFFF"/>
        </w:rPr>
        <w:lastRenderedPageBreak/>
        <w:t>разрешении на строительство, не является основанием для отказа в выдаче разрешения на ввод объекта в эксплуатацию</w:t>
      </w:r>
      <w:proofErr w:type="gramStart"/>
      <w:r w:rsidRPr="00FC026F">
        <w:rPr>
          <w:color w:val="000000"/>
          <w:sz w:val="22"/>
          <w:szCs w:val="22"/>
          <w:shd w:val="clear" w:color="auto" w:fill="FFFFFF"/>
        </w:rPr>
        <w:t>.».</w:t>
      </w:r>
      <w:proofErr w:type="gramEnd"/>
    </w:p>
    <w:p w:rsidR="0000107C" w:rsidRDefault="0000107C" w:rsidP="0000107C">
      <w:pPr>
        <w:pStyle w:val="a7"/>
        <w:ind w:firstLine="540"/>
        <w:jc w:val="both"/>
        <w:rPr>
          <w:sz w:val="22"/>
          <w:szCs w:val="22"/>
        </w:rPr>
      </w:pPr>
    </w:p>
    <w:p w:rsidR="0000107C" w:rsidRDefault="0000107C" w:rsidP="0000107C">
      <w:pPr>
        <w:pStyle w:val="a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 Настоящее постановление вступает в силу после его официального опубликования (обнародования).</w:t>
      </w:r>
    </w:p>
    <w:p w:rsidR="0000107C" w:rsidRDefault="0000107C" w:rsidP="0000107C">
      <w:pPr>
        <w:pStyle w:val="a7"/>
        <w:ind w:firstLine="540"/>
        <w:jc w:val="both"/>
        <w:rPr>
          <w:color w:val="000000"/>
          <w:sz w:val="22"/>
          <w:szCs w:val="22"/>
        </w:rPr>
      </w:pPr>
    </w:p>
    <w:p w:rsidR="0000107C" w:rsidRDefault="0000107C" w:rsidP="0000107C">
      <w:pPr>
        <w:jc w:val="both"/>
        <w:rPr>
          <w:color w:val="000000"/>
          <w:sz w:val="24"/>
          <w:szCs w:val="24"/>
        </w:rPr>
      </w:pPr>
    </w:p>
    <w:p w:rsidR="00B12793" w:rsidRPr="00643801" w:rsidRDefault="00B12793" w:rsidP="00B1279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2793" w:rsidRPr="00643801" w:rsidRDefault="00B12793" w:rsidP="00B1279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Глава администрации  Богатыревского     </w:t>
      </w:r>
    </w:p>
    <w:p w:rsidR="00B12793" w:rsidRPr="00643801" w:rsidRDefault="00B12793" w:rsidP="00B12793">
      <w:pPr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                                                        </w:t>
      </w:r>
      <w:r w:rsidR="00D5012D">
        <w:rPr>
          <w:rFonts w:ascii="Times New Roman" w:hAnsi="Times New Roman" w:cs="Times New Roman"/>
          <w:sz w:val="24"/>
          <w:szCs w:val="24"/>
        </w:rPr>
        <w:t>И.М.Афанасьев</w:t>
      </w:r>
      <w:r w:rsidRPr="006438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107C"/>
    <w:rsid w:val="00007EF3"/>
    <w:rsid w:val="00087278"/>
    <w:rsid w:val="000876EE"/>
    <w:rsid w:val="00133887"/>
    <w:rsid w:val="00242A59"/>
    <w:rsid w:val="002A4FBD"/>
    <w:rsid w:val="00315A14"/>
    <w:rsid w:val="00316757"/>
    <w:rsid w:val="004A1D02"/>
    <w:rsid w:val="004A7A71"/>
    <w:rsid w:val="005B418A"/>
    <w:rsid w:val="005D07B8"/>
    <w:rsid w:val="00643801"/>
    <w:rsid w:val="00744708"/>
    <w:rsid w:val="00964C12"/>
    <w:rsid w:val="00A7099A"/>
    <w:rsid w:val="00AC00A2"/>
    <w:rsid w:val="00B12793"/>
    <w:rsid w:val="00C9347D"/>
    <w:rsid w:val="00D5012D"/>
    <w:rsid w:val="00D531BA"/>
    <w:rsid w:val="00DA18F3"/>
    <w:rsid w:val="00DE4C8C"/>
    <w:rsid w:val="00EF7535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paragraph" w:styleId="1">
    <w:name w:val="heading 1"/>
    <w:basedOn w:val="a"/>
    <w:next w:val="a"/>
    <w:link w:val="10"/>
    <w:qFormat/>
    <w:rsid w:val="000010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10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Без интервала Знак"/>
    <w:link w:val="a7"/>
    <w:uiPriority w:val="1"/>
    <w:locked/>
    <w:rsid w:val="000010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00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01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3B11E-011C-46BF-AF37-01946318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20</cp:revision>
  <cp:lastPrinted>2022-08-18T07:44:00Z</cp:lastPrinted>
  <dcterms:created xsi:type="dcterms:W3CDTF">2019-01-28T08:30:00Z</dcterms:created>
  <dcterms:modified xsi:type="dcterms:W3CDTF">2022-08-18T07:44:00Z</dcterms:modified>
</cp:coreProperties>
</file>