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D0" w:rsidRDefault="00892BD0" w:rsidP="00892BD0">
      <w:pPr>
        <w:jc w:val="center"/>
        <w:rPr>
          <w:sz w:val="28"/>
          <w:szCs w:val="28"/>
        </w:rPr>
      </w:pPr>
      <w:r w:rsidRPr="00892BD0">
        <w:rPr>
          <w:sz w:val="28"/>
          <w:szCs w:val="28"/>
        </w:rPr>
        <w:t>С 1 июля 2022 года вводятся новые правила установления и подтверждения инвалидности</w:t>
      </w:r>
    </w:p>
    <w:p w:rsidR="00892BD0" w:rsidRDefault="00892BD0" w:rsidP="00892BD0">
      <w:pPr>
        <w:jc w:val="both"/>
        <w:rPr>
          <w:sz w:val="28"/>
          <w:szCs w:val="28"/>
        </w:rPr>
      </w:pPr>
    </w:p>
    <w:p w:rsidR="00892BD0" w:rsidRDefault="00892BD0" w:rsidP="00892BD0">
      <w:pPr>
        <w:ind w:firstLine="709"/>
        <w:jc w:val="both"/>
        <w:rPr>
          <w:sz w:val="28"/>
          <w:szCs w:val="28"/>
        </w:rPr>
      </w:pPr>
      <w:r w:rsidRPr="00892BD0">
        <w:rPr>
          <w:sz w:val="28"/>
          <w:szCs w:val="28"/>
        </w:rPr>
        <w:t>Обновлённый порядок вводится в 3 этапа:</w:t>
      </w:r>
    </w:p>
    <w:p w:rsidR="00892BD0" w:rsidRDefault="00892BD0" w:rsidP="00892BD0">
      <w:pPr>
        <w:ind w:firstLine="709"/>
        <w:jc w:val="both"/>
        <w:rPr>
          <w:sz w:val="28"/>
          <w:szCs w:val="28"/>
        </w:rPr>
      </w:pPr>
      <w:r w:rsidRPr="00892BD0">
        <w:rPr>
          <w:sz w:val="28"/>
          <w:szCs w:val="28"/>
        </w:rPr>
        <w:t>1.  С  1  июля  2022  года  граждане  смогут  самостоятельно  выбирать формат прохождения медико-социальной экспертизы (МСЭ) – очный, при личном  присутствии,  или  заочный,  когда  все  необходимые  документы передаются в бюро МСЭ через системы электронного межведомственного взаимодействия.При этом личное присутствие человека будет обязательным в случаях:-несоответствия данных медицинских исследований с заключениями врачей, направивших человека на МСЭ;-необходимости   обследования   с   помощью   специального диагностического оборудования;-проживания пациента в интернате,-корректировки индивидуальной программы реабилитации.</w:t>
      </w:r>
    </w:p>
    <w:p w:rsidR="00892BD0" w:rsidRDefault="00892BD0" w:rsidP="00892BD0">
      <w:pPr>
        <w:ind w:firstLine="709"/>
        <w:jc w:val="both"/>
        <w:rPr>
          <w:sz w:val="28"/>
          <w:szCs w:val="28"/>
        </w:rPr>
      </w:pPr>
      <w:r w:rsidRPr="00892BD0">
        <w:rPr>
          <w:sz w:val="28"/>
          <w:szCs w:val="28"/>
        </w:rPr>
        <w:t>2. С 1 июня 2023 года пройти экспертизу можно будет дистанционно, с помощью интернета. Воспользоваться такой возможностью смогут граждане, не  согласные  с  решением  бюро  МСЭ  и  желающие  обжаловать  его  в вышестоящих учреждениях и пройти экспертизу повторно.</w:t>
      </w:r>
    </w:p>
    <w:p w:rsidR="00892BD0" w:rsidRDefault="00892BD0" w:rsidP="00892BD0">
      <w:pPr>
        <w:ind w:firstLine="709"/>
        <w:jc w:val="both"/>
        <w:rPr>
          <w:sz w:val="28"/>
          <w:szCs w:val="28"/>
        </w:rPr>
      </w:pPr>
      <w:r w:rsidRPr="00892BD0">
        <w:rPr>
          <w:sz w:val="28"/>
          <w:szCs w:val="28"/>
        </w:rPr>
        <w:t>3. С 1 января 2024 года заочная экспертиза будет проводиться без доступа сотрудников МСЭ к персональным данным гражданина, то есть по обезличенным документам.</w:t>
      </w:r>
      <w:r>
        <w:rPr>
          <w:sz w:val="28"/>
          <w:szCs w:val="28"/>
        </w:rPr>
        <w:t xml:space="preserve"> </w:t>
      </w:r>
    </w:p>
    <w:p w:rsidR="00E74A3C" w:rsidRDefault="00892BD0" w:rsidP="00892BD0">
      <w:pPr>
        <w:ind w:firstLine="709"/>
        <w:jc w:val="both"/>
        <w:rPr>
          <w:sz w:val="28"/>
          <w:szCs w:val="28"/>
        </w:rPr>
      </w:pPr>
      <w:r w:rsidRPr="00892BD0">
        <w:rPr>
          <w:sz w:val="28"/>
          <w:szCs w:val="28"/>
        </w:rPr>
        <w:t>После вынесения решения, персональные данные гражданина будут отражены в справке об инвалидности с указанием группы и индивидуальной программы реабилитации инвалида.</w:t>
      </w:r>
      <w:r>
        <w:rPr>
          <w:sz w:val="28"/>
          <w:szCs w:val="28"/>
        </w:rPr>
        <w:t xml:space="preserve"> </w:t>
      </w:r>
      <w:r w:rsidRPr="00892BD0">
        <w:rPr>
          <w:sz w:val="28"/>
          <w:szCs w:val="28"/>
        </w:rPr>
        <w:t>Если  гражданин  будет  не  согласен  с  решением,  он  может  его обжаловать в бюро МСЭ по месту жительства</w:t>
      </w:r>
      <w:r>
        <w:rPr>
          <w:sz w:val="28"/>
          <w:szCs w:val="28"/>
        </w:rPr>
        <w:t xml:space="preserve">. </w:t>
      </w:r>
    </w:p>
    <w:p w:rsidR="00892BD0" w:rsidRDefault="00892BD0" w:rsidP="002E1FD3">
      <w:pPr>
        <w:jc w:val="right"/>
        <w:rPr>
          <w:sz w:val="28"/>
          <w:szCs w:val="28"/>
        </w:rPr>
      </w:pPr>
    </w:p>
    <w:p w:rsidR="00892BD0" w:rsidRDefault="00892BD0" w:rsidP="002E1FD3">
      <w:pPr>
        <w:jc w:val="right"/>
        <w:rPr>
          <w:sz w:val="28"/>
          <w:szCs w:val="28"/>
        </w:rPr>
      </w:pPr>
    </w:p>
    <w:p w:rsidR="00C77058" w:rsidRPr="00C77058" w:rsidRDefault="00C77058" w:rsidP="002E1FD3">
      <w:pPr>
        <w:jc w:val="right"/>
        <w:rPr>
          <w:sz w:val="28"/>
          <w:szCs w:val="28"/>
        </w:rPr>
      </w:pPr>
      <w:bookmarkStart w:id="0" w:name="_GoBack"/>
      <w:bookmarkEnd w:id="0"/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8"/>
    <w:rsid w:val="00126D9C"/>
    <w:rsid w:val="001453B8"/>
    <w:rsid w:val="00196CCC"/>
    <w:rsid w:val="001B125F"/>
    <w:rsid w:val="001C0298"/>
    <w:rsid w:val="002E1FD3"/>
    <w:rsid w:val="002F6C84"/>
    <w:rsid w:val="003657FF"/>
    <w:rsid w:val="003A1C9B"/>
    <w:rsid w:val="00400DD0"/>
    <w:rsid w:val="00441032"/>
    <w:rsid w:val="00461E93"/>
    <w:rsid w:val="00494CDD"/>
    <w:rsid w:val="004D566D"/>
    <w:rsid w:val="006D5D77"/>
    <w:rsid w:val="006E6C08"/>
    <w:rsid w:val="00892BD0"/>
    <w:rsid w:val="00B26DDC"/>
    <w:rsid w:val="00BA11CB"/>
    <w:rsid w:val="00BB57EE"/>
    <w:rsid w:val="00C77058"/>
    <w:rsid w:val="00D01569"/>
    <w:rsid w:val="00D267C5"/>
    <w:rsid w:val="00E74A3C"/>
    <w:rsid w:val="00E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35FE1"/>
  <w15:docId w15:val="{E55EB306-893D-4852-AA80-4CBB8FB2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Казаков Юрий Алексеевич</cp:lastModifiedBy>
  <cp:revision>4</cp:revision>
  <dcterms:created xsi:type="dcterms:W3CDTF">2022-05-24T13:49:00Z</dcterms:created>
  <dcterms:modified xsi:type="dcterms:W3CDTF">2022-06-27T05:55:00Z</dcterms:modified>
</cp:coreProperties>
</file>