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1F0" w:rsidRDefault="000B1EC2">
      <w:pPr>
        <w:tabs>
          <w:tab w:val="left" w:pos="0"/>
        </w:tabs>
        <w:ind w:firstLine="709"/>
        <w:jc w:val="center"/>
        <w:rPr>
          <w:b/>
        </w:rPr>
      </w:pPr>
      <w:r>
        <w:rPr>
          <w:b/>
        </w:rPr>
        <w:t>МУНИЦИПАЛЬНОГО КОНТРАКТА № 6</w:t>
      </w:r>
      <w:r w:rsidR="0032409F">
        <w:rPr>
          <w:b/>
        </w:rPr>
        <w:t xml:space="preserve"> </w:t>
      </w:r>
    </w:p>
    <w:p w:rsidR="000067C9" w:rsidRPr="00EE5046" w:rsidRDefault="00EE5046">
      <w:pPr>
        <w:ind w:firstLine="709"/>
        <w:jc w:val="center"/>
        <w:rPr>
          <w:szCs w:val="24"/>
        </w:rPr>
      </w:pPr>
      <w:proofErr w:type="gramStart"/>
      <w:r w:rsidRPr="00EE5046">
        <w:rPr>
          <w:szCs w:val="24"/>
          <w:shd w:val="clear" w:color="auto" w:fill="FAFAFA"/>
        </w:rPr>
        <w:t>поставка</w:t>
      </w:r>
      <w:proofErr w:type="gramEnd"/>
      <w:r w:rsidRPr="00EE5046">
        <w:rPr>
          <w:szCs w:val="24"/>
          <w:shd w:val="clear" w:color="auto" w:fill="FAFAFA"/>
        </w:rPr>
        <w:t xml:space="preserve"> и устройство дома (</w:t>
      </w:r>
      <w:proofErr w:type="spellStart"/>
      <w:r w:rsidRPr="00EE5046">
        <w:rPr>
          <w:szCs w:val="24"/>
          <w:shd w:val="clear" w:color="auto" w:fill="FAFAFA"/>
        </w:rPr>
        <w:t>блочно</w:t>
      </w:r>
      <w:proofErr w:type="spellEnd"/>
      <w:r w:rsidRPr="00EE5046">
        <w:rPr>
          <w:szCs w:val="24"/>
          <w:shd w:val="clear" w:color="auto" w:fill="FAFAFA"/>
        </w:rPr>
        <w:t xml:space="preserve">-модульное здание поставка и монтаж) для </w:t>
      </w:r>
      <w:proofErr w:type="spellStart"/>
      <w:r w:rsidRPr="00EE5046">
        <w:rPr>
          <w:szCs w:val="24"/>
          <w:shd w:val="clear" w:color="auto" w:fill="FAFAFA"/>
        </w:rPr>
        <w:t>Тансаринского</w:t>
      </w:r>
      <w:proofErr w:type="spellEnd"/>
      <w:r w:rsidRPr="00EE5046">
        <w:rPr>
          <w:szCs w:val="24"/>
          <w:shd w:val="clear" w:color="auto" w:fill="FAFAFA"/>
        </w:rPr>
        <w:t xml:space="preserve"> сельского клуба Урмарского района Чувашской Республики</w:t>
      </w:r>
    </w:p>
    <w:p w:rsidR="007031F0" w:rsidRPr="000B1EC2" w:rsidRDefault="000B1EC2" w:rsidP="000B1EC2">
      <w:pPr>
        <w:ind w:firstLine="709"/>
        <w:jc w:val="center"/>
      </w:pPr>
      <w:r>
        <w:t>ИКЗ:</w:t>
      </w:r>
      <w:r w:rsidRPr="000B1EC2">
        <w:rPr>
          <w:rFonts w:asciiTheme="minorHAnsi" w:hAnsiTheme="minorHAnsi"/>
          <w:lang w:eastAsia="ru-RU"/>
        </w:rPr>
        <w:t xml:space="preserve"> </w:t>
      </w:r>
      <w:r w:rsidRPr="000B1EC2">
        <w:rPr>
          <w:lang w:eastAsia="ru-RU"/>
        </w:rPr>
        <w:t>223211490269421140100100060012511244</w:t>
      </w:r>
      <w:r w:rsidR="0032409F" w:rsidRPr="000B1EC2">
        <w:rPr>
          <w:b/>
        </w:rPr>
        <w:t xml:space="preserve"> </w:t>
      </w:r>
    </w:p>
    <w:p w:rsidR="007031F0" w:rsidRDefault="007031F0">
      <w:pPr>
        <w:tabs>
          <w:tab w:val="left" w:pos="0"/>
        </w:tabs>
        <w:jc w:val="both"/>
      </w:pPr>
    </w:p>
    <w:p w:rsidR="007031F0" w:rsidRDefault="00FA25D7">
      <w:pPr>
        <w:keepNext/>
        <w:keepLines/>
        <w:tabs>
          <w:tab w:val="left" w:pos="0"/>
          <w:tab w:val="left" w:pos="1276"/>
        </w:tabs>
        <w:jc w:val="both"/>
      </w:pPr>
      <w:r>
        <w:t xml:space="preserve">д. </w:t>
      </w:r>
      <w:proofErr w:type="spellStart"/>
      <w:r>
        <w:t>Кульгеши</w:t>
      </w:r>
      <w:proofErr w:type="spellEnd"/>
      <w:r>
        <w:t xml:space="preserve">  </w:t>
      </w:r>
      <w:r w:rsidR="0032409F">
        <w:t xml:space="preserve">                                                                                                     </w:t>
      </w:r>
      <w:proofErr w:type="gramStart"/>
      <w:r w:rsidR="0032409F">
        <w:t xml:space="preserve">   «</w:t>
      </w:r>
      <w:proofErr w:type="gramEnd"/>
      <w:r w:rsidR="0046781C">
        <w:t xml:space="preserve"> 21</w:t>
      </w:r>
      <w:r w:rsidR="0032409F">
        <w:t>»</w:t>
      </w:r>
      <w:r w:rsidR="0046781C">
        <w:t xml:space="preserve"> июня</w:t>
      </w:r>
      <w:r w:rsidR="0032409F">
        <w:t xml:space="preserve"> 2022г</w:t>
      </w:r>
    </w:p>
    <w:p w:rsidR="007031F0" w:rsidRDefault="007031F0">
      <w:pPr>
        <w:keepNext/>
        <w:keepLines/>
        <w:tabs>
          <w:tab w:val="left" w:pos="0"/>
          <w:tab w:val="left" w:pos="1276"/>
        </w:tabs>
        <w:ind w:firstLine="709"/>
        <w:jc w:val="both"/>
      </w:pPr>
    </w:p>
    <w:p w:rsidR="007031F0" w:rsidRDefault="0032409F">
      <w:pPr>
        <w:autoSpaceDE w:val="0"/>
        <w:autoSpaceDN w:val="0"/>
        <w:adjustRightInd w:val="0"/>
        <w:ind w:firstLine="708"/>
        <w:jc w:val="both"/>
        <w:rPr>
          <w:rFonts w:ascii="Liberation Serif" w:hAnsi="Liberation Serif"/>
        </w:rPr>
      </w:pPr>
      <w:r>
        <w:t xml:space="preserve">Администрация </w:t>
      </w:r>
      <w:r w:rsidR="00FA25D7">
        <w:t xml:space="preserve"> </w:t>
      </w:r>
      <w:proofErr w:type="spellStart"/>
      <w:r w:rsidR="00FA25D7">
        <w:t>Кульгешского</w:t>
      </w:r>
      <w:proofErr w:type="spellEnd"/>
      <w:r>
        <w:t xml:space="preserve"> сельского поселения Урмарского района Чувашской Республики, именуемое в дальнейшем «Заказчик», в лице главы администрации </w:t>
      </w:r>
      <w:r w:rsidR="00FA25D7">
        <w:t xml:space="preserve"> Кузьмина Олега Степановича</w:t>
      </w:r>
      <w:r>
        <w:t>, действующего на основании Устава, с одной стороны и</w:t>
      </w:r>
      <w:r w:rsidR="00976D9E">
        <w:t xml:space="preserve"> Общество с ограниченной ответственностью Строительная компания «Город»</w:t>
      </w:r>
      <w:r>
        <w:t>, именуемый в дальнейшем «Поставщик», в</w:t>
      </w:r>
      <w:r w:rsidR="00976D9E">
        <w:t xml:space="preserve"> лице генерального директора Куприяновой Вероники Александровны, действующей на основании Устава</w:t>
      </w:r>
      <w:r>
        <w:t>, с другой стороны, вместе именуемые «</w:t>
      </w:r>
      <w:proofErr w:type="spellStart"/>
      <w:r>
        <w:t>Cтороны</w:t>
      </w:r>
      <w:proofErr w:type="spellEnd"/>
      <w:r>
        <w:t xml:space="preserve">», </w:t>
      </w:r>
      <w:r>
        <w:rPr>
          <w:rFonts w:ascii="Liberation Serif" w:hAnsi="Liberation Serif"/>
        </w:rPr>
        <w:t xml:space="preserve">в соответствии с законодательством Российской Федерации и иными нормативными правовыми актами о контрактной системе в сфере закупок и по результатам проведения электронного аукциона, на основании </w:t>
      </w:r>
      <w:r>
        <w:rPr>
          <w:rFonts w:ascii="Liberation Serif" w:hAnsi="Liberation Serif"/>
          <w:b/>
          <w:i/>
        </w:rPr>
        <w:t xml:space="preserve">протокола </w:t>
      </w:r>
      <w:r w:rsidR="00872A7B" w:rsidRPr="00872A7B">
        <w:rPr>
          <w:rFonts w:eastAsia="Calibri"/>
          <w:sz w:val="22"/>
          <w:szCs w:val="22"/>
          <w:lang w:eastAsia="ru-RU"/>
        </w:rPr>
        <w:t>0815500000522005398-1-1</w:t>
      </w:r>
      <w:r w:rsidR="00872A7B">
        <w:rPr>
          <w:rFonts w:eastAsia="Calibri"/>
          <w:sz w:val="22"/>
          <w:szCs w:val="22"/>
          <w:lang w:eastAsia="ru-RU"/>
        </w:rPr>
        <w:t xml:space="preserve"> </w:t>
      </w:r>
      <w:r w:rsidR="00872A7B" w:rsidRPr="00872A7B">
        <w:rPr>
          <w:rFonts w:ascii="Liberation Serif" w:hAnsi="Liberation Serif"/>
          <w:i/>
        </w:rPr>
        <w:t>от 09.06.2022</w:t>
      </w:r>
      <w:r>
        <w:rPr>
          <w:rFonts w:ascii="Liberation Serif" w:hAnsi="Liberation Serif"/>
          <w:b/>
          <w:i/>
        </w:rPr>
        <w:t xml:space="preserve"> (извещение № </w:t>
      </w:r>
      <w:hyperlink r:id="rId8" w:tgtFrame="_blank" w:history="1">
        <w:r w:rsidR="00BF11AE" w:rsidRPr="00BF11AE">
          <w:rPr>
            <w:rStyle w:val="a5"/>
            <w:color w:val="auto"/>
            <w:u w:val="none"/>
            <w:bdr w:val="none" w:sz="0" w:space="0" w:color="auto" w:frame="1"/>
            <w:shd w:val="clear" w:color="auto" w:fill="FFFFFF"/>
          </w:rPr>
          <w:t>0815500000522005398</w:t>
        </w:r>
      </w:hyperlink>
      <w:r>
        <w:rPr>
          <w:rFonts w:ascii="Liberation Serif" w:hAnsi="Liberation Serif"/>
          <w:b/>
          <w:i/>
        </w:rPr>
        <w:t>),</w:t>
      </w:r>
      <w:r>
        <w:rPr>
          <w:rFonts w:ascii="Liberation Serif" w:hAnsi="Liberation Serif"/>
        </w:rPr>
        <w:t xml:space="preserve"> статьи 49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заключили настоящий муниципальный контракт, именуемый в дальнейшем «контракт», о нижеследующем:</w:t>
      </w:r>
    </w:p>
    <w:p w:rsidR="007031F0" w:rsidRDefault="007031F0">
      <w:pPr>
        <w:keepNext/>
        <w:keepLines/>
        <w:tabs>
          <w:tab w:val="left" w:pos="0"/>
          <w:tab w:val="left" w:pos="1276"/>
        </w:tabs>
        <w:ind w:firstLine="709"/>
        <w:jc w:val="both"/>
      </w:pPr>
    </w:p>
    <w:p w:rsidR="007031F0" w:rsidRDefault="0032409F">
      <w:pPr>
        <w:numPr>
          <w:ilvl w:val="0"/>
          <w:numId w:val="1"/>
        </w:numPr>
        <w:tabs>
          <w:tab w:val="left" w:pos="0"/>
        </w:tabs>
        <w:jc w:val="both"/>
        <w:rPr>
          <w:b/>
        </w:rPr>
      </w:pPr>
      <w:r>
        <w:rPr>
          <w:b/>
        </w:rPr>
        <w:t>ПРЕДМЕТ КОНТРАКТА</w:t>
      </w:r>
    </w:p>
    <w:p w:rsidR="007031F0" w:rsidRDefault="0032409F" w:rsidP="000B1EC2">
      <w:pPr>
        <w:ind w:firstLine="709"/>
        <w:jc w:val="both"/>
      </w:pPr>
      <w:r>
        <w:rPr>
          <w:color w:val="000000"/>
        </w:rPr>
        <w:t xml:space="preserve">1.1. Заказчик поручает, а Поставщик </w:t>
      </w:r>
      <w:proofErr w:type="gramStart"/>
      <w:r>
        <w:rPr>
          <w:color w:val="000000"/>
        </w:rPr>
        <w:t xml:space="preserve">обязуется </w:t>
      </w:r>
      <w:r w:rsidR="00EE5046">
        <w:rPr>
          <w:color w:val="000000"/>
        </w:rPr>
        <w:t xml:space="preserve"> осуществить</w:t>
      </w:r>
      <w:proofErr w:type="gramEnd"/>
      <w:r w:rsidR="00EE5046">
        <w:rPr>
          <w:color w:val="000000"/>
        </w:rPr>
        <w:t xml:space="preserve"> </w:t>
      </w:r>
      <w:r w:rsidR="00EE5046" w:rsidRPr="00EE5046">
        <w:rPr>
          <w:szCs w:val="24"/>
          <w:shd w:val="clear" w:color="auto" w:fill="FAFAFA"/>
        </w:rPr>
        <w:t>поставк</w:t>
      </w:r>
      <w:r w:rsidR="00EE5046">
        <w:rPr>
          <w:szCs w:val="24"/>
          <w:shd w:val="clear" w:color="auto" w:fill="FAFAFA"/>
        </w:rPr>
        <w:t>у</w:t>
      </w:r>
      <w:r w:rsidR="00EE5046" w:rsidRPr="00EE5046">
        <w:rPr>
          <w:szCs w:val="24"/>
          <w:shd w:val="clear" w:color="auto" w:fill="FAFAFA"/>
        </w:rPr>
        <w:t xml:space="preserve"> и устройство дома (</w:t>
      </w:r>
      <w:proofErr w:type="spellStart"/>
      <w:r w:rsidR="00EE5046" w:rsidRPr="00EE5046">
        <w:rPr>
          <w:szCs w:val="24"/>
          <w:shd w:val="clear" w:color="auto" w:fill="FAFAFA"/>
        </w:rPr>
        <w:t>блочно</w:t>
      </w:r>
      <w:proofErr w:type="spellEnd"/>
      <w:r w:rsidR="00EE5046" w:rsidRPr="00EE5046">
        <w:rPr>
          <w:szCs w:val="24"/>
          <w:shd w:val="clear" w:color="auto" w:fill="FAFAFA"/>
        </w:rPr>
        <w:t xml:space="preserve">-модульное здание поставка и монтаж) для </w:t>
      </w:r>
      <w:proofErr w:type="spellStart"/>
      <w:r w:rsidR="00EE5046" w:rsidRPr="00EE5046">
        <w:rPr>
          <w:szCs w:val="24"/>
          <w:shd w:val="clear" w:color="auto" w:fill="FAFAFA"/>
        </w:rPr>
        <w:t>Тансаринс</w:t>
      </w:r>
      <w:r w:rsidR="00EE5046">
        <w:rPr>
          <w:szCs w:val="24"/>
          <w:shd w:val="clear" w:color="auto" w:fill="FAFAFA"/>
        </w:rPr>
        <w:t>кого</w:t>
      </w:r>
      <w:proofErr w:type="spellEnd"/>
      <w:r w:rsidR="00EE5046">
        <w:rPr>
          <w:szCs w:val="24"/>
          <w:shd w:val="clear" w:color="auto" w:fill="FAFAFA"/>
        </w:rPr>
        <w:t xml:space="preserve"> сельского клуба Урмарского </w:t>
      </w:r>
      <w:r w:rsidR="00EE5046" w:rsidRPr="00EE5046">
        <w:rPr>
          <w:szCs w:val="24"/>
          <w:shd w:val="clear" w:color="auto" w:fill="FAFAFA"/>
        </w:rPr>
        <w:t>района Чувашской Республики</w:t>
      </w:r>
      <w:r w:rsidR="00EE5046">
        <w:rPr>
          <w:szCs w:val="24"/>
          <w:shd w:val="clear" w:color="auto" w:fill="FAFAFA"/>
        </w:rPr>
        <w:t xml:space="preserve"> </w:t>
      </w:r>
      <w:r w:rsidR="00FA25D7">
        <w:rPr>
          <w:szCs w:val="24"/>
          <w:shd w:val="clear" w:color="auto" w:fill="FAFAFA"/>
        </w:rPr>
        <w:t xml:space="preserve"> </w:t>
      </w:r>
      <w:r w:rsidR="00FA25D7">
        <w:t xml:space="preserve"> </w:t>
      </w:r>
      <w:r>
        <w:t xml:space="preserve">(далее соответственно – </w:t>
      </w:r>
      <w:r w:rsidR="00EE5046">
        <w:t xml:space="preserve"> Поставка и устройство</w:t>
      </w:r>
      <w:r>
        <w:t>) согласно Описанию объекта закупки (Приложение №1 к настоящему Контракту), которое является неотъемлемой частью настоящего Контракта, а Заказчик обязуется принять и оплатить Работы в порядке и на условиях, предусмотренных Контрактом.</w:t>
      </w:r>
    </w:p>
    <w:p w:rsidR="007031F0" w:rsidRDefault="0032409F">
      <w:pPr>
        <w:tabs>
          <w:tab w:val="left" w:pos="0"/>
        </w:tabs>
        <w:ind w:firstLineChars="250" w:firstLine="600"/>
        <w:jc w:val="both"/>
      </w:pPr>
      <w:r>
        <w:t xml:space="preserve">1.2. Место выполнения работ: Чувашская Республика, Урмарский район, д. </w:t>
      </w:r>
      <w:proofErr w:type="spellStart"/>
      <w:r w:rsidR="00FA25D7">
        <w:t>Тансарино</w:t>
      </w:r>
      <w:proofErr w:type="spellEnd"/>
      <w:r>
        <w:t xml:space="preserve">, ул. </w:t>
      </w:r>
      <w:r w:rsidR="00FA25D7">
        <w:t>Ленина</w:t>
      </w:r>
      <w:r>
        <w:t xml:space="preserve">, д. </w:t>
      </w:r>
      <w:r w:rsidR="00FA25D7">
        <w:t>7</w:t>
      </w:r>
      <w:r>
        <w:t>.</w:t>
      </w:r>
    </w:p>
    <w:p w:rsidR="007031F0" w:rsidRDefault="0032409F">
      <w:pPr>
        <w:tabs>
          <w:tab w:val="left" w:pos="993"/>
        </w:tabs>
        <w:ind w:left="709"/>
        <w:jc w:val="both"/>
        <w:rPr>
          <w:b/>
        </w:rPr>
      </w:pPr>
      <w:r>
        <w:t xml:space="preserve"> </w:t>
      </w:r>
    </w:p>
    <w:p w:rsidR="007031F0" w:rsidRDefault="0032409F">
      <w:pPr>
        <w:widowControl w:val="0"/>
        <w:numPr>
          <w:ilvl w:val="0"/>
          <w:numId w:val="1"/>
        </w:numPr>
        <w:tabs>
          <w:tab w:val="left" w:pos="993"/>
        </w:tabs>
        <w:jc w:val="both"/>
        <w:rPr>
          <w:b/>
        </w:rPr>
      </w:pPr>
      <w:r>
        <w:rPr>
          <w:b/>
        </w:rPr>
        <w:t>СРОКИ ВЫПОЛНЕНИЯ РАБОТ</w:t>
      </w:r>
    </w:p>
    <w:p w:rsidR="007031F0" w:rsidRDefault="0032409F">
      <w:pPr>
        <w:pStyle w:val="aff5"/>
        <w:widowControl w:val="0"/>
        <w:ind w:left="360" w:firstLineChars="150" w:firstLine="360"/>
        <w:rPr>
          <w:rFonts w:ascii="Liberation Serif" w:hAnsi="Liberation Serif"/>
          <w:lang w:eastAsia="ru-RU"/>
        </w:rPr>
      </w:pPr>
      <w:r w:rsidRPr="0099544B">
        <w:rPr>
          <w:rFonts w:ascii="Liberation Serif" w:hAnsi="Liberation Serif"/>
          <w:lang w:eastAsia="ru-RU"/>
        </w:rPr>
        <w:t xml:space="preserve">2.1. </w:t>
      </w:r>
      <w:proofErr w:type="gramStart"/>
      <w:r w:rsidRPr="0099544B">
        <w:rPr>
          <w:rFonts w:ascii="Liberation Serif" w:hAnsi="Liberation Serif"/>
          <w:lang w:eastAsia="ru-RU"/>
        </w:rPr>
        <w:t xml:space="preserve">Сроки </w:t>
      </w:r>
      <w:r w:rsidR="00EE5046">
        <w:rPr>
          <w:rFonts w:ascii="Liberation Serif" w:hAnsi="Liberation Serif"/>
          <w:lang w:eastAsia="ru-RU"/>
        </w:rPr>
        <w:t xml:space="preserve"> поставки</w:t>
      </w:r>
      <w:proofErr w:type="gramEnd"/>
      <w:r w:rsidR="00EE5046">
        <w:rPr>
          <w:rFonts w:ascii="Liberation Serif" w:hAnsi="Liberation Serif"/>
          <w:lang w:eastAsia="ru-RU"/>
        </w:rPr>
        <w:t xml:space="preserve"> и устройства</w:t>
      </w:r>
      <w:r w:rsidR="00FA25D7" w:rsidRPr="00FA25D7">
        <w:rPr>
          <w:szCs w:val="24"/>
          <w:shd w:val="clear" w:color="auto" w:fill="FAFAFA"/>
        </w:rPr>
        <w:t xml:space="preserve"> дома (</w:t>
      </w:r>
      <w:proofErr w:type="spellStart"/>
      <w:r w:rsidR="00FA25D7" w:rsidRPr="00FA25D7">
        <w:rPr>
          <w:szCs w:val="24"/>
          <w:shd w:val="clear" w:color="auto" w:fill="FAFAFA"/>
        </w:rPr>
        <w:t>блочно</w:t>
      </w:r>
      <w:proofErr w:type="spellEnd"/>
      <w:r w:rsidR="00FA25D7" w:rsidRPr="00FA25D7">
        <w:rPr>
          <w:szCs w:val="24"/>
          <w:shd w:val="clear" w:color="auto" w:fill="FAFAFA"/>
        </w:rPr>
        <w:t>-модульное здание поставка и монтаж)</w:t>
      </w:r>
      <w:r>
        <w:rPr>
          <w:lang w:val="bg-BG"/>
        </w:rPr>
        <w:t xml:space="preserve"> </w:t>
      </w:r>
      <w:r w:rsidR="00FA25D7">
        <w:t xml:space="preserve">в д. </w:t>
      </w:r>
      <w:proofErr w:type="spellStart"/>
      <w:r w:rsidR="00FA25D7">
        <w:t>Тансарино</w:t>
      </w:r>
      <w:proofErr w:type="spellEnd"/>
      <w:r>
        <w:t xml:space="preserve">, </w:t>
      </w:r>
      <w:proofErr w:type="spellStart"/>
      <w:r w:rsidR="00FA25D7">
        <w:t>Кульгешского</w:t>
      </w:r>
      <w:proofErr w:type="spellEnd"/>
      <w:r>
        <w:rPr>
          <w:lang w:val="bg-BG"/>
        </w:rPr>
        <w:t xml:space="preserve"> сельского поселения </w:t>
      </w:r>
      <w:r>
        <w:t xml:space="preserve">Урмарского района Чувашской Республики </w:t>
      </w:r>
      <w:r>
        <w:rPr>
          <w:b/>
          <w:bCs/>
        </w:rPr>
        <w:t>с момента подписания контракта</w:t>
      </w:r>
      <w:r>
        <w:rPr>
          <w:rFonts w:ascii="Liberation Serif" w:hAnsi="Liberation Serif"/>
          <w:b/>
          <w:bCs/>
          <w:lang w:eastAsia="ru-RU"/>
        </w:rPr>
        <w:t xml:space="preserve"> по </w:t>
      </w:r>
      <w:r w:rsidR="00E35133">
        <w:rPr>
          <w:rFonts w:ascii="Liberation Serif" w:hAnsi="Liberation Serif"/>
          <w:b/>
          <w:bCs/>
          <w:lang w:eastAsia="ru-RU"/>
        </w:rPr>
        <w:t>31</w:t>
      </w:r>
      <w:r w:rsidRPr="0099544B">
        <w:rPr>
          <w:rFonts w:ascii="Liberation Serif" w:hAnsi="Liberation Serif"/>
          <w:b/>
          <w:bCs/>
          <w:lang w:eastAsia="ru-RU"/>
        </w:rPr>
        <w:t xml:space="preserve"> августа</w:t>
      </w:r>
      <w:r>
        <w:rPr>
          <w:rFonts w:ascii="Liberation Serif" w:hAnsi="Liberation Serif"/>
          <w:b/>
          <w:bCs/>
          <w:lang w:eastAsia="ru-RU"/>
        </w:rPr>
        <w:t xml:space="preserve"> 2022 года.</w:t>
      </w:r>
      <w:r>
        <w:t xml:space="preserve"> </w:t>
      </w:r>
      <w:r>
        <w:rPr>
          <w:rFonts w:ascii="Liberation Serif" w:hAnsi="Liberation Serif"/>
          <w:lang w:eastAsia="ru-RU"/>
        </w:rPr>
        <w:t>Поставка и монтаж осуществляется на предоставленный земельный участок, на подготовленное основание</w:t>
      </w:r>
      <w:r w:rsidRPr="0099544B">
        <w:rPr>
          <w:rFonts w:ascii="Liberation Serif" w:hAnsi="Liberation Serif"/>
          <w:lang w:eastAsia="ru-RU"/>
        </w:rPr>
        <w:t>.</w:t>
      </w:r>
    </w:p>
    <w:p w:rsidR="007031F0" w:rsidRDefault="0032409F">
      <w:pPr>
        <w:pStyle w:val="aff5"/>
        <w:ind w:left="360"/>
        <w:rPr>
          <w:rFonts w:ascii="Liberation Serif" w:hAnsi="Liberation Serif"/>
        </w:rPr>
      </w:pPr>
      <w:r>
        <w:rPr>
          <w:rFonts w:ascii="Liberation Serif" w:hAnsi="Liberation Serif"/>
        </w:rPr>
        <w:t xml:space="preserve">      2.2. Работы считаются выполненными после подписания и размещения на сайте ЕИС Заказчиком документа о приемке, сформированного и размещенного Поставщиком на сайте в ЕИС в электронной форме.</w:t>
      </w:r>
    </w:p>
    <w:p w:rsidR="007031F0" w:rsidRDefault="0032409F" w:rsidP="007031F0">
      <w:pPr>
        <w:widowControl w:val="0"/>
        <w:pBdr>
          <w:top w:val="none" w:sz="0" w:space="0" w:color="000000"/>
          <w:left w:val="none" w:sz="0" w:space="0" w:color="000000"/>
          <w:bottom w:val="none" w:sz="0" w:space="0" w:color="000000"/>
          <w:right w:val="none" w:sz="0" w:space="0" w:color="000000"/>
        </w:pBdr>
        <w:tabs>
          <w:tab w:val="left" w:pos="0"/>
          <w:tab w:val="left" w:pos="993"/>
        </w:tabs>
        <w:ind w:left="709" w:firstLineChars="850" w:firstLine="2048"/>
        <w:jc w:val="both"/>
        <w:rPr>
          <w:b/>
          <w:color w:val="000000"/>
        </w:rPr>
      </w:pPr>
      <w:r>
        <w:rPr>
          <w:b/>
          <w:color w:val="000000"/>
        </w:rPr>
        <w:t>3. ЦЕНА КОНТРАКТА И ПОРЯДОК РАСЧЕТА</w:t>
      </w:r>
    </w:p>
    <w:p w:rsidR="007031F0" w:rsidRDefault="0032409F">
      <w:pPr>
        <w:ind w:firstLine="709"/>
        <w:jc w:val="both"/>
        <w:rPr>
          <w:rFonts w:ascii="Liberation Serif" w:hAnsi="Liberation Serif"/>
        </w:rPr>
      </w:pPr>
      <w:bookmarkStart w:id="0" w:name="_heading=h.1fob9te"/>
      <w:bookmarkStart w:id="1" w:name="_Hlk88577666"/>
      <w:bookmarkEnd w:id="0"/>
      <w:r>
        <w:rPr>
          <w:rFonts w:ascii="Liberation Serif" w:hAnsi="Liberation Serif"/>
        </w:rPr>
        <w:t xml:space="preserve">3.1. Расчеты между Сторонами осуществляются по безналичному расчету посредством платежных поручений. </w:t>
      </w:r>
    </w:p>
    <w:p w:rsidR="007031F0" w:rsidRDefault="0032409F">
      <w:pPr>
        <w:ind w:firstLine="709"/>
        <w:jc w:val="both"/>
        <w:rPr>
          <w:rFonts w:ascii="Liberation Serif" w:hAnsi="Liberation Serif"/>
          <w:b/>
          <w:i/>
        </w:rPr>
      </w:pPr>
      <w:r>
        <w:rPr>
          <w:rFonts w:ascii="Liberation Serif" w:hAnsi="Liberation Serif"/>
        </w:rPr>
        <w:t xml:space="preserve">3.2. </w:t>
      </w:r>
      <w:r>
        <w:rPr>
          <w:rFonts w:ascii="Liberation Serif" w:hAnsi="Liberation Serif"/>
          <w:i/>
        </w:rPr>
        <w:t>Ц</w:t>
      </w:r>
      <w:r w:rsidR="00B41282">
        <w:rPr>
          <w:rFonts w:ascii="Liberation Serif" w:hAnsi="Liberation Serif"/>
          <w:i/>
        </w:rPr>
        <w:t xml:space="preserve">ена контракта составляет 2250270 (два миллиона двести пятьдесят тысяч двести семьдесят) руб., в том числе </w:t>
      </w:r>
      <w:proofErr w:type="gramStart"/>
      <w:r w:rsidR="00B41282">
        <w:rPr>
          <w:rFonts w:ascii="Liberation Serif" w:hAnsi="Liberation Serif"/>
          <w:i/>
        </w:rPr>
        <w:t>НДС  375045</w:t>
      </w:r>
      <w:proofErr w:type="gramEnd"/>
      <w:r w:rsidR="00B41282">
        <w:rPr>
          <w:rFonts w:ascii="Liberation Serif" w:hAnsi="Liberation Serif"/>
          <w:i/>
        </w:rPr>
        <w:t xml:space="preserve"> (триста семьдесят пять тысяч сорок пять) руб</w:t>
      </w:r>
      <w:r>
        <w:rPr>
          <w:rFonts w:ascii="Liberation Serif" w:hAnsi="Liberation Serif"/>
          <w:i/>
        </w:rPr>
        <w:t>.</w:t>
      </w:r>
    </w:p>
    <w:p w:rsidR="007031F0" w:rsidRDefault="0032409F">
      <w:pPr>
        <w:ind w:firstLine="709"/>
        <w:jc w:val="both"/>
        <w:rPr>
          <w:rFonts w:ascii="Liberation Serif" w:hAnsi="Liberation Serif"/>
        </w:rPr>
      </w:pPr>
      <w:r>
        <w:rPr>
          <w:rFonts w:ascii="Liberation Serif" w:hAnsi="Liberation Serif"/>
        </w:rPr>
        <w:t>3.3</w:t>
      </w:r>
      <w:bookmarkStart w:id="2" w:name="_Hlk88489545"/>
      <w:r>
        <w:rPr>
          <w:rFonts w:ascii="Liberation Serif" w:hAnsi="Liberation Serif"/>
        </w:rPr>
        <w:t xml:space="preserve"> Оплата по контракту производится Заказчиком, путем перечисления соответствующей суммы, на банковский счет Поставщика в течение десяти рабочих дней с даты подписания Заказчиком документа о приемке, предусмотренного ч.13 ст. 94 44-ФЗ.</w:t>
      </w:r>
    </w:p>
    <w:p w:rsidR="007031F0" w:rsidRDefault="0032409F" w:rsidP="000067C9">
      <w:pPr>
        <w:ind w:firstLineChars="335" w:firstLine="804"/>
        <w:jc w:val="both"/>
        <w:rPr>
          <w:rFonts w:ascii="Liberation Serif" w:hAnsi="Liberation Serif"/>
        </w:rPr>
      </w:pPr>
      <w:r>
        <w:rPr>
          <w:rFonts w:ascii="Liberation Serif" w:hAnsi="Liberation Serif"/>
        </w:rPr>
        <w:t xml:space="preserve">3.4 </w:t>
      </w:r>
      <w:r>
        <w:t xml:space="preserve">Оплата осуществляется в рублях Российской Федерации. </w:t>
      </w:r>
      <w:r>
        <w:br/>
        <w:t>Источник финансирования: Республиканский бюджет Чувашской Республики</w:t>
      </w:r>
      <w:r w:rsidR="000067C9">
        <w:t xml:space="preserve"> по КБК </w:t>
      </w:r>
      <w:r w:rsidR="000067C9">
        <w:rPr>
          <w:color w:val="000000"/>
        </w:rPr>
        <w:t>9930801</w:t>
      </w:r>
      <w:r w:rsidR="000067C9">
        <w:rPr>
          <w:color w:val="000000"/>
          <w:lang w:val="en-US"/>
        </w:rPr>
        <w:t>A</w:t>
      </w:r>
      <w:r w:rsidR="000067C9">
        <w:rPr>
          <w:color w:val="000000"/>
        </w:rPr>
        <w:t>6201</w:t>
      </w:r>
      <w:r w:rsidR="000067C9">
        <w:rPr>
          <w:color w:val="000000"/>
          <w:lang w:val="en-US"/>
        </w:rPr>
        <w:t>S</w:t>
      </w:r>
      <w:r w:rsidR="00FA25D7">
        <w:rPr>
          <w:color w:val="000000"/>
        </w:rPr>
        <w:t>6</w:t>
      </w:r>
      <w:r w:rsidR="000067C9" w:rsidRPr="0099544B">
        <w:rPr>
          <w:color w:val="000000"/>
        </w:rPr>
        <w:t>570244</w:t>
      </w:r>
      <w:r w:rsidR="000067C9">
        <w:rPr>
          <w:color w:val="000000"/>
        </w:rPr>
        <w:t xml:space="preserve"> (</w:t>
      </w:r>
      <w:r w:rsidR="00FA25D7">
        <w:rPr>
          <w:color w:val="000000"/>
        </w:rPr>
        <w:t>ИП-2202-Р000560</w:t>
      </w:r>
      <w:r w:rsidR="00B41282">
        <w:rPr>
          <w:color w:val="000000"/>
        </w:rPr>
        <w:t>) в сумме 1350162 (один миллион триста пятьдесят тысяч сто шестьдесят два)</w:t>
      </w:r>
      <w:r w:rsidR="000067C9">
        <w:rPr>
          <w:color w:val="000000"/>
        </w:rPr>
        <w:t xml:space="preserve">, </w:t>
      </w:r>
      <w:r w:rsidR="000067C9">
        <w:t>м</w:t>
      </w:r>
      <w:r>
        <w:t xml:space="preserve">естный бюджет </w:t>
      </w:r>
      <w:r w:rsidR="00FA25D7">
        <w:t xml:space="preserve"> </w:t>
      </w:r>
      <w:proofErr w:type="spellStart"/>
      <w:r w:rsidR="00FA25D7">
        <w:t>Кульгеш</w:t>
      </w:r>
      <w:r>
        <w:t>ского</w:t>
      </w:r>
      <w:proofErr w:type="spellEnd"/>
      <w:r>
        <w:t xml:space="preserve">  сельского поселения Урмарского района Чувашской  Республики</w:t>
      </w:r>
      <w:r w:rsidR="000067C9">
        <w:t xml:space="preserve"> по </w:t>
      </w:r>
      <w:r>
        <w:rPr>
          <w:iCs/>
        </w:rPr>
        <w:t>КБК</w:t>
      </w:r>
      <w:r>
        <w:t xml:space="preserve"> </w:t>
      </w:r>
      <w:r>
        <w:rPr>
          <w:color w:val="000000"/>
        </w:rPr>
        <w:t>9930801</w:t>
      </w:r>
      <w:r>
        <w:rPr>
          <w:color w:val="000000"/>
          <w:lang w:val="en-US"/>
        </w:rPr>
        <w:t>A</w:t>
      </w:r>
      <w:r>
        <w:rPr>
          <w:color w:val="000000"/>
        </w:rPr>
        <w:t>6201</w:t>
      </w:r>
      <w:r>
        <w:rPr>
          <w:color w:val="000000"/>
          <w:lang w:val="en-US"/>
        </w:rPr>
        <w:t>S</w:t>
      </w:r>
      <w:r w:rsidR="00FA25D7">
        <w:rPr>
          <w:color w:val="000000"/>
        </w:rPr>
        <w:t>6</w:t>
      </w:r>
      <w:r w:rsidRPr="0099544B">
        <w:rPr>
          <w:color w:val="000000"/>
        </w:rPr>
        <w:t>570244</w:t>
      </w:r>
      <w:r w:rsidR="000067C9">
        <w:rPr>
          <w:color w:val="000000"/>
        </w:rPr>
        <w:t xml:space="preserve"> (</w:t>
      </w:r>
      <w:r w:rsidR="00FA25D7">
        <w:rPr>
          <w:color w:val="000000"/>
        </w:rPr>
        <w:t>ИП-2202-Р000560</w:t>
      </w:r>
      <w:r w:rsidR="000067C9" w:rsidRPr="000067C9">
        <w:rPr>
          <w:color w:val="000000"/>
        </w:rPr>
        <w:t>H</w:t>
      </w:r>
      <w:r w:rsidR="00B41282">
        <w:rPr>
          <w:color w:val="000000"/>
        </w:rPr>
        <w:t>) в сумме 900108 (девятьсот тысяч сто восемь) руб</w:t>
      </w:r>
      <w:r w:rsidR="000067C9">
        <w:rPr>
          <w:color w:val="000000"/>
        </w:rPr>
        <w:t>.</w:t>
      </w:r>
    </w:p>
    <w:p w:rsidR="007031F0" w:rsidRDefault="0032409F">
      <w:pPr>
        <w:ind w:firstLine="709"/>
        <w:jc w:val="both"/>
        <w:rPr>
          <w:rFonts w:ascii="Liberation Serif" w:hAnsi="Liberation Serif"/>
        </w:rPr>
      </w:pPr>
      <w:r>
        <w:rPr>
          <w:rFonts w:ascii="Liberation Serif" w:hAnsi="Liberation Serif"/>
        </w:rPr>
        <w:t xml:space="preserve">3.5.В случае изменения банковских реквизитов Поставщик обязан в течение 3 (трех) рабочих дней в письменной форме сообщить об этом Заказчику с указанием новых банковских </w:t>
      </w:r>
      <w:r>
        <w:rPr>
          <w:rFonts w:ascii="Liberation Serif" w:hAnsi="Liberation Serif"/>
        </w:rPr>
        <w:lastRenderedPageBreak/>
        <w:t xml:space="preserve">реквизитов. В противном случае все риски, связанные с перечислением Заказчиком денежных средств по указанным в настоящем контракте реквизитам, несет Поставщик. </w:t>
      </w:r>
    </w:p>
    <w:bookmarkEnd w:id="2"/>
    <w:p w:rsidR="007031F0" w:rsidRDefault="0032409F">
      <w:pPr>
        <w:ind w:firstLine="709"/>
        <w:jc w:val="both"/>
        <w:rPr>
          <w:rFonts w:ascii="Liberation Serif" w:hAnsi="Liberation Serif"/>
        </w:rPr>
      </w:pPr>
      <w:r>
        <w:rPr>
          <w:rFonts w:ascii="Liberation Serif" w:hAnsi="Liberation Serif"/>
        </w:rPr>
        <w:t>3.6. Цена контракта является твердой и определяется на весь срок исполнения контракта, за исключением следующих условий:</w:t>
      </w:r>
    </w:p>
    <w:p w:rsidR="007031F0" w:rsidRDefault="0032409F">
      <w:pPr>
        <w:ind w:firstLine="709"/>
        <w:jc w:val="both"/>
        <w:rPr>
          <w:rFonts w:ascii="Liberation Serif" w:hAnsi="Liberation Serif"/>
        </w:rPr>
      </w:pPr>
      <w:r>
        <w:rPr>
          <w:rFonts w:ascii="Liberation Serif" w:hAnsi="Liberation Serif"/>
        </w:rPr>
        <w:t>- Цена контракта, указанная в пункте 3.2, может быть снижена по соглашению Сторон, без изменения объема и качества работ, иных условий исполнения контракта;</w:t>
      </w:r>
    </w:p>
    <w:p w:rsidR="007031F0" w:rsidRDefault="0032409F">
      <w:pPr>
        <w:ind w:firstLine="709"/>
        <w:jc w:val="both"/>
        <w:rPr>
          <w:rFonts w:ascii="Liberation Serif" w:hAnsi="Liberation Serif"/>
        </w:rPr>
      </w:pPr>
      <w:r>
        <w:rPr>
          <w:rFonts w:ascii="Liberation Serif" w:hAnsi="Liberation Serif"/>
        </w:rPr>
        <w:t>- Заказчик имеет право по согласованию с Поставщиком в ходе исполнения контракта увеличить предусмотренный контрактом объем работ не более чем на 10 (десять) процентов или уменьшить предусмотренный контрактом объем работ не более чем на 10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7031F0" w:rsidRDefault="0032409F">
      <w:pPr>
        <w:ind w:firstLine="709"/>
        <w:jc w:val="both"/>
        <w:rPr>
          <w:rFonts w:ascii="Liberation Serif" w:hAnsi="Liberation Serif"/>
        </w:rPr>
      </w:pPr>
      <w:r>
        <w:rPr>
          <w:rFonts w:ascii="Liberation Serif" w:hAnsi="Liberation Serif"/>
        </w:rPr>
        <w:t>-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предусмотренного контрактом.</w:t>
      </w:r>
    </w:p>
    <w:p w:rsidR="007031F0" w:rsidRDefault="0032409F">
      <w:pPr>
        <w:ind w:firstLine="709"/>
        <w:jc w:val="both"/>
        <w:rPr>
          <w:rFonts w:ascii="Liberation Serif" w:hAnsi="Liberation Serif"/>
        </w:rPr>
      </w:pPr>
      <w:r>
        <w:rPr>
          <w:rFonts w:ascii="Liberation Serif" w:hAnsi="Liberation Serif"/>
        </w:rPr>
        <w:t>3.7. Сумма, подлежащая уплате Заказчиком по настоящему контракту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031F0" w:rsidRDefault="0032409F">
      <w:pPr>
        <w:ind w:firstLine="709"/>
        <w:jc w:val="both"/>
        <w:rPr>
          <w:rFonts w:ascii="Liberation Serif" w:hAnsi="Liberation Serif"/>
        </w:rPr>
      </w:pPr>
      <w:r>
        <w:rPr>
          <w:rFonts w:ascii="Liberation Serif" w:hAnsi="Liberation Serif"/>
        </w:rPr>
        <w:t>3.8. Датой оплаты контракта Стороны считают дату списания денежных средств с лицевого счета Заказчика.</w:t>
      </w:r>
    </w:p>
    <w:bookmarkEnd w:id="1"/>
    <w:p w:rsidR="007031F0" w:rsidRDefault="0032409F">
      <w:pPr>
        <w:widowControl w:val="0"/>
        <w:pBdr>
          <w:top w:val="none" w:sz="0" w:space="0" w:color="000000"/>
          <w:left w:val="none" w:sz="0" w:space="0" w:color="000000"/>
          <w:bottom w:val="none" w:sz="0" w:space="0" w:color="000000"/>
          <w:right w:val="none" w:sz="0" w:space="0" w:color="000000"/>
        </w:pBdr>
        <w:tabs>
          <w:tab w:val="left" w:pos="0"/>
          <w:tab w:val="left" w:pos="993"/>
        </w:tabs>
        <w:ind w:left="709"/>
        <w:jc w:val="center"/>
        <w:rPr>
          <w:b/>
          <w:color w:val="000000"/>
        </w:rPr>
      </w:pPr>
      <w:r>
        <w:rPr>
          <w:b/>
          <w:color w:val="000000"/>
        </w:rPr>
        <w:t xml:space="preserve"> 4. ПРАВА И ОБЯЗАННОСТИ СТОРОН</w:t>
      </w:r>
    </w:p>
    <w:p w:rsidR="007031F0" w:rsidRDefault="0032409F">
      <w:pPr>
        <w:pStyle w:val="aff5"/>
        <w:widowControl w:val="0"/>
        <w:ind w:left="0" w:firstLine="709"/>
        <w:rPr>
          <w:lang w:eastAsia="ru-RU"/>
        </w:rPr>
      </w:pPr>
      <w:r>
        <w:rPr>
          <w:lang w:eastAsia="ru-RU"/>
        </w:rPr>
        <w:t>4.1. Обязанности Поставщика:</w:t>
      </w:r>
    </w:p>
    <w:p w:rsidR="007031F0" w:rsidRPr="0099544B" w:rsidRDefault="0032409F">
      <w:pPr>
        <w:pStyle w:val="aff5"/>
        <w:widowControl w:val="0"/>
        <w:ind w:left="0" w:firstLine="709"/>
        <w:rPr>
          <w:lang w:eastAsia="ru-RU"/>
        </w:rPr>
      </w:pPr>
      <w:r>
        <w:rPr>
          <w:lang w:eastAsia="ru-RU"/>
        </w:rPr>
        <w:t xml:space="preserve">4.1.1 </w:t>
      </w:r>
      <w:proofErr w:type="gramStart"/>
      <w:r w:rsidRPr="0099544B">
        <w:rPr>
          <w:rFonts w:ascii="Liberation Serif" w:hAnsi="Liberation Serif"/>
          <w:lang w:eastAsia="ru-RU"/>
        </w:rPr>
        <w:t xml:space="preserve">Выполнить </w:t>
      </w:r>
      <w:r w:rsidR="00406786">
        <w:rPr>
          <w:rFonts w:ascii="Liberation Serif" w:hAnsi="Liberation Serif"/>
          <w:lang w:eastAsia="ru-RU"/>
        </w:rPr>
        <w:t xml:space="preserve"> поставку</w:t>
      </w:r>
      <w:proofErr w:type="gramEnd"/>
      <w:r w:rsidR="00406786">
        <w:rPr>
          <w:rFonts w:ascii="Liberation Serif" w:hAnsi="Liberation Serif"/>
          <w:lang w:eastAsia="ru-RU"/>
        </w:rPr>
        <w:t xml:space="preserve"> и устройство дома в </w:t>
      </w:r>
      <w:r>
        <w:rPr>
          <w:rFonts w:ascii="Liberation Serif" w:hAnsi="Liberation Serif"/>
          <w:lang w:eastAsia="ru-RU"/>
        </w:rPr>
        <w:t xml:space="preserve"> соответствии с Описанием объекта закупки.</w:t>
      </w:r>
      <w:r>
        <w:rPr>
          <w:lang w:eastAsia="ru-RU"/>
        </w:rPr>
        <w:t xml:space="preserve"> (Приложение № 1 к настоящему контракту)</w:t>
      </w:r>
      <w:r w:rsidRPr="0099544B">
        <w:rPr>
          <w:lang w:eastAsia="ru-RU"/>
        </w:rPr>
        <w:t>;</w:t>
      </w:r>
    </w:p>
    <w:p w:rsidR="007031F0" w:rsidRDefault="0032409F">
      <w:pPr>
        <w:pStyle w:val="aff5"/>
        <w:widowControl w:val="0"/>
        <w:tabs>
          <w:tab w:val="left" w:pos="0"/>
          <w:tab w:val="left" w:pos="540"/>
        </w:tabs>
        <w:ind w:left="0" w:firstLine="709"/>
        <w:rPr>
          <w:rFonts w:ascii="Liberation Serif" w:hAnsi="Liberation Serif"/>
          <w:lang w:eastAsia="ru-RU"/>
        </w:rPr>
      </w:pPr>
      <w:r>
        <w:rPr>
          <w:color w:val="000000"/>
          <w:lang w:eastAsia="ru-RU"/>
        </w:rPr>
        <w:t xml:space="preserve">4.1.2. </w:t>
      </w:r>
      <w:r>
        <w:rPr>
          <w:lang w:eastAsia="ru-RU"/>
        </w:rPr>
        <w:t xml:space="preserve"> </w:t>
      </w:r>
      <w:r>
        <w:rPr>
          <w:rFonts w:ascii="Liberation Serif" w:hAnsi="Liberation Serif"/>
          <w:lang w:eastAsia="ru-RU"/>
        </w:rPr>
        <w:t>Устранить за свой счет в установленный заказчиком срок недостатки (дефекты), выявленные в процессе монтажных работ по контракту, при передаче результатов работ по контракту, а в случае, если указанные недостатки (дефекты) причинили убытки заказчику и (или) третьим лицам, возместить убытки в полном объеме в соответствии с законодательством Российской Федерации. В случае, если заказчиком не указан срок для устранения выявленных недостатков (дефектов), такие недостатки (дефекты) должны быть устранены Поставщиком в срок не позднее 5 (пяти) календарных дней со дня получения уведомления о выявленных недостатках (дефектах).</w:t>
      </w:r>
    </w:p>
    <w:p w:rsidR="007031F0" w:rsidRDefault="0032409F">
      <w:pPr>
        <w:pStyle w:val="aff5"/>
        <w:shd w:val="clear" w:color="auto" w:fill="FFFFFF"/>
        <w:tabs>
          <w:tab w:val="left" w:pos="567"/>
        </w:tabs>
        <w:ind w:left="0" w:firstLine="709"/>
        <w:rPr>
          <w:rFonts w:ascii="Liberation Serif" w:hAnsi="Liberation Serif"/>
          <w:color w:val="000000"/>
        </w:rPr>
      </w:pPr>
      <w:r>
        <w:rPr>
          <w:lang w:eastAsia="ru-RU"/>
        </w:rPr>
        <w:t>4.1.3.</w:t>
      </w:r>
      <w:r>
        <w:t xml:space="preserve"> </w:t>
      </w:r>
      <w:r>
        <w:rPr>
          <w:rFonts w:ascii="Liberation Serif" w:hAnsi="Liberation Serif"/>
        </w:rPr>
        <w:t xml:space="preserve">Предоставить копию лицензии </w:t>
      </w:r>
      <w:r>
        <w:t xml:space="preserve">по монтажу, техническому обслуживанию и ремонту средств обеспечения охранно-пожарной безопасности </w:t>
      </w:r>
      <w:r>
        <w:rPr>
          <w:rFonts w:ascii="Liberation Serif" w:hAnsi="Liberation Serif"/>
        </w:rPr>
        <w:t xml:space="preserve">в соответствии с </w:t>
      </w:r>
      <w:r>
        <w:t>Федеральным законом от 4 мая 2011 года № 99-ФЗ «О лицензировании отдельных видов деятельности»</w:t>
      </w:r>
      <w:r>
        <w:rPr>
          <w:rFonts w:ascii="Liberation Serif" w:hAnsi="Liberation Serif"/>
          <w:color w:val="000000"/>
        </w:rPr>
        <w:t>, а случае отсутствия у Поставщика лицензии на проведения данных видов работ, заключить договор со Специализированной организацией, осуществляющей данный вид деятельности. В течение 5 рабочих дней с даты подписания Контракта предоставить Заказчику копию заключенного договора и копию лицензии.</w:t>
      </w:r>
    </w:p>
    <w:p w:rsidR="007031F0" w:rsidRDefault="0032409F">
      <w:pPr>
        <w:pStyle w:val="aff5"/>
        <w:widowControl w:val="0"/>
        <w:tabs>
          <w:tab w:val="left" w:pos="0"/>
          <w:tab w:val="left" w:pos="540"/>
          <w:tab w:val="left" w:pos="3953"/>
        </w:tabs>
        <w:ind w:left="0" w:firstLine="709"/>
        <w:rPr>
          <w:color w:val="000000"/>
          <w:lang w:eastAsia="ru-RU"/>
        </w:rPr>
      </w:pPr>
      <w:r>
        <w:rPr>
          <w:lang w:eastAsia="ru-RU"/>
        </w:rPr>
        <w:t>4.2.</w:t>
      </w:r>
      <w:r>
        <w:rPr>
          <w:color w:val="000000"/>
          <w:lang w:eastAsia="ru-RU"/>
        </w:rPr>
        <w:t xml:space="preserve"> Обязанности Заказчика.</w:t>
      </w:r>
      <w:r>
        <w:rPr>
          <w:color w:val="000000"/>
          <w:lang w:eastAsia="ru-RU"/>
        </w:rPr>
        <w:tab/>
      </w:r>
    </w:p>
    <w:p w:rsidR="007031F0" w:rsidRDefault="0032409F">
      <w:pPr>
        <w:pStyle w:val="aff5"/>
        <w:widowControl w:val="0"/>
        <w:tabs>
          <w:tab w:val="left" w:pos="720"/>
        </w:tabs>
        <w:ind w:left="0" w:firstLine="709"/>
        <w:rPr>
          <w:lang w:eastAsia="ru-RU"/>
        </w:rPr>
      </w:pPr>
      <w:r>
        <w:rPr>
          <w:lang w:eastAsia="ru-RU"/>
        </w:rPr>
        <w:t>4.2.1.оплатить</w:t>
      </w:r>
      <w:r w:rsidRPr="0099544B">
        <w:rPr>
          <w:lang w:eastAsia="ru-RU"/>
        </w:rPr>
        <w:t xml:space="preserve"> Работу</w:t>
      </w:r>
      <w:r>
        <w:rPr>
          <w:lang w:eastAsia="ru-RU"/>
        </w:rPr>
        <w:t xml:space="preserve"> </w:t>
      </w:r>
      <w:r w:rsidRPr="0099544B">
        <w:rPr>
          <w:lang w:eastAsia="ru-RU"/>
        </w:rPr>
        <w:t xml:space="preserve"> </w:t>
      </w:r>
      <w:r>
        <w:rPr>
          <w:lang w:eastAsia="ru-RU"/>
        </w:rPr>
        <w:t xml:space="preserve"> в соответствии с разделом 3 настоящего контракта;</w:t>
      </w:r>
    </w:p>
    <w:p w:rsidR="007031F0" w:rsidRDefault="0032409F">
      <w:pPr>
        <w:pStyle w:val="aff5"/>
        <w:widowControl w:val="0"/>
        <w:ind w:left="0" w:firstLine="709"/>
        <w:rPr>
          <w:lang w:eastAsia="ru-RU"/>
        </w:rPr>
      </w:pPr>
      <w:r>
        <w:rPr>
          <w:lang w:eastAsia="ru-RU"/>
        </w:rPr>
        <w:t>4.2.2 оказывать содействие Поставщику в выполнении монтажных работ;</w:t>
      </w:r>
    </w:p>
    <w:p w:rsidR="007031F0" w:rsidRDefault="0032409F">
      <w:pPr>
        <w:pStyle w:val="aff5"/>
        <w:widowControl w:val="0"/>
        <w:ind w:left="0" w:firstLine="709"/>
        <w:rPr>
          <w:lang w:eastAsia="ru-RU"/>
        </w:rPr>
      </w:pPr>
      <w:r>
        <w:rPr>
          <w:lang w:eastAsia="ru-RU"/>
        </w:rPr>
        <w:t>4.3. Права Поставщика</w:t>
      </w:r>
    </w:p>
    <w:p w:rsidR="007031F0" w:rsidRDefault="0032409F">
      <w:pPr>
        <w:pStyle w:val="aff5"/>
        <w:widowControl w:val="0"/>
        <w:ind w:left="0" w:firstLine="709"/>
        <w:rPr>
          <w:color w:val="000000"/>
          <w:lang w:eastAsia="ru-RU"/>
        </w:rPr>
      </w:pPr>
      <w:r>
        <w:rPr>
          <w:lang w:eastAsia="ru-RU"/>
        </w:rPr>
        <w:t xml:space="preserve">4.3.1.требовать от Заказчика надлежащего выполнения обязательств в соответствии </w:t>
      </w:r>
      <w:r>
        <w:rPr>
          <w:lang w:eastAsia="ru-RU"/>
        </w:rPr>
        <w:br/>
        <w:t>с заданием, а также требовать устранения выявленных недостатков в процессе выполнения работ.</w:t>
      </w:r>
    </w:p>
    <w:p w:rsidR="007031F0" w:rsidRDefault="0032409F">
      <w:pPr>
        <w:pStyle w:val="aff5"/>
        <w:widowControl w:val="0"/>
        <w:ind w:left="0" w:firstLine="709"/>
        <w:rPr>
          <w:lang w:eastAsia="ru-RU"/>
        </w:rPr>
      </w:pPr>
      <w:r>
        <w:rPr>
          <w:lang w:eastAsia="ru-RU"/>
        </w:rPr>
        <w:t>4.4. Права Заказчика.</w:t>
      </w:r>
    </w:p>
    <w:p w:rsidR="007031F0" w:rsidRDefault="0032409F">
      <w:pPr>
        <w:pStyle w:val="aff5"/>
        <w:widowControl w:val="0"/>
        <w:ind w:left="0" w:firstLine="709"/>
        <w:rPr>
          <w:lang w:eastAsia="ru-RU"/>
        </w:rPr>
      </w:pPr>
      <w:r>
        <w:rPr>
          <w:lang w:eastAsia="ru-RU"/>
        </w:rPr>
        <w:t>4.4.1 проверять ход и качество выполнения работ по контракту;</w:t>
      </w:r>
    </w:p>
    <w:p w:rsidR="007031F0" w:rsidRDefault="0032409F">
      <w:pPr>
        <w:pStyle w:val="aff5"/>
        <w:widowControl w:val="0"/>
        <w:ind w:left="0" w:firstLine="709"/>
        <w:rPr>
          <w:lang w:eastAsia="ru-RU"/>
        </w:rPr>
      </w:pPr>
      <w:r>
        <w:rPr>
          <w:lang w:eastAsia="ru-RU"/>
        </w:rPr>
        <w:t xml:space="preserve">4.4.2 требовать от Поставщика надлежащего выполнения обязательств в соответствии </w:t>
      </w:r>
      <w:r>
        <w:rPr>
          <w:lang w:eastAsia="ru-RU"/>
        </w:rPr>
        <w:br/>
      </w:r>
      <w:r>
        <w:rPr>
          <w:lang w:eastAsia="ru-RU"/>
        </w:rPr>
        <w:lastRenderedPageBreak/>
        <w:t>с описанием объекта закупки, а также требовать устранения выявленных недостатков в процессе выполнения работ.</w:t>
      </w:r>
    </w:p>
    <w:p w:rsidR="007031F0" w:rsidRDefault="0032409F">
      <w:pPr>
        <w:widowControl w:val="0"/>
        <w:suppressAutoHyphens w:val="0"/>
        <w:ind w:left="2664" w:firstLine="168"/>
        <w:rPr>
          <w:b/>
          <w:lang w:eastAsia="ru-RU"/>
        </w:rPr>
      </w:pPr>
      <w:r>
        <w:rPr>
          <w:b/>
          <w:lang w:eastAsia="ru-RU"/>
        </w:rPr>
        <w:t>5. ПОРЯДОК СДАЧИ И ПРИЕМКИ РАБОТ</w:t>
      </w:r>
    </w:p>
    <w:p w:rsidR="007031F0" w:rsidRDefault="0032409F" w:rsidP="00406786">
      <w:pPr>
        <w:ind w:firstLine="709"/>
        <w:jc w:val="center"/>
        <w:rPr>
          <w:rFonts w:ascii="Liberation Serif" w:hAnsi="Liberation Serif"/>
        </w:rPr>
      </w:pPr>
      <w:r>
        <w:rPr>
          <w:color w:val="000000"/>
          <w:lang w:eastAsia="ru-RU"/>
        </w:rPr>
        <w:t xml:space="preserve">5.1. </w:t>
      </w:r>
      <w:r>
        <w:rPr>
          <w:rFonts w:ascii="Liberation Serif" w:hAnsi="Liberation Serif"/>
        </w:rPr>
        <w:t xml:space="preserve">После </w:t>
      </w:r>
      <w:proofErr w:type="gramStart"/>
      <w:r w:rsidR="00406786">
        <w:rPr>
          <w:rFonts w:ascii="Liberation Serif" w:hAnsi="Liberation Serif"/>
        </w:rPr>
        <w:t>поставки</w:t>
      </w:r>
      <w:r w:rsidR="00406786">
        <w:t xml:space="preserve">  по</w:t>
      </w:r>
      <w:proofErr w:type="gramEnd"/>
      <w:r w:rsidR="00406786">
        <w:t xml:space="preserve"> устройства</w:t>
      </w:r>
      <w:r>
        <w:t xml:space="preserve"> </w:t>
      </w:r>
      <w:r w:rsidR="00406786">
        <w:rPr>
          <w:lang w:val="bg-BG"/>
        </w:rPr>
        <w:t>дома</w:t>
      </w:r>
      <w:r>
        <w:t xml:space="preserve"> (</w:t>
      </w:r>
      <w:proofErr w:type="spellStart"/>
      <w:r w:rsidR="00406786" w:rsidRPr="00EE5046">
        <w:rPr>
          <w:szCs w:val="24"/>
          <w:shd w:val="clear" w:color="auto" w:fill="FAFAFA"/>
        </w:rPr>
        <w:t>блочно</w:t>
      </w:r>
      <w:proofErr w:type="spellEnd"/>
      <w:r w:rsidR="00406786" w:rsidRPr="00EE5046">
        <w:rPr>
          <w:szCs w:val="24"/>
          <w:shd w:val="clear" w:color="auto" w:fill="FAFAFA"/>
        </w:rPr>
        <w:t xml:space="preserve">-модульное здание поставка и монтаж) для </w:t>
      </w:r>
      <w:proofErr w:type="spellStart"/>
      <w:r w:rsidR="00406786" w:rsidRPr="00EE5046">
        <w:rPr>
          <w:szCs w:val="24"/>
          <w:shd w:val="clear" w:color="auto" w:fill="FAFAFA"/>
        </w:rPr>
        <w:t>Тансаринского</w:t>
      </w:r>
      <w:proofErr w:type="spellEnd"/>
      <w:r w:rsidR="00406786" w:rsidRPr="00EE5046">
        <w:rPr>
          <w:szCs w:val="24"/>
          <w:shd w:val="clear" w:color="auto" w:fill="FAFAFA"/>
        </w:rPr>
        <w:t xml:space="preserve"> сельского клуба Урмарского района Чувашской Республики</w:t>
      </w:r>
      <w:r w:rsidR="00406786">
        <w:rPr>
          <w:szCs w:val="24"/>
          <w:shd w:val="clear" w:color="auto" w:fill="FAFAFA"/>
        </w:rPr>
        <w:t xml:space="preserve"> </w:t>
      </w:r>
      <w:r>
        <w:rPr>
          <w:rFonts w:ascii="Liberation Serif" w:hAnsi="Liberation Serif"/>
        </w:rPr>
        <w:t xml:space="preserve"> Поставщик обязан </w:t>
      </w:r>
      <w:r>
        <w:rPr>
          <w:rFonts w:ascii="Liberation Serif" w:hAnsi="Liberation Serif"/>
          <w:color w:val="000000" w:themeColor="text1"/>
        </w:rPr>
        <w:t>сформировать в ЕИС и направить Заказчику подписанный ЭЦП документ о приемке, предусмотренный ч.13 ст.94 44-ФЗ.  К документу о приемке Поставщик приобщает электронные образы документов, предусмотренные настоящим контрактом</w:t>
      </w:r>
      <w:r>
        <w:rPr>
          <w:rFonts w:ascii="Liberation Serif" w:hAnsi="Liberation Serif"/>
        </w:rPr>
        <w:t>.</w:t>
      </w:r>
    </w:p>
    <w:p w:rsidR="007031F0" w:rsidRDefault="0032409F">
      <w:pPr>
        <w:ind w:firstLine="709"/>
        <w:jc w:val="both"/>
        <w:rPr>
          <w:rFonts w:ascii="Liberation Serif" w:hAnsi="Liberation Serif"/>
          <w:color w:val="000000" w:themeColor="text1"/>
        </w:rPr>
      </w:pPr>
      <w:r>
        <w:rPr>
          <w:rFonts w:ascii="Liberation Serif" w:hAnsi="Liberation Serif"/>
        </w:rPr>
        <w:t xml:space="preserve">5.2. </w:t>
      </w:r>
      <w:r>
        <w:t>Поставщик в течение 5 рабочих дней по окончанию поставки и монтажа с использованием Единой информационной системы в сфере закупок (далее – единая информационная система)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который должен содержать:</w:t>
      </w:r>
    </w:p>
    <w:p w:rsidR="007031F0" w:rsidRDefault="0032409F">
      <w:pPr>
        <w:pStyle w:val="aff1"/>
        <w:shd w:val="clear" w:color="auto" w:fill="FFFFFF"/>
        <w:spacing w:before="0" w:beforeAutospacing="0" w:after="0" w:afterAutospacing="0"/>
        <w:ind w:firstLine="540"/>
        <w:jc w:val="both"/>
        <w:rPr>
          <w:lang w:eastAsia="ar-SA"/>
        </w:rPr>
      </w:pPr>
      <w:proofErr w:type="gramStart"/>
      <w:r>
        <w:rPr>
          <w:lang w:eastAsia="ar-SA"/>
        </w:rPr>
        <w:t>а</w:t>
      </w:r>
      <w:proofErr w:type="gramEnd"/>
      <w:r>
        <w:rPr>
          <w:lang w:eastAsia="ar-SA"/>
        </w:rPr>
        <w:t>) включенные в контракт идентификационный код закупки, номер и дату Контракта, место нахождения заказчика, наименование объекта закупки, место выполнения работы, оказания услуги, информацию о поставщике,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7031F0" w:rsidRDefault="0032409F">
      <w:pPr>
        <w:pStyle w:val="aff1"/>
        <w:shd w:val="clear" w:color="auto" w:fill="FFFFFF"/>
        <w:spacing w:before="0" w:beforeAutospacing="0" w:after="0" w:afterAutospacing="0"/>
        <w:ind w:firstLine="540"/>
        <w:jc w:val="both"/>
        <w:rPr>
          <w:lang w:eastAsia="ar-SA"/>
        </w:rPr>
      </w:pPr>
      <w:proofErr w:type="gramStart"/>
      <w:r>
        <w:rPr>
          <w:lang w:eastAsia="ar-SA"/>
        </w:rPr>
        <w:t>б</w:t>
      </w:r>
      <w:proofErr w:type="gramEnd"/>
      <w:r>
        <w:rPr>
          <w:lang w:eastAsia="ar-SA"/>
        </w:rPr>
        <w:t>) наименование поставленного товара, выполненной работы, оказанной услуги;</w:t>
      </w:r>
    </w:p>
    <w:p w:rsidR="007031F0" w:rsidRDefault="0032409F">
      <w:pPr>
        <w:pStyle w:val="aff1"/>
        <w:shd w:val="clear" w:color="auto" w:fill="FFFFFF"/>
        <w:spacing w:before="0" w:beforeAutospacing="0" w:after="0" w:afterAutospacing="0"/>
        <w:ind w:firstLine="540"/>
        <w:jc w:val="both"/>
        <w:rPr>
          <w:lang w:eastAsia="ar-SA"/>
        </w:rPr>
      </w:pPr>
      <w:proofErr w:type="gramStart"/>
      <w:r>
        <w:rPr>
          <w:lang w:eastAsia="ar-SA"/>
        </w:rPr>
        <w:t>в</w:t>
      </w:r>
      <w:proofErr w:type="gramEnd"/>
      <w:r>
        <w:rPr>
          <w:lang w:eastAsia="ar-SA"/>
        </w:rPr>
        <w:t>)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7031F0" w:rsidRDefault="0032409F">
      <w:pPr>
        <w:pStyle w:val="aff1"/>
        <w:shd w:val="clear" w:color="auto" w:fill="FFFFFF"/>
        <w:spacing w:before="0" w:beforeAutospacing="0" w:after="0" w:afterAutospacing="0"/>
        <w:ind w:firstLine="540"/>
        <w:jc w:val="both"/>
        <w:rPr>
          <w:lang w:eastAsia="ar-SA"/>
        </w:rPr>
      </w:pPr>
      <w:proofErr w:type="gramStart"/>
      <w:r>
        <w:rPr>
          <w:lang w:eastAsia="ar-SA"/>
        </w:rPr>
        <w:t>г</w:t>
      </w:r>
      <w:proofErr w:type="gramEnd"/>
      <w:r>
        <w:rPr>
          <w:lang w:eastAsia="ar-SA"/>
        </w:rPr>
        <w:t>)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7031F0" w:rsidRDefault="0032409F">
      <w:pPr>
        <w:pStyle w:val="aff1"/>
        <w:shd w:val="clear" w:color="auto" w:fill="FFFFFF"/>
        <w:spacing w:before="0" w:beforeAutospacing="0" w:after="0" w:afterAutospacing="0"/>
        <w:ind w:firstLine="540"/>
        <w:jc w:val="both"/>
        <w:rPr>
          <w:lang w:eastAsia="ar-SA"/>
        </w:rPr>
      </w:pPr>
      <w:proofErr w:type="gramStart"/>
      <w:r>
        <w:rPr>
          <w:lang w:eastAsia="ar-SA"/>
        </w:rPr>
        <w:t>д</w:t>
      </w:r>
      <w:proofErr w:type="gramEnd"/>
      <w:r>
        <w:rPr>
          <w:lang w:eastAsia="ar-SA"/>
        </w:rPr>
        <w:t>) информацию об объеме выполненной работы, оказанной услуги;</w:t>
      </w:r>
    </w:p>
    <w:p w:rsidR="007031F0" w:rsidRDefault="0032409F">
      <w:pPr>
        <w:pStyle w:val="aff1"/>
        <w:shd w:val="clear" w:color="auto" w:fill="FFFFFF"/>
        <w:spacing w:before="0" w:beforeAutospacing="0" w:after="0" w:afterAutospacing="0"/>
        <w:ind w:firstLine="540"/>
        <w:jc w:val="both"/>
        <w:rPr>
          <w:lang w:eastAsia="ar-SA"/>
        </w:rPr>
      </w:pPr>
      <w:proofErr w:type="gramStart"/>
      <w:r>
        <w:rPr>
          <w:lang w:eastAsia="ar-SA"/>
        </w:rPr>
        <w:t>е</w:t>
      </w:r>
      <w:proofErr w:type="gramEnd"/>
      <w:r>
        <w:rPr>
          <w:lang w:eastAsia="ar-SA"/>
        </w:rPr>
        <w:t>) стоимость исполненных поставщиком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7031F0" w:rsidRDefault="0032409F">
      <w:pPr>
        <w:pStyle w:val="aff1"/>
        <w:shd w:val="clear" w:color="auto" w:fill="FFFFFF"/>
        <w:spacing w:before="0" w:beforeAutospacing="0" w:after="0" w:afterAutospacing="0"/>
        <w:ind w:firstLine="540"/>
        <w:jc w:val="both"/>
        <w:rPr>
          <w:lang w:eastAsia="ar-SA"/>
        </w:rPr>
      </w:pPr>
      <w:proofErr w:type="gramStart"/>
      <w:r>
        <w:rPr>
          <w:lang w:eastAsia="ar-SA"/>
        </w:rPr>
        <w:t>ж</w:t>
      </w:r>
      <w:proofErr w:type="gramEnd"/>
      <w:r>
        <w:rPr>
          <w:lang w:eastAsia="ar-SA"/>
        </w:rPr>
        <w:t>) иную информацию с учетом требований, установленных в соответствии с </w:t>
      </w:r>
      <w:hyperlink r:id="rId9" w:anchor="dst2087" w:history="1">
        <w:r>
          <w:rPr>
            <w:lang w:eastAsia="ar-SA"/>
          </w:rPr>
          <w:t>частью 3 статьи 5</w:t>
        </w:r>
      </w:hyperlink>
      <w:r>
        <w:rPr>
          <w:lang w:eastAsia="ar-SA"/>
        </w:rPr>
        <w:t> настоящего Федерального закона;</w:t>
      </w:r>
    </w:p>
    <w:p w:rsidR="007031F0" w:rsidRDefault="0032409F">
      <w:pPr>
        <w:ind w:firstLine="567"/>
        <w:jc w:val="both"/>
      </w:pPr>
      <w:r>
        <w:t xml:space="preserve"> 5.3. К документу о приемке, предусмотренному п. 5.2. Контракта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 5.2. Контракта информация, содержащаяся в документе о приемке.</w:t>
      </w:r>
    </w:p>
    <w:p w:rsidR="007031F0" w:rsidRDefault="0032409F">
      <w:pPr>
        <w:ind w:firstLine="567"/>
        <w:jc w:val="both"/>
      </w:pPr>
      <w:r>
        <w:t>5.4. Документ о приемке, подписанный Поставщиком с использованием единой информационной системы, направляется Заказчику. Датой поступления Заказчику документа о приемке, подписанного Поставщиком, считается дата размещения в соответствии с пунктом 5.1. Контракта такого документа в единой информационной системе в соответствии с часовой зоной, в которой расположен Заказчик.</w:t>
      </w:r>
    </w:p>
    <w:p w:rsidR="007031F0" w:rsidRDefault="0032409F">
      <w:pPr>
        <w:ind w:firstLine="567"/>
        <w:jc w:val="both"/>
      </w:pPr>
      <w:r>
        <w:t xml:space="preserve">5.5. В срок, </w:t>
      </w:r>
      <w:r>
        <w:rPr>
          <w:b/>
        </w:rPr>
        <w:t>не позднее 15 (пятнадцать) рабочих дней</w:t>
      </w:r>
      <w:r>
        <w:t>, следующих за днем поступления документа о приемке в соответствии с п. 5.2. Контракта Заказчик осуществляет одно из следующих действий:</w:t>
      </w:r>
    </w:p>
    <w:p w:rsidR="007031F0" w:rsidRDefault="0032409F">
      <w:pPr>
        <w:ind w:firstLine="567"/>
        <w:jc w:val="both"/>
      </w:pPr>
      <w:proofErr w:type="gramStart"/>
      <w:r>
        <w:t>а</w:t>
      </w:r>
      <w:proofErr w:type="gramEnd"/>
      <w: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7031F0" w:rsidRDefault="0032409F">
      <w:pPr>
        <w:ind w:firstLine="567"/>
        <w:jc w:val="both"/>
      </w:pPr>
      <w:proofErr w:type="gramStart"/>
      <w:r>
        <w:t>б</w:t>
      </w:r>
      <w:proofErr w:type="gramEnd"/>
      <w: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7031F0" w:rsidRDefault="0032409F">
      <w:pPr>
        <w:ind w:firstLine="567"/>
        <w:jc w:val="both"/>
      </w:pPr>
      <w:r>
        <w:t xml:space="preserve">5.6. В случае создания приемочной комиссии </w:t>
      </w:r>
      <w:r>
        <w:rPr>
          <w:b/>
        </w:rPr>
        <w:t>не позднее 20 (двадцати) рабочих</w:t>
      </w:r>
      <w:r>
        <w:t xml:space="preserve"> дней, следующих за днем поступления документа о приемке в соответствии с п. 5.2. Контракта:</w:t>
      </w:r>
    </w:p>
    <w:p w:rsidR="007031F0" w:rsidRDefault="0032409F">
      <w:pPr>
        <w:ind w:firstLine="567"/>
        <w:jc w:val="both"/>
      </w:pPr>
      <w:proofErr w:type="gramStart"/>
      <w:r>
        <w:t>а</w:t>
      </w:r>
      <w:proofErr w:type="gramEnd"/>
      <w:r>
        <w:t xml:space="preserve">)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w:t>
      </w:r>
      <w:r>
        <w:lastRenderedPageBreak/>
        <w:t>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7031F0" w:rsidRDefault="0032409F">
      <w:pPr>
        <w:ind w:firstLine="567"/>
        <w:jc w:val="both"/>
      </w:pPr>
      <w:proofErr w:type="gramStart"/>
      <w:r>
        <w:t>б</w:t>
      </w:r>
      <w:proofErr w:type="gramEnd"/>
      <w:r>
        <w:t>)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подпунктом "а"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7031F0" w:rsidRDefault="0032409F">
      <w:pPr>
        <w:ind w:firstLine="567"/>
        <w:jc w:val="both"/>
      </w:pPr>
      <w:r>
        <w:t xml:space="preserve">5.7. Документ о приемке, мотивированный отказ от подписания документа о приемке направляются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w:t>
      </w:r>
    </w:p>
    <w:p w:rsidR="007031F0" w:rsidRDefault="0032409F">
      <w:pPr>
        <w:ind w:firstLine="567"/>
        <w:jc w:val="both"/>
      </w:pPr>
      <w:r>
        <w:t>5.8. В случае получения мотивированного отказа от подписания документа о приемке Поставщик вправе устранить причины, указанные в таком мотивированном отказе, и направить Заказчику документ о приемке.</w:t>
      </w:r>
    </w:p>
    <w:p w:rsidR="007031F0" w:rsidRDefault="0032409F">
      <w:pPr>
        <w:ind w:firstLine="567"/>
        <w:jc w:val="both"/>
      </w:pPr>
      <w:r>
        <w:t>5.9.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7031F0" w:rsidRDefault="0032409F">
      <w:pPr>
        <w:ind w:firstLine="567"/>
        <w:jc w:val="both"/>
      </w:pPr>
      <w:r>
        <w:t xml:space="preserve">5.10.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приемке. </w:t>
      </w:r>
    </w:p>
    <w:p w:rsidR="007031F0" w:rsidRDefault="0032409F">
      <w:pPr>
        <w:jc w:val="both"/>
      </w:pPr>
      <w:r>
        <w:t xml:space="preserve">          5.11. Для проверки предоставленных Поставщиком результатов в части их соответствия условиям Контракта Заказчик проводит экспертизу выполненных работ в порядке, предусмотренном ст. 94 Закона о контрактной системе. Экспертиза выполненных работ может проводиться Заказчиком своими силами или к ее проведению могут привлекаться эксперты, экспертные организации. </w:t>
      </w:r>
    </w:p>
    <w:p w:rsidR="007031F0" w:rsidRDefault="0032409F">
      <w:pPr>
        <w:ind w:firstLine="709"/>
        <w:jc w:val="both"/>
      </w:pPr>
      <w:r>
        <w:t>5.12.</w:t>
      </w:r>
      <w:r>
        <w:tab/>
        <w:t>Со дня подписания структурированного документа о приемке в ЕИС Заказчиком риск случайной гибели, утраты или повреждения результата переходит к Заказчику.</w:t>
      </w:r>
    </w:p>
    <w:p w:rsidR="007031F0" w:rsidRDefault="0032409F">
      <w:pPr>
        <w:pBdr>
          <w:top w:val="none" w:sz="0" w:space="1" w:color="000000"/>
          <w:left w:val="none" w:sz="0" w:space="0" w:color="000000"/>
          <w:bottom w:val="none" w:sz="0" w:space="0" w:color="000000"/>
          <w:right w:val="none" w:sz="0" w:space="0" w:color="000000"/>
        </w:pBdr>
        <w:ind w:firstLine="709"/>
        <w:jc w:val="both"/>
      </w:pPr>
      <w:r>
        <w:t xml:space="preserve">5.13. В случае получения от Заказчика запроса о предоставлении разъяснений в отношении временного </w:t>
      </w:r>
      <w:proofErr w:type="spellStart"/>
      <w:r>
        <w:t>временного</w:t>
      </w:r>
      <w:proofErr w:type="spellEnd"/>
      <w:r w:rsidR="00406786">
        <w:t xml:space="preserve"> </w:t>
      </w:r>
      <w:proofErr w:type="spellStart"/>
      <w:r w:rsidR="00406786">
        <w:rPr>
          <w:rFonts w:ascii="Liberation Serif" w:hAnsi="Liberation Serif"/>
        </w:rPr>
        <w:t>блочно</w:t>
      </w:r>
      <w:proofErr w:type="spellEnd"/>
      <w:r w:rsidR="00406786">
        <w:rPr>
          <w:rFonts w:ascii="Liberation Serif" w:hAnsi="Liberation Serif"/>
        </w:rPr>
        <w:t>-модульного дома</w:t>
      </w:r>
      <w:r>
        <w:rPr>
          <w:rFonts w:ascii="Liberation Serif" w:hAnsi="Liberation Serif"/>
        </w:rPr>
        <w:t xml:space="preserve"> </w:t>
      </w:r>
      <w:r>
        <w:rPr>
          <w:lang w:eastAsia="ru-RU"/>
        </w:rPr>
        <w:t>и монтажа</w:t>
      </w:r>
      <w:r>
        <w:t>, или мотивированного отказа от принятия результатов предусмотренных Контрактом, Поставщик в течение 2-х дней обязан предоставить Заказчику запрашиваемые разъяснения в отношении объекта закупки или в срок, установленный в мотивированном отказе от результатов предусмотренных контрактом, устранить полученные от Заказчика замечания, недостатки.</w:t>
      </w:r>
    </w:p>
    <w:p w:rsidR="007031F0" w:rsidRDefault="0032409F" w:rsidP="00CC3217">
      <w:pPr>
        <w:widowControl w:val="0"/>
        <w:suppressAutoHyphens w:val="0"/>
        <w:ind w:firstLine="709"/>
        <w:jc w:val="both"/>
        <w:rPr>
          <w:color w:val="000000"/>
          <w:lang w:eastAsia="ru-RU"/>
        </w:rPr>
      </w:pPr>
      <w:r>
        <w:rPr>
          <w:color w:val="000000"/>
          <w:lang w:eastAsia="ru-RU"/>
        </w:rPr>
        <w:t xml:space="preserve">5.14. </w:t>
      </w:r>
      <w:proofErr w:type="spellStart"/>
      <w:r w:rsidR="00406786">
        <w:rPr>
          <w:rFonts w:ascii="Liberation Serif" w:hAnsi="Liberation Serif"/>
        </w:rPr>
        <w:t>Блочно</w:t>
      </w:r>
      <w:proofErr w:type="spellEnd"/>
      <w:r w:rsidR="00406786">
        <w:rPr>
          <w:rFonts w:ascii="Liberation Serif" w:hAnsi="Liberation Serif"/>
        </w:rPr>
        <w:t>-модульный</w:t>
      </w:r>
      <w:r>
        <w:rPr>
          <w:rFonts w:ascii="Liberation Serif" w:hAnsi="Liberation Serif"/>
        </w:rPr>
        <w:t xml:space="preserve"> </w:t>
      </w:r>
      <w:r w:rsidR="00406786">
        <w:rPr>
          <w:rFonts w:ascii="Liberation Serif" w:hAnsi="Liberation Serif"/>
        </w:rPr>
        <w:t>дом</w:t>
      </w:r>
      <w:r w:rsidR="00406786">
        <w:rPr>
          <w:color w:val="000000"/>
          <w:lang w:eastAsia="ru-RU"/>
        </w:rPr>
        <w:t xml:space="preserve"> должен</w:t>
      </w:r>
      <w:r>
        <w:rPr>
          <w:color w:val="000000"/>
          <w:lang w:eastAsia="ru-RU"/>
        </w:rPr>
        <w:t xml:space="preserve"> полностью соответствовать описанию объекта закупки</w:t>
      </w:r>
      <w:r w:rsidRPr="0099544B">
        <w:rPr>
          <w:color w:val="000000"/>
          <w:lang w:eastAsia="ru-RU"/>
        </w:rPr>
        <w:t>.</w:t>
      </w:r>
    </w:p>
    <w:p w:rsidR="000B1EC2" w:rsidRPr="0099544B" w:rsidRDefault="000B1EC2" w:rsidP="00CC3217">
      <w:pPr>
        <w:widowControl w:val="0"/>
        <w:suppressAutoHyphens w:val="0"/>
        <w:ind w:firstLine="709"/>
        <w:jc w:val="both"/>
        <w:rPr>
          <w:color w:val="000000"/>
          <w:lang w:eastAsia="ru-RU"/>
        </w:rPr>
      </w:pPr>
    </w:p>
    <w:p w:rsidR="007031F0" w:rsidRDefault="0032409F">
      <w:pPr>
        <w:widowControl w:val="0"/>
        <w:tabs>
          <w:tab w:val="left" w:pos="0"/>
          <w:tab w:val="left" w:pos="1276"/>
        </w:tabs>
        <w:spacing w:after="60"/>
        <w:ind w:left="1080"/>
        <w:jc w:val="center"/>
        <w:rPr>
          <w:rFonts w:ascii="Liberation Serif" w:hAnsi="Liberation Serif"/>
          <w:b/>
        </w:rPr>
      </w:pPr>
      <w:r>
        <w:rPr>
          <w:rFonts w:ascii="Liberation Serif" w:hAnsi="Liberation Serif"/>
          <w:b/>
          <w:bCs/>
        </w:rPr>
        <w:t>6</w:t>
      </w:r>
      <w:r>
        <w:rPr>
          <w:rFonts w:ascii="Liberation Serif" w:hAnsi="Liberation Serif"/>
        </w:rPr>
        <w:t xml:space="preserve">. </w:t>
      </w:r>
      <w:r w:rsidR="00CC3217">
        <w:rPr>
          <w:rFonts w:ascii="Liberation Serif" w:hAnsi="Liberation Serif"/>
          <w:b/>
        </w:rPr>
        <w:t>ГАРАНТИИ КАЧЕСТВА</w:t>
      </w:r>
    </w:p>
    <w:p w:rsidR="00CC3217" w:rsidRPr="00CC3217" w:rsidRDefault="00CC3217" w:rsidP="00CC3217">
      <w:pPr>
        <w:widowControl w:val="0"/>
        <w:autoSpaceDE w:val="0"/>
        <w:autoSpaceDN w:val="0"/>
        <w:adjustRightInd w:val="0"/>
        <w:ind w:firstLine="720"/>
        <w:jc w:val="both"/>
        <w:rPr>
          <w:szCs w:val="22"/>
        </w:rPr>
      </w:pPr>
      <w:r>
        <w:rPr>
          <w:szCs w:val="22"/>
        </w:rPr>
        <w:t>6</w:t>
      </w:r>
      <w:r w:rsidRPr="00CC3217">
        <w:rPr>
          <w:szCs w:val="22"/>
        </w:rPr>
        <w:t>.1. Подрядчик гарантирует качество выполнения работ в соответствии с действующими нормами и техническими условиями, своевременное устранение недостатков, выявленных при приемке работ.</w:t>
      </w:r>
    </w:p>
    <w:p w:rsidR="00CC3217" w:rsidRPr="00CC3217" w:rsidRDefault="00CC3217" w:rsidP="00CC3217">
      <w:pPr>
        <w:pStyle w:val="aff5"/>
        <w:ind w:left="0" w:firstLine="709"/>
        <w:rPr>
          <w:szCs w:val="22"/>
        </w:rPr>
      </w:pPr>
      <w:r>
        <w:rPr>
          <w:szCs w:val="22"/>
        </w:rPr>
        <w:t>6</w:t>
      </w:r>
      <w:r w:rsidRPr="00CC3217">
        <w:rPr>
          <w:szCs w:val="22"/>
        </w:rPr>
        <w:t xml:space="preserve">.2. Срок эксплуатации товара - 15 лет. </w:t>
      </w:r>
    </w:p>
    <w:p w:rsidR="00CC3217" w:rsidRPr="00CC3217" w:rsidRDefault="00CC3217" w:rsidP="00CC3217">
      <w:pPr>
        <w:pStyle w:val="aff5"/>
        <w:ind w:left="0" w:firstLine="709"/>
        <w:rPr>
          <w:color w:val="FF0000"/>
          <w:szCs w:val="22"/>
        </w:rPr>
      </w:pPr>
      <w:r>
        <w:rPr>
          <w:szCs w:val="22"/>
        </w:rPr>
        <w:t xml:space="preserve">Гарантия </w:t>
      </w:r>
      <w:r w:rsidRPr="00CC3217">
        <w:rPr>
          <w:szCs w:val="22"/>
        </w:rPr>
        <w:t>качества поставки товара - составляет 60 месяцев с даты подписания заказчиком акта сдачи-приемки товара</w:t>
      </w:r>
      <w:r>
        <w:rPr>
          <w:szCs w:val="22"/>
        </w:rPr>
        <w:t xml:space="preserve">, гарантия </w:t>
      </w:r>
      <w:r>
        <w:t>качества оборудования 12 месяцев с даты подписания заказчиком акта сдачи-приемки товара. Срок гарантии лакокрасочного покрытия 12 месяцев со дня ввода в эксплуатацию. Гарантии на покупные и комплектующие определяются по документам заводов-изготовителей соответствующих изделий</w:t>
      </w:r>
    </w:p>
    <w:p w:rsidR="00CC3217" w:rsidRPr="00CC3217" w:rsidRDefault="00CC3217" w:rsidP="00CC3217">
      <w:pPr>
        <w:widowControl w:val="0"/>
        <w:autoSpaceDE w:val="0"/>
        <w:autoSpaceDN w:val="0"/>
        <w:adjustRightInd w:val="0"/>
        <w:ind w:firstLine="720"/>
        <w:jc w:val="both"/>
        <w:rPr>
          <w:szCs w:val="22"/>
        </w:rPr>
      </w:pPr>
      <w:r w:rsidRPr="00CC3217">
        <w:rPr>
          <w:szCs w:val="22"/>
        </w:rPr>
        <w:t xml:space="preserve">В период гарантийного срока Подрядчик обязуется за свой счет проводить </w:t>
      </w:r>
      <w:r>
        <w:rPr>
          <w:szCs w:val="22"/>
        </w:rPr>
        <w:t>необходимые</w:t>
      </w:r>
      <w:r w:rsidRPr="00CC3217">
        <w:rPr>
          <w:szCs w:val="22"/>
        </w:rPr>
        <w:t xml:space="preserve"> мероприятия по устранению недостатков, в соответствии с требованиями действующего законодательства.</w:t>
      </w:r>
    </w:p>
    <w:p w:rsidR="00CC3217" w:rsidRPr="00CC3217" w:rsidRDefault="00CC3217" w:rsidP="00CC3217">
      <w:pPr>
        <w:widowControl w:val="0"/>
        <w:autoSpaceDE w:val="0"/>
        <w:autoSpaceDN w:val="0"/>
        <w:adjustRightInd w:val="0"/>
        <w:ind w:firstLine="720"/>
        <w:jc w:val="both"/>
        <w:rPr>
          <w:szCs w:val="22"/>
        </w:rPr>
      </w:pPr>
      <w:r>
        <w:rPr>
          <w:szCs w:val="22"/>
        </w:rPr>
        <w:t>6</w:t>
      </w:r>
      <w:r w:rsidRPr="00CC3217">
        <w:rPr>
          <w:szCs w:val="22"/>
        </w:rPr>
        <w:t>.3. Если в период гарантийного срока обнаружатся недостатки или дефекты, то Подрядчик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p>
    <w:p w:rsidR="00CC3217" w:rsidRPr="00CC3217" w:rsidRDefault="00CC3217" w:rsidP="00CC3217">
      <w:pPr>
        <w:widowControl w:val="0"/>
        <w:autoSpaceDE w:val="0"/>
        <w:autoSpaceDN w:val="0"/>
        <w:adjustRightInd w:val="0"/>
        <w:ind w:firstLine="720"/>
        <w:jc w:val="both"/>
        <w:rPr>
          <w:szCs w:val="22"/>
        </w:rPr>
      </w:pPr>
      <w:r>
        <w:rPr>
          <w:szCs w:val="22"/>
        </w:rPr>
        <w:t>6</w:t>
      </w:r>
      <w:r w:rsidRPr="00CC3217">
        <w:rPr>
          <w:szCs w:val="22"/>
        </w:rPr>
        <w:t>.4. В случае получения письменного отказа Подрядчика от устранения недостатков, указанных выше или в случае, если от Подрядчика не получен письменный отказ от устранения недостатков, либо Подрядчик уклоняется от устранения соответствующих недостатков, Заказчик вправе привлечь для устранения недостатков другую организацию с возмещением своих расходов за счет Подрядчика.</w:t>
      </w:r>
    </w:p>
    <w:p w:rsidR="007031F0" w:rsidRDefault="0032409F">
      <w:pPr>
        <w:widowControl w:val="0"/>
        <w:tabs>
          <w:tab w:val="left" w:pos="0"/>
          <w:tab w:val="left" w:pos="1276"/>
        </w:tabs>
        <w:spacing w:after="60"/>
        <w:ind w:left="1080"/>
        <w:jc w:val="center"/>
        <w:rPr>
          <w:rFonts w:ascii="Liberation Serif" w:hAnsi="Liberation Serif"/>
          <w:b/>
        </w:rPr>
      </w:pPr>
      <w:r>
        <w:rPr>
          <w:rFonts w:ascii="Liberation Serif" w:hAnsi="Liberation Serif"/>
          <w:b/>
        </w:rPr>
        <w:t>7.ОТВЕТСТВЕННОСТЬ СТОРОН</w:t>
      </w:r>
    </w:p>
    <w:p w:rsidR="007031F0" w:rsidRDefault="0032409F">
      <w:pPr>
        <w:pStyle w:val="aff5"/>
        <w:numPr>
          <w:ilvl w:val="1"/>
          <w:numId w:val="2"/>
        </w:numPr>
        <w:ind w:left="0" w:firstLine="426"/>
        <w:rPr>
          <w:rFonts w:ascii="Liberation Serif" w:hAnsi="Liberation Serif"/>
          <w:color w:val="000000"/>
        </w:rPr>
      </w:pPr>
      <w:r>
        <w:rPr>
          <w:rFonts w:ascii="Liberation Serif" w:hAnsi="Liberation Serif"/>
          <w:color w:val="000000"/>
        </w:rPr>
        <w:t>За неисполнение или ненадлежащее исполнение обязательств, предусмотренных контрактом, Стороны несут ответственность в соответствии с законодательством Российской Федерации.</w:t>
      </w:r>
    </w:p>
    <w:p w:rsidR="007031F0" w:rsidRDefault="0032409F">
      <w:pPr>
        <w:pStyle w:val="aff5"/>
        <w:numPr>
          <w:ilvl w:val="1"/>
          <w:numId w:val="2"/>
        </w:numPr>
        <w:ind w:left="0" w:firstLine="426"/>
        <w:rPr>
          <w:rFonts w:ascii="Liberation Serif" w:hAnsi="Liberation Serif"/>
          <w:color w:val="000000"/>
        </w:rPr>
      </w:pPr>
      <w:r>
        <w:rPr>
          <w:rFonts w:ascii="Liberation Serif" w:hAnsi="Liberation Serif"/>
          <w:color w:val="000000"/>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7031F0" w:rsidRDefault="0032409F">
      <w:pPr>
        <w:pStyle w:val="aff5"/>
        <w:numPr>
          <w:ilvl w:val="1"/>
          <w:numId w:val="2"/>
        </w:numPr>
        <w:ind w:left="0" w:firstLine="426"/>
        <w:rPr>
          <w:rFonts w:ascii="Liberation Serif" w:hAnsi="Liberation Serif"/>
          <w:color w:val="000000"/>
        </w:rPr>
      </w:pPr>
      <w:r>
        <w:rPr>
          <w:rFonts w:ascii="Liberation Serif" w:hAnsi="Liberation Serif"/>
          <w:color w:val="000000"/>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7031F0" w:rsidRDefault="0032409F">
      <w:pPr>
        <w:pStyle w:val="aff5"/>
        <w:numPr>
          <w:ilvl w:val="1"/>
          <w:numId w:val="2"/>
        </w:numPr>
        <w:ind w:left="0" w:firstLine="426"/>
        <w:rPr>
          <w:rFonts w:ascii="Liberation Serif" w:hAnsi="Liberation Serif"/>
          <w:color w:val="000000"/>
        </w:rPr>
      </w:pPr>
      <w:r>
        <w:rPr>
          <w:rFonts w:ascii="Liberation Serif" w:hAnsi="Liberation Serif"/>
          <w:color w:val="000000"/>
        </w:rPr>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7031F0" w:rsidRPr="003737DF" w:rsidRDefault="0032409F" w:rsidP="00651960">
      <w:pPr>
        <w:pStyle w:val="aff5"/>
        <w:numPr>
          <w:ilvl w:val="1"/>
          <w:numId w:val="2"/>
        </w:numPr>
        <w:ind w:left="0" w:firstLine="567"/>
        <w:rPr>
          <w:rFonts w:ascii="Liberation Serif" w:hAnsi="Liberation Serif"/>
          <w:color w:val="000000"/>
        </w:rPr>
      </w:pPr>
      <w:r w:rsidRPr="003737DF">
        <w:rPr>
          <w:rFonts w:ascii="Liberation Serif" w:hAnsi="Liberation Serif"/>
          <w:color w:val="000000"/>
        </w:rPr>
        <w:t>Размер штрафа устанавливается контрактом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обязательств, предусмотренных контрактом (за исключением просрочки исполнения обязательств заказчиком, Поставщиком,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Правительства РФ от 30.08.2017 № 1042), за каждый факт неисполнения Зак</w:t>
      </w:r>
      <w:r w:rsidR="003737DF" w:rsidRPr="003737DF">
        <w:rPr>
          <w:rFonts w:ascii="Liberation Serif" w:hAnsi="Liberation Serif"/>
          <w:color w:val="000000"/>
        </w:rPr>
        <w:t xml:space="preserve">азчиком обязательства в размере 1000 рублей. </w:t>
      </w:r>
    </w:p>
    <w:p w:rsidR="007031F0" w:rsidRDefault="0032409F">
      <w:pPr>
        <w:suppressAutoHyphens w:val="0"/>
        <w:ind w:firstLine="567"/>
        <w:jc w:val="both"/>
        <w:rPr>
          <w:rFonts w:ascii="Liberation Serif" w:hAnsi="Liberation Serif"/>
          <w:color w:val="000000"/>
          <w:lang w:eastAsia="en-US"/>
        </w:rPr>
      </w:pPr>
      <w:r>
        <w:rPr>
          <w:rFonts w:ascii="Liberation Serif" w:hAnsi="Liberation Serif"/>
          <w:color w:val="000000"/>
          <w:lang w:eastAsia="en-US"/>
        </w:rPr>
        <w:t xml:space="preserve"> </w:t>
      </w:r>
      <w:r>
        <w:rPr>
          <w:rFonts w:ascii="Liberation Serif" w:hAnsi="Liberation Serif"/>
          <w:color w:val="000000"/>
        </w:rPr>
        <w:t>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w:t>
      </w:r>
      <w:r>
        <w:rPr>
          <w:rFonts w:ascii="Liberation Serif" w:hAnsi="Liberation Serif"/>
          <w:i/>
          <w:color w:val="000000"/>
        </w:rPr>
        <w:t xml:space="preserve"> </w:t>
      </w:r>
      <w:r>
        <w:rPr>
          <w:rFonts w:ascii="Liberation Serif" w:hAnsi="Liberation Serif"/>
          <w:color w:val="000000"/>
        </w:rPr>
        <w:t>обязательств, предусмотренных контрактом, Заказчик направляет Поставщику,</w:t>
      </w:r>
      <w:r>
        <w:rPr>
          <w:rFonts w:ascii="Liberation Serif" w:hAnsi="Liberation Serif"/>
          <w:i/>
          <w:color w:val="000000"/>
        </w:rPr>
        <w:t xml:space="preserve"> </w:t>
      </w:r>
      <w:r>
        <w:rPr>
          <w:rFonts w:ascii="Liberation Serif" w:hAnsi="Liberation Serif"/>
          <w:color w:val="000000"/>
        </w:rPr>
        <w:t>требование об уплате неустоек (штрафов, пеней).</w:t>
      </w:r>
    </w:p>
    <w:p w:rsidR="007031F0" w:rsidRDefault="0032409F">
      <w:pPr>
        <w:pStyle w:val="aff5"/>
        <w:numPr>
          <w:ilvl w:val="1"/>
          <w:numId w:val="2"/>
        </w:numPr>
        <w:spacing w:after="60"/>
        <w:ind w:left="0" w:firstLine="284"/>
        <w:rPr>
          <w:rFonts w:ascii="Liberation Serif" w:hAnsi="Liberation Serif"/>
          <w:color w:val="000000"/>
        </w:rPr>
      </w:pPr>
      <w:r>
        <w:rPr>
          <w:rFonts w:ascii="Liberation Serif" w:hAnsi="Liberation Serif"/>
          <w:color w:val="000000"/>
        </w:rPr>
        <w:t>Пеня начисляется за каждый день просрочки исполнения Поставщиком</w:t>
      </w:r>
      <w:r>
        <w:rPr>
          <w:rFonts w:ascii="Liberation Serif" w:hAnsi="Liberation Serif"/>
          <w:i/>
          <w:color w:val="000000"/>
        </w:rPr>
        <w:t xml:space="preserve"> </w:t>
      </w:r>
      <w:r>
        <w:rPr>
          <w:rFonts w:ascii="Liberation Serif" w:hAnsi="Liberation Serif"/>
          <w:color w:val="000000"/>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w:t>
      </w:r>
      <w:r>
        <w:rPr>
          <w:rFonts w:ascii="Liberation Serif" w:hAnsi="Liberation Serif"/>
        </w:rPr>
        <w:t xml:space="preserve">ключевой ставки </w:t>
      </w:r>
      <w:r>
        <w:rPr>
          <w:rFonts w:ascii="Liberation Serif" w:hAnsi="Liberation Serif"/>
          <w:color w:val="000000"/>
        </w:rPr>
        <w:t>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7031F0" w:rsidRPr="003737DF" w:rsidRDefault="0032409F" w:rsidP="003737DF">
      <w:pPr>
        <w:pStyle w:val="aff5"/>
        <w:numPr>
          <w:ilvl w:val="1"/>
          <w:numId w:val="2"/>
        </w:numPr>
        <w:spacing w:after="60"/>
        <w:ind w:left="0" w:firstLine="284"/>
        <w:rPr>
          <w:rFonts w:ascii="Liberation Serif" w:hAnsi="Liberation Serif"/>
          <w:color w:val="000000"/>
        </w:rPr>
      </w:pPr>
      <w:r>
        <w:rPr>
          <w:rFonts w:ascii="Liberation Serif" w:hAnsi="Liberation Serif"/>
          <w:color w:val="000000"/>
        </w:rPr>
        <w:t xml:space="preserve">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4 - 8 настоящих Правил</w:t>
      </w:r>
      <w:r w:rsidRPr="003737DF">
        <w:rPr>
          <w:rFonts w:ascii="Liberation Serif" w:hAnsi="Liberation Serif"/>
          <w:color w:val="000000"/>
        </w:rPr>
        <w:t xml:space="preserve"> 10 процентов цены контракта (этапа) в случае, если цена контракта (эт</w:t>
      </w:r>
      <w:r w:rsidR="003737DF">
        <w:rPr>
          <w:rFonts w:ascii="Liberation Serif" w:hAnsi="Liberation Serif"/>
          <w:color w:val="000000"/>
        </w:rPr>
        <w:t>апа) не превышает 3 млн. рублей.</w:t>
      </w:r>
    </w:p>
    <w:p w:rsidR="007031F0" w:rsidRDefault="0032409F">
      <w:pPr>
        <w:ind w:firstLine="284"/>
        <w:jc w:val="both"/>
        <w:rPr>
          <w:rFonts w:ascii="Liberation Serif" w:hAnsi="Liberation Serif"/>
          <w:b/>
          <w:i/>
        </w:rPr>
      </w:pPr>
      <w:r>
        <w:rPr>
          <w:rFonts w:ascii="Liberation Serif" w:hAnsi="Liberation Serif"/>
          <w:color w:val="000000"/>
        </w:rPr>
        <w:t xml:space="preserve"> </w:t>
      </w:r>
      <w:r>
        <w:rPr>
          <w:rFonts w:ascii="Liberation Serif" w:hAnsi="Liberation Serif"/>
        </w:rPr>
        <w:t xml:space="preserve">7.8. Штрафы начисляются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установленном постановлением Правительства РФ от 30.08.2017 № 1042, </w:t>
      </w:r>
      <w:r>
        <w:rPr>
          <w:rFonts w:ascii="Liberation Serif" w:hAnsi="Liberation Serif"/>
          <w:b/>
          <w:i/>
        </w:rPr>
        <w:t xml:space="preserve">в </w:t>
      </w:r>
      <w:proofErr w:type="gramStart"/>
      <w:r>
        <w:rPr>
          <w:rFonts w:ascii="Liberation Serif" w:hAnsi="Liberation Serif"/>
          <w:b/>
          <w:i/>
        </w:rPr>
        <w:t xml:space="preserve">размере </w:t>
      </w:r>
      <w:r w:rsidR="003737DF">
        <w:rPr>
          <w:rFonts w:ascii="Liberation Serif" w:hAnsi="Liberation Serif"/>
          <w:b/>
          <w:i/>
        </w:rPr>
        <w:t xml:space="preserve"> 1000</w:t>
      </w:r>
      <w:proofErr w:type="gramEnd"/>
      <w:r w:rsidR="003737DF">
        <w:rPr>
          <w:rFonts w:ascii="Liberation Serif" w:hAnsi="Liberation Serif"/>
          <w:b/>
          <w:i/>
        </w:rPr>
        <w:t xml:space="preserve"> рублей.</w:t>
      </w:r>
    </w:p>
    <w:p w:rsidR="007031F0" w:rsidRDefault="0032409F">
      <w:pPr>
        <w:pStyle w:val="aff5"/>
        <w:numPr>
          <w:ilvl w:val="1"/>
          <w:numId w:val="3"/>
        </w:numPr>
        <w:spacing w:after="60"/>
        <w:ind w:left="0" w:firstLine="284"/>
        <w:rPr>
          <w:rFonts w:ascii="Liberation Serif" w:hAnsi="Liberation Serif"/>
          <w:color w:val="000000"/>
        </w:rPr>
      </w:pPr>
      <w:r>
        <w:rPr>
          <w:rFonts w:ascii="Liberation Serif" w:hAnsi="Liberation Serif"/>
          <w:color w:val="000000"/>
        </w:rPr>
        <w:t>За каждый факт неисполнения или ненадлежащего исполнения поставщиком, предусмотренных контрактом, заключенным с победителем закупки (или с иным участником закупки в случаях, установленных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РФ от 30.08.2017 № 1042,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7031F0" w:rsidRDefault="0032409F">
      <w:pPr>
        <w:suppressAutoHyphens w:val="0"/>
        <w:ind w:firstLine="567"/>
        <w:jc w:val="both"/>
        <w:rPr>
          <w:rFonts w:ascii="Liberation Serif" w:hAnsi="Liberation Serif"/>
          <w:color w:val="000000"/>
          <w:lang w:eastAsia="en-US"/>
        </w:rPr>
      </w:pPr>
      <w:proofErr w:type="gramStart"/>
      <w:r>
        <w:rPr>
          <w:rFonts w:ascii="Liberation Serif" w:hAnsi="Liberation Serif"/>
          <w:color w:val="000000"/>
          <w:lang w:eastAsia="en-US"/>
        </w:rPr>
        <w:t>а</w:t>
      </w:r>
      <w:proofErr w:type="gramEnd"/>
      <w:r>
        <w:rPr>
          <w:rFonts w:ascii="Liberation Serif" w:hAnsi="Liberation Serif"/>
          <w:color w:val="000000"/>
          <w:lang w:eastAsia="en-US"/>
        </w:rPr>
        <w:t>) в случае, если цена контракта не превышает начальную (максимальную) цену контракта:</w:t>
      </w:r>
    </w:p>
    <w:p w:rsidR="007031F0" w:rsidRDefault="0032409F">
      <w:pPr>
        <w:suppressAutoHyphens w:val="0"/>
        <w:ind w:firstLine="567"/>
        <w:jc w:val="both"/>
        <w:rPr>
          <w:rFonts w:ascii="Liberation Serif" w:hAnsi="Liberation Serif"/>
          <w:color w:val="000000"/>
          <w:lang w:eastAsia="en-US"/>
        </w:rPr>
      </w:pPr>
      <w:r>
        <w:rPr>
          <w:rFonts w:ascii="Liberation Serif" w:hAnsi="Liberation Serif"/>
          <w:color w:val="000000"/>
          <w:lang w:eastAsia="en-US"/>
        </w:rPr>
        <w:t>- 10 процентов начальной (максимальной) цены контракта, если цена не превышает 3 млн. рублей;</w:t>
      </w:r>
    </w:p>
    <w:p w:rsidR="007031F0" w:rsidRDefault="0032409F">
      <w:pPr>
        <w:suppressAutoHyphens w:val="0"/>
        <w:ind w:firstLine="567"/>
        <w:jc w:val="both"/>
        <w:rPr>
          <w:rFonts w:ascii="Liberation Serif" w:hAnsi="Liberation Serif"/>
          <w:color w:val="000000"/>
          <w:lang w:eastAsia="en-US"/>
        </w:rPr>
      </w:pPr>
      <w:r>
        <w:rPr>
          <w:rFonts w:ascii="Liberation Serif" w:hAnsi="Liberation Serif"/>
          <w:color w:val="000000"/>
          <w:lang w:eastAsia="en-US"/>
        </w:rPr>
        <w:t>- 5 процентов начальной (максимальной) цены контракта, если цена контракта составляет от 3 млн. рублей до 50 млн. рублей (включительно);</w:t>
      </w:r>
    </w:p>
    <w:p w:rsidR="007031F0" w:rsidRDefault="0032409F">
      <w:pPr>
        <w:suppressAutoHyphens w:val="0"/>
        <w:ind w:firstLine="567"/>
        <w:jc w:val="both"/>
        <w:rPr>
          <w:rFonts w:ascii="Liberation Serif" w:hAnsi="Liberation Serif"/>
          <w:color w:val="000000"/>
          <w:lang w:eastAsia="en-US"/>
        </w:rPr>
      </w:pPr>
      <w:proofErr w:type="gramStart"/>
      <w:r>
        <w:rPr>
          <w:rFonts w:ascii="Liberation Serif" w:hAnsi="Liberation Serif"/>
          <w:color w:val="000000"/>
          <w:lang w:eastAsia="en-US"/>
        </w:rPr>
        <w:t>б</w:t>
      </w:r>
      <w:proofErr w:type="gramEnd"/>
      <w:r>
        <w:rPr>
          <w:rFonts w:ascii="Liberation Serif" w:hAnsi="Liberation Serif"/>
          <w:color w:val="000000"/>
          <w:lang w:eastAsia="en-US"/>
        </w:rPr>
        <w:t>) в случае, если цена контракта превышает начальную (максимальную) цену контракта:</w:t>
      </w:r>
    </w:p>
    <w:p w:rsidR="007031F0" w:rsidRDefault="0032409F">
      <w:pPr>
        <w:suppressAutoHyphens w:val="0"/>
        <w:ind w:firstLine="567"/>
        <w:jc w:val="both"/>
        <w:rPr>
          <w:rFonts w:ascii="Liberation Serif" w:hAnsi="Liberation Serif"/>
          <w:color w:val="000000"/>
          <w:lang w:eastAsia="en-US"/>
        </w:rPr>
      </w:pPr>
      <w:r>
        <w:rPr>
          <w:rFonts w:ascii="Liberation Serif" w:hAnsi="Liberation Serif"/>
          <w:color w:val="000000"/>
          <w:lang w:eastAsia="en-US"/>
        </w:rPr>
        <w:t xml:space="preserve">- 10 процентов цены контракта, если цена контракта не превышает 3 </w:t>
      </w:r>
      <w:proofErr w:type="spellStart"/>
      <w:r>
        <w:rPr>
          <w:rFonts w:ascii="Liberation Serif" w:hAnsi="Liberation Serif"/>
          <w:color w:val="000000"/>
          <w:lang w:eastAsia="en-US"/>
        </w:rPr>
        <w:t>млн.рублей</w:t>
      </w:r>
      <w:proofErr w:type="spellEnd"/>
      <w:r>
        <w:rPr>
          <w:rFonts w:ascii="Liberation Serif" w:hAnsi="Liberation Serif"/>
          <w:color w:val="000000"/>
          <w:lang w:eastAsia="en-US"/>
        </w:rPr>
        <w:t>;</w:t>
      </w:r>
    </w:p>
    <w:p w:rsidR="007031F0" w:rsidRDefault="0032409F">
      <w:pPr>
        <w:suppressAutoHyphens w:val="0"/>
        <w:ind w:firstLine="567"/>
        <w:jc w:val="both"/>
        <w:rPr>
          <w:rFonts w:ascii="Liberation Serif" w:hAnsi="Liberation Serif"/>
          <w:color w:val="000000"/>
          <w:lang w:eastAsia="en-US"/>
        </w:rPr>
      </w:pPr>
      <w:r>
        <w:rPr>
          <w:rFonts w:ascii="Liberation Serif" w:hAnsi="Liberation Serif"/>
          <w:color w:val="000000"/>
          <w:lang w:eastAsia="en-US"/>
        </w:rPr>
        <w:t>- 5 процентов цены контракта, если цена контракта составляет от 3 млн. рублей до 50 млн. рублей (включительно);</w:t>
      </w:r>
    </w:p>
    <w:p w:rsidR="007031F0" w:rsidRDefault="0032409F">
      <w:pPr>
        <w:suppressAutoHyphens w:val="0"/>
        <w:ind w:firstLine="567"/>
        <w:jc w:val="both"/>
        <w:rPr>
          <w:rFonts w:ascii="Liberation Serif" w:hAnsi="Liberation Serif"/>
          <w:color w:val="000000"/>
          <w:lang w:eastAsia="en-US"/>
        </w:rPr>
      </w:pPr>
      <w:r>
        <w:rPr>
          <w:rFonts w:ascii="Liberation Serif" w:hAnsi="Liberation Serif"/>
          <w:color w:val="000000"/>
          <w:lang w:eastAsia="en-US"/>
        </w:rPr>
        <w:t xml:space="preserve">7.10  </w:t>
      </w:r>
      <w:r>
        <w:rPr>
          <w:rFonts w:ascii="Liberation Serif" w:hAnsi="Liberation Serif"/>
          <w:color w:val="000000"/>
        </w:rPr>
        <w:t xml:space="preserve"> За каждый факт неисполнения или ненадлежащего исполнения Поставщиком </w:t>
      </w:r>
      <w:r>
        <w:rPr>
          <w:rFonts w:ascii="Liberation Serif" w:hAnsi="Liberation Serif"/>
          <w:color w:val="000000"/>
          <w:lang w:eastAsia="en-US"/>
        </w:rPr>
        <w:t>обязательства, предусмотренного контрактом, которое не имеет стоимостного выражения, размер штрафа устанавливается в следующем порядке:</w:t>
      </w:r>
    </w:p>
    <w:p w:rsidR="007031F0" w:rsidRDefault="0032409F">
      <w:pPr>
        <w:suppressAutoHyphens w:val="0"/>
        <w:ind w:firstLine="567"/>
        <w:jc w:val="both"/>
        <w:rPr>
          <w:rFonts w:ascii="Liberation Serif" w:hAnsi="Liberation Serif"/>
          <w:color w:val="000000"/>
          <w:lang w:eastAsia="en-US"/>
        </w:rPr>
      </w:pPr>
      <w:r>
        <w:rPr>
          <w:rFonts w:ascii="Liberation Serif" w:hAnsi="Liberation Serif"/>
          <w:color w:val="000000"/>
          <w:lang w:eastAsia="en-US"/>
        </w:rPr>
        <w:t>- 1000 рублей, если цена контракта не превышает 3 млн. рублей;</w:t>
      </w:r>
    </w:p>
    <w:p w:rsidR="007031F0" w:rsidRDefault="0032409F">
      <w:pPr>
        <w:suppressAutoHyphens w:val="0"/>
        <w:ind w:firstLine="567"/>
        <w:jc w:val="both"/>
        <w:rPr>
          <w:rFonts w:ascii="Liberation Serif" w:hAnsi="Liberation Serif"/>
          <w:color w:val="000000"/>
          <w:lang w:eastAsia="en-US"/>
        </w:rPr>
      </w:pPr>
      <w:r>
        <w:rPr>
          <w:rFonts w:ascii="Liberation Serif" w:hAnsi="Liberation Serif"/>
          <w:color w:val="000000"/>
          <w:lang w:eastAsia="en-US"/>
        </w:rPr>
        <w:t>- 5000 рублей, если цена контракта составляет от 3 млн. рублей до 50 млн. рублей (включительно);</w:t>
      </w:r>
    </w:p>
    <w:p w:rsidR="007031F0" w:rsidRDefault="0032409F">
      <w:pPr>
        <w:suppressAutoHyphens w:val="0"/>
        <w:ind w:firstLine="567"/>
        <w:jc w:val="both"/>
        <w:rPr>
          <w:rFonts w:ascii="Liberation Serif" w:hAnsi="Liberation Serif"/>
          <w:color w:val="000000"/>
          <w:lang w:eastAsia="en-US"/>
        </w:rPr>
      </w:pPr>
      <w:r>
        <w:rPr>
          <w:rFonts w:ascii="Liberation Serif" w:hAnsi="Liberation Serif"/>
          <w:color w:val="000000"/>
          <w:lang w:eastAsia="en-US"/>
        </w:rPr>
        <w:t xml:space="preserve">7.11 Общая сумма начисленных штрафов за неисполнение или ненадлежащее исполнение </w:t>
      </w:r>
      <w:r>
        <w:rPr>
          <w:rFonts w:ascii="Liberation Serif" w:hAnsi="Liberation Serif"/>
          <w:color w:val="000000"/>
        </w:rPr>
        <w:t>Поставщиком</w:t>
      </w:r>
      <w:r>
        <w:rPr>
          <w:rFonts w:ascii="Liberation Serif" w:hAnsi="Liberation Serif"/>
          <w:color w:val="000000"/>
          <w:lang w:eastAsia="en-US"/>
        </w:rPr>
        <w:t xml:space="preserve"> обязательств, предусмотренных контрактом, не может превышать цену контракта.</w:t>
      </w:r>
    </w:p>
    <w:p w:rsidR="007031F0" w:rsidRDefault="0032409F">
      <w:pPr>
        <w:suppressAutoHyphens w:val="0"/>
        <w:ind w:firstLine="567"/>
        <w:jc w:val="both"/>
        <w:rPr>
          <w:rFonts w:ascii="Liberation Serif" w:hAnsi="Liberation Serif"/>
          <w:color w:val="000000"/>
          <w:lang w:eastAsia="en-US"/>
        </w:rPr>
      </w:pPr>
      <w:r>
        <w:rPr>
          <w:rFonts w:ascii="Liberation Serif" w:hAnsi="Liberation Serif"/>
          <w:color w:val="000000"/>
          <w:lang w:eastAsia="en-US"/>
        </w:rPr>
        <w:t>7.12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7031F0" w:rsidRDefault="0032409F">
      <w:pPr>
        <w:suppressAutoHyphens w:val="0"/>
        <w:ind w:firstLine="567"/>
        <w:jc w:val="both"/>
        <w:rPr>
          <w:rFonts w:ascii="Liberation Serif" w:hAnsi="Liberation Serif"/>
          <w:color w:val="000000"/>
          <w:lang w:eastAsia="en-US"/>
        </w:rPr>
      </w:pPr>
      <w:r>
        <w:rPr>
          <w:rFonts w:ascii="Liberation Serif" w:hAnsi="Liberation Serif"/>
          <w:color w:val="000000"/>
          <w:lang w:eastAsia="en-US"/>
        </w:rPr>
        <w:t xml:space="preserve">7.13. </w:t>
      </w:r>
      <w:r>
        <w:rPr>
          <w:rFonts w:ascii="Liberation Serif" w:hAnsi="Liberation Serif"/>
          <w:color w:val="000000"/>
        </w:rPr>
        <w:t>Поставщик</w:t>
      </w:r>
      <w:r>
        <w:rPr>
          <w:rFonts w:ascii="Liberation Serif" w:hAnsi="Liberation Serif"/>
          <w:color w:val="000000"/>
          <w:lang w:eastAsia="en-US"/>
        </w:rPr>
        <w:t xml:space="preserve"> обязан возместить убытки, причиненные Заказчику в ходе исполнения контракта, в порядке, предусмотренном законодательством Российской Федерации.</w:t>
      </w:r>
    </w:p>
    <w:p w:rsidR="007031F0" w:rsidRDefault="0032409F">
      <w:pPr>
        <w:suppressAutoHyphens w:val="0"/>
        <w:ind w:firstLine="567"/>
        <w:jc w:val="both"/>
        <w:rPr>
          <w:rFonts w:ascii="Liberation Serif" w:hAnsi="Liberation Serif"/>
          <w:color w:val="000000"/>
          <w:lang w:eastAsia="en-US"/>
        </w:rPr>
      </w:pPr>
      <w:r>
        <w:rPr>
          <w:rFonts w:ascii="Liberation Serif" w:hAnsi="Liberation Serif"/>
          <w:color w:val="000000"/>
          <w:lang w:eastAsia="en-US"/>
        </w:rPr>
        <w:t xml:space="preserve">7.14. </w:t>
      </w:r>
      <w:r>
        <w:rPr>
          <w:rFonts w:ascii="Liberation Serif" w:hAnsi="Liberation Serif"/>
          <w:color w:val="000000"/>
        </w:rPr>
        <w:t>Поставщик</w:t>
      </w:r>
      <w:r>
        <w:rPr>
          <w:rFonts w:ascii="Liberation Serif" w:hAnsi="Liberation Serif"/>
          <w:color w:val="000000"/>
          <w:lang w:eastAsia="en-US"/>
        </w:rPr>
        <w:t xml:space="preserve">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 </w:t>
      </w:r>
    </w:p>
    <w:p w:rsidR="007031F0" w:rsidRDefault="0032409F">
      <w:pPr>
        <w:suppressAutoHyphens w:val="0"/>
        <w:ind w:firstLine="567"/>
        <w:jc w:val="both"/>
        <w:rPr>
          <w:rFonts w:ascii="Liberation Serif" w:hAnsi="Liberation Serif"/>
          <w:color w:val="000000"/>
          <w:lang w:eastAsia="en-US"/>
        </w:rPr>
      </w:pPr>
      <w:r>
        <w:rPr>
          <w:rFonts w:ascii="Liberation Serif" w:hAnsi="Liberation Serif"/>
          <w:color w:val="000000"/>
          <w:lang w:eastAsia="en-US"/>
        </w:rPr>
        <w:t xml:space="preserve">7.15.  В случае просрочки исполнения </w:t>
      </w:r>
      <w:r>
        <w:rPr>
          <w:rFonts w:ascii="Liberation Serif" w:hAnsi="Liberation Serif"/>
          <w:color w:val="000000"/>
        </w:rPr>
        <w:t>Поставщик</w:t>
      </w:r>
      <w:r>
        <w:rPr>
          <w:rFonts w:ascii="Liberation Serif" w:hAnsi="Liberation Serif"/>
          <w:color w:val="000000"/>
          <w:lang w:eastAsia="en-US"/>
        </w:rPr>
        <w:t xml:space="preserve"> обязательств, предусмотренных контрактом, а также в иных случаях неисполнения или ненадлежащего исполнения </w:t>
      </w:r>
      <w:r>
        <w:rPr>
          <w:rFonts w:ascii="Liberation Serif" w:hAnsi="Liberation Serif"/>
          <w:color w:val="000000"/>
        </w:rPr>
        <w:t xml:space="preserve">Поставщиком </w:t>
      </w:r>
      <w:r>
        <w:rPr>
          <w:rFonts w:ascii="Liberation Serif" w:hAnsi="Liberation Serif"/>
          <w:color w:val="000000"/>
          <w:lang w:eastAsia="en-US"/>
        </w:rPr>
        <w:t xml:space="preserve">обязательств, предусмотренных контрактом, Заказчик вправе после направления требования об уплате сумм неустойки (штрафа, пени) и получения отказа (или неполучения в установленный срок ответа) </w:t>
      </w:r>
      <w:r>
        <w:rPr>
          <w:rFonts w:ascii="Liberation Serif" w:hAnsi="Liberation Serif"/>
          <w:color w:val="000000"/>
        </w:rPr>
        <w:t>Поставщиком</w:t>
      </w:r>
      <w:r>
        <w:rPr>
          <w:rFonts w:ascii="Liberation Serif" w:hAnsi="Liberation Serif"/>
          <w:color w:val="000000"/>
          <w:lang w:eastAsia="en-US"/>
        </w:rPr>
        <w:t xml:space="preserve"> об удовлетворении данных требований удержать сумму начисленных неустоек (штрафов, пени) одним из следующих способов:</w:t>
      </w:r>
    </w:p>
    <w:p w:rsidR="007031F0" w:rsidRDefault="0032409F">
      <w:pPr>
        <w:suppressAutoHyphens w:val="0"/>
        <w:ind w:firstLine="567"/>
        <w:jc w:val="both"/>
        <w:rPr>
          <w:rFonts w:ascii="Liberation Serif" w:hAnsi="Liberation Serif"/>
          <w:color w:val="000000"/>
          <w:lang w:eastAsia="en-US"/>
        </w:rPr>
      </w:pPr>
      <w:r>
        <w:rPr>
          <w:rFonts w:ascii="Liberation Serif" w:hAnsi="Liberation Serif"/>
          <w:color w:val="000000"/>
          <w:lang w:eastAsia="en-US"/>
        </w:rPr>
        <w:t>- из денежных средств, перечисленных поставщиком в качестве обеспечения исполнения контракта (обеспечения гарантийных обязательств) и находящихся на счете Заказчика;</w:t>
      </w:r>
    </w:p>
    <w:p w:rsidR="007031F0" w:rsidRDefault="0032409F">
      <w:pPr>
        <w:suppressAutoHyphens w:val="0"/>
        <w:ind w:firstLine="567"/>
        <w:jc w:val="both"/>
        <w:rPr>
          <w:rFonts w:ascii="Liberation Serif" w:hAnsi="Liberation Serif"/>
          <w:color w:val="000000"/>
          <w:lang w:eastAsia="en-US"/>
        </w:rPr>
      </w:pPr>
      <w:r>
        <w:rPr>
          <w:rFonts w:ascii="Liberation Serif" w:hAnsi="Liberation Serif"/>
          <w:color w:val="000000"/>
          <w:lang w:eastAsia="en-US"/>
        </w:rPr>
        <w:t>- из банковской гарантии, путем направления соответствующего требования Гаранту;</w:t>
      </w:r>
    </w:p>
    <w:p w:rsidR="007031F0" w:rsidRDefault="0032409F">
      <w:pPr>
        <w:suppressAutoHyphens w:val="0"/>
        <w:ind w:firstLine="567"/>
        <w:jc w:val="both"/>
        <w:rPr>
          <w:rFonts w:ascii="Liberation Serif" w:hAnsi="Liberation Serif"/>
          <w:color w:val="000000"/>
          <w:lang w:eastAsia="en-US"/>
        </w:rPr>
      </w:pPr>
      <w:r>
        <w:rPr>
          <w:rFonts w:ascii="Liberation Serif" w:hAnsi="Liberation Serif"/>
          <w:color w:val="000000"/>
          <w:lang w:eastAsia="en-US"/>
        </w:rPr>
        <w:t>- из оплаты по контракту, путем ее уменьшения на сумму начисленной неустойки (штрафа, пени);</w:t>
      </w:r>
    </w:p>
    <w:p w:rsidR="007031F0" w:rsidRDefault="0032409F">
      <w:pPr>
        <w:suppressAutoHyphens w:val="0"/>
        <w:ind w:firstLine="567"/>
        <w:jc w:val="both"/>
        <w:rPr>
          <w:rFonts w:ascii="Liberation Serif" w:hAnsi="Liberation Serif"/>
          <w:color w:val="000000"/>
          <w:lang w:eastAsia="en-US"/>
        </w:rPr>
      </w:pPr>
      <w:r>
        <w:rPr>
          <w:rFonts w:ascii="Liberation Serif" w:hAnsi="Liberation Serif"/>
          <w:color w:val="000000"/>
          <w:lang w:eastAsia="en-US"/>
        </w:rPr>
        <w:t>- взыскать неустойку (штраф, пени) в порядке, установленном законодательством Российской Федерации (в судебном порядке).</w:t>
      </w:r>
    </w:p>
    <w:p w:rsidR="007031F0" w:rsidRDefault="0032409F">
      <w:pPr>
        <w:suppressAutoHyphens w:val="0"/>
        <w:ind w:firstLine="567"/>
        <w:jc w:val="both"/>
        <w:rPr>
          <w:rFonts w:ascii="Liberation Serif" w:hAnsi="Liberation Serif"/>
          <w:color w:val="000000"/>
          <w:lang w:eastAsia="en-US"/>
        </w:rPr>
      </w:pPr>
      <w:r>
        <w:rPr>
          <w:rFonts w:ascii="Liberation Serif" w:hAnsi="Liberation Serif"/>
          <w:color w:val="000000"/>
          <w:lang w:eastAsia="en-US"/>
        </w:rPr>
        <w:t xml:space="preserve">7.16 случае удовлетворения </w:t>
      </w:r>
      <w:r>
        <w:rPr>
          <w:rFonts w:ascii="Liberation Serif" w:hAnsi="Liberation Serif"/>
          <w:color w:val="000000"/>
        </w:rPr>
        <w:t>Поставщиком</w:t>
      </w:r>
      <w:r>
        <w:rPr>
          <w:rFonts w:ascii="Liberation Serif" w:hAnsi="Liberation Serif"/>
          <w:color w:val="000000"/>
          <w:lang w:eastAsia="en-US"/>
        </w:rPr>
        <w:t xml:space="preserve"> требования об уплате неустойки (штрафа, пени), Заказчик, руководствуясь статьей 313 Гражданского кодекса Российской Федерации, перечисляет неустойку в доход бюджета Свердловской области.</w:t>
      </w:r>
    </w:p>
    <w:p w:rsidR="007031F0" w:rsidRDefault="0032409F">
      <w:pPr>
        <w:suppressAutoHyphens w:val="0"/>
        <w:ind w:firstLine="567"/>
        <w:jc w:val="both"/>
        <w:rPr>
          <w:rFonts w:ascii="Liberation Serif" w:hAnsi="Liberation Serif"/>
          <w:color w:val="000000"/>
          <w:lang w:eastAsia="en-US"/>
        </w:rPr>
      </w:pPr>
      <w:r>
        <w:rPr>
          <w:rFonts w:ascii="Liberation Serif" w:hAnsi="Liberation Serif"/>
          <w:color w:val="000000"/>
          <w:lang w:eastAsia="en-US"/>
        </w:rPr>
        <w:t xml:space="preserve">7.17 Перечисление неустойки (штрафа, пени) в доход соответствующего бюджета бюджетной системы Российской Федерации производится Заказчиком платежным документом с указанием </w:t>
      </w:r>
      <w:r>
        <w:rPr>
          <w:rFonts w:ascii="Liberation Serif" w:hAnsi="Liberation Serif"/>
          <w:color w:val="000000"/>
        </w:rPr>
        <w:t xml:space="preserve">Поставщиком </w:t>
      </w:r>
      <w:r>
        <w:rPr>
          <w:rFonts w:ascii="Liberation Serif" w:hAnsi="Liberation Serif"/>
          <w:color w:val="000000"/>
          <w:lang w:eastAsia="en-US"/>
        </w:rPr>
        <w:t>за которого осуществляется перечисление неустойки (штрафа, пени) в соответствии с условиями контракта.</w:t>
      </w:r>
    </w:p>
    <w:p w:rsidR="007031F0" w:rsidRDefault="0032409F">
      <w:pPr>
        <w:suppressAutoHyphens w:val="0"/>
        <w:ind w:firstLine="567"/>
        <w:jc w:val="both"/>
        <w:rPr>
          <w:rFonts w:ascii="Liberation Serif" w:hAnsi="Liberation Serif"/>
          <w:color w:val="000000"/>
          <w:lang w:eastAsia="en-US"/>
        </w:rPr>
      </w:pPr>
      <w:r>
        <w:rPr>
          <w:rFonts w:ascii="Liberation Serif" w:hAnsi="Liberation Serif"/>
          <w:color w:val="000000"/>
          <w:lang w:eastAsia="en-US"/>
        </w:rPr>
        <w:t>7.18. Уплата неустойки (штрафа, пени) не освобождает виновную Сторону от выполнения принятых на себя обязательств по контракту.</w:t>
      </w:r>
    </w:p>
    <w:p w:rsidR="007031F0" w:rsidRDefault="0032409F">
      <w:pPr>
        <w:suppressAutoHyphens w:val="0"/>
        <w:ind w:firstLine="567"/>
        <w:jc w:val="both"/>
        <w:rPr>
          <w:rFonts w:ascii="Liberation Serif" w:hAnsi="Liberation Serif"/>
          <w:color w:val="000000"/>
          <w:lang w:eastAsia="en-US"/>
        </w:rPr>
      </w:pPr>
      <w:r>
        <w:rPr>
          <w:rFonts w:ascii="Liberation Serif" w:hAnsi="Liberation Serif"/>
          <w:color w:val="000000"/>
          <w:lang w:eastAsia="en-US"/>
        </w:rPr>
        <w:t>7.19.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031F0" w:rsidRDefault="0032409F">
      <w:pPr>
        <w:suppressAutoHyphens w:val="0"/>
        <w:ind w:firstLine="567"/>
        <w:jc w:val="both"/>
        <w:rPr>
          <w:rFonts w:ascii="Liberation Serif" w:hAnsi="Liberation Serif"/>
          <w:color w:val="000000"/>
          <w:lang w:eastAsia="en-US"/>
        </w:rPr>
      </w:pPr>
      <w:r>
        <w:rPr>
          <w:rFonts w:ascii="Liberation Serif" w:hAnsi="Liberation Serif"/>
          <w:color w:val="000000"/>
          <w:lang w:eastAsia="en-US"/>
        </w:rPr>
        <w:t xml:space="preserve">7.20. В качестве подтверждения фактов неисполнения или ненадлежащего исполнения </w:t>
      </w:r>
      <w:r>
        <w:rPr>
          <w:rFonts w:ascii="Liberation Serif" w:hAnsi="Liberation Serif"/>
          <w:color w:val="000000"/>
        </w:rPr>
        <w:t xml:space="preserve">Поставщиком </w:t>
      </w:r>
      <w:r>
        <w:rPr>
          <w:rFonts w:ascii="Liberation Serif" w:hAnsi="Liberation Serif"/>
          <w:color w:val="000000"/>
          <w:lang w:eastAsia="en-US"/>
        </w:rPr>
        <w:t>обязательств Заказчик вправе использовать фото или видеоматериалы.</w:t>
      </w:r>
    </w:p>
    <w:p w:rsidR="007031F0" w:rsidRDefault="0032409F">
      <w:pPr>
        <w:suppressAutoHyphens w:val="0"/>
        <w:ind w:firstLine="567"/>
        <w:jc w:val="both"/>
        <w:rPr>
          <w:rFonts w:ascii="Liberation Serif" w:hAnsi="Liberation Serif"/>
          <w:color w:val="000000"/>
          <w:lang w:eastAsia="en-US"/>
        </w:rPr>
      </w:pPr>
      <w:r>
        <w:rPr>
          <w:rFonts w:ascii="Liberation Serif" w:hAnsi="Liberation Serif"/>
          <w:color w:val="000000"/>
          <w:lang w:eastAsia="en-US"/>
        </w:rPr>
        <w:t xml:space="preserve">7.21. </w:t>
      </w:r>
      <w:r>
        <w:rPr>
          <w:rFonts w:ascii="Liberation Serif" w:hAnsi="Liberation Serif"/>
          <w:color w:val="000000"/>
        </w:rPr>
        <w:t xml:space="preserve">Поставщиком </w:t>
      </w:r>
      <w:r>
        <w:rPr>
          <w:rFonts w:ascii="Liberation Serif" w:hAnsi="Liberation Serif"/>
          <w:color w:val="000000"/>
          <w:lang w:eastAsia="en-US"/>
        </w:rPr>
        <w:t xml:space="preserve">возмещает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w:t>
      </w:r>
      <w:r>
        <w:rPr>
          <w:rFonts w:ascii="Liberation Serif" w:hAnsi="Liberation Serif"/>
          <w:color w:val="000000"/>
        </w:rPr>
        <w:t>поставщику</w:t>
      </w:r>
      <w:r>
        <w:rPr>
          <w:rFonts w:ascii="Liberation Serif" w:hAnsi="Liberation Serif"/>
          <w:color w:val="000000"/>
          <w:lang w:eastAsia="en-US"/>
        </w:rPr>
        <w:t xml:space="preserve">, вызванного неисполнением или ненадлежащим исполнением обязательств </w:t>
      </w:r>
      <w:r>
        <w:rPr>
          <w:rFonts w:ascii="Liberation Serif" w:hAnsi="Liberation Serif"/>
          <w:color w:val="000000"/>
        </w:rPr>
        <w:t xml:space="preserve">поставщику </w:t>
      </w:r>
      <w:r>
        <w:rPr>
          <w:rFonts w:ascii="Liberation Serif" w:hAnsi="Liberation Serif"/>
          <w:color w:val="000000"/>
          <w:lang w:eastAsia="en-US"/>
        </w:rPr>
        <w:t>по контракту.</w:t>
      </w:r>
    </w:p>
    <w:p w:rsidR="007031F0" w:rsidRDefault="007031F0">
      <w:pPr>
        <w:widowControl w:val="0"/>
        <w:tabs>
          <w:tab w:val="left" w:pos="0"/>
          <w:tab w:val="left" w:pos="1276"/>
        </w:tabs>
        <w:jc w:val="center"/>
        <w:rPr>
          <w:rFonts w:ascii="Liberation Serif" w:hAnsi="Liberation Serif"/>
          <w:b/>
        </w:rPr>
      </w:pPr>
    </w:p>
    <w:p w:rsidR="007031F0" w:rsidRDefault="0032409F">
      <w:pPr>
        <w:tabs>
          <w:tab w:val="left" w:pos="0"/>
          <w:tab w:val="left" w:pos="1276"/>
        </w:tabs>
        <w:ind w:firstLine="567"/>
        <w:contextualSpacing/>
        <w:jc w:val="center"/>
        <w:rPr>
          <w:rFonts w:ascii="Liberation Serif" w:hAnsi="Liberation Serif"/>
          <w:b/>
        </w:rPr>
      </w:pPr>
      <w:r>
        <w:rPr>
          <w:rFonts w:ascii="Liberation Serif" w:hAnsi="Liberation Serif"/>
          <w:b/>
        </w:rPr>
        <w:t>8.    ОБЕСПЕЧЕНИЯ ИСПОЛНЕНИЯ КОНТРАКТА И ГАРАНТИЙНЫХ ОБЯЗАТЕЛЬСТВ</w:t>
      </w:r>
    </w:p>
    <w:p w:rsidR="007031F0" w:rsidRDefault="0032409F">
      <w:pPr>
        <w:tabs>
          <w:tab w:val="left" w:pos="709"/>
        </w:tabs>
        <w:ind w:firstLine="567"/>
        <w:jc w:val="both"/>
        <w:outlineLvl w:val="1"/>
        <w:rPr>
          <w:rFonts w:ascii="Liberation Serif" w:hAnsi="Liberation Serif"/>
        </w:rPr>
      </w:pPr>
      <w:r>
        <w:rPr>
          <w:rFonts w:ascii="Liberation Serif" w:hAnsi="Liberation Serif"/>
        </w:rPr>
        <w:t>8.1.</w:t>
      </w:r>
      <w:r>
        <w:rPr>
          <w:rFonts w:ascii="Liberation Serif" w:hAnsi="Liberation Serif"/>
          <w:b/>
        </w:rPr>
        <w:t xml:space="preserve"> </w:t>
      </w:r>
      <w:r>
        <w:rPr>
          <w:rFonts w:ascii="Liberation Serif" w:hAnsi="Liberation Serif"/>
        </w:rPr>
        <w:t>В целях заключения контракта Поставщик обязан обеспечить исполнение контракта предоставлением независимой гарантии, выданной гарантийной организацией и соответствующей требованиям статьи 45 Закона о контрактной системе</w:t>
      </w:r>
      <w:r>
        <w:rPr>
          <w:rFonts w:ascii="Liberation Serif" w:hAnsi="Liberation Serif"/>
          <w:vertAlign w:val="superscript"/>
        </w:rPr>
        <w:footnoteReference w:id="1"/>
      </w:r>
      <w:r>
        <w:rPr>
          <w:rFonts w:ascii="Liberation Serif" w:hAnsi="Liberation Serif"/>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Закона о контрактной системе Поставщиком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о контрактной системе.</w:t>
      </w:r>
    </w:p>
    <w:p w:rsidR="007031F0" w:rsidRDefault="0032409F">
      <w:pPr>
        <w:tabs>
          <w:tab w:val="left" w:pos="709"/>
        </w:tabs>
        <w:ind w:firstLine="567"/>
        <w:jc w:val="both"/>
        <w:outlineLvl w:val="1"/>
        <w:rPr>
          <w:rFonts w:ascii="Liberation Serif" w:hAnsi="Liberation Serif"/>
          <w:color w:val="000000" w:themeColor="text1"/>
        </w:rPr>
      </w:pPr>
      <w:r>
        <w:rPr>
          <w:rFonts w:ascii="Liberation Serif" w:hAnsi="Liberation Serif"/>
          <w:color w:val="000000" w:themeColor="text1"/>
        </w:rPr>
        <w:t xml:space="preserve">8.2. Обеспечение исполнения контракта представляется в размере </w:t>
      </w:r>
      <w:r w:rsidRPr="00406786">
        <w:rPr>
          <w:rFonts w:ascii="Liberation Serif" w:hAnsi="Liberation Serif"/>
          <w:b/>
          <w:color w:val="000000" w:themeColor="text1"/>
        </w:rPr>
        <w:t>5% от цены контракта</w:t>
      </w:r>
      <w:r w:rsidR="003737DF">
        <w:rPr>
          <w:rFonts w:ascii="Liberation Serif" w:hAnsi="Liberation Serif"/>
          <w:color w:val="000000" w:themeColor="text1"/>
        </w:rPr>
        <w:t xml:space="preserve"> в сумме 112513 (сто двенадцать тысяч пятьсот тринадцать</w:t>
      </w:r>
      <w:r>
        <w:rPr>
          <w:rFonts w:ascii="Liberation Serif" w:hAnsi="Liberation Serif"/>
          <w:color w:val="000000" w:themeColor="text1"/>
        </w:rPr>
        <w:t>) р</w:t>
      </w:r>
      <w:r w:rsidR="003737DF">
        <w:rPr>
          <w:rFonts w:ascii="Liberation Serif" w:hAnsi="Liberation Serif"/>
          <w:color w:val="000000" w:themeColor="text1"/>
        </w:rPr>
        <w:t xml:space="preserve">ублей 50 </w:t>
      </w:r>
      <w:r>
        <w:rPr>
          <w:rFonts w:ascii="Liberation Serif" w:hAnsi="Liberation Serif"/>
          <w:color w:val="000000" w:themeColor="text1"/>
        </w:rPr>
        <w:t>копеек.</w:t>
      </w:r>
    </w:p>
    <w:p w:rsidR="007031F0" w:rsidRDefault="0032409F">
      <w:pPr>
        <w:tabs>
          <w:tab w:val="left" w:pos="709"/>
        </w:tabs>
        <w:ind w:firstLine="567"/>
        <w:jc w:val="both"/>
        <w:outlineLvl w:val="1"/>
        <w:rPr>
          <w:rFonts w:ascii="Liberation Serif" w:hAnsi="Liberation Serif"/>
          <w:color w:val="000000" w:themeColor="text1"/>
        </w:rPr>
      </w:pPr>
      <w:r>
        <w:rPr>
          <w:rFonts w:ascii="Liberation Serif" w:hAnsi="Liberation Serif"/>
          <w:color w:val="000000" w:themeColor="text1"/>
        </w:rPr>
        <w:t>Участник закупки, с которым заключается контракт по результатам определения поставщика в соответствии с пунктом 1 части 1 статьи 30 Закона о контрактной системе, освобождается от предоставления обеспечения исполнения контракта в случае, если он предоставил до заключения контракта в случаях, установленных Законом о контрактной системе, информацию, содержащуюся в реестре контрактов, заключенных заказчиками, и подтверждающую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Порядок предоставления данной информации предусмотрен частью 8.1 статьи 96 Закона о контрактной системе.</w:t>
      </w:r>
    </w:p>
    <w:p w:rsidR="007031F0" w:rsidRDefault="00FE69E0">
      <w:pPr>
        <w:tabs>
          <w:tab w:val="left" w:pos="709"/>
        </w:tabs>
        <w:ind w:firstLine="567"/>
        <w:jc w:val="both"/>
        <w:outlineLvl w:val="1"/>
        <w:rPr>
          <w:rFonts w:ascii="Liberation Serif" w:hAnsi="Liberation Serif"/>
        </w:rPr>
      </w:pPr>
      <w:r>
        <w:rPr>
          <w:rFonts w:ascii="Liberation Serif" w:hAnsi="Liberation Serif"/>
          <w:color w:val="000000" w:themeColor="text1"/>
        </w:rPr>
        <w:t xml:space="preserve"> </w:t>
      </w:r>
      <w:r w:rsidR="0032409F">
        <w:rPr>
          <w:rFonts w:ascii="Liberation Serif" w:hAnsi="Liberation Serif"/>
        </w:rPr>
        <w:t>8.</w:t>
      </w:r>
      <w:r>
        <w:rPr>
          <w:rFonts w:ascii="Liberation Serif" w:hAnsi="Liberation Serif"/>
        </w:rPr>
        <w:t>3</w:t>
      </w:r>
      <w:r w:rsidR="0032409F">
        <w:rPr>
          <w:rFonts w:ascii="Liberation Serif" w:hAnsi="Liberation Serif"/>
        </w:rPr>
        <w:t xml:space="preserve">. Обеспечение исполнения контракта в виде внесения денежных средств, в том числе части этих денежных средств в случае уменьшения размера обеспечения исполнения контракта в соответствии с частями 7, 7.1 и 7.2 статьи 96 Закона о контрактной системе, возвращается Поставщику при условии надлежащего исполнения им всех обязательств по контракту в течение 15 (пятнадцати) дней с даты исполнения Поставщиком обязательств, предусмотренных контрактом. </w:t>
      </w:r>
    </w:p>
    <w:p w:rsidR="007031F0" w:rsidRDefault="00FE69E0">
      <w:pPr>
        <w:tabs>
          <w:tab w:val="left" w:pos="709"/>
        </w:tabs>
        <w:ind w:firstLine="567"/>
        <w:jc w:val="both"/>
        <w:outlineLvl w:val="1"/>
        <w:rPr>
          <w:rFonts w:ascii="Liberation Serif" w:hAnsi="Liberation Serif"/>
        </w:rPr>
      </w:pPr>
      <w:r>
        <w:rPr>
          <w:rFonts w:ascii="Liberation Serif" w:hAnsi="Liberation Serif"/>
        </w:rPr>
        <w:t>8.4.</w:t>
      </w:r>
      <w:r w:rsidR="0032409F">
        <w:rPr>
          <w:rFonts w:ascii="Liberation Serif" w:hAnsi="Liberation Serif"/>
          <w:b/>
        </w:rPr>
        <w:t xml:space="preserve"> </w:t>
      </w:r>
      <w:r w:rsidR="0032409F">
        <w:rPr>
          <w:rFonts w:ascii="Liberation Serif" w:hAnsi="Liberation Serif"/>
        </w:rPr>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p>
    <w:p w:rsidR="007031F0" w:rsidRDefault="00FE69E0">
      <w:pPr>
        <w:tabs>
          <w:tab w:val="left" w:pos="709"/>
        </w:tabs>
        <w:ind w:firstLine="567"/>
        <w:jc w:val="both"/>
        <w:outlineLvl w:val="1"/>
        <w:rPr>
          <w:rFonts w:ascii="Liberation Serif" w:hAnsi="Liberation Serif"/>
        </w:rPr>
      </w:pPr>
      <w:r>
        <w:rPr>
          <w:rFonts w:ascii="Liberation Serif" w:hAnsi="Liberation Serif"/>
        </w:rPr>
        <w:t>8.5</w:t>
      </w:r>
      <w:r w:rsidR="0032409F">
        <w:rPr>
          <w:rFonts w:ascii="Liberation Serif" w:hAnsi="Liberation Serif"/>
        </w:rPr>
        <w:t>. Обеспечение исполнения контракта обеспечивает все обязательства Поставщика и распространяется, в том числе, на уплату неустоек в виде штрафа, пени, предусмотренных контрактом, а также убытков, понесенных Заказчиком в связи с неисполнением или ненадлежащим исполнением Поставщиком своих обязательств по контракту, а также убытков в связи с проведением экспертизы качества Работ, в том числе лабораторных испытаний, в результате которой будет установлено их ненадлежащее качество.</w:t>
      </w:r>
    </w:p>
    <w:p w:rsidR="007031F0" w:rsidRDefault="0032409F">
      <w:pPr>
        <w:ind w:firstLine="567"/>
        <w:jc w:val="both"/>
        <w:rPr>
          <w:rFonts w:ascii="Liberation Serif" w:hAnsi="Liberation Serif"/>
        </w:rPr>
      </w:pPr>
      <w:r>
        <w:rPr>
          <w:rFonts w:ascii="Liberation Serif" w:hAnsi="Liberation Serif"/>
        </w:rPr>
        <w:t>8.</w:t>
      </w:r>
      <w:r w:rsidR="00FE69E0">
        <w:rPr>
          <w:rFonts w:ascii="Liberation Serif" w:hAnsi="Liberation Serif"/>
        </w:rPr>
        <w:t>6</w:t>
      </w:r>
      <w:r>
        <w:rPr>
          <w:rFonts w:ascii="Liberation Serif" w:hAnsi="Liberation Serif"/>
        </w:rPr>
        <w:t>. Обеспечение исполнения контракта удерживается Заказчиком в размере, равном сумме невыполненных обязательств, неустойки и причиненных убытков, в случаях неисполнения или ненадлежащего исполнения своих обязательств Поставщиком, включая просрочку исполнения обязательств, одностороннего отказа Поставщика от исполнения контракта при отсутствии нарушения условий контракта Заказчиком.</w:t>
      </w:r>
    </w:p>
    <w:p w:rsidR="007031F0" w:rsidRDefault="00FE69E0">
      <w:pPr>
        <w:ind w:firstLine="567"/>
        <w:jc w:val="both"/>
        <w:rPr>
          <w:rFonts w:ascii="Liberation Serif" w:hAnsi="Liberation Serif"/>
        </w:rPr>
      </w:pPr>
      <w:r>
        <w:rPr>
          <w:rFonts w:ascii="Liberation Serif" w:hAnsi="Liberation Serif"/>
        </w:rPr>
        <w:t>8.7</w:t>
      </w:r>
      <w:r w:rsidR="0032409F">
        <w:rPr>
          <w:rFonts w:ascii="Liberation Serif" w:hAnsi="Liberation Serif"/>
        </w:rPr>
        <w:t>. Реквизиты счета для перечисления денежных средств, в качестве обеспечения исполнения контракта, гарантийных обязательств:</w:t>
      </w:r>
    </w:p>
    <w:p w:rsidR="007031F0" w:rsidRDefault="003544DA">
      <w:pPr>
        <w:ind w:firstLine="567"/>
        <w:jc w:val="both"/>
        <w:rPr>
          <w:rFonts w:ascii="Liberation Serif" w:hAnsi="Liberation Serif"/>
        </w:rPr>
      </w:pPr>
      <w:r>
        <w:rPr>
          <w:rFonts w:ascii="Liberation Serif" w:hAnsi="Liberation Serif"/>
        </w:rPr>
        <w:t>ИНН/КПП</w:t>
      </w:r>
      <w:r>
        <w:rPr>
          <w:rFonts w:ascii="Liberation Serif" w:hAnsi="Liberation Serif"/>
        </w:rPr>
        <w:tab/>
        <w:t xml:space="preserve"> 2114902694</w:t>
      </w:r>
      <w:r w:rsidR="0032409F">
        <w:rPr>
          <w:rFonts w:ascii="Liberation Serif" w:hAnsi="Liberation Serif"/>
        </w:rPr>
        <w:t xml:space="preserve"> </w:t>
      </w:r>
      <w:proofErr w:type="gramStart"/>
      <w:r w:rsidR="0032409F">
        <w:rPr>
          <w:rFonts w:ascii="Liberation Serif" w:hAnsi="Liberation Serif"/>
        </w:rPr>
        <w:t>/  211401001</w:t>
      </w:r>
      <w:proofErr w:type="gramEnd"/>
    </w:p>
    <w:p w:rsidR="007031F0" w:rsidRDefault="0032409F">
      <w:pPr>
        <w:ind w:firstLine="567"/>
        <w:jc w:val="both"/>
        <w:rPr>
          <w:rFonts w:ascii="Liberation Serif" w:hAnsi="Liberation Serif"/>
        </w:rPr>
      </w:pPr>
      <w:r>
        <w:rPr>
          <w:rFonts w:ascii="Liberation Serif" w:hAnsi="Liberation Serif"/>
        </w:rPr>
        <w:t>БИК</w:t>
      </w:r>
      <w:r>
        <w:rPr>
          <w:rFonts w:ascii="Liberation Serif" w:hAnsi="Liberation Serif"/>
        </w:rPr>
        <w:tab/>
        <w:t xml:space="preserve"> 019706900</w:t>
      </w:r>
    </w:p>
    <w:p w:rsidR="007031F0" w:rsidRDefault="0032409F">
      <w:pPr>
        <w:ind w:firstLine="567"/>
        <w:jc w:val="both"/>
        <w:rPr>
          <w:rFonts w:ascii="Liberation Serif" w:hAnsi="Liberation Serif"/>
        </w:rPr>
      </w:pPr>
      <w:r>
        <w:rPr>
          <w:rFonts w:ascii="Liberation Serif" w:hAnsi="Liberation Serif"/>
        </w:rPr>
        <w:t>Банк плательщика: Отделение - НБ Чувашская Республика Банка России// УФК по Чувашской Республике г. Чебоксары</w:t>
      </w:r>
      <w:r>
        <w:rPr>
          <w:rFonts w:ascii="Liberation Serif" w:hAnsi="Liberation Serif"/>
        </w:rPr>
        <w:tab/>
        <w:t xml:space="preserve"> </w:t>
      </w:r>
    </w:p>
    <w:p w:rsidR="007031F0" w:rsidRDefault="0032409F">
      <w:pPr>
        <w:ind w:firstLine="567"/>
        <w:jc w:val="both"/>
        <w:rPr>
          <w:rFonts w:ascii="Liberation Serif" w:hAnsi="Liberation Serif"/>
        </w:rPr>
      </w:pPr>
      <w:r>
        <w:rPr>
          <w:rFonts w:ascii="Liberation Serif" w:hAnsi="Liberation Serif"/>
        </w:rPr>
        <w:t>Расчетный счет</w:t>
      </w:r>
      <w:r>
        <w:rPr>
          <w:rFonts w:ascii="Liberation Serif" w:hAnsi="Liberation Serif"/>
        </w:rPr>
        <w:tab/>
      </w:r>
      <w:r>
        <w:rPr>
          <w:color w:val="000000"/>
        </w:rPr>
        <w:t>03232643976384</w:t>
      </w:r>
      <w:r w:rsidR="003544DA">
        <w:rPr>
          <w:color w:val="000000"/>
        </w:rPr>
        <w:t>321500</w:t>
      </w:r>
    </w:p>
    <w:p w:rsidR="007031F0" w:rsidRDefault="0032409F">
      <w:pPr>
        <w:ind w:firstLine="567"/>
        <w:jc w:val="both"/>
        <w:rPr>
          <w:rFonts w:ascii="Liberation Serif" w:hAnsi="Liberation Serif"/>
        </w:rPr>
      </w:pPr>
      <w:r>
        <w:rPr>
          <w:rFonts w:ascii="Liberation Serif" w:hAnsi="Liberation Serif"/>
        </w:rPr>
        <w:t>Счет казначейства</w:t>
      </w:r>
      <w:r>
        <w:rPr>
          <w:rFonts w:ascii="Liberation Serif" w:hAnsi="Liberation Serif"/>
        </w:rPr>
        <w:tab/>
      </w:r>
      <w:r>
        <w:rPr>
          <w:color w:val="000000"/>
        </w:rPr>
        <w:t>40102810945370000084</w:t>
      </w:r>
      <w:r>
        <w:rPr>
          <w:rFonts w:ascii="Liberation Serif" w:hAnsi="Liberation Serif"/>
        </w:rPr>
        <w:t xml:space="preserve"> </w:t>
      </w:r>
    </w:p>
    <w:p w:rsidR="007031F0" w:rsidRDefault="0032409F">
      <w:pPr>
        <w:ind w:firstLine="567"/>
        <w:jc w:val="both"/>
        <w:rPr>
          <w:rFonts w:ascii="Liberation Serif" w:hAnsi="Liberation Serif"/>
        </w:rPr>
      </w:pPr>
      <w:proofErr w:type="gramStart"/>
      <w:r>
        <w:rPr>
          <w:rFonts w:ascii="Liberation Serif" w:hAnsi="Liberation Serif"/>
        </w:rPr>
        <w:t>Получатель:</w:t>
      </w:r>
      <w:r>
        <w:rPr>
          <w:rFonts w:ascii="Liberation Serif" w:hAnsi="Liberation Serif"/>
        </w:rPr>
        <w:tab/>
      </w:r>
      <w:proofErr w:type="gramEnd"/>
      <w:r>
        <w:rPr>
          <w:rFonts w:ascii="Liberation Serif" w:hAnsi="Liberation Serif"/>
        </w:rPr>
        <w:t xml:space="preserve">Урмарский </w:t>
      </w:r>
      <w:proofErr w:type="spellStart"/>
      <w:r>
        <w:rPr>
          <w:rFonts w:ascii="Liberation Serif" w:hAnsi="Liberation Serif"/>
        </w:rPr>
        <w:t>райфинотдел</w:t>
      </w:r>
      <w:proofErr w:type="spellEnd"/>
      <w:r>
        <w:rPr>
          <w:rFonts w:ascii="Liberation Serif" w:hAnsi="Liberation Serif"/>
        </w:rPr>
        <w:t xml:space="preserve"> (Администрация </w:t>
      </w:r>
      <w:r w:rsidR="003544DA">
        <w:rPr>
          <w:rFonts w:ascii="Liberation Serif" w:hAnsi="Liberation Serif"/>
        </w:rPr>
        <w:t xml:space="preserve"> </w:t>
      </w:r>
      <w:proofErr w:type="spellStart"/>
      <w:r w:rsidR="003544DA">
        <w:rPr>
          <w:rFonts w:ascii="Liberation Serif" w:hAnsi="Liberation Serif"/>
        </w:rPr>
        <w:t>Кульгеш</w:t>
      </w:r>
      <w:r>
        <w:rPr>
          <w:rFonts w:ascii="Liberation Serif" w:hAnsi="Liberation Serif"/>
        </w:rPr>
        <w:t>ского</w:t>
      </w:r>
      <w:proofErr w:type="spellEnd"/>
      <w:r>
        <w:rPr>
          <w:rFonts w:ascii="Liberation Serif" w:hAnsi="Liberation Serif"/>
        </w:rPr>
        <w:t xml:space="preserve"> сельского поселения Урмарского района Чувашской Республики, л/с </w:t>
      </w:r>
      <w:r w:rsidR="003544DA">
        <w:rPr>
          <w:color w:val="000000"/>
        </w:rPr>
        <w:t>05153002520</w:t>
      </w:r>
      <w:r>
        <w:rPr>
          <w:rFonts w:ascii="Liberation Serif" w:hAnsi="Liberation Serif"/>
        </w:rPr>
        <w:t xml:space="preserve">   ОКТМО  </w:t>
      </w:r>
      <w:r w:rsidR="003544DA">
        <w:rPr>
          <w:color w:val="000000"/>
        </w:rPr>
        <w:t>97638432</w:t>
      </w:r>
      <w:r>
        <w:rPr>
          <w:color w:val="000000"/>
        </w:rPr>
        <w:t>.</w:t>
      </w:r>
    </w:p>
    <w:p w:rsidR="007031F0" w:rsidRDefault="00FE69E0">
      <w:pPr>
        <w:ind w:firstLine="567"/>
        <w:jc w:val="both"/>
        <w:rPr>
          <w:rFonts w:ascii="Liberation Serif" w:hAnsi="Liberation Serif"/>
        </w:rPr>
      </w:pPr>
      <w:r>
        <w:rPr>
          <w:rFonts w:ascii="Liberation Serif" w:hAnsi="Liberation Serif"/>
        </w:rPr>
        <w:t>8.8</w:t>
      </w:r>
      <w:r w:rsidR="0032409F">
        <w:rPr>
          <w:rFonts w:ascii="Liberation Serif" w:hAnsi="Liberation Serif"/>
        </w:rPr>
        <w:t>.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каждый день просрочки исполнения Поставщиком данного обязательства начисляется пеня в размере, определённом в порядке, установленном Постановлением Правительства Российской Федерации.</w:t>
      </w:r>
    </w:p>
    <w:p w:rsidR="007031F0" w:rsidRDefault="00FE69E0">
      <w:pPr>
        <w:ind w:firstLine="567"/>
        <w:jc w:val="both"/>
        <w:rPr>
          <w:rFonts w:ascii="Liberation Serif" w:hAnsi="Liberation Serif"/>
        </w:rPr>
      </w:pPr>
      <w:r>
        <w:rPr>
          <w:rFonts w:ascii="Liberation Serif" w:hAnsi="Liberation Serif"/>
        </w:rPr>
        <w:t>8.9.</w:t>
      </w:r>
      <w:r w:rsidR="0032409F">
        <w:rPr>
          <w:rFonts w:ascii="Liberation Serif" w:hAnsi="Liberation Serif"/>
        </w:rPr>
        <w:t xml:space="preserve"> Поставщик обязан обеспечить исполнение гарантийных обязательств предоставлением независимой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действующим законодательством Российской Федерации учитываются операции со средствами, поступающими Заказчику.</w:t>
      </w:r>
    </w:p>
    <w:p w:rsidR="007031F0" w:rsidRDefault="00FE69E0">
      <w:pPr>
        <w:ind w:firstLine="567"/>
        <w:jc w:val="both"/>
        <w:rPr>
          <w:rFonts w:ascii="Liberation Serif" w:hAnsi="Liberation Serif"/>
        </w:rPr>
      </w:pPr>
      <w:r>
        <w:rPr>
          <w:rFonts w:ascii="Liberation Serif" w:hAnsi="Liberation Serif"/>
        </w:rPr>
        <w:t>8.</w:t>
      </w:r>
      <w:r w:rsidR="0032409F">
        <w:rPr>
          <w:rFonts w:ascii="Liberation Serif" w:hAnsi="Liberation Serif"/>
        </w:rPr>
        <w:t>1</w:t>
      </w:r>
      <w:r>
        <w:rPr>
          <w:rFonts w:ascii="Liberation Serif" w:hAnsi="Liberation Serif"/>
        </w:rPr>
        <w:t>0</w:t>
      </w:r>
      <w:r w:rsidR="0032409F">
        <w:rPr>
          <w:rFonts w:ascii="Liberation Serif" w:hAnsi="Liberation Serif"/>
        </w:rPr>
        <w:t xml:space="preserve"> Способ обеспечения исполнения гарантийных обязательств, срок действия независимой гарантии определяются в соответствии с требованиями Закона о контрактной системе Поставщиком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статьи 95 Закона о контрактной системе.</w:t>
      </w:r>
    </w:p>
    <w:p w:rsidR="007031F0" w:rsidRDefault="0032409F">
      <w:pPr>
        <w:ind w:firstLine="567"/>
        <w:jc w:val="both"/>
        <w:rPr>
          <w:rFonts w:ascii="Liberation Serif" w:hAnsi="Liberation Serif"/>
          <w:b/>
          <w:bCs/>
        </w:rPr>
      </w:pPr>
      <w:r>
        <w:rPr>
          <w:rFonts w:ascii="Liberation Serif" w:hAnsi="Liberation Serif"/>
        </w:rPr>
        <w:t>8.1</w:t>
      </w:r>
      <w:r w:rsidR="00FE69E0">
        <w:rPr>
          <w:rFonts w:ascii="Liberation Serif" w:hAnsi="Liberation Serif"/>
        </w:rPr>
        <w:t>1</w:t>
      </w:r>
      <w:r>
        <w:rPr>
          <w:rFonts w:ascii="Liberation Serif" w:hAnsi="Liberation Serif"/>
        </w:rPr>
        <w:t xml:space="preserve">   Обеспечение гарантийных обязательств представляется в размере 1 % от начальной (максимальной) цены Контракта, что составляет: </w:t>
      </w:r>
      <w:r w:rsidR="003544DA" w:rsidRPr="003544DA">
        <w:rPr>
          <w:rFonts w:ascii="Liberation Serif" w:hAnsi="Liberation Serif"/>
          <w:b/>
        </w:rPr>
        <w:t>22730</w:t>
      </w:r>
      <w:r>
        <w:rPr>
          <w:rFonts w:ascii="Liberation Serif" w:hAnsi="Liberation Serif"/>
          <w:b/>
          <w:bCs/>
        </w:rPr>
        <w:t xml:space="preserve"> (</w:t>
      </w:r>
      <w:r w:rsidR="003544DA">
        <w:rPr>
          <w:rFonts w:ascii="Liberation Serif" w:hAnsi="Liberation Serif"/>
          <w:b/>
          <w:bCs/>
        </w:rPr>
        <w:t>двадцать две тысячи семьсот тридцать</w:t>
      </w:r>
      <w:r>
        <w:rPr>
          <w:rFonts w:ascii="Liberation Serif" w:hAnsi="Liberation Serif"/>
          <w:b/>
          <w:bCs/>
        </w:rPr>
        <w:t>) руб</w:t>
      </w:r>
      <w:r w:rsidR="00DC367D">
        <w:rPr>
          <w:rFonts w:ascii="Liberation Serif" w:hAnsi="Liberation Serif"/>
          <w:b/>
          <w:bCs/>
        </w:rPr>
        <w:t>.</w:t>
      </w:r>
      <w:r>
        <w:rPr>
          <w:rFonts w:ascii="Liberation Serif" w:hAnsi="Liberation Serif"/>
          <w:b/>
          <w:bCs/>
        </w:rPr>
        <w:t xml:space="preserve"> 00 коп</w:t>
      </w:r>
      <w:r w:rsidR="00DC367D">
        <w:rPr>
          <w:rFonts w:ascii="Liberation Serif" w:hAnsi="Liberation Serif"/>
          <w:b/>
          <w:bCs/>
        </w:rPr>
        <w:t>.</w:t>
      </w:r>
      <w:r w:rsidR="006205CE">
        <w:rPr>
          <w:rFonts w:ascii="Liberation Serif" w:hAnsi="Liberation Serif"/>
          <w:b/>
          <w:bCs/>
        </w:rPr>
        <w:t xml:space="preserve"> </w:t>
      </w:r>
      <w:r w:rsidR="006205CE" w:rsidRPr="006E319A">
        <w:rPr>
          <w:rFonts w:ascii="Liberation Serif" w:hAnsi="Liberation Serif"/>
          <w:bCs/>
        </w:rPr>
        <w:t xml:space="preserve">Гарантийные обязательства могут обеспечиваться предоставлением независимой </w:t>
      </w:r>
      <w:proofErr w:type="gramStart"/>
      <w:r w:rsidR="006205CE" w:rsidRPr="006E319A">
        <w:rPr>
          <w:rFonts w:ascii="Liberation Serif" w:hAnsi="Liberation Serif"/>
          <w:bCs/>
        </w:rPr>
        <w:t>гарантии  соответствующей</w:t>
      </w:r>
      <w:proofErr w:type="gramEnd"/>
      <w:r w:rsidR="006205CE" w:rsidRPr="006E319A">
        <w:rPr>
          <w:rFonts w:ascii="Liberation Serif" w:hAnsi="Liberation Serif"/>
          <w:bCs/>
        </w:rPr>
        <w:t xml:space="preserve">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w:t>
      </w:r>
      <w:r w:rsidR="006205CE">
        <w:rPr>
          <w:rFonts w:ascii="Liberation Serif" w:hAnsi="Liberation Serif"/>
          <w:bCs/>
        </w:rPr>
        <w:t>гарантии определяются в соответ</w:t>
      </w:r>
      <w:r w:rsidR="006205CE" w:rsidRPr="006E319A">
        <w:rPr>
          <w:rFonts w:ascii="Liberation Serif" w:hAnsi="Liberation Serif"/>
          <w:bCs/>
        </w:rPr>
        <w:t>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7031F0" w:rsidRDefault="0032409F">
      <w:pPr>
        <w:ind w:firstLine="567"/>
        <w:jc w:val="both"/>
        <w:rPr>
          <w:rFonts w:ascii="Liberation Serif" w:hAnsi="Liberation Serif"/>
        </w:rPr>
      </w:pPr>
      <w:r>
        <w:rPr>
          <w:rFonts w:ascii="Liberation Serif" w:hAnsi="Liberation Serif"/>
        </w:rPr>
        <w:t>8.1</w:t>
      </w:r>
      <w:r w:rsidR="00FE69E0">
        <w:rPr>
          <w:rFonts w:ascii="Liberation Serif" w:hAnsi="Liberation Serif"/>
        </w:rPr>
        <w:t>2</w:t>
      </w:r>
      <w:r>
        <w:rPr>
          <w:rFonts w:ascii="Liberation Serif" w:hAnsi="Liberation Serif"/>
        </w:rPr>
        <w:t xml:space="preserve"> Поставщик освобождается от предоставления обеспечения гарантийных обязательств, в случае, если он предоставил до заключения Контракта в случаях, установленных Законом о контрактной системе, информацию, содержащуюся в реестре Контрактов, заключенных заказчиками, и подтверждающую исполнение таким Поставщиком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Порядок предоставления данной информации предусмотрен частью 8.1 статьи 96 Закона о контрактной системе.</w:t>
      </w:r>
    </w:p>
    <w:p w:rsidR="007031F0" w:rsidRDefault="0032409F">
      <w:pPr>
        <w:ind w:firstLine="567"/>
        <w:jc w:val="both"/>
        <w:rPr>
          <w:rFonts w:ascii="Liberation Serif" w:hAnsi="Liberation Serif"/>
        </w:rPr>
      </w:pPr>
      <w:r>
        <w:rPr>
          <w:rFonts w:ascii="Liberation Serif" w:hAnsi="Liberation Serif"/>
        </w:rPr>
        <w:t>8.1</w:t>
      </w:r>
      <w:r w:rsidR="00FE69E0">
        <w:rPr>
          <w:rFonts w:ascii="Liberation Serif" w:hAnsi="Liberation Serif"/>
        </w:rPr>
        <w:t>3</w:t>
      </w:r>
      <w:r>
        <w:rPr>
          <w:rFonts w:ascii="Liberation Serif" w:hAnsi="Liberation Serif"/>
        </w:rPr>
        <w:t>. Денежные средства, вносимые в качестве обеспечения исполнения Контракта, гарантийных обязательств должны быть перечислены на счет, на котором в соответствии с действующим законодательством Российской Федерации учитываются операции со средствами, поступающими Заказчику, в сумме, не менее размера установленного в пункте 6.8 настоящего Контракта.</w:t>
      </w:r>
    </w:p>
    <w:p w:rsidR="007031F0" w:rsidRDefault="0032409F">
      <w:pPr>
        <w:ind w:firstLine="567"/>
        <w:jc w:val="both"/>
        <w:rPr>
          <w:rFonts w:ascii="Liberation Serif" w:hAnsi="Liberation Serif"/>
        </w:rPr>
      </w:pPr>
      <w:r>
        <w:rPr>
          <w:rFonts w:ascii="Liberation Serif" w:hAnsi="Liberation Serif"/>
        </w:rPr>
        <w:t>8.1</w:t>
      </w:r>
      <w:r w:rsidR="00FE69E0">
        <w:rPr>
          <w:rFonts w:ascii="Liberation Serif" w:hAnsi="Liberation Serif"/>
        </w:rPr>
        <w:t>4</w:t>
      </w:r>
      <w:r>
        <w:rPr>
          <w:rFonts w:ascii="Liberation Serif" w:hAnsi="Liberation Serif"/>
        </w:rPr>
        <w:t xml:space="preserve">.  Обеспечение гарантийных обязательств в виде внесения денежных средств, возвращается Поставщику при условии надлежащего исполнения им гарантийных обязательств по Контракту в течение 15 дней с даты исполнения Поставщиком таких обязательств. </w:t>
      </w:r>
    </w:p>
    <w:p w:rsidR="007031F0" w:rsidRDefault="0032409F">
      <w:pPr>
        <w:ind w:firstLine="567"/>
        <w:jc w:val="both"/>
        <w:rPr>
          <w:rFonts w:ascii="Liberation Serif" w:hAnsi="Liberation Serif"/>
        </w:rPr>
      </w:pPr>
      <w:r>
        <w:rPr>
          <w:rFonts w:ascii="Liberation Serif" w:hAnsi="Liberation Serif"/>
        </w:rPr>
        <w:t>8.1</w:t>
      </w:r>
      <w:r w:rsidR="00FE69E0">
        <w:rPr>
          <w:rFonts w:ascii="Liberation Serif" w:hAnsi="Liberation Serif"/>
        </w:rPr>
        <w:t>5</w:t>
      </w:r>
      <w:r>
        <w:rPr>
          <w:rFonts w:ascii="Liberation Serif" w:hAnsi="Liberation Serif"/>
        </w:rPr>
        <w:t>.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031F0" w:rsidRDefault="0032409F">
      <w:pPr>
        <w:ind w:firstLine="567"/>
        <w:jc w:val="both"/>
        <w:rPr>
          <w:rFonts w:ascii="Liberation Serif" w:hAnsi="Liberation Serif"/>
        </w:rPr>
      </w:pPr>
      <w:r>
        <w:rPr>
          <w:rFonts w:ascii="Liberation Serif" w:hAnsi="Liberation Serif"/>
        </w:rPr>
        <w:t>8.1</w:t>
      </w:r>
      <w:r w:rsidR="00FE69E0">
        <w:rPr>
          <w:rFonts w:ascii="Liberation Serif" w:hAnsi="Liberation Serif"/>
        </w:rPr>
        <w:t>6</w:t>
      </w:r>
      <w:r>
        <w:rPr>
          <w:rFonts w:ascii="Liberation Serif" w:hAnsi="Liberation Serif"/>
        </w:rPr>
        <w:t>. Обеспечение гарантийных обязательств удерживается Заказчиком в размере, равном сумме невыполненных обязательств, неустойки и причиненных убытков, в случаях неисполнения или ненадлежащего исполнения своих обязательств Поставщиком, включая просрочку исполнения обязательств, одностороннего отказа Поставщика от исполнения Контракта при отсутствии нарушения условий Контракта Заказчиком.</w:t>
      </w:r>
    </w:p>
    <w:p w:rsidR="007031F0" w:rsidRDefault="0032409F">
      <w:pPr>
        <w:ind w:firstLine="567"/>
        <w:jc w:val="both"/>
        <w:rPr>
          <w:rFonts w:ascii="Liberation Serif" w:hAnsi="Liberation Serif"/>
        </w:rPr>
      </w:pPr>
      <w:r>
        <w:rPr>
          <w:rFonts w:ascii="Liberation Serif" w:hAnsi="Liberation Serif"/>
        </w:rPr>
        <w:t>8.1</w:t>
      </w:r>
      <w:r w:rsidR="00FE69E0">
        <w:rPr>
          <w:rFonts w:ascii="Liberation Serif" w:hAnsi="Liberation Serif"/>
        </w:rPr>
        <w:t>7</w:t>
      </w:r>
      <w:r>
        <w:rPr>
          <w:rFonts w:ascii="Liberation Serif" w:hAnsi="Liberation Serif"/>
        </w:rPr>
        <w:t xml:space="preserve"> В случае отзыва в соответствии с действующим законодательством Российской Федерации у банка, предоставившего независимую гарантию в качестве обеспечения исполнения гарантийных обязательств, лицензии на осуществление банковских операций Поставщик обязан предоставить новое обеспечение исполнения гарантийных обязательств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каждый день просрочки исполнения Подрядчиком данного обязательства начисляется пеня в размере одной трехсотой действующей на дату уплаты пени ключевой ставки Центрального банка Российской Федерации от цены Контракта, за исключением случаев, если действующим законодательством Российской Федерации установлен иной порядок начисления пени.</w:t>
      </w:r>
    </w:p>
    <w:p w:rsidR="007031F0" w:rsidRDefault="007031F0">
      <w:pPr>
        <w:pStyle w:val="aff5"/>
        <w:tabs>
          <w:tab w:val="left" w:pos="0"/>
          <w:tab w:val="left" w:pos="1276"/>
        </w:tabs>
        <w:ind w:left="567"/>
        <w:rPr>
          <w:rFonts w:ascii="Liberation Serif" w:hAnsi="Liberation Serif"/>
        </w:rPr>
      </w:pPr>
    </w:p>
    <w:p w:rsidR="000B1EC2" w:rsidRDefault="000B1EC2">
      <w:pPr>
        <w:pStyle w:val="aff5"/>
        <w:tabs>
          <w:tab w:val="left" w:pos="0"/>
          <w:tab w:val="left" w:pos="1276"/>
        </w:tabs>
        <w:ind w:left="567"/>
        <w:rPr>
          <w:rFonts w:ascii="Liberation Serif" w:hAnsi="Liberation Serif"/>
        </w:rPr>
      </w:pPr>
    </w:p>
    <w:p w:rsidR="007031F0" w:rsidRDefault="0032409F">
      <w:pPr>
        <w:tabs>
          <w:tab w:val="left" w:pos="0"/>
          <w:tab w:val="left" w:pos="1276"/>
        </w:tabs>
        <w:ind w:firstLine="567"/>
        <w:jc w:val="center"/>
        <w:rPr>
          <w:rFonts w:ascii="Liberation Serif" w:hAnsi="Liberation Serif"/>
          <w:b/>
        </w:rPr>
      </w:pPr>
      <w:r>
        <w:rPr>
          <w:rFonts w:ascii="Liberation Serif" w:hAnsi="Liberation Serif"/>
          <w:b/>
        </w:rPr>
        <w:t>9.     ОБСТОЯТЕЛЬСТВА НЕПРЕОДОЛИМОЙ СИЛЫ (ФОРС-МАЖОР)</w:t>
      </w:r>
    </w:p>
    <w:p w:rsidR="007031F0" w:rsidRDefault="0032409F">
      <w:pPr>
        <w:suppressAutoHyphens w:val="0"/>
        <w:ind w:firstLine="709"/>
        <w:jc w:val="both"/>
        <w:rPr>
          <w:rFonts w:ascii="Liberation Serif" w:hAnsi="Liberation Serif"/>
          <w:lang w:eastAsia="ru-RU"/>
        </w:rPr>
      </w:pPr>
      <w:r>
        <w:rPr>
          <w:rFonts w:ascii="Liberation Serif" w:hAnsi="Liberation Serif"/>
          <w:lang w:eastAsia="ru-RU"/>
        </w:rPr>
        <w:t>9.1.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контракта обстоятельства.</w:t>
      </w:r>
    </w:p>
    <w:p w:rsidR="007031F0" w:rsidRDefault="0032409F">
      <w:pPr>
        <w:suppressAutoHyphens w:val="0"/>
        <w:ind w:firstLine="709"/>
        <w:jc w:val="both"/>
        <w:rPr>
          <w:rFonts w:ascii="Liberation Serif" w:hAnsi="Liberation Serif"/>
          <w:lang w:eastAsia="ru-RU"/>
        </w:rPr>
      </w:pPr>
      <w:r>
        <w:rPr>
          <w:rFonts w:ascii="Liberation Serif" w:hAnsi="Liberation Serif"/>
          <w:lang w:eastAsia="ru-RU"/>
        </w:rPr>
        <w:t>9.2.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и подтвердить данные обстоятельства документами уполномоченной организации. Несвоевременное извещение об этих обстоятельствах лишает соответствующую Сторону права ссылаться на них в будущем.</w:t>
      </w:r>
    </w:p>
    <w:p w:rsidR="007031F0" w:rsidRDefault="0032409F">
      <w:pPr>
        <w:suppressAutoHyphens w:val="0"/>
        <w:ind w:firstLine="709"/>
        <w:jc w:val="both"/>
        <w:rPr>
          <w:rFonts w:ascii="Liberation Serif" w:hAnsi="Liberation Serif"/>
          <w:lang w:eastAsia="ru-RU"/>
        </w:rPr>
      </w:pPr>
      <w:r>
        <w:rPr>
          <w:rFonts w:ascii="Liberation Serif" w:hAnsi="Liberation Serif"/>
          <w:lang w:eastAsia="ru-RU"/>
        </w:rPr>
        <w:t xml:space="preserve">9.3. Обязанность доказать наличие обстоятельств непреодолимой силы лежит на той Стороне контракта, которая не выполнила свои обязательства по контракту. </w:t>
      </w:r>
    </w:p>
    <w:p w:rsidR="007031F0" w:rsidRDefault="0032409F">
      <w:pPr>
        <w:suppressAutoHyphens w:val="0"/>
        <w:ind w:firstLine="709"/>
        <w:jc w:val="both"/>
        <w:rPr>
          <w:rFonts w:ascii="Liberation Serif" w:hAnsi="Liberation Serif"/>
          <w:lang w:eastAsia="ru-RU"/>
        </w:rPr>
      </w:pPr>
      <w:r>
        <w:rPr>
          <w:rFonts w:ascii="Liberation Serif" w:hAnsi="Liberation Serif"/>
          <w:lang w:eastAsia="ru-RU"/>
        </w:rPr>
        <w:t>9.4. 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7031F0" w:rsidRDefault="0032409F">
      <w:pPr>
        <w:suppressAutoHyphens w:val="0"/>
        <w:ind w:firstLine="709"/>
        <w:jc w:val="both"/>
        <w:rPr>
          <w:rFonts w:ascii="Liberation Serif" w:hAnsi="Liberation Serif"/>
          <w:lang w:eastAsia="ru-RU"/>
        </w:rPr>
      </w:pPr>
      <w:r>
        <w:rPr>
          <w:rFonts w:ascii="Liberation Serif" w:hAnsi="Liberation Serif"/>
          <w:lang w:eastAsia="ru-RU"/>
        </w:rPr>
        <w:t xml:space="preserve">9.5. </w:t>
      </w:r>
      <w:proofErr w:type="spellStart"/>
      <w:r>
        <w:rPr>
          <w:rFonts w:ascii="Liberation Serif" w:hAnsi="Liberation Serif"/>
          <w:lang w:eastAsia="ru-RU"/>
        </w:rPr>
        <w:t>Неуведомление</w:t>
      </w:r>
      <w:proofErr w:type="spellEnd"/>
      <w:r>
        <w:rPr>
          <w:rFonts w:ascii="Liberation Serif" w:hAnsi="Liberation Serif"/>
          <w:lang w:eastAsia="ru-RU"/>
        </w:rPr>
        <w:t xml:space="preserve">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7031F0" w:rsidRDefault="007031F0">
      <w:pPr>
        <w:tabs>
          <w:tab w:val="left" w:pos="426"/>
        </w:tabs>
        <w:suppressAutoHyphens w:val="0"/>
        <w:ind w:left="360" w:firstLine="709"/>
        <w:jc w:val="both"/>
        <w:rPr>
          <w:rFonts w:ascii="Liberation Serif" w:hAnsi="Liberation Serif"/>
          <w:lang w:eastAsia="ru-RU"/>
        </w:rPr>
      </w:pPr>
    </w:p>
    <w:p w:rsidR="007031F0" w:rsidRDefault="0032409F">
      <w:pPr>
        <w:suppressAutoHyphens w:val="0"/>
        <w:jc w:val="center"/>
        <w:rPr>
          <w:rFonts w:ascii="Liberation Serif" w:hAnsi="Liberation Serif"/>
          <w:b/>
          <w:lang w:eastAsia="ru-RU"/>
        </w:rPr>
      </w:pPr>
      <w:r>
        <w:rPr>
          <w:rFonts w:ascii="Liberation Serif" w:hAnsi="Liberation Serif"/>
          <w:b/>
          <w:lang w:eastAsia="ru-RU"/>
        </w:rPr>
        <w:t xml:space="preserve">10. УСЛОВИЯ И ПОРЯДОК РАСТОРЖЕНИЯ КОНТРАКТА </w:t>
      </w:r>
    </w:p>
    <w:p w:rsidR="007031F0" w:rsidRDefault="0032409F">
      <w:pPr>
        <w:suppressAutoHyphens w:val="0"/>
        <w:ind w:firstLine="709"/>
        <w:jc w:val="both"/>
        <w:rPr>
          <w:rFonts w:ascii="Liberation Serif" w:hAnsi="Liberation Serif"/>
          <w:lang w:eastAsia="ru-RU"/>
        </w:rPr>
      </w:pPr>
      <w:r>
        <w:rPr>
          <w:rFonts w:ascii="Liberation Serif" w:hAnsi="Liberation Serif"/>
          <w:lang w:eastAsia="ru-RU"/>
        </w:rPr>
        <w:t>10.1. Расторжение контракта (далее - контракт) допускается по соглашению Сторон, по решению суда, а также в случае одностороннего отказа Стороны контракта от исполнения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Гражданским кодексом Российской Федерации.</w:t>
      </w:r>
    </w:p>
    <w:p w:rsidR="007031F0" w:rsidRDefault="0032409F">
      <w:pPr>
        <w:suppressAutoHyphens w:val="0"/>
        <w:ind w:firstLine="709"/>
        <w:jc w:val="both"/>
        <w:rPr>
          <w:rFonts w:ascii="Liberation Serif" w:hAnsi="Liberation Serif"/>
          <w:lang w:eastAsia="ru-RU"/>
        </w:rPr>
      </w:pPr>
      <w:r>
        <w:rPr>
          <w:rFonts w:ascii="Liberation Serif" w:hAnsi="Liberation Serif"/>
          <w:lang w:eastAsia="ru-RU"/>
        </w:rPr>
        <w:t>10.2.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p>
    <w:p w:rsidR="007031F0" w:rsidRDefault="0032409F">
      <w:pPr>
        <w:suppressAutoHyphens w:val="0"/>
        <w:ind w:firstLine="709"/>
        <w:jc w:val="both"/>
        <w:rPr>
          <w:rFonts w:ascii="Liberation Serif" w:hAnsi="Liberation Serif"/>
          <w:lang w:eastAsia="ru-RU"/>
        </w:rPr>
      </w:pPr>
      <w:r>
        <w:rPr>
          <w:rFonts w:ascii="Liberation Serif" w:hAnsi="Liberation Serif"/>
          <w:lang w:eastAsia="ru-RU"/>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031F0" w:rsidRDefault="0032409F">
      <w:pPr>
        <w:suppressAutoHyphens w:val="0"/>
        <w:ind w:firstLine="709"/>
        <w:jc w:val="both"/>
        <w:rPr>
          <w:rFonts w:ascii="Liberation Serif" w:hAnsi="Liberation Serif"/>
          <w:lang w:eastAsia="ru-RU"/>
        </w:rPr>
      </w:pPr>
      <w:r>
        <w:rPr>
          <w:rFonts w:ascii="Liberation Serif" w:hAnsi="Liberation Serif"/>
          <w:lang w:eastAsia="ru-RU"/>
        </w:rPr>
        <w:t>10.3. Заказчик обязан принять решение об одностороннем отказе от исполнения контракта в случае, если в ходе исполнения контракта установлено, что Поставщика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7031F0" w:rsidRDefault="0032409F">
      <w:pPr>
        <w:ind w:firstLine="567"/>
        <w:jc w:val="both"/>
        <w:rPr>
          <w:rFonts w:ascii="Liberation Serif" w:hAnsi="Liberation Serif"/>
        </w:rPr>
      </w:pPr>
      <w:r>
        <w:rPr>
          <w:rFonts w:ascii="Liberation Serif" w:hAnsi="Liberation Serif"/>
        </w:rPr>
        <w:t>10.4. В случае принятия Заказчиком решения об одностороннем отказе от исполнения контракта, такое решение направляется Поставщику в следующем порядке:</w:t>
      </w:r>
    </w:p>
    <w:p w:rsidR="007031F0" w:rsidRDefault="0032409F">
      <w:pPr>
        <w:ind w:firstLine="567"/>
        <w:jc w:val="both"/>
        <w:rPr>
          <w:rFonts w:ascii="Liberation Serif" w:hAnsi="Liberation Serif"/>
        </w:rPr>
      </w:pPr>
      <w:r>
        <w:rPr>
          <w:rFonts w:ascii="Liberation Serif" w:hAnsi="Liberation Serif"/>
        </w:rPr>
        <w:t>1) заказчик с использованием ЕИС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p>
    <w:p w:rsidR="007031F0" w:rsidRDefault="0032409F">
      <w:pPr>
        <w:ind w:firstLine="567"/>
        <w:jc w:val="both"/>
        <w:rPr>
          <w:rFonts w:ascii="Liberation Serif" w:hAnsi="Liberation Serif"/>
        </w:rPr>
      </w:pPr>
      <w:r>
        <w:rPr>
          <w:rFonts w:ascii="Liberation Serif" w:hAnsi="Liberation Serif"/>
        </w:rPr>
        <w:t>2) решение об одностороннем отказе от исполнения контракта не позднее одного часа с момента его размещения в ЕИС автоматически с использованием ЕИС направляется Поставщику. Датой поступления поставщику решения об одностороннем отказе от исполнения контракта считается дата размещения такого решения в ЕИС в соответствии с часовой зоной, в которой расположен Поставщик;</w:t>
      </w:r>
    </w:p>
    <w:p w:rsidR="007031F0" w:rsidRDefault="0032409F">
      <w:pPr>
        <w:ind w:firstLine="567"/>
        <w:jc w:val="both"/>
        <w:rPr>
          <w:rFonts w:ascii="Liberation Serif" w:hAnsi="Liberation Serif"/>
        </w:rPr>
      </w:pPr>
      <w:r>
        <w:rPr>
          <w:rFonts w:ascii="Liberation Serif" w:hAnsi="Liberation Serif"/>
        </w:rPr>
        <w:t>3) поступление решения об одностороннем отказе от исполнения контракта Поставщику посредством ЕИС считается надлежащим уведомлением поставщика об одностороннем отказе от исполнения контракта.</w:t>
      </w:r>
    </w:p>
    <w:p w:rsidR="007031F0" w:rsidRDefault="0032409F">
      <w:pPr>
        <w:ind w:firstLine="567"/>
        <w:jc w:val="both"/>
        <w:rPr>
          <w:rFonts w:ascii="Liberation Serif" w:hAnsi="Liberation Serif"/>
        </w:rPr>
      </w:pPr>
      <w:r>
        <w:rPr>
          <w:rFonts w:ascii="Liberation Serif" w:hAnsi="Liberation Serif"/>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7031F0" w:rsidRDefault="0032409F">
      <w:pPr>
        <w:suppressAutoHyphens w:val="0"/>
        <w:ind w:firstLine="709"/>
        <w:jc w:val="both"/>
        <w:rPr>
          <w:rFonts w:ascii="Liberation Serif" w:hAnsi="Liberation Serif"/>
          <w:lang w:eastAsia="ru-RU"/>
        </w:rPr>
      </w:pPr>
      <w:r>
        <w:rPr>
          <w:rFonts w:ascii="Liberation Serif" w:hAnsi="Liberation Serif"/>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поставленных товаров с привлечением экспертов, экспертных организаций.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031F0" w:rsidRDefault="0032409F">
      <w:pPr>
        <w:ind w:firstLine="567"/>
        <w:jc w:val="both"/>
        <w:rPr>
          <w:rFonts w:ascii="Liberation Serif" w:hAnsi="Liberation Serif"/>
        </w:rPr>
      </w:pPr>
      <w:r>
        <w:rPr>
          <w:rFonts w:ascii="Liberation Serif" w:hAnsi="Liberation Serif"/>
        </w:rPr>
        <w:t xml:space="preserve">10.5.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031F0" w:rsidRDefault="0032409F">
      <w:pPr>
        <w:ind w:firstLine="567"/>
        <w:jc w:val="both"/>
        <w:rPr>
          <w:rFonts w:ascii="Liberation Serif" w:hAnsi="Liberation Serif"/>
        </w:rPr>
      </w:pPr>
      <w:r>
        <w:rPr>
          <w:rFonts w:ascii="Liberation Serif" w:hAnsi="Liberation Serif"/>
        </w:rPr>
        <w:t>В случае принятия Поставщиком решения об одностороннем отказе от исполнения контракта, такое решение направляется Заказчику в следующем порядке:</w:t>
      </w:r>
    </w:p>
    <w:p w:rsidR="007031F0" w:rsidRDefault="0032409F">
      <w:pPr>
        <w:ind w:firstLine="567"/>
        <w:jc w:val="both"/>
        <w:rPr>
          <w:rFonts w:ascii="Liberation Serif" w:hAnsi="Liberation Serif"/>
        </w:rPr>
      </w:pPr>
      <w:r>
        <w:rPr>
          <w:rFonts w:ascii="Liberation Serif" w:hAnsi="Liberation Serif"/>
        </w:rPr>
        <w:t>1) Поставщик с использованием ЕИС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и размещает такое решение в ЕИС;</w:t>
      </w:r>
    </w:p>
    <w:p w:rsidR="007031F0" w:rsidRDefault="0032409F">
      <w:pPr>
        <w:ind w:firstLine="567"/>
        <w:jc w:val="both"/>
        <w:rPr>
          <w:rFonts w:ascii="Liberation Serif" w:hAnsi="Liberation Serif"/>
        </w:rPr>
      </w:pPr>
      <w:r>
        <w:rPr>
          <w:rFonts w:ascii="Liberation Serif" w:hAnsi="Liberation Serif"/>
        </w:rPr>
        <w:t>2) решение об одностороннем отказе от исполнения контракта не позднее одного часа с момента его размещения в ЕИС автоматически с использованием ЕИС направляется Заказчику. Датой поступления Заказчику решения об одностороннем отказе от исполнения контракта считается дата размещения такого решения в ЕИС в соответствии с часовой зоной, в которой расположен заказчик;</w:t>
      </w:r>
    </w:p>
    <w:p w:rsidR="007031F0" w:rsidRDefault="0032409F">
      <w:pPr>
        <w:ind w:firstLine="567"/>
        <w:jc w:val="both"/>
        <w:rPr>
          <w:rFonts w:ascii="Liberation Serif" w:hAnsi="Liberation Serif"/>
        </w:rPr>
      </w:pPr>
      <w:r>
        <w:rPr>
          <w:rFonts w:ascii="Liberation Serif" w:hAnsi="Liberation Serif"/>
        </w:rPr>
        <w:t>3) поступление решения об одностороннем отказе от исполнения контракта Заказчику посредством ЕИС считается надлежащим уведомлением Заказчика об одностороннем отказе от исполнения контракта.</w:t>
      </w:r>
    </w:p>
    <w:p w:rsidR="007031F0" w:rsidRDefault="0032409F">
      <w:pPr>
        <w:ind w:firstLine="567"/>
        <w:jc w:val="both"/>
        <w:rPr>
          <w:rFonts w:ascii="Liberation Serif" w:hAnsi="Liberation Serif"/>
        </w:rPr>
      </w:pPr>
      <w:r>
        <w:rPr>
          <w:rFonts w:ascii="Liberation Serif" w:hAnsi="Liberation Serif"/>
        </w:rPr>
        <w:t>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7031F0" w:rsidRDefault="0032409F">
      <w:pPr>
        <w:suppressAutoHyphens w:val="0"/>
        <w:ind w:firstLine="709"/>
        <w:jc w:val="both"/>
        <w:rPr>
          <w:rFonts w:ascii="Liberation Serif" w:hAnsi="Liberation Serif"/>
          <w:lang w:eastAsia="ru-RU"/>
        </w:rPr>
      </w:pPr>
      <w:r>
        <w:rPr>
          <w:rFonts w:ascii="Liberation Serif" w:hAnsi="Liberation Serif"/>
          <w:lang w:eastAsia="ru-RU"/>
        </w:rPr>
        <w:t>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031F0" w:rsidRDefault="0032409F">
      <w:pPr>
        <w:suppressAutoHyphens w:val="0"/>
        <w:ind w:firstLine="709"/>
        <w:jc w:val="both"/>
        <w:rPr>
          <w:rFonts w:ascii="Liberation Serif" w:hAnsi="Liberation Serif"/>
          <w:lang w:eastAsia="ru-RU"/>
        </w:rPr>
      </w:pPr>
      <w:r>
        <w:rPr>
          <w:rFonts w:ascii="Liberation Serif" w:hAnsi="Liberation Serif"/>
          <w:lang w:eastAsia="ru-RU"/>
        </w:rPr>
        <w:t>10.6.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031F0" w:rsidRDefault="0032409F">
      <w:pPr>
        <w:suppressAutoHyphens w:val="0"/>
        <w:ind w:firstLine="709"/>
        <w:jc w:val="both"/>
        <w:rPr>
          <w:rFonts w:ascii="Liberation Serif" w:hAnsi="Liberation Serif"/>
          <w:lang w:eastAsia="ru-RU"/>
        </w:rPr>
      </w:pPr>
      <w:r>
        <w:rPr>
          <w:rFonts w:ascii="Liberation Serif" w:hAnsi="Liberation Serif"/>
          <w:lang w:eastAsia="ru-RU"/>
        </w:rPr>
        <w:t>10.7.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7031F0" w:rsidRDefault="0032409F">
      <w:pPr>
        <w:suppressAutoHyphens w:val="0"/>
        <w:ind w:firstLine="709"/>
        <w:jc w:val="both"/>
        <w:rPr>
          <w:rFonts w:ascii="Liberation Serif" w:hAnsi="Liberation Serif"/>
          <w:lang w:eastAsia="ru-RU"/>
        </w:rPr>
      </w:pPr>
      <w:r>
        <w:rPr>
          <w:rFonts w:ascii="Liberation Serif" w:hAnsi="Liberation Serif"/>
          <w:lang w:eastAsia="ru-RU"/>
        </w:rPr>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Поставщику за фактически исполненные обязательства по настоящему контракту.</w:t>
      </w:r>
    </w:p>
    <w:p w:rsidR="007031F0" w:rsidRDefault="0032409F">
      <w:pPr>
        <w:suppressAutoHyphens w:val="0"/>
        <w:ind w:firstLine="709"/>
        <w:jc w:val="both"/>
        <w:rPr>
          <w:rFonts w:ascii="Liberation Serif" w:hAnsi="Liberation Serif"/>
          <w:lang w:eastAsia="ru-RU"/>
        </w:rPr>
      </w:pPr>
      <w:r>
        <w:rPr>
          <w:rFonts w:ascii="Liberation Serif" w:hAnsi="Liberation Serif"/>
          <w:lang w:eastAsia="ru-RU"/>
        </w:rPr>
        <w:t>10.8.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7031F0" w:rsidRDefault="007031F0">
      <w:pPr>
        <w:pStyle w:val="aff5"/>
        <w:suppressAutoHyphens/>
        <w:contextualSpacing/>
        <w:jc w:val="center"/>
        <w:rPr>
          <w:rFonts w:ascii="Liberation Serif" w:hAnsi="Liberation Serif"/>
          <w:b/>
        </w:rPr>
      </w:pPr>
    </w:p>
    <w:p w:rsidR="007031F0" w:rsidRDefault="0032409F">
      <w:pPr>
        <w:contextualSpacing/>
        <w:jc w:val="center"/>
        <w:rPr>
          <w:rFonts w:ascii="Liberation Serif" w:hAnsi="Liberation Serif"/>
          <w:b/>
          <w:sz w:val="22"/>
        </w:rPr>
      </w:pPr>
      <w:r>
        <w:rPr>
          <w:rFonts w:ascii="Liberation Serif" w:hAnsi="Liberation Serif"/>
          <w:b/>
        </w:rPr>
        <w:t>11.РАЗРЕШЕНИЕ СПОРОВ И ПРОЧИЕ УСЛОВИЯ</w:t>
      </w:r>
    </w:p>
    <w:p w:rsidR="007031F0" w:rsidRDefault="0032409F">
      <w:pPr>
        <w:pStyle w:val="aff5"/>
        <w:numPr>
          <w:ilvl w:val="1"/>
          <w:numId w:val="4"/>
        </w:numPr>
        <w:tabs>
          <w:tab w:val="left" w:pos="426"/>
          <w:tab w:val="left" w:pos="1276"/>
        </w:tabs>
        <w:spacing w:after="60"/>
        <w:ind w:left="0" w:firstLine="284"/>
        <w:contextualSpacing/>
        <w:rPr>
          <w:rFonts w:ascii="Liberation Serif" w:hAnsi="Liberation Serif"/>
        </w:rPr>
      </w:pPr>
      <w:r>
        <w:rPr>
          <w:rFonts w:ascii="Liberation Serif" w:hAnsi="Liberation Serif"/>
        </w:rPr>
        <w:t>Все споры или разногласия, возникающие между Сторонами по настоящему Контракту или в связи с ним, разрешаются путём переговоров, в том числе в претензионном порядке.</w:t>
      </w:r>
    </w:p>
    <w:p w:rsidR="007031F0" w:rsidRDefault="0032409F">
      <w:pPr>
        <w:pStyle w:val="aff5"/>
        <w:numPr>
          <w:ilvl w:val="1"/>
          <w:numId w:val="4"/>
        </w:numPr>
        <w:tabs>
          <w:tab w:val="left" w:pos="426"/>
          <w:tab w:val="left" w:pos="1276"/>
        </w:tabs>
        <w:spacing w:after="60"/>
        <w:ind w:left="0" w:firstLine="284"/>
        <w:contextualSpacing/>
        <w:rPr>
          <w:rFonts w:ascii="Liberation Serif" w:hAnsi="Liberation Serif"/>
        </w:rPr>
      </w:pPr>
      <w:r>
        <w:rPr>
          <w:rFonts w:ascii="Liberation Serif" w:hAnsi="Liberation Serif"/>
        </w:rPr>
        <w:t>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а также действия, которые должны быть произведены Стороной для устранения нарушений.</w:t>
      </w:r>
    </w:p>
    <w:p w:rsidR="007031F0" w:rsidRDefault="0032409F">
      <w:pPr>
        <w:pStyle w:val="aff5"/>
        <w:numPr>
          <w:ilvl w:val="1"/>
          <w:numId w:val="4"/>
        </w:numPr>
        <w:tabs>
          <w:tab w:val="left" w:pos="426"/>
          <w:tab w:val="left" w:pos="1276"/>
        </w:tabs>
        <w:spacing w:after="60"/>
        <w:ind w:left="0" w:firstLine="284"/>
        <w:contextualSpacing/>
        <w:rPr>
          <w:rFonts w:ascii="Liberation Serif" w:hAnsi="Liberation Serif"/>
        </w:rPr>
      </w:pPr>
      <w:r>
        <w:rPr>
          <w:rFonts w:ascii="Liberation Serif" w:hAnsi="Liberation Serif"/>
        </w:rPr>
        <w:t>Срок рассмотрения писем, уведомлений или претензий осуществляется в течение 5 (пяти)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7031F0" w:rsidRDefault="0032409F">
      <w:pPr>
        <w:pStyle w:val="aff5"/>
        <w:numPr>
          <w:ilvl w:val="1"/>
          <w:numId w:val="4"/>
        </w:numPr>
        <w:tabs>
          <w:tab w:val="left" w:pos="426"/>
          <w:tab w:val="left" w:pos="1276"/>
        </w:tabs>
        <w:spacing w:after="60"/>
        <w:ind w:left="0" w:firstLine="284"/>
        <w:contextualSpacing/>
        <w:rPr>
          <w:rFonts w:ascii="Liberation Serif" w:hAnsi="Liberation Serif"/>
        </w:rPr>
      </w:pPr>
      <w:r>
        <w:rPr>
          <w:rFonts w:ascii="Liberation Serif" w:hAnsi="Liberation Serif"/>
        </w:rPr>
        <w:t>Любые уведомления, которые в соответствии с настоящим Контрактом одна Сторона направляет другой, высылаются в виде письма, телеграммы или факса по адресу другой Стороны, указанного в реквизитах, с обязательным подтверждением его получения.</w:t>
      </w:r>
    </w:p>
    <w:p w:rsidR="007031F0" w:rsidRDefault="0032409F">
      <w:pPr>
        <w:pStyle w:val="aff5"/>
        <w:numPr>
          <w:ilvl w:val="1"/>
          <w:numId w:val="4"/>
        </w:numPr>
        <w:tabs>
          <w:tab w:val="left" w:pos="426"/>
          <w:tab w:val="left" w:pos="1276"/>
        </w:tabs>
        <w:spacing w:after="60"/>
        <w:ind w:left="0" w:firstLine="284"/>
        <w:contextualSpacing/>
        <w:rPr>
          <w:rFonts w:ascii="Liberation Serif" w:hAnsi="Liberation Serif"/>
        </w:rPr>
      </w:pPr>
      <w:r>
        <w:rPr>
          <w:rFonts w:ascii="Liberation Serif" w:hAnsi="Liberation Serif"/>
        </w:rPr>
        <w:t xml:space="preserve">В случае невозможности разрешения разногласий путём переговоров они подлежат рассмотрению в Арбитражном суде Свердловской области в соответствии с действующим законодательством РФ. </w:t>
      </w:r>
    </w:p>
    <w:p w:rsidR="007031F0" w:rsidRDefault="0032409F">
      <w:pPr>
        <w:pStyle w:val="aff5"/>
        <w:numPr>
          <w:ilvl w:val="1"/>
          <w:numId w:val="4"/>
        </w:numPr>
        <w:tabs>
          <w:tab w:val="left" w:pos="426"/>
          <w:tab w:val="left" w:pos="1276"/>
        </w:tabs>
        <w:spacing w:after="60"/>
        <w:ind w:left="0" w:firstLine="284"/>
        <w:contextualSpacing/>
        <w:rPr>
          <w:rFonts w:ascii="Liberation Serif" w:hAnsi="Liberation Serif"/>
        </w:rPr>
      </w:pPr>
      <w:r>
        <w:rPr>
          <w:rFonts w:ascii="Liberation Serif" w:hAnsi="Liberation Serif"/>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031F0" w:rsidRDefault="0032409F">
      <w:pPr>
        <w:pStyle w:val="aff5"/>
        <w:numPr>
          <w:ilvl w:val="1"/>
          <w:numId w:val="4"/>
        </w:numPr>
        <w:tabs>
          <w:tab w:val="left" w:pos="426"/>
          <w:tab w:val="left" w:pos="1276"/>
        </w:tabs>
        <w:spacing w:after="60"/>
        <w:ind w:left="0" w:firstLine="284"/>
        <w:contextualSpacing/>
        <w:rPr>
          <w:rFonts w:ascii="Liberation Serif" w:hAnsi="Liberation Serif"/>
        </w:rPr>
      </w:pPr>
      <w:r>
        <w:rPr>
          <w:rFonts w:ascii="Liberation Serif" w:hAnsi="Liberation Serif"/>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7031F0" w:rsidRDefault="0032409F">
      <w:pPr>
        <w:pStyle w:val="aff5"/>
        <w:numPr>
          <w:ilvl w:val="1"/>
          <w:numId w:val="4"/>
        </w:numPr>
        <w:tabs>
          <w:tab w:val="left" w:pos="426"/>
          <w:tab w:val="left" w:pos="1276"/>
        </w:tabs>
        <w:spacing w:after="60"/>
        <w:ind w:left="0" w:firstLine="284"/>
        <w:contextualSpacing/>
        <w:rPr>
          <w:rFonts w:ascii="Liberation Serif" w:hAnsi="Liberation Serif"/>
        </w:rPr>
      </w:pPr>
      <w:r>
        <w:rPr>
          <w:rFonts w:ascii="Liberation Serif" w:hAnsi="Liberation Serif"/>
        </w:rPr>
        <w:t>Все изменения, дополнения к настоящему контракту имеют юридическую силу, если они оформлены в письменном виде, подписаны уполномоченными представителями сторон и скреплены печатями (при наличии) и не противоречат действующему законодательству.</w:t>
      </w:r>
    </w:p>
    <w:p w:rsidR="007031F0" w:rsidRDefault="0032409F">
      <w:pPr>
        <w:pStyle w:val="aff5"/>
        <w:numPr>
          <w:ilvl w:val="1"/>
          <w:numId w:val="4"/>
        </w:numPr>
        <w:tabs>
          <w:tab w:val="left" w:pos="426"/>
          <w:tab w:val="left" w:pos="1276"/>
        </w:tabs>
        <w:spacing w:after="60"/>
        <w:ind w:left="0" w:firstLine="284"/>
        <w:contextualSpacing/>
        <w:rPr>
          <w:rFonts w:ascii="Liberation Serif" w:hAnsi="Liberation Serif"/>
        </w:rPr>
      </w:pPr>
      <w:r>
        <w:rPr>
          <w:rFonts w:ascii="Liberation Serif" w:hAnsi="Liberation Serif"/>
        </w:rPr>
        <w:t>Во всем остальном, что не предусмотрено контрактом, Стороны руководствуются действующим законодательством Российской Федерации.</w:t>
      </w:r>
    </w:p>
    <w:p w:rsidR="007031F0" w:rsidRDefault="0032409F">
      <w:pPr>
        <w:pStyle w:val="aff5"/>
        <w:numPr>
          <w:ilvl w:val="1"/>
          <w:numId w:val="4"/>
        </w:numPr>
        <w:tabs>
          <w:tab w:val="left" w:pos="426"/>
          <w:tab w:val="left" w:pos="1276"/>
        </w:tabs>
        <w:spacing w:after="60"/>
        <w:ind w:left="0" w:firstLine="284"/>
        <w:contextualSpacing/>
        <w:rPr>
          <w:rFonts w:ascii="Liberation Serif" w:hAnsi="Liberation Serif"/>
        </w:rPr>
      </w:pPr>
      <w:r>
        <w:rPr>
          <w:rFonts w:ascii="Liberation Serif" w:hAnsi="Liberation Serif"/>
        </w:rPr>
        <w:t>В случае, если к Заказчику будут предъявлены какие-либо претензии со стороны третьих лиц, вытекающие из нарушения их авторских, смежных или иных исключительных прав, Поставщик обязуется возместить заказчику все расходы и убытки, понесенные Заказчиком в связи с нарушением таких прав, и за свой счет незамедлительно принять меры к урегулированию заявленных претензий. В случае предъявления претензии Заказчик должен незамедлительно письменно уведомить об этом Поставщика</w:t>
      </w:r>
    </w:p>
    <w:p w:rsidR="007031F0" w:rsidRDefault="0032409F">
      <w:pPr>
        <w:pStyle w:val="aff5"/>
        <w:numPr>
          <w:ilvl w:val="1"/>
          <w:numId w:val="4"/>
        </w:numPr>
        <w:tabs>
          <w:tab w:val="left" w:pos="426"/>
          <w:tab w:val="left" w:pos="1276"/>
        </w:tabs>
        <w:spacing w:after="60"/>
        <w:ind w:left="0" w:firstLine="284"/>
        <w:contextualSpacing/>
        <w:rPr>
          <w:rFonts w:ascii="Liberation Serif" w:hAnsi="Liberation Serif"/>
        </w:rPr>
      </w:pPr>
      <w:r>
        <w:rPr>
          <w:rFonts w:ascii="Liberation Serif" w:hAnsi="Liberation Serif"/>
        </w:rPr>
        <w:t>Все приложения к настоящему Контракту являются его неотъемлемой частью.</w:t>
      </w:r>
    </w:p>
    <w:p w:rsidR="007031F0" w:rsidRDefault="0032409F">
      <w:pPr>
        <w:pStyle w:val="aff5"/>
        <w:numPr>
          <w:ilvl w:val="1"/>
          <w:numId w:val="4"/>
        </w:numPr>
        <w:tabs>
          <w:tab w:val="left" w:pos="426"/>
          <w:tab w:val="left" w:pos="1276"/>
        </w:tabs>
        <w:spacing w:after="60"/>
        <w:ind w:left="0" w:firstLine="284"/>
        <w:contextualSpacing/>
        <w:rPr>
          <w:rFonts w:ascii="Liberation Serif" w:hAnsi="Liberation Serif"/>
        </w:rPr>
      </w:pPr>
      <w:r>
        <w:rPr>
          <w:rFonts w:ascii="Liberation Serif" w:hAnsi="Liberation Serif"/>
        </w:rPr>
        <w:t xml:space="preserve"> Настоящий Контракт составлен в 2 (двух) экземплярах, на русском языке, имеющих одинаковую юридическую силу, по одному для каждой из Сторон.</w:t>
      </w:r>
    </w:p>
    <w:p w:rsidR="007031F0" w:rsidRDefault="007031F0">
      <w:pPr>
        <w:tabs>
          <w:tab w:val="left" w:pos="426"/>
        </w:tabs>
        <w:suppressAutoHyphens w:val="0"/>
        <w:ind w:firstLine="709"/>
        <w:contextualSpacing/>
        <w:jc w:val="both"/>
        <w:rPr>
          <w:rFonts w:ascii="Liberation Serif" w:hAnsi="Liberation Serif"/>
          <w:i/>
          <w:lang w:eastAsia="ru-RU"/>
        </w:rPr>
      </w:pPr>
    </w:p>
    <w:p w:rsidR="007031F0" w:rsidRDefault="0032409F">
      <w:pPr>
        <w:tabs>
          <w:tab w:val="left" w:pos="709"/>
        </w:tabs>
        <w:suppressAutoHyphens w:val="0"/>
        <w:jc w:val="center"/>
        <w:outlineLvl w:val="1"/>
        <w:rPr>
          <w:rFonts w:ascii="Liberation Serif" w:hAnsi="Liberation Serif"/>
          <w:b/>
          <w:lang w:eastAsia="ru-RU"/>
        </w:rPr>
      </w:pPr>
      <w:r>
        <w:rPr>
          <w:rFonts w:ascii="Liberation Serif" w:hAnsi="Liberation Serif"/>
          <w:b/>
          <w:lang w:eastAsia="ru-RU"/>
        </w:rPr>
        <w:t>12. АНТИКОРРУПЦИОННАЯ ОГОВОРКА</w:t>
      </w:r>
    </w:p>
    <w:p w:rsidR="007031F0" w:rsidRDefault="0032409F">
      <w:pPr>
        <w:suppressAutoHyphens w:val="0"/>
        <w:ind w:firstLine="567"/>
        <w:jc w:val="both"/>
        <w:rPr>
          <w:rFonts w:ascii="Liberation Serif" w:hAnsi="Liberation Serif"/>
          <w:lang w:eastAsia="ru-RU"/>
        </w:rPr>
      </w:pPr>
      <w:r>
        <w:rPr>
          <w:rFonts w:ascii="Liberation Serif" w:hAnsi="Liberation Serif"/>
          <w:lang w:eastAsia="ru-RU"/>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rsidR="007031F0" w:rsidRDefault="0032409F">
      <w:pPr>
        <w:suppressAutoHyphens w:val="0"/>
        <w:ind w:firstLine="567"/>
        <w:jc w:val="both"/>
        <w:rPr>
          <w:rFonts w:ascii="Liberation Serif" w:hAnsi="Liberation Serif"/>
          <w:lang w:eastAsia="ru-RU"/>
        </w:rPr>
      </w:pPr>
      <w:r>
        <w:rPr>
          <w:rFonts w:ascii="Liberation Serif" w:hAnsi="Liberation Serif"/>
          <w:lang w:eastAsia="ru-RU"/>
        </w:rPr>
        <w:t xml:space="preserve">12.2. В случае возникновения у Стороны </w:t>
      </w:r>
      <w:r>
        <w:rPr>
          <w:rFonts w:ascii="Liberation Serif" w:hAnsi="Liberation Serif"/>
          <w:i/>
          <w:lang w:eastAsia="ru-RU"/>
        </w:rPr>
        <w:t>добросовестных и обоснованных</w:t>
      </w:r>
      <w:r>
        <w:rPr>
          <w:rFonts w:ascii="Liberation Serif" w:hAnsi="Liberation Serif"/>
          <w:lang w:eastAsia="ru-RU"/>
        </w:rPr>
        <w:t xml:space="preserve">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 </w:t>
      </w:r>
    </w:p>
    <w:p w:rsidR="007031F0" w:rsidRDefault="0032409F">
      <w:pPr>
        <w:suppressAutoHyphens w:val="0"/>
        <w:ind w:firstLine="567"/>
        <w:jc w:val="both"/>
        <w:rPr>
          <w:rFonts w:ascii="Liberation Serif" w:hAnsi="Liberation Serif"/>
          <w:lang w:eastAsia="ru-RU"/>
        </w:rPr>
      </w:pPr>
      <w:r>
        <w:rPr>
          <w:rFonts w:ascii="Liberation Serif" w:hAnsi="Liberation Serif"/>
          <w:lang w:eastAsia="ru-RU"/>
        </w:rPr>
        <w:t>Каналы уведомления Поставщика о нарушениях каких-либо положений настоящего раздела: ______________.</w:t>
      </w:r>
    </w:p>
    <w:p w:rsidR="007031F0" w:rsidRDefault="0032409F">
      <w:pPr>
        <w:suppressAutoHyphens w:val="0"/>
        <w:ind w:firstLine="567"/>
        <w:rPr>
          <w:rFonts w:ascii="Liberation Serif" w:hAnsi="Liberation Serif"/>
          <w:lang w:eastAsia="ru-RU"/>
        </w:rPr>
      </w:pPr>
      <w:r>
        <w:rPr>
          <w:rFonts w:ascii="Liberation Serif" w:hAnsi="Liberation Serif"/>
          <w:lang w:eastAsia="ru-RU"/>
        </w:rPr>
        <w:t>Каналы уведомления Заказчика о нарушениях каких-либо положений настоящего раздела:</w:t>
      </w:r>
    </w:p>
    <w:p w:rsidR="007031F0" w:rsidRDefault="0032409F">
      <w:pPr>
        <w:suppressAutoHyphens w:val="0"/>
        <w:ind w:firstLine="567"/>
        <w:jc w:val="both"/>
        <w:rPr>
          <w:rFonts w:ascii="Liberation Serif" w:hAnsi="Liberation Serif"/>
          <w:lang w:eastAsia="ru-RU"/>
        </w:rPr>
      </w:pPr>
      <w:r>
        <w:rPr>
          <w:rFonts w:ascii="Liberation Serif" w:hAnsi="Liberation Serif"/>
          <w:lang w:eastAsia="ru-RU"/>
        </w:rPr>
        <w:t xml:space="preserve">Сторона, получившая </w:t>
      </w:r>
      <w:r>
        <w:rPr>
          <w:rFonts w:ascii="Liberation Serif" w:hAnsi="Liberation Serif"/>
          <w:i/>
          <w:lang w:eastAsia="ru-RU"/>
        </w:rPr>
        <w:t>письменное</w:t>
      </w:r>
      <w:r>
        <w:rPr>
          <w:rFonts w:ascii="Liberation Serif" w:hAnsi="Liberation Serif"/>
          <w:lang w:eastAsia="ru-RU"/>
        </w:rPr>
        <w:t xml:space="preserve"> уведомление о нарушении положений настоящего раздела контракта, обязана в течение </w:t>
      </w:r>
      <w:r>
        <w:rPr>
          <w:rFonts w:ascii="Liberation Serif" w:hAnsi="Liberation Serif"/>
          <w:i/>
          <w:lang w:eastAsia="ru-RU"/>
        </w:rPr>
        <w:t>10</w:t>
      </w:r>
      <w:r>
        <w:rPr>
          <w:rFonts w:ascii="Liberation Serif" w:hAnsi="Liberation Serif"/>
          <w:lang w:eastAsia="ru-RU"/>
        </w:rPr>
        <w:t xml:space="preserve"> рабочих дней </w:t>
      </w:r>
      <w:r>
        <w:rPr>
          <w:rFonts w:ascii="Liberation Serif" w:hAnsi="Liberation Serif"/>
          <w:i/>
          <w:lang w:eastAsia="ru-RU"/>
        </w:rPr>
        <w:t>с даты его получения</w:t>
      </w:r>
      <w:r>
        <w:rPr>
          <w:rFonts w:ascii="Liberation Serif" w:hAnsi="Liberation Serif"/>
          <w:lang w:eastAsia="ru-RU"/>
        </w:rPr>
        <w:t xml:space="preserve">, рассмотреть его и в течение </w:t>
      </w:r>
      <w:r>
        <w:rPr>
          <w:rFonts w:ascii="Liberation Serif" w:hAnsi="Liberation Serif"/>
          <w:i/>
          <w:lang w:eastAsia="ru-RU"/>
        </w:rPr>
        <w:t xml:space="preserve">5 </w:t>
      </w:r>
      <w:r>
        <w:rPr>
          <w:rFonts w:ascii="Liberation Serif" w:hAnsi="Liberation Serif"/>
          <w:lang w:eastAsia="ru-RU"/>
        </w:rPr>
        <w:t xml:space="preserve">рабочих дней </w:t>
      </w:r>
      <w:r>
        <w:rPr>
          <w:rFonts w:ascii="Liberation Serif" w:hAnsi="Liberation Serif"/>
          <w:i/>
          <w:lang w:eastAsia="ru-RU"/>
        </w:rPr>
        <w:t>с даты окончания рассмотрения</w:t>
      </w:r>
      <w:r>
        <w:rPr>
          <w:rFonts w:ascii="Liberation Serif" w:hAnsi="Liberation Serif"/>
          <w:lang w:eastAsia="ru-RU"/>
        </w:rPr>
        <w:t>, сообщить уведомившей Стороне об итогах его рассмотрения.</w:t>
      </w:r>
    </w:p>
    <w:p w:rsidR="007031F0" w:rsidRDefault="0032409F">
      <w:pPr>
        <w:suppressAutoHyphens w:val="0"/>
        <w:ind w:firstLine="567"/>
        <w:jc w:val="both"/>
        <w:rPr>
          <w:rFonts w:ascii="Liberation Serif" w:hAnsi="Liberation Serif"/>
          <w:lang w:eastAsia="ru-RU"/>
        </w:rPr>
      </w:pPr>
      <w:r>
        <w:rPr>
          <w:rFonts w:ascii="Liberation Serif" w:hAnsi="Liberation Serif"/>
          <w:lang w:eastAsia="ru-RU"/>
        </w:rPr>
        <w:t>12.3.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Pr>
          <w:rFonts w:ascii="Liberation Serif" w:hAnsi="Liberation Serif"/>
          <w:sz w:val="28"/>
          <w:lang w:eastAsia="ru-RU"/>
        </w:rPr>
        <w:t xml:space="preserve"> </w:t>
      </w:r>
      <w:r>
        <w:rPr>
          <w:rFonts w:ascii="Liberation Serif" w:hAnsi="Liberation Serif"/>
          <w:lang w:eastAsia="ru-RU"/>
        </w:rPr>
        <w:t>условий настоящего раздела контракта.</w:t>
      </w:r>
    </w:p>
    <w:p w:rsidR="007031F0" w:rsidRDefault="0032409F">
      <w:pPr>
        <w:suppressAutoHyphens w:val="0"/>
        <w:ind w:firstLine="567"/>
        <w:jc w:val="both"/>
        <w:rPr>
          <w:rFonts w:ascii="Liberation Serif" w:hAnsi="Liberation Serif"/>
          <w:lang w:eastAsia="ru-RU"/>
        </w:rPr>
      </w:pPr>
      <w:r>
        <w:rPr>
          <w:rFonts w:ascii="Liberation Serif" w:hAnsi="Liberation Serif"/>
          <w:lang w:eastAsia="ru-RU"/>
        </w:rPr>
        <w:t>12.4.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 в судебном порядке.</w:t>
      </w:r>
    </w:p>
    <w:p w:rsidR="007031F0" w:rsidRDefault="0032409F">
      <w:pPr>
        <w:suppressAutoHyphens w:val="0"/>
        <w:ind w:firstLine="567"/>
        <w:jc w:val="both"/>
        <w:rPr>
          <w:rFonts w:ascii="Liberation Serif" w:hAnsi="Liberation Serif"/>
          <w:lang w:eastAsia="ru-RU"/>
        </w:rPr>
      </w:pPr>
      <w:r>
        <w:rPr>
          <w:rFonts w:ascii="Liberation Serif" w:hAnsi="Liberation Serif"/>
          <w:lang w:eastAsia="ru-RU"/>
        </w:rPr>
        <w:t>12.5. Стороны информируют в письменной форме Департамент противодействия коррупции и контроля Свердловской области о случаях коррупционных нарушений не позднее 5 рабочих дней с момента подтверждения факта соответствующего нарушения.</w:t>
      </w:r>
    </w:p>
    <w:p w:rsidR="007031F0" w:rsidRDefault="0032409F">
      <w:pPr>
        <w:pStyle w:val="aff5"/>
        <w:numPr>
          <w:ilvl w:val="1"/>
          <w:numId w:val="5"/>
        </w:numPr>
        <w:tabs>
          <w:tab w:val="left" w:pos="426"/>
          <w:tab w:val="left" w:pos="1276"/>
        </w:tabs>
        <w:spacing w:after="60"/>
        <w:contextualSpacing/>
        <w:rPr>
          <w:rFonts w:ascii="Liberation Serif" w:hAnsi="Liberation Serif"/>
        </w:rPr>
      </w:pPr>
      <w:r>
        <w:rPr>
          <w:rFonts w:ascii="Liberation Serif" w:hAnsi="Liberation Serif"/>
          <w:highlight w:val="white"/>
        </w:rPr>
        <w:t>. К настоящему Контракту прилагаются в качестве его неотъемлемой части:</w:t>
      </w:r>
    </w:p>
    <w:p w:rsidR="007031F0" w:rsidRDefault="0032409F">
      <w:pPr>
        <w:tabs>
          <w:tab w:val="left" w:pos="1276"/>
        </w:tabs>
        <w:ind w:firstLine="567"/>
        <w:jc w:val="both"/>
        <w:rPr>
          <w:rFonts w:ascii="Liberation Serif" w:hAnsi="Liberation Serif"/>
          <w:color w:val="000000"/>
        </w:rPr>
      </w:pPr>
      <w:r>
        <w:rPr>
          <w:rFonts w:ascii="Liberation Serif" w:hAnsi="Liberation Serif"/>
          <w:color w:val="000000"/>
        </w:rPr>
        <w:t>-  Описание объекта закупки (Приложение № 1 к Контракту).</w:t>
      </w:r>
    </w:p>
    <w:p w:rsidR="00E92F6E" w:rsidRDefault="00E92F6E">
      <w:pPr>
        <w:tabs>
          <w:tab w:val="left" w:pos="1276"/>
        </w:tabs>
        <w:ind w:firstLine="567"/>
        <w:jc w:val="both"/>
        <w:rPr>
          <w:rFonts w:ascii="Liberation Serif" w:hAnsi="Liberation Serif"/>
          <w:color w:val="000000"/>
        </w:rPr>
      </w:pPr>
    </w:p>
    <w:p w:rsidR="007031F0" w:rsidRDefault="0032409F" w:rsidP="0032409F">
      <w:pPr>
        <w:tabs>
          <w:tab w:val="left" w:pos="0"/>
          <w:tab w:val="left" w:pos="1276"/>
        </w:tabs>
        <w:ind w:firstLine="567"/>
        <w:jc w:val="center"/>
        <w:rPr>
          <w:rFonts w:ascii="Liberation Serif" w:hAnsi="Liberation Serif"/>
          <w:b/>
        </w:rPr>
      </w:pPr>
      <w:r>
        <w:rPr>
          <w:rFonts w:ascii="Liberation Serif" w:hAnsi="Liberation Serif"/>
          <w:color w:val="000000"/>
        </w:rPr>
        <w:t xml:space="preserve"> </w:t>
      </w:r>
      <w:r>
        <w:rPr>
          <w:rFonts w:ascii="Liberation Serif" w:hAnsi="Liberation Serif"/>
          <w:b/>
        </w:rPr>
        <w:t>13. СРОК ДЕЙСТВИЯ КОНТРАКТА</w:t>
      </w:r>
    </w:p>
    <w:p w:rsidR="007031F0" w:rsidRDefault="0032409F">
      <w:pPr>
        <w:pStyle w:val="ConsNormal"/>
        <w:widowControl w:val="0"/>
        <w:tabs>
          <w:tab w:val="left" w:pos="0"/>
        </w:tabs>
        <w:ind w:firstLine="0"/>
        <w:jc w:val="both"/>
        <w:rPr>
          <w:rFonts w:ascii="Liberation Serif" w:hAnsi="Liberation Serif"/>
          <w:sz w:val="24"/>
        </w:rPr>
      </w:pPr>
      <w:r>
        <w:rPr>
          <w:rFonts w:ascii="Liberation Serif" w:hAnsi="Liberation Serif"/>
          <w:sz w:val="24"/>
        </w:rPr>
        <w:t>13.1. Контракт вступает в силу с момента его заключения Сторонами и действует по 31.12.2022 года.</w:t>
      </w:r>
    </w:p>
    <w:p w:rsidR="007031F0" w:rsidRDefault="0032409F">
      <w:pPr>
        <w:pStyle w:val="ConsNormal"/>
        <w:widowControl w:val="0"/>
        <w:tabs>
          <w:tab w:val="left" w:pos="0"/>
        </w:tabs>
        <w:ind w:firstLine="0"/>
        <w:jc w:val="center"/>
        <w:rPr>
          <w:rFonts w:ascii="Liberation Serif" w:hAnsi="Liberation Serif"/>
          <w:b/>
          <w:sz w:val="24"/>
        </w:rPr>
      </w:pPr>
      <w:r>
        <w:rPr>
          <w:rFonts w:ascii="Liberation Serif" w:hAnsi="Liberation Serif"/>
          <w:b/>
          <w:sz w:val="24"/>
        </w:rPr>
        <w:t>14. АДРЕСА И РЕКВИЗИТЫ СТОРОН.</w:t>
      </w:r>
    </w:p>
    <w:p w:rsidR="007031F0" w:rsidRDefault="007031F0">
      <w:pPr>
        <w:pStyle w:val="ConsNormal"/>
        <w:widowControl w:val="0"/>
        <w:tabs>
          <w:tab w:val="left" w:pos="0"/>
        </w:tabs>
        <w:ind w:firstLine="567"/>
        <w:jc w:val="center"/>
        <w:rPr>
          <w:rFonts w:ascii="Liberation Serif" w:hAnsi="Liberation Serif"/>
          <w:b/>
          <w:sz w:val="24"/>
        </w:rPr>
      </w:pPr>
    </w:p>
    <w:tbl>
      <w:tblPr>
        <w:tblW w:w="9481" w:type="dxa"/>
        <w:tblInd w:w="62" w:type="dxa"/>
        <w:tblLayout w:type="fixed"/>
        <w:tblCellMar>
          <w:top w:w="102" w:type="dxa"/>
          <w:left w:w="62" w:type="dxa"/>
          <w:bottom w:w="102" w:type="dxa"/>
          <w:right w:w="62" w:type="dxa"/>
        </w:tblCellMar>
        <w:tblLook w:val="04A0" w:firstRow="1" w:lastRow="0" w:firstColumn="1" w:lastColumn="0" w:noHBand="0" w:noVBand="1"/>
      </w:tblPr>
      <w:tblGrid>
        <w:gridCol w:w="4681"/>
        <w:gridCol w:w="4800"/>
      </w:tblGrid>
      <w:tr w:rsidR="007031F0">
        <w:tc>
          <w:tcPr>
            <w:tcW w:w="4681" w:type="dxa"/>
          </w:tcPr>
          <w:p w:rsidR="007031F0" w:rsidRPr="000B1EC2" w:rsidRDefault="0032409F">
            <w:pPr>
              <w:pStyle w:val="affd"/>
              <w:tabs>
                <w:tab w:val="left" w:pos="1276"/>
              </w:tabs>
              <w:ind w:firstLine="709"/>
              <w:jc w:val="both"/>
              <w:rPr>
                <w:rFonts w:ascii="Liberation Serif" w:hAnsi="Liberation Serif"/>
                <w:sz w:val="24"/>
                <w:szCs w:val="24"/>
              </w:rPr>
            </w:pPr>
            <w:r w:rsidRPr="000B1EC2">
              <w:rPr>
                <w:rFonts w:ascii="Liberation Serif" w:hAnsi="Liberation Serif"/>
                <w:b/>
                <w:sz w:val="24"/>
                <w:szCs w:val="24"/>
              </w:rPr>
              <w:t>Заказчик</w:t>
            </w:r>
            <w:r w:rsidRPr="000B1EC2">
              <w:rPr>
                <w:rFonts w:ascii="Liberation Serif" w:hAnsi="Liberation Serif"/>
                <w:sz w:val="24"/>
                <w:szCs w:val="24"/>
              </w:rPr>
              <w:t xml:space="preserve">: </w:t>
            </w:r>
          </w:p>
          <w:p w:rsidR="007031F0" w:rsidRPr="000B1EC2" w:rsidRDefault="0032409F">
            <w:pPr>
              <w:pStyle w:val="ConsPlusNormal"/>
              <w:jc w:val="both"/>
              <w:rPr>
                <w:rFonts w:ascii="Times New Roman" w:hAnsi="Times New Roman"/>
                <w:sz w:val="24"/>
                <w:szCs w:val="24"/>
              </w:rPr>
            </w:pPr>
            <w:r w:rsidRPr="000B1EC2">
              <w:rPr>
                <w:rFonts w:ascii="Liberation Serif" w:hAnsi="Liberation Serif"/>
                <w:sz w:val="24"/>
                <w:szCs w:val="24"/>
                <w:lang w:eastAsia="en-US"/>
              </w:rPr>
              <w:t xml:space="preserve"> </w:t>
            </w:r>
            <w:proofErr w:type="gramStart"/>
            <w:r w:rsidRPr="000B1EC2">
              <w:rPr>
                <w:rFonts w:ascii="Times New Roman" w:hAnsi="Times New Roman"/>
                <w:sz w:val="24"/>
                <w:szCs w:val="24"/>
              </w:rPr>
              <w:t xml:space="preserve">Администрация </w:t>
            </w:r>
            <w:r w:rsidR="00FA17A9" w:rsidRPr="000B1EC2">
              <w:rPr>
                <w:rFonts w:ascii="Times New Roman" w:hAnsi="Times New Roman"/>
                <w:sz w:val="24"/>
                <w:szCs w:val="24"/>
              </w:rPr>
              <w:t xml:space="preserve"> </w:t>
            </w:r>
            <w:proofErr w:type="spellStart"/>
            <w:r w:rsidR="00FA17A9" w:rsidRPr="000B1EC2">
              <w:rPr>
                <w:rFonts w:ascii="Times New Roman" w:hAnsi="Times New Roman"/>
                <w:sz w:val="24"/>
                <w:szCs w:val="24"/>
              </w:rPr>
              <w:t>Кульгеш</w:t>
            </w:r>
            <w:r w:rsidRPr="000B1EC2">
              <w:rPr>
                <w:rFonts w:ascii="Times New Roman" w:hAnsi="Times New Roman"/>
                <w:sz w:val="24"/>
                <w:szCs w:val="24"/>
              </w:rPr>
              <w:t>ского</w:t>
            </w:r>
            <w:proofErr w:type="spellEnd"/>
            <w:proofErr w:type="gramEnd"/>
          </w:p>
          <w:p w:rsidR="007031F0" w:rsidRPr="000B1EC2" w:rsidRDefault="0032409F">
            <w:pPr>
              <w:pStyle w:val="ConsPlusNormal"/>
              <w:jc w:val="both"/>
              <w:rPr>
                <w:rFonts w:ascii="Times New Roman" w:hAnsi="Times New Roman"/>
                <w:sz w:val="24"/>
                <w:szCs w:val="24"/>
              </w:rPr>
            </w:pPr>
            <w:r w:rsidRPr="000B1EC2">
              <w:rPr>
                <w:rFonts w:ascii="Times New Roman" w:hAnsi="Times New Roman"/>
                <w:sz w:val="24"/>
                <w:szCs w:val="24"/>
              </w:rPr>
              <w:t xml:space="preserve"> </w:t>
            </w:r>
            <w:proofErr w:type="gramStart"/>
            <w:r w:rsidRPr="000B1EC2">
              <w:rPr>
                <w:rFonts w:ascii="Times New Roman" w:hAnsi="Times New Roman"/>
                <w:sz w:val="24"/>
                <w:szCs w:val="24"/>
              </w:rPr>
              <w:t>сельского</w:t>
            </w:r>
            <w:proofErr w:type="gramEnd"/>
            <w:r w:rsidRPr="000B1EC2">
              <w:rPr>
                <w:rFonts w:ascii="Times New Roman" w:hAnsi="Times New Roman"/>
                <w:sz w:val="24"/>
                <w:szCs w:val="24"/>
              </w:rPr>
              <w:t xml:space="preserve"> поселения Урмарского района</w:t>
            </w:r>
          </w:p>
          <w:p w:rsidR="007031F0" w:rsidRPr="000B1EC2" w:rsidRDefault="0032409F">
            <w:pPr>
              <w:pStyle w:val="ConsPlusNormal"/>
              <w:jc w:val="both"/>
              <w:rPr>
                <w:rFonts w:ascii="Times New Roman" w:hAnsi="Times New Roman"/>
                <w:sz w:val="24"/>
                <w:szCs w:val="24"/>
              </w:rPr>
            </w:pPr>
            <w:r w:rsidRPr="000B1EC2">
              <w:rPr>
                <w:rFonts w:ascii="Times New Roman" w:hAnsi="Times New Roman"/>
                <w:sz w:val="24"/>
                <w:szCs w:val="24"/>
              </w:rPr>
              <w:t xml:space="preserve"> Чувашской Республики</w:t>
            </w:r>
          </w:p>
          <w:p w:rsidR="007031F0" w:rsidRPr="000B1EC2" w:rsidRDefault="0032409F">
            <w:pPr>
              <w:pStyle w:val="ConsPlusNormal"/>
              <w:jc w:val="both"/>
              <w:rPr>
                <w:rFonts w:ascii="Times New Roman" w:hAnsi="Times New Roman"/>
                <w:sz w:val="24"/>
                <w:szCs w:val="24"/>
              </w:rPr>
            </w:pPr>
            <w:r w:rsidRPr="000B1EC2">
              <w:rPr>
                <w:rFonts w:ascii="Times New Roman" w:hAnsi="Times New Roman"/>
                <w:sz w:val="24"/>
                <w:szCs w:val="24"/>
              </w:rPr>
              <w:t>Почтовый адрес: 42941</w:t>
            </w:r>
            <w:r w:rsidR="00FA17A9" w:rsidRPr="000B1EC2">
              <w:rPr>
                <w:rFonts w:ascii="Times New Roman" w:hAnsi="Times New Roman"/>
                <w:sz w:val="24"/>
                <w:szCs w:val="24"/>
              </w:rPr>
              <w:t>4</w:t>
            </w:r>
            <w:r w:rsidRPr="000B1EC2">
              <w:rPr>
                <w:rFonts w:ascii="Times New Roman" w:hAnsi="Times New Roman"/>
                <w:sz w:val="24"/>
                <w:szCs w:val="24"/>
              </w:rPr>
              <w:t>, Чувашская Республика,</w:t>
            </w:r>
            <w:r w:rsidR="00FA17A9" w:rsidRPr="000B1EC2">
              <w:rPr>
                <w:rFonts w:ascii="Times New Roman" w:hAnsi="Times New Roman"/>
                <w:sz w:val="24"/>
                <w:szCs w:val="24"/>
              </w:rPr>
              <w:t xml:space="preserve"> Урмарский район,</w:t>
            </w:r>
          </w:p>
          <w:p w:rsidR="007031F0" w:rsidRPr="000B1EC2" w:rsidRDefault="0032409F">
            <w:pPr>
              <w:pStyle w:val="ConsPlusNormal"/>
              <w:jc w:val="both"/>
              <w:rPr>
                <w:rFonts w:ascii="Times New Roman" w:hAnsi="Times New Roman"/>
                <w:sz w:val="24"/>
                <w:szCs w:val="24"/>
              </w:rPr>
            </w:pPr>
            <w:r w:rsidRPr="000B1EC2">
              <w:rPr>
                <w:rFonts w:ascii="Times New Roman" w:hAnsi="Times New Roman"/>
                <w:sz w:val="24"/>
                <w:szCs w:val="24"/>
              </w:rPr>
              <w:t xml:space="preserve"> д. </w:t>
            </w:r>
            <w:proofErr w:type="spellStart"/>
            <w:r w:rsidR="00FA17A9" w:rsidRPr="000B1EC2">
              <w:rPr>
                <w:rFonts w:ascii="Times New Roman" w:hAnsi="Times New Roman"/>
                <w:sz w:val="24"/>
                <w:szCs w:val="24"/>
              </w:rPr>
              <w:t>Кульгеши</w:t>
            </w:r>
            <w:proofErr w:type="spellEnd"/>
            <w:r w:rsidR="00FA17A9" w:rsidRPr="000B1EC2">
              <w:rPr>
                <w:rFonts w:ascii="Times New Roman" w:hAnsi="Times New Roman"/>
                <w:sz w:val="24"/>
                <w:szCs w:val="24"/>
              </w:rPr>
              <w:t>, ул</w:t>
            </w:r>
            <w:r w:rsidRPr="000B1EC2">
              <w:rPr>
                <w:rFonts w:ascii="Times New Roman" w:hAnsi="Times New Roman"/>
                <w:sz w:val="24"/>
                <w:szCs w:val="24"/>
              </w:rPr>
              <w:t xml:space="preserve">. </w:t>
            </w:r>
            <w:r w:rsidR="00FA17A9" w:rsidRPr="000B1EC2">
              <w:rPr>
                <w:rFonts w:ascii="Times New Roman" w:hAnsi="Times New Roman"/>
                <w:sz w:val="24"/>
                <w:szCs w:val="24"/>
              </w:rPr>
              <w:t>Школьная</w:t>
            </w:r>
            <w:r w:rsidRPr="000B1EC2">
              <w:rPr>
                <w:rFonts w:ascii="Times New Roman" w:hAnsi="Times New Roman"/>
                <w:sz w:val="24"/>
                <w:szCs w:val="24"/>
              </w:rPr>
              <w:t>, д.</w:t>
            </w:r>
            <w:r w:rsidR="00FA17A9" w:rsidRPr="000B1EC2">
              <w:rPr>
                <w:rFonts w:ascii="Times New Roman" w:hAnsi="Times New Roman"/>
                <w:sz w:val="24"/>
                <w:szCs w:val="24"/>
              </w:rPr>
              <w:t>2</w:t>
            </w:r>
          </w:p>
          <w:p w:rsidR="007031F0" w:rsidRPr="000B1EC2" w:rsidRDefault="0032409F">
            <w:pPr>
              <w:pStyle w:val="ConsPlusNormal"/>
              <w:jc w:val="both"/>
              <w:rPr>
                <w:rFonts w:ascii="Times New Roman" w:hAnsi="Times New Roman"/>
                <w:sz w:val="24"/>
                <w:szCs w:val="24"/>
              </w:rPr>
            </w:pPr>
            <w:r w:rsidRPr="000B1EC2">
              <w:rPr>
                <w:rFonts w:ascii="Times New Roman" w:hAnsi="Times New Roman"/>
                <w:sz w:val="24"/>
                <w:szCs w:val="24"/>
              </w:rPr>
              <w:t xml:space="preserve"> Телефон: (83544) 4</w:t>
            </w:r>
            <w:r w:rsidR="00FA17A9" w:rsidRPr="000B1EC2">
              <w:rPr>
                <w:rFonts w:ascii="Times New Roman" w:hAnsi="Times New Roman"/>
                <w:sz w:val="24"/>
                <w:szCs w:val="24"/>
              </w:rPr>
              <w:t>6</w:t>
            </w:r>
            <w:r w:rsidRPr="000B1EC2">
              <w:rPr>
                <w:rFonts w:ascii="Times New Roman" w:hAnsi="Times New Roman"/>
                <w:sz w:val="24"/>
                <w:szCs w:val="24"/>
              </w:rPr>
              <w:t>-2-31</w:t>
            </w:r>
          </w:p>
          <w:p w:rsidR="007031F0" w:rsidRPr="000B1EC2" w:rsidRDefault="0032409F">
            <w:pPr>
              <w:pStyle w:val="ConsPlusNormal"/>
              <w:jc w:val="both"/>
              <w:rPr>
                <w:rFonts w:ascii="Times New Roman" w:hAnsi="Times New Roman"/>
                <w:sz w:val="24"/>
                <w:szCs w:val="24"/>
              </w:rPr>
            </w:pPr>
            <w:r w:rsidRPr="000B1EC2">
              <w:rPr>
                <w:rFonts w:ascii="Times New Roman" w:hAnsi="Times New Roman"/>
                <w:sz w:val="24"/>
                <w:szCs w:val="24"/>
              </w:rPr>
              <w:t>Адрес электронной почты:</w:t>
            </w:r>
          </w:p>
          <w:p w:rsidR="007031F0" w:rsidRPr="000B1EC2" w:rsidRDefault="0032409F">
            <w:pPr>
              <w:pStyle w:val="ConsPlusNormal"/>
              <w:jc w:val="both"/>
              <w:rPr>
                <w:rFonts w:ascii="Times New Roman" w:hAnsi="Times New Roman"/>
                <w:sz w:val="24"/>
                <w:szCs w:val="24"/>
              </w:rPr>
            </w:pPr>
            <w:r w:rsidRPr="000B1EC2">
              <w:rPr>
                <w:rFonts w:ascii="Times New Roman" w:hAnsi="Times New Roman"/>
                <w:sz w:val="24"/>
                <w:szCs w:val="24"/>
                <w:lang w:val="en-US"/>
              </w:rPr>
              <w:t>u</w:t>
            </w:r>
            <w:proofErr w:type="spellStart"/>
            <w:r w:rsidRPr="000B1EC2">
              <w:rPr>
                <w:rFonts w:ascii="Times New Roman" w:hAnsi="Times New Roman"/>
                <w:sz w:val="24"/>
                <w:szCs w:val="24"/>
              </w:rPr>
              <w:t>rmary</w:t>
            </w:r>
            <w:proofErr w:type="spellEnd"/>
            <w:r w:rsidRPr="000B1EC2">
              <w:rPr>
                <w:rFonts w:ascii="Times New Roman" w:hAnsi="Times New Roman"/>
                <w:sz w:val="24"/>
                <w:szCs w:val="24"/>
              </w:rPr>
              <w:t>_</w:t>
            </w:r>
            <w:proofErr w:type="spellStart"/>
            <w:r w:rsidR="00FA17A9" w:rsidRPr="000B1EC2">
              <w:rPr>
                <w:rFonts w:ascii="Times New Roman" w:hAnsi="Times New Roman"/>
                <w:sz w:val="24"/>
                <w:szCs w:val="24"/>
                <w:lang w:val="en-US"/>
              </w:rPr>
              <w:t>kulgeshi</w:t>
            </w:r>
            <w:proofErr w:type="spellEnd"/>
            <w:r w:rsidRPr="000B1EC2">
              <w:rPr>
                <w:rFonts w:ascii="Times New Roman" w:hAnsi="Times New Roman"/>
                <w:sz w:val="24"/>
                <w:szCs w:val="24"/>
              </w:rPr>
              <w:t>@cap.ru</w:t>
            </w:r>
          </w:p>
          <w:p w:rsidR="007031F0" w:rsidRPr="000B1EC2" w:rsidRDefault="00FA17A9">
            <w:pPr>
              <w:pStyle w:val="ConsPlusNormal"/>
              <w:jc w:val="both"/>
              <w:rPr>
                <w:rFonts w:ascii="Times New Roman" w:hAnsi="Times New Roman"/>
                <w:sz w:val="24"/>
                <w:szCs w:val="24"/>
              </w:rPr>
            </w:pPr>
            <w:r w:rsidRPr="000B1EC2">
              <w:rPr>
                <w:rFonts w:ascii="Times New Roman" w:hAnsi="Times New Roman"/>
                <w:sz w:val="24"/>
                <w:szCs w:val="24"/>
              </w:rPr>
              <w:t>ИНН/ КПП: 2114902694</w:t>
            </w:r>
            <w:r w:rsidR="0032409F" w:rsidRPr="000B1EC2">
              <w:rPr>
                <w:rFonts w:ascii="Times New Roman" w:hAnsi="Times New Roman"/>
                <w:sz w:val="24"/>
                <w:szCs w:val="24"/>
              </w:rPr>
              <w:t>/211401001</w:t>
            </w:r>
          </w:p>
          <w:p w:rsidR="007031F0" w:rsidRPr="000B1EC2" w:rsidRDefault="0032409F">
            <w:pPr>
              <w:pStyle w:val="ConsPlusNormal"/>
              <w:jc w:val="both"/>
              <w:rPr>
                <w:rFonts w:ascii="Times New Roman" w:hAnsi="Times New Roman"/>
                <w:sz w:val="24"/>
                <w:szCs w:val="24"/>
              </w:rPr>
            </w:pPr>
            <w:r w:rsidRPr="000B1EC2">
              <w:rPr>
                <w:rFonts w:ascii="Times New Roman" w:hAnsi="Times New Roman"/>
                <w:sz w:val="24"/>
                <w:szCs w:val="24"/>
              </w:rPr>
              <w:t>Отделение - НБ Чувашская Республика</w:t>
            </w:r>
          </w:p>
          <w:p w:rsidR="007031F0" w:rsidRPr="000B1EC2" w:rsidRDefault="0032409F">
            <w:pPr>
              <w:pStyle w:val="ConsPlusNormal"/>
              <w:jc w:val="both"/>
              <w:rPr>
                <w:rFonts w:ascii="Times New Roman" w:hAnsi="Times New Roman"/>
                <w:sz w:val="24"/>
                <w:szCs w:val="24"/>
              </w:rPr>
            </w:pPr>
            <w:proofErr w:type="gramStart"/>
            <w:r w:rsidRPr="000B1EC2">
              <w:rPr>
                <w:rFonts w:ascii="Times New Roman" w:hAnsi="Times New Roman"/>
                <w:sz w:val="24"/>
                <w:szCs w:val="24"/>
              </w:rPr>
              <w:t>р</w:t>
            </w:r>
            <w:proofErr w:type="gramEnd"/>
            <w:r w:rsidRPr="000B1EC2">
              <w:rPr>
                <w:rFonts w:ascii="Times New Roman" w:hAnsi="Times New Roman"/>
                <w:sz w:val="24"/>
                <w:szCs w:val="24"/>
              </w:rPr>
              <w:t>/счет  40102810945370000084</w:t>
            </w:r>
          </w:p>
          <w:p w:rsidR="007031F0" w:rsidRPr="000B1EC2" w:rsidRDefault="00FA17A9">
            <w:pPr>
              <w:pStyle w:val="ConsPlusNormal"/>
              <w:jc w:val="both"/>
              <w:rPr>
                <w:rFonts w:ascii="Times New Roman" w:hAnsi="Times New Roman"/>
                <w:sz w:val="24"/>
                <w:szCs w:val="24"/>
              </w:rPr>
            </w:pPr>
            <w:proofErr w:type="gramStart"/>
            <w:r w:rsidRPr="000B1EC2">
              <w:rPr>
                <w:rFonts w:ascii="Times New Roman" w:hAnsi="Times New Roman"/>
                <w:sz w:val="24"/>
                <w:szCs w:val="24"/>
              </w:rPr>
              <w:t>л</w:t>
            </w:r>
            <w:proofErr w:type="gramEnd"/>
            <w:r w:rsidRPr="000B1EC2">
              <w:rPr>
                <w:rFonts w:ascii="Times New Roman" w:hAnsi="Times New Roman"/>
                <w:sz w:val="24"/>
                <w:szCs w:val="24"/>
              </w:rPr>
              <w:t>/</w:t>
            </w:r>
            <w:proofErr w:type="spellStart"/>
            <w:r w:rsidRPr="000B1EC2">
              <w:rPr>
                <w:rFonts w:ascii="Times New Roman" w:hAnsi="Times New Roman"/>
                <w:sz w:val="24"/>
                <w:szCs w:val="24"/>
              </w:rPr>
              <w:t>сч</w:t>
            </w:r>
            <w:proofErr w:type="spellEnd"/>
            <w:r w:rsidRPr="000B1EC2">
              <w:rPr>
                <w:rFonts w:ascii="Times New Roman" w:hAnsi="Times New Roman"/>
                <w:sz w:val="24"/>
                <w:szCs w:val="24"/>
              </w:rPr>
              <w:t xml:space="preserve"> 03153002520</w:t>
            </w:r>
            <w:r w:rsidR="0032409F" w:rsidRPr="000B1EC2">
              <w:rPr>
                <w:rFonts w:ascii="Times New Roman" w:hAnsi="Times New Roman"/>
                <w:sz w:val="24"/>
                <w:szCs w:val="24"/>
              </w:rPr>
              <w:t>, БИК 019706900</w:t>
            </w:r>
          </w:p>
          <w:p w:rsidR="007031F0" w:rsidRPr="000B1EC2" w:rsidRDefault="007031F0">
            <w:pPr>
              <w:pStyle w:val="ConsPlusNormal"/>
              <w:jc w:val="both"/>
              <w:rPr>
                <w:rFonts w:ascii="Times New Roman" w:hAnsi="Times New Roman"/>
                <w:sz w:val="24"/>
                <w:szCs w:val="24"/>
              </w:rPr>
            </w:pPr>
          </w:p>
          <w:p w:rsidR="007031F0" w:rsidRPr="000B1EC2" w:rsidRDefault="0032409F">
            <w:pPr>
              <w:pStyle w:val="ConsPlusNormal"/>
              <w:widowControl/>
              <w:jc w:val="both"/>
              <w:rPr>
                <w:rFonts w:ascii="Times New Roman" w:hAnsi="Times New Roman"/>
                <w:sz w:val="24"/>
                <w:szCs w:val="24"/>
              </w:rPr>
            </w:pPr>
            <w:r w:rsidRPr="000B1EC2">
              <w:rPr>
                <w:rFonts w:ascii="Times New Roman" w:hAnsi="Times New Roman"/>
                <w:sz w:val="24"/>
                <w:szCs w:val="24"/>
              </w:rPr>
              <w:t xml:space="preserve">Глава </w:t>
            </w:r>
            <w:proofErr w:type="spellStart"/>
            <w:r w:rsidR="00FA17A9" w:rsidRPr="000B1EC2">
              <w:rPr>
                <w:rFonts w:ascii="Times New Roman" w:hAnsi="Times New Roman"/>
                <w:sz w:val="24"/>
                <w:szCs w:val="24"/>
              </w:rPr>
              <w:t>Кульгешс</w:t>
            </w:r>
            <w:r w:rsidRPr="000B1EC2">
              <w:rPr>
                <w:rFonts w:ascii="Times New Roman" w:hAnsi="Times New Roman"/>
                <w:sz w:val="24"/>
                <w:szCs w:val="24"/>
              </w:rPr>
              <w:t>кого</w:t>
            </w:r>
            <w:proofErr w:type="spellEnd"/>
            <w:r w:rsidRPr="000B1EC2">
              <w:rPr>
                <w:rFonts w:ascii="Times New Roman" w:hAnsi="Times New Roman"/>
                <w:sz w:val="24"/>
                <w:szCs w:val="24"/>
              </w:rPr>
              <w:t xml:space="preserve"> сельского поселения</w:t>
            </w:r>
          </w:p>
          <w:p w:rsidR="007031F0" w:rsidRPr="000B1EC2" w:rsidRDefault="0032409F">
            <w:pPr>
              <w:pStyle w:val="ConsPlusNormal"/>
              <w:widowControl/>
              <w:jc w:val="both"/>
              <w:rPr>
                <w:rFonts w:ascii="Times New Roman" w:hAnsi="Times New Roman"/>
                <w:sz w:val="24"/>
                <w:szCs w:val="24"/>
              </w:rPr>
            </w:pPr>
            <w:r w:rsidRPr="000B1EC2">
              <w:rPr>
                <w:rFonts w:ascii="Times New Roman" w:hAnsi="Times New Roman"/>
                <w:sz w:val="24"/>
                <w:szCs w:val="24"/>
              </w:rPr>
              <w:t>Урмарского района Чувашской Республики</w:t>
            </w:r>
          </w:p>
          <w:p w:rsidR="007031F0" w:rsidRPr="000B1EC2" w:rsidRDefault="0032409F">
            <w:pPr>
              <w:pStyle w:val="ConsPlusNormal"/>
              <w:widowControl/>
              <w:jc w:val="both"/>
              <w:rPr>
                <w:rFonts w:ascii="Times New Roman" w:hAnsi="Times New Roman"/>
                <w:sz w:val="24"/>
                <w:szCs w:val="24"/>
              </w:rPr>
            </w:pPr>
            <w:r w:rsidRPr="000B1EC2">
              <w:rPr>
                <w:rFonts w:ascii="Times New Roman" w:hAnsi="Times New Roman"/>
                <w:sz w:val="24"/>
                <w:szCs w:val="24"/>
              </w:rPr>
              <w:t xml:space="preserve">  _______________        </w:t>
            </w:r>
            <w:r w:rsidR="00FA17A9" w:rsidRPr="000B1EC2">
              <w:rPr>
                <w:rFonts w:ascii="Times New Roman" w:hAnsi="Times New Roman"/>
                <w:sz w:val="24"/>
                <w:szCs w:val="24"/>
              </w:rPr>
              <w:t>О.С. Кузьмин</w:t>
            </w:r>
            <w:r w:rsidRPr="000B1EC2">
              <w:rPr>
                <w:rFonts w:ascii="Times New Roman" w:hAnsi="Times New Roman"/>
                <w:sz w:val="24"/>
                <w:szCs w:val="24"/>
              </w:rPr>
              <w:t xml:space="preserve"> </w:t>
            </w:r>
          </w:p>
          <w:p w:rsidR="007031F0" w:rsidRPr="000B1EC2" w:rsidRDefault="0032409F">
            <w:pPr>
              <w:pStyle w:val="ConsPlusNormal"/>
              <w:widowControl/>
              <w:jc w:val="both"/>
              <w:rPr>
                <w:rFonts w:ascii="Times New Roman" w:hAnsi="Times New Roman"/>
                <w:sz w:val="24"/>
                <w:szCs w:val="24"/>
              </w:rPr>
            </w:pPr>
            <w:r w:rsidRPr="000B1EC2">
              <w:rPr>
                <w:rFonts w:ascii="Times New Roman" w:hAnsi="Times New Roman"/>
                <w:sz w:val="24"/>
                <w:szCs w:val="24"/>
              </w:rPr>
              <w:t>"____ " ________  20</w:t>
            </w:r>
            <w:r w:rsidRPr="000B1EC2">
              <w:rPr>
                <w:rFonts w:ascii="Times New Roman" w:hAnsi="Times New Roman"/>
                <w:sz w:val="24"/>
                <w:szCs w:val="24"/>
                <w:u w:val="single"/>
              </w:rPr>
              <w:t xml:space="preserve">           </w:t>
            </w:r>
            <w:r w:rsidRPr="000B1EC2">
              <w:rPr>
                <w:rFonts w:ascii="Times New Roman" w:hAnsi="Times New Roman"/>
                <w:sz w:val="24"/>
                <w:szCs w:val="24"/>
              </w:rPr>
              <w:t xml:space="preserve"> г.</w:t>
            </w:r>
          </w:p>
          <w:p w:rsidR="007031F0" w:rsidRPr="000B1EC2" w:rsidRDefault="0032409F">
            <w:pPr>
              <w:pStyle w:val="ConsPlusNormal"/>
              <w:widowControl/>
              <w:jc w:val="both"/>
              <w:rPr>
                <w:rFonts w:ascii="Times New Roman" w:hAnsi="Times New Roman"/>
                <w:sz w:val="24"/>
                <w:szCs w:val="24"/>
              </w:rPr>
            </w:pPr>
            <w:r w:rsidRPr="000B1EC2">
              <w:rPr>
                <w:rFonts w:ascii="Times New Roman" w:hAnsi="Times New Roman"/>
                <w:sz w:val="24"/>
                <w:szCs w:val="24"/>
              </w:rPr>
              <w:t>М.П</w:t>
            </w:r>
          </w:p>
          <w:p w:rsidR="007031F0" w:rsidRPr="000B1EC2" w:rsidRDefault="007031F0">
            <w:pPr>
              <w:rPr>
                <w:rFonts w:ascii="Liberation Serif" w:hAnsi="Liberation Serif"/>
                <w:szCs w:val="24"/>
                <w:lang w:eastAsia="ru-RU"/>
              </w:rPr>
            </w:pPr>
          </w:p>
        </w:tc>
        <w:tc>
          <w:tcPr>
            <w:tcW w:w="4800" w:type="dxa"/>
          </w:tcPr>
          <w:p w:rsidR="007031F0" w:rsidRPr="000B1EC2" w:rsidRDefault="0032409F">
            <w:pPr>
              <w:pStyle w:val="affd"/>
              <w:tabs>
                <w:tab w:val="left" w:pos="1276"/>
              </w:tabs>
              <w:ind w:firstLine="709"/>
              <w:jc w:val="both"/>
              <w:rPr>
                <w:rFonts w:ascii="Liberation Serif" w:hAnsi="Liberation Serif"/>
                <w:b/>
                <w:bCs/>
                <w:sz w:val="24"/>
                <w:szCs w:val="24"/>
              </w:rPr>
            </w:pPr>
            <w:r w:rsidRPr="000B1EC2">
              <w:rPr>
                <w:rFonts w:ascii="Liberation Serif" w:hAnsi="Liberation Serif"/>
                <w:b/>
                <w:bCs/>
                <w:sz w:val="24"/>
                <w:szCs w:val="24"/>
              </w:rPr>
              <w:t>Поставщик:</w:t>
            </w:r>
          </w:p>
          <w:p w:rsidR="00E92F6E" w:rsidRPr="000B1EC2" w:rsidRDefault="00E92F6E" w:rsidP="00E92F6E">
            <w:pPr>
              <w:pStyle w:val="ConsPlusNormal"/>
              <w:jc w:val="both"/>
              <w:rPr>
                <w:rFonts w:ascii="Times New Roman" w:hAnsi="Times New Roman"/>
                <w:sz w:val="24"/>
                <w:szCs w:val="24"/>
              </w:rPr>
            </w:pPr>
            <w:r w:rsidRPr="000B1EC2">
              <w:rPr>
                <w:rFonts w:ascii="Times New Roman" w:hAnsi="Times New Roman"/>
                <w:sz w:val="24"/>
                <w:szCs w:val="24"/>
              </w:rPr>
              <w:t xml:space="preserve"> Общество с ограниченной ответственностью Строительная компания «Город»</w:t>
            </w:r>
          </w:p>
          <w:p w:rsidR="00E92F6E" w:rsidRPr="000B1EC2" w:rsidRDefault="00E92F6E" w:rsidP="00E92F6E">
            <w:pPr>
              <w:pStyle w:val="ConsPlusNormal"/>
              <w:jc w:val="both"/>
              <w:rPr>
                <w:rFonts w:ascii="Times New Roman" w:hAnsi="Times New Roman"/>
                <w:sz w:val="24"/>
                <w:szCs w:val="24"/>
              </w:rPr>
            </w:pPr>
            <w:r w:rsidRPr="000B1EC2">
              <w:rPr>
                <w:rFonts w:ascii="Times New Roman" w:hAnsi="Times New Roman"/>
                <w:sz w:val="24"/>
                <w:szCs w:val="24"/>
              </w:rPr>
              <w:t xml:space="preserve">Почтовый адрес: 429950, Чувашская Республика, </w:t>
            </w:r>
            <w:proofErr w:type="spellStart"/>
            <w:r w:rsidRPr="000B1EC2">
              <w:rPr>
                <w:rFonts w:ascii="Times New Roman" w:hAnsi="Times New Roman"/>
                <w:sz w:val="24"/>
                <w:szCs w:val="24"/>
              </w:rPr>
              <w:t>г.Новочебоксарск</w:t>
            </w:r>
            <w:proofErr w:type="spellEnd"/>
            <w:r w:rsidRPr="000B1EC2">
              <w:rPr>
                <w:rFonts w:ascii="Times New Roman" w:hAnsi="Times New Roman"/>
                <w:sz w:val="24"/>
                <w:szCs w:val="24"/>
              </w:rPr>
              <w:t>, ул. Промышленная,</w:t>
            </w:r>
          </w:p>
          <w:p w:rsidR="00E92F6E" w:rsidRPr="000B1EC2" w:rsidRDefault="00E92F6E" w:rsidP="00E92F6E">
            <w:pPr>
              <w:pStyle w:val="ConsPlusNormal"/>
              <w:jc w:val="both"/>
              <w:rPr>
                <w:rFonts w:ascii="Times New Roman" w:hAnsi="Times New Roman"/>
                <w:sz w:val="24"/>
                <w:szCs w:val="24"/>
              </w:rPr>
            </w:pPr>
            <w:r w:rsidRPr="000B1EC2">
              <w:rPr>
                <w:rFonts w:ascii="Times New Roman" w:hAnsi="Times New Roman"/>
                <w:sz w:val="24"/>
                <w:szCs w:val="24"/>
              </w:rPr>
              <w:t xml:space="preserve">  д.12, офис 2</w:t>
            </w:r>
          </w:p>
          <w:p w:rsidR="00E92F6E" w:rsidRPr="000B1EC2" w:rsidRDefault="00E92F6E" w:rsidP="00E92F6E">
            <w:pPr>
              <w:pStyle w:val="ConsPlusNormal"/>
              <w:jc w:val="both"/>
              <w:rPr>
                <w:rFonts w:ascii="Times New Roman" w:hAnsi="Times New Roman"/>
                <w:sz w:val="24"/>
                <w:szCs w:val="24"/>
              </w:rPr>
            </w:pPr>
            <w:r w:rsidRPr="000B1EC2">
              <w:rPr>
                <w:rFonts w:ascii="Times New Roman" w:hAnsi="Times New Roman"/>
                <w:sz w:val="24"/>
                <w:szCs w:val="24"/>
              </w:rPr>
              <w:t xml:space="preserve"> Телефон: 8352229229</w:t>
            </w:r>
          </w:p>
          <w:p w:rsidR="00E92F6E" w:rsidRPr="000B1EC2" w:rsidRDefault="00E92F6E" w:rsidP="00E92F6E">
            <w:pPr>
              <w:pStyle w:val="ConsPlusNormal"/>
              <w:jc w:val="both"/>
              <w:rPr>
                <w:rFonts w:ascii="Times New Roman" w:hAnsi="Times New Roman"/>
                <w:sz w:val="24"/>
                <w:szCs w:val="24"/>
              </w:rPr>
            </w:pPr>
            <w:r w:rsidRPr="000B1EC2">
              <w:rPr>
                <w:rFonts w:ascii="Times New Roman" w:hAnsi="Times New Roman"/>
                <w:sz w:val="24"/>
                <w:szCs w:val="24"/>
              </w:rPr>
              <w:t>Адрес электронной почты:</w:t>
            </w:r>
          </w:p>
          <w:p w:rsidR="00E92F6E" w:rsidRPr="000B1EC2" w:rsidRDefault="00E92F6E" w:rsidP="00E92F6E">
            <w:pPr>
              <w:pStyle w:val="ConsPlusNormal"/>
              <w:jc w:val="both"/>
              <w:rPr>
                <w:rFonts w:ascii="Times New Roman" w:hAnsi="Times New Roman"/>
                <w:sz w:val="24"/>
                <w:szCs w:val="24"/>
              </w:rPr>
            </w:pPr>
            <w:r w:rsidRPr="000B1EC2">
              <w:rPr>
                <w:rFonts w:ascii="Times New Roman" w:hAnsi="Times New Roman"/>
                <w:sz w:val="24"/>
                <w:szCs w:val="24"/>
              </w:rPr>
              <w:t xml:space="preserve"> </w:t>
            </w:r>
            <w:proofErr w:type="spellStart"/>
            <w:r w:rsidRPr="000B1EC2">
              <w:rPr>
                <w:rFonts w:ascii="Times New Roman" w:hAnsi="Times New Roman"/>
                <w:sz w:val="24"/>
                <w:szCs w:val="24"/>
                <w:lang w:val="en-US"/>
              </w:rPr>
              <w:t>Centra</w:t>
            </w:r>
            <w:proofErr w:type="spellEnd"/>
            <w:r w:rsidRPr="000B1EC2">
              <w:rPr>
                <w:rFonts w:ascii="Times New Roman" w:hAnsi="Times New Roman"/>
                <w:sz w:val="24"/>
                <w:szCs w:val="24"/>
              </w:rPr>
              <w:t>-</w:t>
            </w:r>
            <w:proofErr w:type="spellStart"/>
            <w:r w:rsidRPr="000B1EC2">
              <w:rPr>
                <w:rFonts w:ascii="Times New Roman" w:hAnsi="Times New Roman"/>
                <w:sz w:val="24"/>
                <w:szCs w:val="24"/>
                <w:lang w:val="en-US"/>
              </w:rPr>
              <w:t>stroi</w:t>
            </w:r>
            <w:proofErr w:type="spellEnd"/>
            <w:r w:rsidRPr="000B1EC2">
              <w:rPr>
                <w:rFonts w:ascii="Times New Roman" w:hAnsi="Times New Roman"/>
                <w:sz w:val="24"/>
                <w:szCs w:val="24"/>
              </w:rPr>
              <w:t>@</w:t>
            </w:r>
            <w:proofErr w:type="spellStart"/>
            <w:r w:rsidRPr="000B1EC2">
              <w:rPr>
                <w:rFonts w:ascii="Times New Roman" w:hAnsi="Times New Roman"/>
                <w:sz w:val="24"/>
                <w:szCs w:val="24"/>
                <w:lang w:val="en-US"/>
              </w:rPr>
              <w:t>bk</w:t>
            </w:r>
            <w:proofErr w:type="spellEnd"/>
            <w:r w:rsidRPr="000B1EC2">
              <w:rPr>
                <w:rFonts w:ascii="Times New Roman" w:hAnsi="Times New Roman"/>
                <w:sz w:val="24"/>
                <w:szCs w:val="24"/>
              </w:rPr>
              <w:t>.</w:t>
            </w:r>
            <w:proofErr w:type="spellStart"/>
            <w:r w:rsidRPr="000B1EC2">
              <w:rPr>
                <w:rFonts w:ascii="Times New Roman" w:hAnsi="Times New Roman"/>
                <w:sz w:val="24"/>
                <w:szCs w:val="24"/>
              </w:rPr>
              <w:t>ru</w:t>
            </w:r>
            <w:proofErr w:type="spellEnd"/>
          </w:p>
          <w:p w:rsidR="00E92F6E" w:rsidRPr="000B1EC2" w:rsidRDefault="00E92F6E" w:rsidP="00E92F6E">
            <w:pPr>
              <w:pStyle w:val="ConsPlusNormal"/>
              <w:jc w:val="both"/>
              <w:rPr>
                <w:rFonts w:ascii="Times New Roman" w:hAnsi="Times New Roman"/>
                <w:sz w:val="24"/>
                <w:szCs w:val="24"/>
              </w:rPr>
            </w:pPr>
            <w:r w:rsidRPr="000B1EC2">
              <w:rPr>
                <w:rFonts w:ascii="Times New Roman" w:hAnsi="Times New Roman"/>
                <w:sz w:val="24"/>
                <w:szCs w:val="24"/>
              </w:rPr>
              <w:t>ИНН/ КПП: 2130145748/212401001</w:t>
            </w:r>
          </w:p>
          <w:p w:rsidR="00E92F6E" w:rsidRPr="000B1EC2" w:rsidRDefault="00E92F6E" w:rsidP="00E92F6E">
            <w:pPr>
              <w:pStyle w:val="ConsPlusNormal"/>
              <w:jc w:val="both"/>
              <w:rPr>
                <w:rFonts w:ascii="Times New Roman" w:hAnsi="Times New Roman"/>
                <w:sz w:val="24"/>
                <w:szCs w:val="24"/>
              </w:rPr>
            </w:pPr>
            <w:r w:rsidRPr="000B1EC2">
              <w:rPr>
                <w:rFonts w:ascii="Times New Roman" w:hAnsi="Times New Roman"/>
                <w:sz w:val="24"/>
                <w:szCs w:val="24"/>
              </w:rPr>
              <w:t>Чувашск</w:t>
            </w:r>
            <w:r w:rsidR="00F959EE" w:rsidRPr="000B1EC2">
              <w:rPr>
                <w:rFonts w:ascii="Times New Roman" w:hAnsi="Times New Roman"/>
                <w:sz w:val="24"/>
                <w:szCs w:val="24"/>
              </w:rPr>
              <w:t>ое</w:t>
            </w:r>
            <w:r w:rsidRPr="000B1EC2">
              <w:rPr>
                <w:rFonts w:ascii="Times New Roman" w:hAnsi="Times New Roman"/>
                <w:sz w:val="24"/>
                <w:szCs w:val="24"/>
              </w:rPr>
              <w:t xml:space="preserve"> </w:t>
            </w:r>
            <w:r w:rsidR="00F959EE" w:rsidRPr="000B1EC2">
              <w:rPr>
                <w:rFonts w:ascii="Times New Roman" w:hAnsi="Times New Roman"/>
                <w:sz w:val="24"/>
                <w:szCs w:val="24"/>
              </w:rPr>
              <w:t>о</w:t>
            </w:r>
            <w:r w:rsidRPr="000B1EC2">
              <w:rPr>
                <w:rFonts w:ascii="Times New Roman" w:hAnsi="Times New Roman"/>
                <w:sz w:val="24"/>
                <w:szCs w:val="24"/>
              </w:rPr>
              <w:t>тделение</w:t>
            </w:r>
            <w:r w:rsidR="00F959EE" w:rsidRPr="000B1EC2">
              <w:rPr>
                <w:rFonts w:ascii="Times New Roman" w:hAnsi="Times New Roman"/>
                <w:sz w:val="24"/>
                <w:szCs w:val="24"/>
              </w:rPr>
              <w:t xml:space="preserve"> №8613 ПАО Сбербанк </w:t>
            </w:r>
            <w:proofErr w:type="spellStart"/>
            <w:r w:rsidR="00F959EE" w:rsidRPr="000B1EC2">
              <w:rPr>
                <w:rFonts w:ascii="Times New Roman" w:hAnsi="Times New Roman"/>
                <w:sz w:val="24"/>
                <w:szCs w:val="24"/>
              </w:rPr>
              <w:t>г.Чебоксары</w:t>
            </w:r>
            <w:proofErr w:type="spellEnd"/>
          </w:p>
          <w:p w:rsidR="00E92F6E" w:rsidRPr="000B1EC2" w:rsidRDefault="00E92F6E" w:rsidP="00E92F6E">
            <w:pPr>
              <w:pStyle w:val="ConsPlusNormal"/>
              <w:jc w:val="both"/>
              <w:rPr>
                <w:rFonts w:ascii="Times New Roman" w:hAnsi="Times New Roman"/>
                <w:sz w:val="24"/>
                <w:szCs w:val="24"/>
              </w:rPr>
            </w:pPr>
            <w:proofErr w:type="gramStart"/>
            <w:r w:rsidRPr="000B1EC2">
              <w:rPr>
                <w:rFonts w:ascii="Times New Roman" w:hAnsi="Times New Roman"/>
                <w:sz w:val="24"/>
                <w:szCs w:val="24"/>
              </w:rPr>
              <w:t>р</w:t>
            </w:r>
            <w:proofErr w:type="gramEnd"/>
            <w:r w:rsidRPr="000B1EC2">
              <w:rPr>
                <w:rFonts w:ascii="Times New Roman" w:hAnsi="Times New Roman"/>
                <w:sz w:val="24"/>
                <w:szCs w:val="24"/>
              </w:rPr>
              <w:t xml:space="preserve">/счет  </w:t>
            </w:r>
            <w:r w:rsidR="00F959EE" w:rsidRPr="000B1EC2">
              <w:rPr>
                <w:rFonts w:ascii="Times New Roman" w:hAnsi="Times New Roman"/>
                <w:sz w:val="24"/>
                <w:szCs w:val="24"/>
              </w:rPr>
              <w:t xml:space="preserve"> 40702810675000007699</w:t>
            </w:r>
          </w:p>
          <w:p w:rsidR="00E92F6E" w:rsidRPr="000B1EC2" w:rsidRDefault="00F959EE" w:rsidP="00E92F6E">
            <w:pPr>
              <w:pStyle w:val="ConsPlusNormal"/>
              <w:jc w:val="both"/>
              <w:rPr>
                <w:rFonts w:ascii="Times New Roman" w:hAnsi="Times New Roman"/>
                <w:sz w:val="24"/>
                <w:szCs w:val="24"/>
              </w:rPr>
            </w:pPr>
            <w:proofErr w:type="gramStart"/>
            <w:r w:rsidRPr="000B1EC2">
              <w:rPr>
                <w:rFonts w:ascii="Times New Roman" w:hAnsi="Times New Roman"/>
                <w:sz w:val="24"/>
                <w:szCs w:val="24"/>
              </w:rPr>
              <w:t>к</w:t>
            </w:r>
            <w:proofErr w:type="gramEnd"/>
            <w:r w:rsidR="00E92F6E" w:rsidRPr="000B1EC2">
              <w:rPr>
                <w:rFonts w:ascii="Times New Roman" w:hAnsi="Times New Roman"/>
                <w:sz w:val="24"/>
                <w:szCs w:val="24"/>
              </w:rPr>
              <w:t>/</w:t>
            </w:r>
            <w:proofErr w:type="spellStart"/>
            <w:r w:rsidR="00E92F6E" w:rsidRPr="000B1EC2">
              <w:rPr>
                <w:rFonts w:ascii="Times New Roman" w:hAnsi="Times New Roman"/>
                <w:sz w:val="24"/>
                <w:szCs w:val="24"/>
              </w:rPr>
              <w:t>сч</w:t>
            </w:r>
            <w:proofErr w:type="spellEnd"/>
            <w:r w:rsidR="00E92F6E" w:rsidRPr="000B1EC2">
              <w:rPr>
                <w:rFonts w:ascii="Times New Roman" w:hAnsi="Times New Roman"/>
                <w:sz w:val="24"/>
                <w:szCs w:val="24"/>
              </w:rPr>
              <w:t xml:space="preserve"> </w:t>
            </w:r>
            <w:r w:rsidRPr="000B1EC2">
              <w:rPr>
                <w:rFonts w:ascii="Times New Roman" w:hAnsi="Times New Roman"/>
                <w:sz w:val="24"/>
                <w:szCs w:val="24"/>
              </w:rPr>
              <w:t xml:space="preserve"> 30101810300000000609</w:t>
            </w:r>
            <w:r w:rsidR="00E92F6E" w:rsidRPr="000B1EC2">
              <w:rPr>
                <w:rFonts w:ascii="Times New Roman" w:hAnsi="Times New Roman"/>
                <w:sz w:val="24"/>
                <w:szCs w:val="24"/>
              </w:rPr>
              <w:t>, БИК 0</w:t>
            </w:r>
            <w:r w:rsidRPr="000B1EC2">
              <w:rPr>
                <w:rFonts w:ascii="Times New Roman" w:hAnsi="Times New Roman"/>
                <w:sz w:val="24"/>
                <w:szCs w:val="24"/>
              </w:rPr>
              <w:t>49706609</w:t>
            </w:r>
          </w:p>
          <w:p w:rsidR="00E92F6E" w:rsidRPr="000B1EC2" w:rsidRDefault="00E92F6E" w:rsidP="00E92F6E">
            <w:pPr>
              <w:pStyle w:val="ConsPlusNormal"/>
              <w:jc w:val="both"/>
              <w:rPr>
                <w:rFonts w:ascii="Times New Roman" w:hAnsi="Times New Roman"/>
                <w:sz w:val="24"/>
                <w:szCs w:val="24"/>
              </w:rPr>
            </w:pPr>
          </w:p>
          <w:p w:rsidR="00E92F6E" w:rsidRPr="000B1EC2" w:rsidRDefault="00E92F6E" w:rsidP="00F959EE">
            <w:pPr>
              <w:pStyle w:val="ConsPlusNormal"/>
              <w:widowControl/>
              <w:jc w:val="both"/>
              <w:rPr>
                <w:rFonts w:ascii="Times New Roman" w:hAnsi="Times New Roman"/>
                <w:sz w:val="24"/>
                <w:szCs w:val="24"/>
              </w:rPr>
            </w:pPr>
            <w:r w:rsidRPr="000B1EC2">
              <w:rPr>
                <w:rFonts w:ascii="Times New Roman" w:hAnsi="Times New Roman"/>
                <w:sz w:val="24"/>
                <w:szCs w:val="24"/>
              </w:rPr>
              <w:t>Г</w:t>
            </w:r>
            <w:r w:rsidR="00F959EE" w:rsidRPr="000B1EC2">
              <w:rPr>
                <w:rFonts w:ascii="Times New Roman" w:hAnsi="Times New Roman"/>
                <w:sz w:val="24"/>
                <w:szCs w:val="24"/>
              </w:rPr>
              <w:t xml:space="preserve"> </w:t>
            </w:r>
            <w:proofErr w:type="spellStart"/>
            <w:r w:rsidR="00F959EE" w:rsidRPr="000B1EC2">
              <w:rPr>
                <w:rFonts w:ascii="Times New Roman" w:hAnsi="Times New Roman"/>
                <w:sz w:val="24"/>
                <w:szCs w:val="24"/>
              </w:rPr>
              <w:t>енеральный</w:t>
            </w:r>
            <w:proofErr w:type="spellEnd"/>
            <w:r w:rsidR="00F959EE" w:rsidRPr="000B1EC2">
              <w:rPr>
                <w:rFonts w:ascii="Times New Roman" w:hAnsi="Times New Roman"/>
                <w:sz w:val="24"/>
                <w:szCs w:val="24"/>
              </w:rPr>
              <w:t xml:space="preserve"> директор</w:t>
            </w:r>
          </w:p>
          <w:p w:rsidR="00E92F6E" w:rsidRPr="000B1EC2" w:rsidRDefault="00E92F6E" w:rsidP="00E92F6E">
            <w:pPr>
              <w:pStyle w:val="ConsPlusNormal"/>
              <w:widowControl/>
              <w:jc w:val="both"/>
              <w:rPr>
                <w:rFonts w:ascii="Times New Roman" w:hAnsi="Times New Roman"/>
                <w:sz w:val="24"/>
                <w:szCs w:val="24"/>
              </w:rPr>
            </w:pPr>
            <w:r w:rsidRPr="000B1EC2">
              <w:rPr>
                <w:rFonts w:ascii="Times New Roman" w:hAnsi="Times New Roman"/>
                <w:sz w:val="24"/>
                <w:szCs w:val="24"/>
              </w:rPr>
              <w:t xml:space="preserve">  _______________        </w:t>
            </w:r>
            <w:r w:rsidR="00F959EE" w:rsidRPr="000B1EC2">
              <w:rPr>
                <w:rFonts w:ascii="Times New Roman" w:hAnsi="Times New Roman"/>
                <w:sz w:val="24"/>
                <w:szCs w:val="24"/>
              </w:rPr>
              <w:t>В.А. Куприянова</w:t>
            </w:r>
            <w:r w:rsidRPr="000B1EC2">
              <w:rPr>
                <w:rFonts w:ascii="Times New Roman" w:hAnsi="Times New Roman"/>
                <w:sz w:val="24"/>
                <w:szCs w:val="24"/>
              </w:rPr>
              <w:t xml:space="preserve"> </w:t>
            </w:r>
          </w:p>
          <w:p w:rsidR="00E92F6E" w:rsidRPr="000B1EC2" w:rsidRDefault="00E92F6E" w:rsidP="00E92F6E">
            <w:pPr>
              <w:pStyle w:val="ConsPlusNormal"/>
              <w:widowControl/>
              <w:jc w:val="both"/>
              <w:rPr>
                <w:rFonts w:ascii="Times New Roman" w:hAnsi="Times New Roman"/>
                <w:sz w:val="24"/>
                <w:szCs w:val="24"/>
              </w:rPr>
            </w:pPr>
            <w:r w:rsidRPr="000B1EC2">
              <w:rPr>
                <w:rFonts w:ascii="Times New Roman" w:hAnsi="Times New Roman"/>
                <w:sz w:val="24"/>
                <w:szCs w:val="24"/>
              </w:rPr>
              <w:t>"____ " ________  20</w:t>
            </w:r>
            <w:r w:rsidRPr="000B1EC2">
              <w:rPr>
                <w:rFonts w:ascii="Times New Roman" w:hAnsi="Times New Roman"/>
                <w:sz w:val="24"/>
                <w:szCs w:val="24"/>
                <w:u w:val="single"/>
              </w:rPr>
              <w:t xml:space="preserve">           </w:t>
            </w:r>
            <w:r w:rsidRPr="000B1EC2">
              <w:rPr>
                <w:rFonts w:ascii="Times New Roman" w:hAnsi="Times New Roman"/>
                <w:sz w:val="24"/>
                <w:szCs w:val="24"/>
              </w:rPr>
              <w:t xml:space="preserve"> г.</w:t>
            </w:r>
          </w:p>
          <w:p w:rsidR="00E92F6E" w:rsidRDefault="00E92F6E" w:rsidP="00E92F6E">
            <w:pPr>
              <w:pStyle w:val="ConsPlusNormal"/>
              <w:widowControl/>
              <w:jc w:val="both"/>
              <w:rPr>
                <w:rFonts w:ascii="Times New Roman" w:hAnsi="Times New Roman"/>
                <w:sz w:val="24"/>
                <w:szCs w:val="24"/>
              </w:rPr>
            </w:pPr>
            <w:r w:rsidRPr="000B1EC2">
              <w:rPr>
                <w:rFonts w:ascii="Times New Roman" w:hAnsi="Times New Roman"/>
                <w:sz w:val="24"/>
                <w:szCs w:val="24"/>
              </w:rPr>
              <w:t>М.П</w:t>
            </w:r>
          </w:p>
          <w:p w:rsidR="0046781C" w:rsidRDefault="0046781C" w:rsidP="00E92F6E">
            <w:pPr>
              <w:pStyle w:val="ConsPlusNormal"/>
              <w:widowControl/>
              <w:jc w:val="both"/>
              <w:rPr>
                <w:rFonts w:ascii="Times New Roman" w:hAnsi="Times New Roman"/>
                <w:sz w:val="24"/>
                <w:szCs w:val="24"/>
              </w:rPr>
            </w:pPr>
          </w:p>
          <w:p w:rsidR="0046781C" w:rsidRPr="000B1EC2" w:rsidRDefault="0046781C" w:rsidP="0046781C">
            <w:pPr>
              <w:pStyle w:val="ConsPlusNormal"/>
              <w:widowControl/>
              <w:jc w:val="both"/>
              <w:rPr>
                <w:rFonts w:ascii="Liberation Serif" w:hAnsi="Liberation Serif"/>
                <w:sz w:val="24"/>
                <w:szCs w:val="24"/>
              </w:rPr>
            </w:pPr>
          </w:p>
        </w:tc>
      </w:tr>
    </w:tbl>
    <w:p w:rsidR="0046781C" w:rsidRDefault="0046781C">
      <w:pPr>
        <w:widowControl w:val="0"/>
        <w:suppressAutoHyphens w:val="0"/>
        <w:ind w:firstLine="540"/>
        <w:jc w:val="right"/>
        <w:rPr>
          <w:lang w:eastAsia="ru-RU"/>
        </w:rPr>
      </w:pPr>
    </w:p>
    <w:p w:rsidR="0046781C" w:rsidRDefault="0046781C">
      <w:pPr>
        <w:widowControl w:val="0"/>
        <w:suppressAutoHyphens w:val="0"/>
        <w:ind w:firstLine="540"/>
        <w:jc w:val="right"/>
        <w:rPr>
          <w:lang w:eastAsia="ru-RU"/>
        </w:rPr>
      </w:pPr>
    </w:p>
    <w:p w:rsidR="0046781C" w:rsidRDefault="0046781C">
      <w:pPr>
        <w:widowControl w:val="0"/>
        <w:suppressAutoHyphens w:val="0"/>
        <w:ind w:firstLine="540"/>
        <w:jc w:val="right"/>
        <w:rPr>
          <w:lang w:eastAsia="ru-RU"/>
        </w:rPr>
      </w:pPr>
    </w:p>
    <w:p w:rsidR="0046781C" w:rsidRDefault="0046781C">
      <w:pPr>
        <w:widowControl w:val="0"/>
        <w:suppressAutoHyphens w:val="0"/>
        <w:ind w:firstLine="540"/>
        <w:jc w:val="right"/>
        <w:rPr>
          <w:lang w:eastAsia="ru-RU"/>
        </w:rPr>
      </w:pPr>
    </w:p>
    <w:p w:rsidR="0046781C" w:rsidRDefault="0046781C">
      <w:pPr>
        <w:widowControl w:val="0"/>
        <w:suppressAutoHyphens w:val="0"/>
        <w:ind w:firstLine="540"/>
        <w:jc w:val="right"/>
        <w:rPr>
          <w:lang w:eastAsia="ru-RU"/>
        </w:rPr>
      </w:pPr>
    </w:p>
    <w:tbl>
      <w:tblPr>
        <w:tblW w:w="5000" w:type="pct"/>
        <w:tblCellMar>
          <w:left w:w="0" w:type="dxa"/>
          <w:right w:w="0" w:type="dxa"/>
        </w:tblCellMar>
        <w:tblLook w:val="04A0" w:firstRow="1" w:lastRow="0" w:firstColumn="1" w:lastColumn="0" w:noHBand="0" w:noVBand="1"/>
      </w:tblPr>
      <w:tblGrid>
        <w:gridCol w:w="6"/>
        <w:gridCol w:w="2325"/>
        <w:gridCol w:w="4664"/>
        <w:gridCol w:w="3198"/>
        <w:gridCol w:w="6"/>
        <w:gridCol w:w="6"/>
      </w:tblGrid>
      <w:tr w:rsidR="0046781C" w:rsidRPr="0046781C" w:rsidTr="0046781C">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6"/>
              <w:gridCol w:w="2325"/>
            </w:tblGrid>
            <w:tr w:rsidR="0046781C" w:rsidRPr="0046781C">
              <w:tc>
                <w:tcPr>
                  <w:tcW w:w="0" w:type="auto"/>
                  <w:vAlign w:val="center"/>
                  <w:hideMark/>
                </w:tcPr>
                <w:p w:rsidR="0046781C" w:rsidRPr="0046781C" w:rsidRDefault="0046781C" w:rsidP="0046781C">
                  <w:pPr>
                    <w:suppressAutoHyphens w:val="0"/>
                    <w:rPr>
                      <w:sz w:val="20"/>
                      <w:szCs w:val="24"/>
                      <w:lang w:eastAsia="ru-RU"/>
                    </w:rPr>
                  </w:pPr>
                </w:p>
              </w:tc>
              <w:tc>
                <w:tcPr>
                  <w:tcW w:w="2325" w:type="dxa"/>
                  <w:vAlign w:val="center"/>
                  <w:hideMark/>
                </w:tcPr>
                <w:p w:rsidR="0046781C" w:rsidRPr="0046781C" w:rsidRDefault="0046781C" w:rsidP="0046781C">
                  <w:pPr>
                    <w:suppressAutoHyphens w:val="0"/>
                    <w:rPr>
                      <w:rFonts w:ascii="Tahoma" w:hAnsi="Tahoma" w:cs="Tahoma"/>
                      <w:sz w:val="21"/>
                      <w:szCs w:val="21"/>
                      <w:lang w:eastAsia="ru-RU"/>
                    </w:rPr>
                  </w:pPr>
                  <w:r w:rsidRPr="0046781C">
                    <w:rPr>
                      <w:rFonts w:ascii="Tahoma" w:hAnsi="Tahoma" w:cs="Tahoma"/>
                      <w:sz w:val="21"/>
                      <w:szCs w:val="21"/>
                      <w:lang w:eastAsia="ru-RU"/>
                    </w:rPr>
                    <w:t xml:space="preserve">17.06.2022 17:03:58 </w:t>
                  </w:r>
                  <w:r w:rsidRPr="0046781C">
                    <w:rPr>
                      <w:rFonts w:ascii="Tahoma" w:hAnsi="Tahoma" w:cs="Tahoma"/>
                      <w:color w:val="0000FF"/>
                      <w:sz w:val="21"/>
                      <w:szCs w:val="21"/>
                      <w:lang w:eastAsia="ru-RU"/>
                    </w:rPr>
                    <w:t>(МСК)</w:t>
                  </w:r>
                  <w:r w:rsidRPr="0046781C">
                    <w:rPr>
                      <w:rFonts w:ascii="Tahoma" w:hAnsi="Tahoma" w:cs="Tahoma"/>
                      <w:sz w:val="21"/>
                      <w:szCs w:val="21"/>
                      <w:lang w:eastAsia="ru-RU"/>
                    </w:rPr>
                    <w:t xml:space="preserve"> </w:t>
                  </w:r>
                </w:p>
              </w:tc>
            </w:tr>
          </w:tbl>
          <w:p w:rsidR="0046781C" w:rsidRPr="0046781C" w:rsidRDefault="0046781C" w:rsidP="0046781C">
            <w:pPr>
              <w:suppressAutoHyphens w:val="0"/>
              <w:rPr>
                <w:rFonts w:ascii="Tahoma" w:hAnsi="Tahoma" w:cs="Tahoma"/>
                <w:sz w:val="21"/>
                <w:szCs w:val="21"/>
                <w:lang w:eastAsia="ru-RU"/>
              </w:rPr>
            </w:pPr>
          </w:p>
        </w:tc>
        <w:tc>
          <w:tcPr>
            <w:tcW w:w="0" w:type="auto"/>
            <w:vAlign w:val="center"/>
            <w:hideMark/>
          </w:tcPr>
          <w:tbl>
            <w:tblPr>
              <w:tblW w:w="5000" w:type="pct"/>
              <w:tblCellMar>
                <w:left w:w="0" w:type="dxa"/>
                <w:right w:w="0" w:type="dxa"/>
              </w:tblCellMar>
              <w:tblLook w:val="04A0" w:firstRow="1" w:lastRow="0" w:firstColumn="1" w:lastColumn="0" w:noHBand="0" w:noVBand="1"/>
            </w:tblPr>
            <w:tblGrid>
              <w:gridCol w:w="4664"/>
            </w:tblGrid>
            <w:tr w:rsidR="0046781C" w:rsidRPr="0046781C">
              <w:tc>
                <w:tcPr>
                  <w:tcW w:w="0" w:type="auto"/>
                  <w:vAlign w:val="center"/>
                  <w:hideMark/>
                </w:tcPr>
                <w:p w:rsidR="0046781C" w:rsidRPr="0046781C" w:rsidRDefault="0046781C" w:rsidP="0046781C">
                  <w:pPr>
                    <w:suppressAutoHyphens w:val="0"/>
                    <w:rPr>
                      <w:rFonts w:ascii="Tahoma" w:hAnsi="Tahoma" w:cs="Tahoma"/>
                      <w:sz w:val="21"/>
                      <w:szCs w:val="21"/>
                      <w:lang w:eastAsia="ru-RU"/>
                    </w:rPr>
                  </w:pPr>
                  <w:r w:rsidRPr="0046781C">
                    <w:rPr>
                      <w:rFonts w:ascii="Tahoma" w:hAnsi="Tahoma" w:cs="Tahoma"/>
                      <w:b/>
                      <w:bCs/>
                      <w:sz w:val="21"/>
                      <w:szCs w:val="21"/>
                      <w:lang w:eastAsia="ru-RU"/>
                    </w:rPr>
                    <w:t>Пользователь:</w:t>
                  </w:r>
                  <w:r w:rsidRPr="0046781C">
                    <w:rPr>
                      <w:rFonts w:ascii="Tahoma" w:hAnsi="Tahoma" w:cs="Tahoma"/>
                      <w:sz w:val="21"/>
                      <w:szCs w:val="21"/>
                      <w:lang w:eastAsia="ru-RU"/>
                    </w:rPr>
                    <w:t xml:space="preserve"> КУПРИЯНОВА ВЕРОНИКА АЛЕКСАНДРОВНА</w:t>
                  </w:r>
                </w:p>
              </w:tc>
            </w:tr>
            <w:tr w:rsidR="0046781C" w:rsidRPr="0046781C">
              <w:tc>
                <w:tcPr>
                  <w:tcW w:w="0" w:type="auto"/>
                  <w:vAlign w:val="center"/>
                  <w:hideMark/>
                </w:tcPr>
                <w:p w:rsidR="0046781C" w:rsidRPr="0046781C" w:rsidRDefault="0046781C" w:rsidP="0046781C">
                  <w:pPr>
                    <w:suppressAutoHyphens w:val="0"/>
                    <w:rPr>
                      <w:rFonts w:ascii="Tahoma" w:hAnsi="Tahoma" w:cs="Tahoma"/>
                      <w:sz w:val="21"/>
                      <w:szCs w:val="21"/>
                      <w:lang w:eastAsia="ru-RU"/>
                    </w:rPr>
                  </w:pPr>
                  <w:r w:rsidRPr="0046781C">
                    <w:rPr>
                      <w:rFonts w:ascii="Tahoma" w:hAnsi="Tahoma" w:cs="Tahoma"/>
                      <w:b/>
                      <w:bCs/>
                      <w:sz w:val="21"/>
                      <w:szCs w:val="21"/>
                      <w:lang w:eastAsia="ru-RU"/>
                    </w:rPr>
                    <w:t>Сертификат:</w:t>
                  </w:r>
                  <w:r w:rsidRPr="0046781C">
                    <w:rPr>
                      <w:rFonts w:ascii="Tahoma" w:hAnsi="Tahoma" w:cs="Tahoma"/>
                      <w:sz w:val="21"/>
                      <w:szCs w:val="21"/>
                      <w:lang w:eastAsia="ru-RU"/>
                    </w:rPr>
                    <w:t xml:space="preserve"> 02d2b37100f0adc69942e27c640c9fad51</w:t>
                  </w:r>
                </w:p>
              </w:tc>
            </w:tr>
            <w:tr w:rsidR="0046781C" w:rsidRPr="0046781C">
              <w:tc>
                <w:tcPr>
                  <w:tcW w:w="0" w:type="auto"/>
                  <w:vAlign w:val="center"/>
                  <w:hideMark/>
                </w:tcPr>
                <w:p w:rsidR="0046781C" w:rsidRPr="0046781C" w:rsidRDefault="0046781C" w:rsidP="0046781C">
                  <w:pPr>
                    <w:suppressAutoHyphens w:val="0"/>
                    <w:rPr>
                      <w:rFonts w:ascii="Tahoma" w:hAnsi="Tahoma" w:cs="Tahoma"/>
                      <w:sz w:val="21"/>
                      <w:szCs w:val="21"/>
                      <w:lang w:eastAsia="ru-RU"/>
                    </w:rPr>
                  </w:pPr>
                  <w:r w:rsidRPr="0046781C">
                    <w:rPr>
                      <w:rFonts w:ascii="Tahoma" w:hAnsi="Tahoma" w:cs="Tahoma"/>
                      <w:b/>
                      <w:bCs/>
                      <w:sz w:val="21"/>
                      <w:szCs w:val="21"/>
                      <w:lang w:eastAsia="ru-RU"/>
                    </w:rPr>
                    <w:t>Выдан:</w:t>
                  </w:r>
                  <w:r w:rsidRPr="0046781C">
                    <w:rPr>
                      <w:rFonts w:ascii="Tahoma" w:hAnsi="Tahoma" w:cs="Tahoma"/>
                      <w:sz w:val="21"/>
                      <w:szCs w:val="21"/>
                      <w:lang w:eastAsia="ru-RU"/>
                    </w:rPr>
                    <w:t xml:space="preserve"> АО "ЕЭТП"</w:t>
                  </w:r>
                </w:p>
              </w:tc>
            </w:tr>
            <w:tr w:rsidR="0046781C" w:rsidRPr="0046781C">
              <w:tc>
                <w:tcPr>
                  <w:tcW w:w="0" w:type="auto"/>
                  <w:vAlign w:val="center"/>
                  <w:hideMark/>
                </w:tcPr>
                <w:p w:rsidR="0046781C" w:rsidRPr="0046781C" w:rsidRDefault="0046781C" w:rsidP="0046781C">
                  <w:pPr>
                    <w:suppressAutoHyphens w:val="0"/>
                    <w:rPr>
                      <w:rFonts w:ascii="Tahoma" w:hAnsi="Tahoma" w:cs="Tahoma"/>
                      <w:sz w:val="21"/>
                      <w:szCs w:val="21"/>
                      <w:lang w:eastAsia="ru-RU"/>
                    </w:rPr>
                  </w:pPr>
                  <w:r w:rsidRPr="0046781C">
                    <w:rPr>
                      <w:rFonts w:ascii="Tahoma" w:hAnsi="Tahoma" w:cs="Tahoma"/>
                      <w:b/>
                      <w:bCs/>
                      <w:sz w:val="21"/>
                      <w:szCs w:val="21"/>
                      <w:lang w:eastAsia="ru-RU"/>
                    </w:rPr>
                    <w:t>Период действия сертификата:</w:t>
                  </w:r>
                  <w:r w:rsidRPr="0046781C">
                    <w:rPr>
                      <w:rFonts w:ascii="Tahoma" w:hAnsi="Tahoma" w:cs="Tahoma"/>
                      <w:sz w:val="21"/>
                      <w:szCs w:val="21"/>
                      <w:lang w:eastAsia="ru-RU"/>
                    </w:rPr>
                    <w:t xml:space="preserve"> с 30.11.2021 по 28.02.2023</w:t>
                  </w:r>
                </w:p>
              </w:tc>
            </w:tr>
          </w:tbl>
          <w:p w:rsidR="0046781C" w:rsidRPr="0046781C" w:rsidRDefault="0046781C" w:rsidP="0046781C">
            <w:pPr>
              <w:suppressAutoHyphens w:val="0"/>
              <w:rPr>
                <w:rFonts w:ascii="Tahoma" w:hAnsi="Tahoma" w:cs="Tahoma"/>
                <w:sz w:val="21"/>
                <w:szCs w:val="21"/>
                <w:lang w:eastAsia="ru-RU"/>
              </w:rPr>
            </w:pPr>
          </w:p>
        </w:tc>
        <w:tc>
          <w:tcPr>
            <w:tcW w:w="0" w:type="auto"/>
            <w:vAlign w:val="center"/>
            <w:hideMark/>
          </w:tcPr>
          <w:p w:rsidR="0046781C" w:rsidRPr="0046781C" w:rsidRDefault="0046781C" w:rsidP="0046781C">
            <w:pPr>
              <w:suppressAutoHyphens w:val="0"/>
              <w:rPr>
                <w:rFonts w:ascii="Tahoma" w:hAnsi="Tahoma" w:cs="Tahoma"/>
                <w:sz w:val="21"/>
                <w:szCs w:val="21"/>
                <w:lang w:eastAsia="ru-RU"/>
              </w:rPr>
            </w:pPr>
            <w:r w:rsidRPr="0046781C">
              <w:rPr>
                <w:rFonts w:ascii="Tahoma" w:hAnsi="Tahoma" w:cs="Tahoma"/>
                <w:sz w:val="21"/>
                <w:szCs w:val="21"/>
                <w:lang w:eastAsia="ru-RU"/>
              </w:rPr>
              <w:t>ООО СК "ГОРОД"</w:t>
            </w:r>
          </w:p>
        </w:tc>
        <w:tc>
          <w:tcPr>
            <w:tcW w:w="0" w:type="auto"/>
            <w:vAlign w:val="center"/>
            <w:hideMark/>
          </w:tcPr>
          <w:p w:rsidR="0046781C" w:rsidRPr="0046781C" w:rsidRDefault="0046781C" w:rsidP="0046781C">
            <w:pPr>
              <w:suppressAutoHyphens w:val="0"/>
              <w:rPr>
                <w:rFonts w:ascii="Tahoma" w:hAnsi="Tahoma" w:cs="Tahoma"/>
                <w:sz w:val="21"/>
                <w:szCs w:val="21"/>
                <w:lang w:eastAsia="ru-RU"/>
              </w:rPr>
            </w:pPr>
          </w:p>
        </w:tc>
        <w:tc>
          <w:tcPr>
            <w:tcW w:w="0" w:type="auto"/>
            <w:vAlign w:val="center"/>
            <w:hideMark/>
          </w:tcPr>
          <w:p w:rsidR="0046781C" w:rsidRPr="0046781C" w:rsidRDefault="0046781C" w:rsidP="0046781C">
            <w:pPr>
              <w:suppressAutoHyphens w:val="0"/>
              <w:rPr>
                <w:sz w:val="20"/>
                <w:lang w:eastAsia="ru-RU"/>
              </w:rPr>
            </w:pPr>
          </w:p>
        </w:tc>
      </w:tr>
      <w:tr w:rsidR="0046781C" w:rsidRPr="0046781C" w:rsidTr="0046781C">
        <w:tc>
          <w:tcPr>
            <w:tcW w:w="0" w:type="auto"/>
            <w:gridSpan w:val="3"/>
            <w:vAlign w:val="center"/>
            <w:hideMark/>
          </w:tcPr>
          <w:p w:rsidR="0046781C" w:rsidRPr="0046781C" w:rsidRDefault="0046781C" w:rsidP="0046781C">
            <w:pPr>
              <w:suppressAutoHyphens w:val="0"/>
              <w:rPr>
                <w:sz w:val="20"/>
                <w:lang w:eastAsia="ru-RU"/>
              </w:rPr>
            </w:pPr>
          </w:p>
        </w:tc>
        <w:tc>
          <w:tcPr>
            <w:tcW w:w="0" w:type="auto"/>
            <w:vAlign w:val="center"/>
            <w:hideMark/>
          </w:tcPr>
          <w:p w:rsidR="0046781C" w:rsidRPr="0046781C" w:rsidRDefault="0046781C" w:rsidP="0046781C">
            <w:pPr>
              <w:suppressAutoHyphens w:val="0"/>
              <w:rPr>
                <w:sz w:val="20"/>
                <w:lang w:eastAsia="ru-RU"/>
              </w:rPr>
            </w:pPr>
          </w:p>
        </w:tc>
        <w:tc>
          <w:tcPr>
            <w:tcW w:w="0" w:type="auto"/>
            <w:vAlign w:val="center"/>
            <w:hideMark/>
          </w:tcPr>
          <w:p w:rsidR="0046781C" w:rsidRPr="0046781C" w:rsidRDefault="0046781C" w:rsidP="0046781C">
            <w:pPr>
              <w:suppressAutoHyphens w:val="0"/>
              <w:rPr>
                <w:sz w:val="20"/>
                <w:lang w:eastAsia="ru-RU"/>
              </w:rPr>
            </w:pPr>
          </w:p>
        </w:tc>
        <w:tc>
          <w:tcPr>
            <w:tcW w:w="0" w:type="auto"/>
            <w:vAlign w:val="center"/>
            <w:hideMark/>
          </w:tcPr>
          <w:p w:rsidR="0046781C" w:rsidRPr="0046781C" w:rsidRDefault="0046781C" w:rsidP="0046781C">
            <w:pPr>
              <w:suppressAutoHyphens w:val="0"/>
              <w:rPr>
                <w:sz w:val="20"/>
                <w:lang w:eastAsia="ru-RU"/>
              </w:rPr>
            </w:pPr>
          </w:p>
        </w:tc>
      </w:tr>
      <w:tr w:rsidR="0046781C" w:rsidRPr="0046781C" w:rsidTr="0046781C">
        <w:tc>
          <w:tcPr>
            <w:tcW w:w="0" w:type="auto"/>
            <w:vAlign w:val="center"/>
            <w:hideMark/>
          </w:tcPr>
          <w:p w:rsidR="0046781C" w:rsidRPr="0046781C" w:rsidRDefault="0046781C" w:rsidP="0046781C">
            <w:pPr>
              <w:suppressAutoHyphens w:val="0"/>
              <w:rPr>
                <w:sz w:val="20"/>
                <w:lang w:eastAsia="ru-RU"/>
              </w:rPr>
            </w:pPr>
          </w:p>
        </w:tc>
        <w:tc>
          <w:tcPr>
            <w:tcW w:w="2325" w:type="dxa"/>
            <w:vAlign w:val="center"/>
            <w:hideMark/>
          </w:tcPr>
          <w:p w:rsidR="0046781C" w:rsidRPr="0046781C" w:rsidRDefault="0046781C" w:rsidP="0046781C">
            <w:pPr>
              <w:suppressAutoHyphens w:val="0"/>
              <w:rPr>
                <w:rFonts w:ascii="Tahoma" w:hAnsi="Tahoma" w:cs="Tahoma"/>
                <w:sz w:val="21"/>
                <w:szCs w:val="21"/>
                <w:lang w:eastAsia="ru-RU"/>
              </w:rPr>
            </w:pPr>
            <w:r w:rsidRPr="0046781C">
              <w:rPr>
                <w:rFonts w:ascii="Tahoma" w:hAnsi="Tahoma" w:cs="Tahoma"/>
                <w:sz w:val="21"/>
                <w:szCs w:val="21"/>
                <w:lang w:eastAsia="ru-RU"/>
              </w:rPr>
              <w:t xml:space="preserve">21.06.2022 09:23:02 </w:t>
            </w:r>
            <w:r w:rsidRPr="0046781C">
              <w:rPr>
                <w:rFonts w:ascii="Tahoma" w:hAnsi="Tahoma" w:cs="Tahoma"/>
                <w:color w:val="0000FF"/>
                <w:sz w:val="21"/>
                <w:szCs w:val="21"/>
                <w:lang w:eastAsia="ru-RU"/>
              </w:rPr>
              <w:t>(МСК)</w:t>
            </w:r>
            <w:r w:rsidRPr="0046781C">
              <w:rPr>
                <w:rFonts w:ascii="Tahoma" w:hAnsi="Tahoma" w:cs="Tahoma"/>
                <w:sz w:val="21"/>
                <w:szCs w:val="21"/>
                <w:lang w:eastAsia="ru-RU"/>
              </w:rPr>
              <w:t xml:space="preserve"> </w:t>
            </w:r>
          </w:p>
        </w:tc>
        <w:tc>
          <w:tcPr>
            <w:tcW w:w="0" w:type="auto"/>
            <w:vAlign w:val="center"/>
            <w:hideMark/>
          </w:tcPr>
          <w:tbl>
            <w:tblPr>
              <w:tblW w:w="5000" w:type="pct"/>
              <w:tblCellMar>
                <w:left w:w="0" w:type="dxa"/>
                <w:right w:w="0" w:type="dxa"/>
              </w:tblCellMar>
              <w:tblLook w:val="04A0" w:firstRow="1" w:lastRow="0" w:firstColumn="1" w:lastColumn="0" w:noHBand="0" w:noVBand="1"/>
            </w:tblPr>
            <w:tblGrid>
              <w:gridCol w:w="4664"/>
            </w:tblGrid>
            <w:tr w:rsidR="0046781C" w:rsidRPr="0046781C">
              <w:tc>
                <w:tcPr>
                  <w:tcW w:w="0" w:type="auto"/>
                  <w:vAlign w:val="center"/>
                  <w:hideMark/>
                </w:tcPr>
                <w:p w:rsidR="0046781C" w:rsidRPr="0046781C" w:rsidRDefault="0046781C" w:rsidP="0046781C">
                  <w:pPr>
                    <w:suppressAutoHyphens w:val="0"/>
                    <w:rPr>
                      <w:rFonts w:ascii="Tahoma" w:hAnsi="Tahoma" w:cs="Tahoma"/>
                      <w:sz w:val="21"/>
                      <w:szCs w:val="21"/>
                      <w:lang w:eastAsia="ru-RU"/>
                    </w:rPr>
                  </w:pPr>
                  <w:r w:rsidRPr="0046781C">
                    <w:rPr>
                      <w:rFonts w:ascii="Tahoma" w:hAnsi="Tahoma" w:cs="Tahoma"/>
                      <w:b/>
                      <w:bCs/>
                      <w:sz w:val="21"/>
                      <w:szCs w:val="21"/>
                      <w:lang w:eastAsia="ru-RU"/>
                    </w:rPr>
                    <w:t>Пользователь:</w:t>
                  </w:r>
                  <w:r w:rsidRPr="0046781C">
                    <w:rPr>
                      <w:rFonts w:ascii="Tahoma" w:hAnsi="Tahoma" w:cs="Tahoma"/>
                      <w:sz w:val="21"/>
                      <w:szCs w:val="21"/>
                      <w:lang w:eastAsia="ru-RU"/>
                    </w:rPr>
                    <w:t xml:space="preserve"> Кузьмин Олег Степанович</w:t>
                  </w:r>
                </w:p>
              </w:tc>
            </w:tr>
            <w:tr w:rsidR="0046781C" w:rsidRPr="0046781C">
              <w:tc>
                <w:tcPr>
                  <w:tcW w:w="0" w:type="auto"/>
                  <w:vAlign w:val="center"/>
                  <w:hideMark/>
                </w:tcPr>
                <w:p w:rsidR="0046781C" w:rsidRPr="0046781C" w:rsidRDefault="0046781C" w:rsidP="0046781C">
                  <w:pPr>
                    <w:suppressAutoHyphens w:val="0"/>
                    <w:rPr>
                      <w:rFonts w:ascii="Tahoma" w:hAnsi="Tahoma" w:cs="Tahoma"/>
                      <w:sz w:val="21"/>
                      <w:szCs w:val="21"/>
                      <w:lang w:eastAsia="ru-RU"/>
                    </w:rPr>
                  </w:pPr>
                  <w:r w:rsidRPr="0046781C">
                    <w:rPr>
                      <w:rFonts w:ascii="Tahoma" w:hAnsi="Tahoma" w:cs="Tahoma"/>
                      <w:b/>
                      <w:bCs/>
                      <w:sz w:val="21"/>
                      <w:szCs w:val="21"/>
                      <w:lang w:eastAsia="ru-RU"/>
                    </w:rPr>
                    <w:t>Сертификат:</w:t>
                  </w:r>
                  <w:r w:rsidRPr="0046781C">
                    <w:rPr>
                      <w:rFonts w:ascii="Tahoma" w:hAnsi="Tahoma" w:cs="Tahoma"/>
                      <w:sz w:val="21"/>
                      <w:szCs w:val="21"/>
                      <w:lang w:eastAsia="ru-RU"/>
                    </w:rPr>
                    <w:t xml:space="preserve"> 729369c86208fed967415df788eb975321c4c8f8</w:t>
                  </w:r>
                </w:p>
              </w:tc>
            </w:tr>
            <w:tr w:rsidR="0046781C" w:rsidRPr="0046781C">
              <w:tc>
                <w:tcPr>
                  <w:tcW w:w="0" w:type="auto"/>
                  <w:vAlign w:val="center"/>
                  <w:hideMark/>
                </w:tcPr>
                <w:p w:rsidR="0046781C" w:rsidRPr="0046781C" w:rsidRDefault="0046781C" w:rsidP="0046781C">
                  <w:pPr>
                    <w:suppressAutoHyphens w:val="0"/>
                    <w:rPr>
                      <w:rFonts w:ascii="Tahoma" w:hAnsi="Tahoma" w:cs="Tahoma"/>
                      <w:sz w:val="21"/>
                      <w:szCs w:val="21"/>
                      <w:lang w:eastAsia="ru-RU"/>
                    </w:rPr>
                  </w:pPr>
                  <w:r w:rsidRPr="0046781C">
                    <w:rPr>
                      <w:rFonts w:ascii="Tahoma" w:hAnsi="Tahoma" w:cs="Tahoma"/>
                      <w:b/>
                      <w:bCs/>
                      <w:sz w:val="21"/>
                      <w:szCs w:val="21"/>
                      <w:lang w:eastAsia="ru-RU"/>
                    </w:rPr>
                    <w:t>Выдан:</w:t>
                  </w:r>
                  <w:r w:rsidRPr="0046781C">
                    <w:rPr>
                      <w:rFonts w:ascii="Tahoma" w:hAnsi="Tahoma" w:cs="Tahoma"/>
                      <w:sz w:val="21"/>
                      <w:szCs w:val="21"/>
                      <w:lang w:eastAsia="ru-RU"/>
                    </w:rPr>
                    <w:t xml:space="preserve"> Федеральное казначейство</w:t>
                  </w:r>
                </w:p>
              </w:tc>
            </w:tr>
            <w:tr w:rsidR="0046781C" w:rsidRPr="0046781C">
              <w:tc>
                <w:tcPr>
                  <w:tcW w:w="0" w:type="auto"/>
                  <w:vAlign w:val="center"/>
                  <w:hideMark/>
                </w:tcPr>
                <w:p w:rsidR="0046781C" w:rsidRPr="0046781C" w:rsidRDefault="0046781C" w:rsidP="0046781C">
                  <w:pPr>
                    <w:suppressAutoHyphens w:val="0"/>
                    <w:rPr>
                      <w:rFonts w:ascii="Tahoma" w:hAnsi="Tahoma" w:cs="Tahoma"/>
                      <w:sz w:val="21"/>
                      <w:szCs w:val="21"/>
                      <w:lang w:eastAsia="ru-RU"/>
                    </w:rPr>
                  </w:pPr>
                  <w:r w:rsidRPr="0046781C">
                    <w:rPr>
                      <w:rFonts w:ascii="Tahoma" w:hAnsi="Tahoma" w:cs="Tahoma"/>
                      <w:b/>
                      <w:bCs/>
                      <w:sz w:val="21"/>
                      <w:szCs w:val="21"/>
                      <w:lang w:eastAsia="ru-RU"/>
                    </w:rPr>
                    <w:t>Период действия сертификата:</w:t>
                  </w:r>
                  <w:r w:rsidRPr="0046781C">
                    <w:rPr>
                      <w:rFonts w:ascii="Tahoma" w:hAnsi="Tahoma" w:cs="Tahoma"/>
                      <w:sz w:val="21"/>
                      <w:szCs w:val="21"/>
                      <w:lang w:eastAsia="ru-RU"/>
                    </w:rPr>
                    <w:t xml:space="preserve"> с 30.12.2021 по 30.03.2023</w:t>
                  </w:r>
                </w:p>
              </w:tc>
            </w:tr>
          </w:tbl>
          <w:p w:rsidR="0046781C" w:rsidRPr="0046781C" w:rsidRDefault="0046781C" w:rsidP="0046781C">
            <w:pPr>
              <w:suppressAutoHyphens w:val="0"/>
              <w:rPr>
                <w:rFonts w:ascii="Tahoma" w:hAnsi="Tahoma" w:cs="Tahoma"/>
                <w:sz w:val="21"/>
                <w:szCs w:val="21"/>
                <w:lang w:eastAsia="ru-RU"/>
              </w:rPr>
            </w:pPr>
          </w:p>
        </w:tc>
        <w:tc>
          <w:tcPr>
            <w:tcW w:w="0" w:type="auto"/>
            <w:vAlign w:val="center"/>
            <w:hideMark/>
          </w:tcPr>
          <w:p w:rsidR="0046781C" w:rsidRPr="0046781C" w:rsidRDefault="0046781C" w:rsidP="0046781C">
            <w:pPr>
              <w:suppressAutoHyphens w:val="0"/>
              <w:rPr>
                <w:rFonts w:ascii="Tahoma" w:hAnsi="Tahoma" w:cs="Tahoma"/>
                <w:sz w:val="21"/>
                <w:szCs w:val="21"/>
                <w:lang w:eastAsia="ru-RU"/>
              </w:rPr>
            </w:pPr>
            <w:r w:rsidRPr="0046781C">
              <w:rPr>
                <w:rFonts w:ascii="Tahoma" w:hAnsi="Tahoma" w:cs="Tahoma"/>
                <w:sz w:val="21"/>
                <w:szCs w:val="21"/>
                <w:lang w:eastAsia="ru-RU"/>
              </w:rPr>
              <w:t>АДМИНИСТРАЦИЯ КУЛЬГЕШСКОГО СЕЛЬСКОГО ПОСЕЛЕНИЯ УРМАРСКОГО РАЙОНА ЧУВАШСКОЙ РЕСПУБЛИКИ</w:t>
            </w:r>
          </w:p>
        </w:tc>
        <w:tc>
          <w:tcPr>
            <w:tcW w:w="0" w:type="auto"/>
            <w:vAlign w:val="center"/>
            <w:hideMark/>
          </w:tcPr>
          <w:p w:rsidR="0046781C" w:rsidRPr="0046781C" w:rsidRDefault="0046781C" w:rsidP="0046781C">
            <w:pPr>
              <w:suppressAutoHyphens w:val="0"/>
              <w:rPr>
                <w:sz w:val="20"/>
                <w:lang w:eastAsia="ru-RU"/>
              </w:rPr>
            </w:pPr>
          </w:p>
        </w:tc>
        <w:tc>
          <w:tcPr>
            <w:tcW w:w="0" w:type="auto"/>
            <w:vAlign w:val="center"/>
            <w:hideMark/>
          </w:tcPr>
          <w:p w:rsidR="0046781C" w:rsidRPr="0046781C" w:rsidRDefault="0046781C" w:rsidP="0046781C">
            <w:pPr>
              <w:suppressAutoHyphens w:val="0"/>
              <w:rPr>
                <w:sz w:val="20"/>
                <w:lang w:eastAsia="ru-RU"/>
              </w:rPr>
            </w:pPr>
          </w:p>
        </w:tc>
      </w:tr>
    </w:tbl>
    <w:p w:rsidR="0046781C" w:rsidRDefault="0046781C">
      <w:pPr>
        <w:widowControl w:val="0"/>
        <w:suppressAutoHyphens w:val="0"/>
        <w:ind w:firstLine="540"/>
        <w:jc w:val="right"/>
        <w:rPr>
          <w:lang w:eastAsia="ru-RU"/>
        </w:rPr>
      </w:pPr>
    </w:p>
    <w:p w:rsidR="0046781C" w:rsidRDefault="0046781C">
      <w:pPr>
        <w:widowControl w:val="0"/>
        <w:suppressAutoHyphens w:val="0"/>
        <w:ind w:firstLine="540"/>
        <w:jc w:val="right"/>
        <w:rPr>
          <w:lang w:eastAsia="ru-RU"/>
        </w:rPr>
      </w:pPr>
    </w:p>
    <w:p w:rsidR="0046781C" w:rsidRDefault="0046781C">
      <w:pPr>
        <w:widowControl w:val="0"/>
        <w:suppressAutoHyphens w:val="0"/>
        <w:ind w:firstLine="540"/>
        <w:jc w:val="right"/>
        <w:rPr>
          <w:lang w:eastAsia="ru-RU"/>
        </w:rPr>
      </w:pPr>
    </w:p>
    <w:p w:rsidR="0046781C" w:rsidRDefault="0046781C">
      <w:pPr>
        <w:widowControl w:val="0"/>
        <w:suppressAutoHyphens w:val="0"/>
        <w:ind w:firstLine="540"/>
        <w:jc w:val="right"/>
        <w:rPr>
          <w:lang w:eastAsia="ru-RU"/>
        </w:rPr>
      </w:pPr>
    </w:p>
    <w:p w:rsidR="007031F0" w:rsidRDefault="0032409F">
      <w:pPr>
        <w:widowControl w:val="0"/>
        <w:suppressAutoHyphens w:val="0"/>
        <w:ind w:firstLine="540"/>
        <w:jc w:val="right"/>
        <w:rPr>
          <w:lang w:eastAsia="ru-RU"/>
        </w:rPr>
      </w:pPr>
      <w:r>
        <w:rPr>
          <w:lang w:eastAsia="ru-RU"/>
        </w:rPr>
        <w:t>Приложение №1</w:t>
      </w:r>
    </w:p>
    <w:p w:rsidR="007031F0" w:rsidRDefault="0032409F">
      <w:pPr>
        <w:widowControl w:val="0"/>
        <w:suppressAutoHyphens w:val="0"/>
        <w:ind w:firstLine="540"/>
        <w:jc w:val="right"/>
        <w:rPr>
          <w:lang w:eastAsia="ru-RU"/>
        </w:rPr>
      </w:pPr>
      <w:proofErr w:type="gramStart"/>
      <w:r>
        <w:rPr>
          <w:lang w:eastAsia="ru-RU"/>
        </w:rPr>
        <w:t>к</w:t>
      </w:r>
      <w:proofErr w:type="gramEnd"/>
      <w:r>
        <w:rPr>
          <w:lang w:eastAsia="ru-RU"/>
        </w:rPr>
        <w:t xml:space="preserve"> муниципальному контракту </w:t>
      </w:r>
    </w:p>
    <w:p w:rsidR="007031F0" w:rsidRDefault="0032409F">
      <w:pPr>
        <w:widowControl w:val="0"/>
        <w:suppressAutoHyphens w:val="0"/>
        <w:ind w:firstLine="540"/>
        <w:jc w:val="right"/>
        <w:rPr>
          <w:lang w:eastAsia="ru-RU"/>
        </w:rPr>
      </w:pPr>
      <w:r>
        <w:rPr>
          <w:lang w:eastAsia="ru-RU"/>
        </w:rPr>
        <w:t>№</w:t>
      </w:r>
      <w:r w:rsidR="0046781C">
        <w:rPr>
          <w:lang w:eastAsia="ru-RU"/>
        </w:rPr>
        <w:t>6</w:t>
      </w:r>
      <w:r>
        <w:rPr>
          <w:lang w:eastAsia="ru-RU"/>
        </w:rPr>
        <w:t xml:space="preserve"> от «</w:t>
      </w:r>
      <w:r w:rsidR="0046781C">
        <w:rPr>
          <w:lang w:eastAsia="ru-RU"/>
        </w:rPr>
        <w:t xml:space="preserve"> 21» июня </w:t>
      </w:r>
      <w:bookmarkStart w:id="3" w:name="_GoBack"/>
      <w:bookmarkEnd w:id="3"/>
      <w:r>
        <w:rPr>
          <w:lang w:eastAsia="ru-RU"/>
        </w:rPr>
        <w:t>2022</w:t>
      </w:r>
    </w:p>
    <w:p w:rsidR="007031F0" w:rsidRDefault="007031F0">
      <w:pPr>
        <w:widowControl w:val="0"/>
        <w:suppressAutoHyphens w:val="0"/>
        <w:ind w:firstLine="540"/>
        <w:jc w:val="right"/>
        <w:rPr>
          <w:lang w:eastAsia="ru-RU"/>
        </w:rPr>
      </w:pPr>
    </w:p>
    <w:p w:rsidR="007031F0" w:rsidRDefault="007031F0">
      <w:pPr>
        <w:widowControl w:val="0"/>
        <w:suppressAutoHyphens w:val="0"/>
        <w:ind w:firstLine="540"/>
        <w:jc w:val="right"/>
        <w:rPr>
          <w:lang w:eastAsia="ru-RU"/>
        </w:rPr>
      </w:pPr>
    </w:p>
    <w:p w:rsidR="007031F0" w:rsidRDefault="0032409F">
      <w:pPr>
        <w:jc w:val="center"/>
        <w:rPr>
          <w:b/>
        </w:rPr>
      </w:pPr>
      <w:r>
        <w:rPr>
          <w:b/>
        </w:rPr>
        <w:t>Описание объекта закупки</w:t>
      </w:r>
    </w:p>
    <w:p w:rsidR="006205CE" w:rsidRPr="00EE5046" w:rsidRDefault="006205CE" w:rsidP="006205CE">
      <w:pPr>
        <w:ind w:firstLine="709"/>
        <w:jc w:val="center"/>
        <w:rPr>
          <w:szCs w:val="24"/>
        </w:rPr>
      </w:pPr>
      <w:proofErr w:type="gramStart"/>
      <w:r w:rsidRPr="00EE5046">
        <w:rPr>
          <w:szCs w:val="24"/>
          <w:shd w:val="clear" w:color="auto" w:fill="FAFAFA"/>
        </w:rPr>
        <w:t>поставка</w:t>
      </w:r>
      <w:proofErr w:type="gramEnd"/>
      <w:r w:rsidRPr="00EE5046">
        <w:rPr>
          <w:szCs w:val="24"/>
          <w:shd w:val="clear" w:color="auto" w:fill="FAFAFA"/>
        </w:rPr>
        <w:t xml:space="preserve"> и устройство дома (</w:t>
      </w:r>
      <w:proofErr w:type="spellStart"/>
      <w:r w:rsidRPr="00EE5046">
        <w:rPr>
          <w:szCs w:val="24"/>
          <w:shd w:val="clear" w:color="auto" w:fill="FAFAFA"/>
        </w:rPr>
        <w:t>блочно</w:t>
      </w:r>
      <w:proofErr w:type="spellEnd"/>
      <w:r w:rsidRPr="00EE5046">
        <w:rPr>
          <w:szCs w:val="24"/>
          <w:shd w:val="clear" w:color="auto" w:fill="FAFAFA"/>
        </w:rPr>
        <w:t xml:space="preserve">-модульное здание поставка и монтаж) для </w:t>
      </w:r>
      <w:proofErr w:type="spellStart"/>
      <w:r w:rsidRPr="00EE5046">
        <w:rPr>
          <w:szCs w:val="24"/>
          <w:shd w:val="clear" w:color="auto" w:fill="FAFAFA"/>
        </w:rPr>
        <w:t>Тансаринского</w:t>
      </w:r>
      <w:proofErr w:type="spellEnd"/>
      <w:r w:rsidRPr="00EE5046">
        <w:rPr>
          <w:szCs w:val="24"/>
          <w:shd w:val="clear" w:color="auto" w:fill="FAFAFA"/>
        </w:rPr>
        <w:t xml:space="preserve"> сельского клуба Урмарского района Чувашской Республики</w:t>
      </w:r>
    </w:p>
    <w:p w:rsidR="007031F0" w:rsidRDefault="007031F0">
      <w:pPr>
        <w:ind w:firstLine="709"/>
        <w:jc w:val="right"/>
      </w:pPr>
    </w:p>
    <w:p w:rsidR="007031F0" w:rsidRDefault="00DC367D">
      <w:pPr>
        <w:pStyle w:val="ab"/>
        <w:keepLines/>
        <w:ind w:right="1647"/>
        <w:rPr>
          <w:rFonts w:ascii="Times New Roman" w:hAnsi="Times New Roman"/>
          <w:b/>
          <w:sz w:val="24"/>
        </w:rPr>
      </w:pPr>
      <w:proofErr w:type="gramStart"/>
      <w:r>
        <w:rPr>
          <w:rFonts w:ascii="Times New Roman" w:hAnsi="Times New Roman"/>
          <w:b/>
          <w:sz w:val="24"/>
        </w:rPr>
        <w:t>прилагается</w:t>
      </w:r>
      <w:proofErr w:type="gramEnd"/>
      <w:r>
        <w:rPr>
          <w:rFonts w:ascii="Times New Roman" w:hAnsi="Times New Roman"/>
          <w:b/>
          <w:sz w:val="24"/>
        </w:rPr>
        <w:t xml:space="preserve"> отдельным файлом</w:t>
      </w:r>
    </w:p>
    <w:p w:rsidR="007031F0" w:rsidRDefault="007031F0">
      <w:pPr>
        <w:tabs>
          <w:tab w:val="left" w:pos="0"/>
          <w:tab w:val="left" w:pos="1276"/>
        </w:tabs>
        <w:ind w:left="567" w:firstLine="709"/>
        <w:jc w:val="both"/>
      </w:pPr>
    </w:p>
    <w:p w:rsidR="007031F0" w:rsidRDefault="0032409F">
      <w:pPr>
        <w:tabs>
          <w:tab w:val="left" w:pos="0"/>
          <w:tab w:val="left" w:pos="1276"/>
        </w:tabs>
        <w:ind w:left="567" w:firstLine="709"/>
        <w:jc w:val="both"/>
      </w:pPr>
      <w:proofErr w:type="gramStart"/>
      <w:r>
        <w:t xml:space="preserve">Заказчик:   </w:t>
      </w:r>
      <w:proofErr w:type="gramEnd"/>
      <w:r>
        <w:t xml:space="preserve">                                                                  Поставщик:</w:t>
      </w:r>
    </w:p>
    <w:p w:rsidR="007031F0" w:rsidRDefault="007031F0">
      <w:pPr>
        <w:tabs>
          <w:tab w:val="left" w:pos="0"/>
          <w:tab w:val="left" w:pos="1276"/>
        </w:tabs>
        <w:ind w:left="567" w:firstLine="709"/>
        <w:jc w:val="both"/>
      </w:pPr>
    </w:p>
    <w:p w:rsidR="007031F0" w:rsidRDefault="0032409F">
      <w:pPr>
        <w:tabs>
          <w:tab w:val="left" w:pos="0"/>
          <w:tab w:val="left" w:pos="1276"/>
        </w:tabs>
        <w:ind w:left="567" w:firstLine="709"/>
        <w:jc w:val="both"/>
      </w:pPr>
      <w:r>
        <w:t>_______________________                           _________________________</w:t>
      </w:r>
    </w:p>
    <w:p w:rsidR="007031F0" w:rsidRDefault="007031F0">
      <w:pPr>
        <w:tabs>
          <w:tab w:val="left" w:pos="0"/>
          <w:tab w:val="left" w:pos="1276"/>
        </w:tabs>
        <w:ind w:left="567" w:firstLine="709"/>
        <w:jc w:val="both"/>
      </w:pPr>
    </w:p>
    <w:p w:rsidR="007031F0" w:rsidRDefault="00DC367D" w:rsidP="00DC367D">
      <w:pPr>
        <w:rPr>
          <w:rFonts w:ascii="Liberation Serif" w:hAnsi="Liberation Serif"/>
          <w:lang w:eastAsia="ru-RU"/>
        </w:rPr>
      </w:pPr>
      <w:r>
        <w:rPr>
          <w:rFonts w:ascii="Liberation Serif" w:hAnsi="Liberation Serif"/>
          <w:lang w:eastAsia="ru-RU"/>
        </w:rPr>
        <w:t xml:space="preserve"> </w:t>
      </w:r>
    </w:p>
    <w:p w:rsidR="007031F0" w:rsidRDefault="007031F0">
      <w:pPr>
        <w:tabs>
          <w:tab w:val="left" w:pos="0"/>
          <w:tab w:val="left" w:pos="1276"/>
        </w:tabs>
        <w:ind w:left="567" w:firstLine="709"/>
        <w:jc w:val="center"/>
      </w:pPr>
    </w:p>
    <w:sectPr w:rsidR="007031F0" w:rsidSect="000B1EC2">
      <w:pgSz w:w="11906" w:h="16838"/>
      <w:pgMar w:top="709" w:right="567" w:bottom="584" w:left="1134" w:header="709" w:footer="709"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731" w:rsidRDefault="00FC5731" w:rsidP="007031F0">
      <w:r>
        <w:separator/>
      </w:r>
    </w:p>
  </w:endnote>
  <w:endnote w:type="continuationSeparator" w:id="0">
    <w:p w:rsidR="00FC5731" w:rsidRDefault="00FC5731" w:rsidP="0070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01"/>
    <w:family w:val="roman"/>
    <w:pitch w:val="variable"/>
  </w:font>
  <w:font w:name="OpenSymbol">
    <w:altName w:val="Arial Unicode MS"/>
    <w:panose1 w:val="020B0604020202020204"/>
    <w:charset w:val="00"/>
    <w:family w:val="auto"/>
    <w:pitch w:val="variable"/>
    <w:sig w:usb0="800000AF" w:usb1="1001ECEA"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731" w:rsidRDefault="00FC5731">
      <w:r>
        <w:separator/>
      </w:r>
    </w:p>
  </w:footnote>
  <w:footnote w:type="continuationSeparator" w:id="0">
    <w:p w:rsidR="00FC5731" w:rsidRDefault="00FC5731">
      <w:r>
        <w:continuationSeparator/>
      </w:r>
    </w:p>
  </w:footnote>
  <w:footnote w:id="1">
    <w:p w:rsidR="007031F0" w:rsidRDefault="0032409F">
      <w:pPr>
        <w:pStyle w:val="af1"/>
        <w:jc w:val="both"/>
      </w:pPr>
      <w:r>
        <w:rPr>
          <w:rStyle w:val="a4"/>
        </w:rPr>
        <w:footnoteRef/>
      </w:r>
      <w:r>
        <w:t xml:space="preserve"> В независимую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26FE0"/>
    <w:multiLevelType w:val="multilevel"/>
    <w:tmpl w:val="0FA26FE0"/>
    <w:lvl w:ilvl="0">
      <w:start w:val="7"/>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
    <w:nsid w:val="136E1AAA"/>
    <w:multiLevelType w:val="multilevel"/>
    <w:tmpl w:val="136E1AAA"/>
    <w:lvl w:ilvl="0">
      <w:start w:val="7"/>
      <w:numFmt w:val="decimal"/>
      <w:lvlText w:val="%1."/>
      <w:lvlJc w:val="left"/>
      <w:pPr>
        <w:ind w:left="360" w:hanging="360"/>
      </w:pPr>
    </w:lvl>
    <w:lvl w:ilvl="1">
      <w:start w:val="9"/>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
    <w:nsid w:val="17095C3B"/>
    <w:multiLevelType w:val="multilevel"/>
    <w:tmpl w:val="17095C3B"/>
    <w:lvl w:ilvl="0">
      <w:start w:val="11"/>
      <w:numFmt w:val="decimal"/>
      <w:lvlText w:val="%1"/>
      <w:lvlJc w:val="left"/>
      <w:pPr>
        <w:ind w:left="420" w:hanging="420"/>
      </w:pPr>
    </w:lvl>
    <w:lvl w:ilvl="1">
      <w:start w:val="1"/>
      <w:numFmt w:val="decimal"/>
      <w:lvlText w:val="%1.%2"/>
      <w:lvlJc w:val="left"/>
      <w:pPr>
        <w:ind w:left="1128" w:hanging="42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3">
    <w:nsid w:val="3FF23596"/>
    <w:multiLevelType w:val="singleLevel"/>
    <w:tmpl w:val="3FF23596"/>
    <w:lvl w:ilvl="0">
      <w:start w:val="1"/>
      <w:numFmt w:val="decimal"/>
      <w:suff w:val="space"/>
      <w:lvlText w:val="%1."/>
      <w:lvlJc w:val="left"/>
      <w:pPr>
        <w:ind w:left="2907" w:firstLine="0"/>
      </w:pPr>
    </w:lvl>
  </w:abstractNum>
  <w:abstractNum w:abstractNumId="4">
    <w:nsid w:val="4C615AFC"/>
    <w:multiLevelType w:val="multilevel"/>
    <w:tmpl w:val="4C615AFC"/>
    <w:lvl w:ilvl="0">
      <w:start w:val="12"/>
      <w:numFmt w:val="decimal"/>
      <w:lvlText w:val="%1"/>
      <w:lvlJc w:val="left"/>
      <w:pPr>
        <w:ind w:left="420" w:hanging="420"/>
      </w:pPr>
    </w:lvl>
    <w:lvl w:ilvl="1">
      <w:start w:val="6"/>
      <w:numFmt w:val="decimal"/>
      <w:lvlText w:val="%1.%2"/>
      <w:lvlJc w:val="left"/>
      <w:pPr>
        <w:ind w:left="1130" w:hanging="420"/>
      </w:p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57E"/>
    <w:rsid w:val="000067C9"/>
    <w:rsid w:val="000B1EC2"/>
    <w:rsid w:val="001B5A88"/>
    <w:rsid w:val="002438F3"/>
    <w:rsid w:val="0032409F"/>
    <w:rsid w:val="003544DA"/>
    <w:rsid w:val="00363FD2"/>
    <w:rsid w:val="003737DF"/>
    <w:rsid w:val="00406786"/>
    <w:rsid w:val="0046781C"/>
    <w:rsid w:val="0058057E"/>
    <w:rsid w:val="005E0214"/>
    <w:rsid w:val="00603334"/>
    <w:rsid w:val="006205CE"/>
    <w:rsid w:val="0065121A"/>
    <w:rsid w:val="007031F0"/>
    <w:rsid w:val="00872A7B"/>
    <w:rsid w:val="008F1CBF"/>
    <w:rsid w:val="00976D9E"/>
    <w:rsid w:val="0099544B"/>
    <w:rsid w:val="00AB400F"/>
    <w:rsid w:val="00AB4F08"/>
    <w:rsid w:val="00B41282"/>
    <w:rsid w:val="00BC29DD"/>
    <w:rsid w:val="00BF11AE"/>
    <w:rsid w:val="00BF1974"/>
    <w:rsid w:val="00CC3217"/>
    <w:rsid w:val="00DC367D"/>
    <w:rsid w:val="00E22C83"/>
    <w:rsid w:val="00E35133"/>
    <w:rsid w:val="00E92F6E"/>
    <w:rsid w:val="00EE5046"/>
    <w:rsid w:val="00F959EE"/>
    <w:rsid w:val="00FA17A9"/>
    <w:rsid w:val="00FA25D7"/>
    <w:rsid w:val="00FC5731"/>
    <w:rsid w:val="00FE69E0"/>
    <w:rsid w:val="08C925AA"/>
    <w:rsid w:val="2BC22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4F653E-71C0-4655-B9AB-DEDCE6A2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semiHidden="1" w:uiPriority="0"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nhideWhenUsed="1"/>
    <w:lsdException w:name="line number" w:semiHidden="1" w:uiPriority="0" w:unhideWhenUsed="1"/>
    <w:lsdException w:name="page number"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uiPriority="0" w:unhideWhenUsed="1" w:qFormat="1"/>
    <w:lsdException w:name="Body Text 2" w:semiHidden="1" w:uiPriority="0" w:unhideWhenUsed="1"/>
    <w:lsdException w:name="Body Text 3" w:semiHidden="1" w:unhideWhenUsed="1"/>
    <w:lsdException w:name="Body Text Indent 2" w:uiPriority="0" w:unhideWhenUsed="1" w:qFormat="1"/>
    <w:lsdException w:name="Body Text Indent 3" w:semiHidden="1" w:unhideWhenUsed="1"/>
    <w:lsdException w:name="Block Text" w:semiHidden="1" w:unhideWhenUsed="1"/>
    <w:lsdException w:name="Hyperlink" w:uiPriority="0" w:unhideWhenUsed="1" w:qFormat="1"/>
    <w:lsdException w:name="FollowedHyperlink" w:uiPriority="0" w:unhideWhenUsed="1" w:qFormat="1"/>
    <w:lsdException w:name="Strong" w:uiPriority="0"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1F0"/>
    <w:pPr>
      <w:suppressAutoHyphens/>
    </w:pPr>
    <w:rPr>
      <w:sz w:val="24"/>
      <w:lang w:eastAsia="ar-SA"/>
    </w:rPr>
  </w:style>
  <w:style w:type="paragraph" w:styleId="1">
    <w:name w:val="heading 1"/>
    <w:basedOn w:val="a"/>
    <w:next w:val="a"/>
    <w:link w:val="10"/>
    <w:uiPriority w:val="9"/>
    <w:qFormat/>
    <w:rsid w:val="007031F0"/>
    <w:pPr>
      <w:keepNext/>
      <w:spacing w:before="240" w:after="60"/>
      <w:outlineLvl w:val="0"/>
    </w:pPr>
    <w:rPr>
      <w:rFonts w:ascii="Arial" w:hAnsi="Arial"/>
      <w:b/>
      <w:sz w:val="32"/>
    </w:rPr>
  </w:style>
  <w:style w:type="paragraph" w:styleId="2">
    <w:name w:val="heading 2"/>
    <w:basedOn w:val="a"/>
    <w:next w:val="a"/>
    <w:link w:val="20"/>
    <w:uiPriority w:val="9"/>
    <w:semiHidden/>
    <w:unhideWhenUsed/>
    <w:qFormat/>
    <w:rsid w:val="007031F0"/>
    <w:pPr>
      <w:keepNext/>
      <w:spacing w:before="240" w:after="60"/>
      <w:outlineLvl w:val="1"/>
    </w:pPr>
    <w:rPr>
      <w:rFonts w:ascii="Arial" w:hAnsi="Arial"/>
      <w:b/>
      <w:i/>
      <w:sz w:val="28"/>
    </w:rPr>
  </w:style>
  <w:style w:type="paragraph" w:styleId="3">
    <w:name w:val="heading 3"/>
    <w:basedOn w:val="a"/>
    <w:next w:val="a"/>
    <w:link w:val="30"/>
    <w:uiPriority w:val="9"/>
    <w:semiHidden/>
    <w:unhideWhenUsed/>
    <w:qFormat/>
    <w:rsid w:val="007031F0"/>
    <w:pPr>
      <w:keepNext/>
      <w:spacing w:before="240" w:after="60"/>
      <w:outlineLvl w:val="2"/>
    </w:pPr>
    <w:rPr>
      <w:rFonts w:ascii="Arial" w:hAnsi="Arial"/>
      <w:b/>
      <w:sz w:val="26"/>
    </w:rPr>
  </w:style>
  <w:style w:type="paragraph" w:styleId="4">
    <w:name w:val="heading 4"/>
    <w:basedOn w:val="a"/>
    <w:next w:val="a"/>
    <w:uiPriority w:val="9"/>
    <w:semiHidden/>
    <w:unhideWhenUsed/>
    <w:qFormat/>
    <w:rsid w:val="007031F0"/>
    <w:pPr>
      <w:keepNext/>
      <w:keepLines/>
      <w:spacing w:before="240" w:after="40"/>
      <w:outlineLvl w:val="3"/>
    </w:pPr>
    <w:rPr>
      <w:b/>
    </w:rPr>
  </w:style>
  <w:style w:type="paragraph" w:styleId="5">
    <w:name w:val="heading 5"/>
    <w:basedOn w:val="a"/>
    <w:next w:val="a"/>
    <w:link w:val="50"/>
    <w:uiPriority w:val="9"/>
    <w:semiHidden/>
    <w:unhideWhenUsed/>
    <w:qFormat/>
    <w:rsid w:val="007031F0"/>
    <w:pPr>
      <w:suppressAutoHyphens w:val="0"/>
      <w:spacing w:before="100" w:beforeAutospacing="1" w:after="100" w:afterAutospacing="1"/>
      <w:outlineLvl w:val="4"/>
    </w:pPr>
    <w:rPr>
      <w:b/>
      <w:sz w:val="20"/>
      <w:lang w:eastAsia="ru-RU"/>
    </w:rPr>
  </w:style>
  <w:style w:type="paragraph" w:styleId="6">
    <w:name w:val="heading 6"/>
    <w:basedOn w:val="a"/>
    <w:next w:val="a"/>
    <w:uiPriority w:val="9"/>
    <w:semiHidden/>
    <w:unhideWhenUsed/>
    <w:qFormat/>
    <w:rsid w:val="007031F0"/>
    <w:pPr>
      <w:keepNext/>
      <w:keepLines/>
      <w:spacing w:before="200" w:after="40"/>
      <w:outlineLvl w:val="5"/>
    </w:pPr>
    <w:rPr>
      <w:b/>
      <w:sz w:val="20"/>
    </w:rPr>
  </w:style>
  <w:style w:type="paragraph" w:styleId="9">
    <w:name w:val="heading 9"/>
    <w:basedOn w:val="a"/>
    <w:next w:val="a"/>
    <w:link w:val="90"/>
    <w:qFormat/>
    <w:rsid w:val="007031F0"/>
    <w:pPr>
      <w:spacing w:before="240" w:after="6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qFormat/>
    <w:rsid w:val="007031F0"/>
    <w:rPr>
      <w:color w:val="800000"/>
      <w:u w:val="single"/>
    </w:rPr>
  </w:style>
  <w:style w:type="character" w:styleId="a4">
    <w:name w:val="footnote reference"/>
    <w:rsid w:val="007031F0"/>
    <w:rPr>
      <w:vertAlign w:val="superscript"/>
    </w:rPr>
  </w:style>
  <w:style w:type="character" w:styleId="a5">
    <w:name w:val="Hyperlink"/>
    <w:qFormat/>
    <w:rsid w:val="007031F0"/>
    <w:rPr>
      <w:color w:val="0000FF"/>
      <w:u w:val="single"/>
    </w:rPr>
  </w:style>
  <w:style w:type="character" w:styleId="a6">
    <w:name w:val="page number"/>
    <w:basedOn w:val="11"/>
    <w:qFormat/>
    <w:rsid w:val="007031F0"/>
  </w:style>
  <w:style w:type="character" w:customStyle="1" w:styleId="11">
    <w:name w:val="Основной шрифт абзаца1"/>
    <w:qFormat/>
    <w:rsid w:val="007031F0"/>
  </w:style>
  <w:style w:type="character" w:styleId="a7">
    <w:name w:val="line number"/>
    <w:basedOn w:val="a0"/>
    <w:semiHidden/>
    <w:rsid w:val="007031F0"/>
  </w:style>
  <w:style w:type="character" w:styleId="a8">
    <w:name w:val="Strong"/>
    <w:qFormat/>
    <w:rsid w:val="007031F0"/>
    <w:rPr>
      <w:b/>
    </w:rPr>
  </w:style>
  <w:style w:type="paragraph" w:styleId="a9">
    <w:name w:val="Balloon Text"/>
    <w:basedOn w:val="a"/>
    <w:link w:val="aa"/>
    <w:semiHidden/>
    <w:qFormat/>
    <w:rsid w:val="007031F0"/>
    <w:rPr>
      <w:rFonts w:ascii="Segoe UI" w:hAnsi="Segoe UI"/>
      <w:sz w:val="18"/>
    </w:rPr>
  </w:style>
  <w:style w:type="paragraph" w:styleId="21">
    <w:name w:val="Body Text 2"/>
    <w:basedOn w:val="a"/>
    <w:link w:val="22"/>
    <w:semiHidden/>
    <w:rsid w:val="007031F0"/>
    <w:pPr>
      <w:spacing w:after="120" w:line="480" w:lineRule="auto"/>
    </w:pPr>
  </w:style>
  <w:style w:type="paragraph" w:styleId="ab">
    <w:name w:val="Plain Text"/>
    <w:basedOn w:val="a"/>
    <w:link w:val="ac"/>
    <w:qFormat/>
    <w:rsid w:val="007031F0"/>
    <w:pPr>
      <w:suppressAutoHyphens w:val="0"/>
    </w:pPr>
    <w:rPr>
      <w:rFonts w:ascii="Courier New" w:hAnsi="Courier New"/>
      <w:sz w:val="20"/>
      <w:lang w:eastAsia="ru-RU"/>
    </w:rPr>
  </w:style>
  <w:style w:type="paragraph" w:styleId="ad">
    <w:name w:val="annotation text"/>
    <w:basedOn w:val="a"/>
    <w:link w:val="ae"/>
    <w:semiHidden/>
    <w:qFormat/>
    <w:rsid w:val="007031F0"/>
    <w:rPr>
      <w:sz w:val="20"/>
    </w:rPr>
  </w:style>
  <w:style w:type="paragraph" w:styleId="af">
    <w:name w:val="annotation subject"/>
    <w:basedOn w:val="ad"/>
    <w:next w:val="ad"/>
    <w:link w:val="af0"/>
    <w:semiHidden/>
    <w:qFormat/>
    <w:rsid w:val="007031F0"/>
    <w:rPr>
      <w:b/>
    </w:rPr>
  </w:style>
  <w:style w:type="paragraph" w:styleId="af1">
    <w:name w:val="footnote text"/>
    <w:basedOn w:val="a"/>
    <w:link w:val="af2"/>
    <w:qFormat/>
    <w:rsid w:val="007031F0"/>
    <w:rPr>
      <w:sz w:val="20"/>
    </w:rPr>
  </w:style>
  <w:style w:type="paragraph" w:styleId="af3">
    <w:name w:val="header"/>
    <w:basedOn w:val="a"/>
    <w:link w:val="af4"/>
    <w:qFormat/>
    <w:rsid w:val="007031F0"/>
    <w:pPr>
      <w:tabs>
        <w:tab w:val="center" w:pos="4677"/>
        <w:tab w:val="right" w:pos="9355"/>
      </w:tabs>
    </w:pPr>
  </w:style>
  <w:style w:type="paragraph" w:styleId="af5">
    <w:name w:val="Body Text"/>
    <w:basedOn w:val="a"/>
    <w:link w:val="af6"/>
    <w:qFormat/>
    <w:rsid w:val="007031F0"/>
  </w:style>
  <w:style w:type="paragraph" w:styleId="af7">
    <w:name w:val="Note Heading"/>
    <w:basedOn w:val="a"/>
    <w:next w:val="a"/>
    <w:link w:val="af8"/>
    <w:qFormat/>
    <w:rsid w:val="007031F0"/>
    <w:pPr>
      <w:suppressAutoHyphens w:val="0"/>
      <w:spacing w:after="60"/>
      <w:jc w:val="both"/>
    </w:pPr>
    <w:rPr>
      <w:lang w:eastAsia="ru-RU"/>
    </w:rPr>
  </w:style>
  <w:style w:type="paragraph" w:styleId="af9">
    <w:name w:val="Body Text First Indent"/>
    <w:basedOn w:val="af5"/>
    <w:link w:val="afa"/>
    <w:qFormat/>
    <w:rsid w:val="007031F0"/>
    <w:pPr>
      <w:ind w:firstLine="283"/>
    </w:pPr>
  </w:style>
  <w:style w:type="paragraph" w:styleId="afb">
    <w:name w:val="Body Text Indent"/>
    <w:basedOn w:val="a"/>
    <w:link w:val="afc"/>
    <w:qFormat/>
    <w:rsid w:val="007031F0"/>
    <w:pPr>
      <w:suppressAutoHyphens w:val="0"/>
      <w:spacing w:after="120"/>
      <w:ind w:left="283"/>
    </w:pPr>
    <w:rPr>
      <w:lang w:eastAsia="ru-RU"/>
    </w:rPr>
  </w:style>
  <w:style w:type="paragraph" w:styleId="afd">
    <w:name w:val="Title"/>
    <w:basedOn w:val="12"/>
    <w:next w:val="a"/>
    <w:link w:val="13"/>
    <w:uiPriority w:val="10"/>
    <w:qFormat/>
    <w:rsid w:val="007031F0"/>
  </w:style>
  <w:style w:type="paragraph" w:customStyle="1" w:styleId="12">
    <w:name w:val="Заголовок1"/>
    <w:basedOn w:val="a"/>
    <w:next w:val="af5"/>
    <w:qFormat/>
    <w:rsid w:val="007031F0"/>
    <w:pPr>
      <w:keepNext/>
      <w:spacing w:before="240" w:after="120"/>
    </w:pPr>
    <w:rPr>
      <w:rFonts w:ascii="Arial" w:hAnsi="Arial"/>
      <w:sz w:val="28"/>
    </w:rPr>
  </w:style>
  <w:style w:type="paragraph" w:styleId="afe">
    <w:name w:val="footer"/>
    <w:basedOn w:val="a"/>
    <w:link w:val="aff"/>
    <w:qFormat/>
    <w:rsid w:val="007031F0"/>
    <w:pPr>
      <w:tabs>
        <w:tab w:val="center" w:pos="4677"/>
        <w:tab w:val="right" w:pos="9355"/>
      </w:tabs>
    </w:pPr>
  </w:style>
  <w:style w:type="paragraph" w:styleId="aff0">
    <w:name w:val="List"/>
    <w:basedOn w:val="af5"/>
    <w:qFormat/>
    <w:rsid w:val="007031F0"/>
  </w:style>
  <w:style w:type="paragraph" w:styleId="aff1">
    <w:name w:val="Normal (Web)"/>
    <w:basedOn w:val="a"/>
    <w:qFormat/>
    <w:rsid w:val="007031F0"/>
    <w:pPr>
      <w:suppressAutoHyphens w:val="0"/>
      <w:spacing w:before="100" w:beforeAutospacing="1" w:after="100" w:afterAutospacing="1"/>
    </w:pPr>
    <w:rPr>
      <w:lang w:eastAsia="ru-RU"/>
    </w:rPr>
  </w:style>
  <w:style w:type="paragraph" w:styleId="23">
    <w:name w:val="Body Text Indent 2"/>
    <w:basedOn w:val="a"/>
    <w:link w:val="24"/>
    <w:qFormat/>
    <w:rsid w:val="007031F0"/>
    <w:pPr>
      <w:suppressAutoHyphens w:val="0"/>
      <w:spacing w:after="120" w:line="480" w:lineRule="auto"/>
      <w:ind w:left="283"/>
    </w:pPr>
    <w:rPr>
      <w:rFonts w:ascii="Calibri" w:hAnsi="Calibri"/>
      <w:sz w:val="20"/>
    </w:rPr>
  </w:style>
  <w:style w:type="paragraph" w:styleId="aff2">
    <w:name w:val="Subtitle"/>
    <w:basedOn w:val="a"/>
    <w:next w:val="a"/>
    <w:link w:val="aff3"/>
    <w:uiPriority w:val="11"/>
    <w:qFormat/>
    <w:rsid w:val="007031F0"/>
    <w:pPr>
      <w:keepNext/>
      <w:spacing w:before="240" w:after="120"/>
      <w:jc w:val="center"/>
    </w:pPr>
    <w:rPr>
      <w:rFonts w:ascii="Arial" w:hAnsi="Arial"/>
      <w:i/>
      <w:sz w:val="28"/>
    </w:rPr>
  </w:style>
  <w:style w:type="paragraph" w:styleId="HTML">
    <w:name w:val="HTML Preformatted"/>
    <w:basedOn w:val="a"/>
    <w:link w:val="HTML0"/>
    <w:qFormat/>
    <w:rsid w:val="0070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table" w:styleId="14">
    <w:name w:val="Table Simple 1"/>
    <w:basedOn w:val="a1"/>
    <w:qFormat/>
    <w:rsid w:val="007031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aff4">
    <w:name w:val="Table Grid"/>
    <w:basedOn w:val="a1"/>
    <w:qFormat/>
    <w:rsid w:val="00703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List Paragraph"/>
    <w:basedOn w:val="a"/>
    <w:link w:val="aff6"/>
    <w:qFormat/>
    <w:rsid w:val="007031F0"/>
    <w:pPr>
      <w:suppressAutoHyphens w:val="0"/>
      <w:ind w:left="708"/>
      <w:jc w:val="both"/>
    </w:pPr>
    <w:rPr>
      <w:lang w:eastAsia="en-US"/>
    </w:rPr>
  </w:style>
  <w:style w:type="paragraph" w:customStyle="1" w:styleId="ConsNormal">
    <w:name w:val="ConsNormal"/>
    <w:qFormat/>
    <w:rsid w:val="007031F0"/>
    <w:pPr>
      <w:ind w:firstLine="720"/>
    </w:pPr>
    <w:rPr>
      <w:rFonts w:ascii="Arial" w:hAnsi="Arial"/>
    </w:rPr>
  </w:style>
  <w:style w:type="paragraph" w:customStyle="1" w:styleId="15">
    <w:name w:val="Обычный1"/>
    <w:link w:val="16"/>
    <w:qFormat/>
    <w:rsid w:val="007031F0"/>
    <w:rPr>
      <w:sz w:val="24"/>
    </w:rPr>
  </w:style>
  <w:style w:type="paragraph" w:customStyle="1" w:styleId="17">
    <w:name w:val="Название1"/>
    <w:basedOn w:val="a"/>
    <w:qFormat/>
    <w:rsid w:val="007031F0"/>
    <w:pPr>
      <w:suppressLineNumbers/>
      <w:spacing w:before="120" w:after="120"/>
    </w:pPr>
    <w:rPr>
      <w:i/>
    </w:rPr>
  </w:style>
  <w:style w:type="paragraph" w:customStyle="1" w:styleId="18">
    <w:name w:val="Указатель1"/>
    <w:basedOn w:val="a"/>
    <w:qFormat/>
    <w:rsid w:val="007031F0"/>
    <w:pPr>
      <w:suppressLineNumbers/>
    </w:pPr>
  </w:style>
  <w:style w:type="paragraph" w:customStyle="1" w:styleId="variable">
    <w:name w:val="variable"/>
    <w:basedOn w:val="a"/>
    <w:qFormat/>
    <w:rsid w:val="007031F0"/>
    <w:rPr>
      <w:b/>
    </w:rPr>
  </w:style>
  <w:style w:type="paragraph" w:customStyle="1" w:styleId="aff7">
    <w:name w:val="Содержимое таблицы"/>
    <w:basedOn w:val="a"/>
    <w:qFormat/>
    <w:rsid w:val="007031F0"/>
    <w:pPr>
      <w:suppressLineNumbers/>
    </w:pPr>
  </w:style>
  <w:style w:type="paragraph" w:customStyle="1" w:styleId="aff8">
    <w:name w:val="Заголовок таблицы"/>
    <w:basedOn w:val="aff7"/>
    <w:qFormat/>
    <w:rsid w:val="007031F0"/>
    <w:pPr>
      <w:jc w:val="center"/>
    </w:pPr>
    <w:rPr>
      <w:b/>
    </w:rPr>
  </w:style>
  <w:style w:type="paragraph" w:customStyle="1" w:styleId="aff9">
    <w:name w:val="Горизонтальная линия"/>
    <w:basedOn w:val="a"/>
    <w:next w:val="af5"/>
    <w:qFormat/>
    <w:rsid w:val="007031F0"/>
    <w:pPr>
      <w:suppressLineNumbers/>
      <w:pBdr>
        <w:bottom w:val="double" w:sz="2" w:space="0" w:color="808080"/>
      </w:pBdr>
      <w:spacing w:after="283"/>
    </w:pPr>
    <w:rPr>
      <w:sz w:val="12"/>
    </w:rPr>
  </w:style>
  <w:style w:type="paragraph" w:customStyle="1" w:styleId="affa">
    <w:name w:val="СОтступомПоЛевомуКраю"/>
    <w:basedOn w:val="a"/>
    <w:qFormat/>
    <w:rsid w:val="007031F0"/>
    <w:pPr>
      <w:ind w:firstLine="705"/>
    </w:pPr>
  </w:style>
  <w:style w:type="paragraph" w:customStyle="1" w:styleId="affb">
    <w:name w:val="Содержимое врезки"/>
    <w:basedOn w:val="af5"/>
    <w:qFormat/>
    <w:rsid w:val="007031F0"/>
  </w:style>
  <w:style w:type="paragraph" w:customStyle="1" w:styleId="affc">
    <w:name w:val="Содержимое списка"/>
    <w:basedOn w:val="a"/>
    <w:qFormat/>
    <w:rsid w:val="007031F0"/>
    <w:pPr>
      <w:ind w:left="567"/>
    </w:pPr>
  </w:style>
  <w:style w:type="paragraph" w:customStyle="1" w:styleId="ConsPlusNormal">
    <w:name w:val="ConsPlusNormal"/>
    <w:link w:val="ConsPlusNormal0"/>
    <w:qFormat/>
    <w:rsid w:val="007031F0"/>
    <w:pPr>
      <w:widowControl w:val="0"/>
    </w:pPr>
    <w:rPr>
      <w:rFonts w:ascii="Arial" w:hAnsi="Arial"/>
    </w:rPr>
  </w:style>
  <w:style w:type="paragraph" w:customStyle="1" w:styleId="210">
    <w:name w:val="Цитата 21"/>
    <w:basedOn w:val="a"/>
    <w:next w:val="a"/>
    <w:link w:val="QuoteChar"/>
    <w:qFormat/>
    <w:rsid w:val="007031F0"/>
    <w:pPr>
      <w:suppressAutoHyphens w:val="0"/>
      <w:jc w:val="both"/>
    </w:pPr>
    <w:rPr>
      <w:rFonts w:ascii="Calibri" w:hAnsi="Calibri"/>
      <w:i/>
    </w:rPr>
  </w:style>
  <w:style w:type="paragraph" w:customStyle="1" w:styleId="ConsNonformat">
    <w:name w:val="ConsNonformat"/>
    <w:qFormat/>
    <w:rsid w:val="007031F0"/>
    <w:rPr>
      <w:rFonts w:ascii="Courier New" w:hAnsi="Courier New"/>
    </w:rPr>
  </w:style>
  <w:style w:type="paragraph" w:styleId="affd">
    <w:name w:val="No Spacing"/>
    <w:link w:val="affe"/>
    <w:qFormat/>
    <w:rsid w:val="007031F0"/>
    <w:rPr>
      <w:color w:val="000000"/>
      <w:sz w:val="22"/>
    </w:rPr>
  </w:style>
  <w:style w:type="paragraph" w:customStyle="1" w:styleId="ConsPlusNonformat">
    <w:name w:val="ConsPlusNonformat"/>
    <w:basedOn w:val="a"/>
    <w:next w:val="ConsPlusNormal"/>
    <w:qFormat/>
    <w:rsid w:val="007031F0"/>
    <w:pPr>
      <w:widowControl w:val="0"/>
    </w:pPr>
    <w:rPr>
      <w:rFonts w:ascii="Courier New" w:hAnsi="Courier New"/>
      <w:color w:val="000000"/>
      <w:sz w:val="20"/>
      <w:lang w:eastAsia="en-US"/>
    </w:rPr>
  </w:style>
  <w:style w:type="paragraph" w:customStyle="1" w:styleId="25">
    <w:name w:val="Основной текст2"/>
    <w:basedOn w:val="a"/>
    <w:qFormat/>
    <w:rsid w:val="007031F0"/>
    <w:pPr>
      <w:widowControl w:val="0"/>
      <w:shd w:val="clear" w:color="auto" w:fill="FFFFFF"/>
      <w:suppressAutoHyphens w:val="0"/>
      <w:spacing w:line="274" w:lineRule="exact"/>
      <w:jc w:val="both"/>
    </w:pPr>
    <w:rPr>
      <w:sz w:val="22"/>
      <w:lang w:eastAsia="ru-RU"/>
    </w:rPr>
  </w:style>
  <w:style w:type="paragraph" w:customStyle="1" w:styleId="afff">
    <w:name w:val="Словарная статья"/>
    <w:basedOn w:val="a"/>
    <w:next w:val="a"/>
    <w:qFormat/>
    <w:rsid w:val="007031F0"/>
    <w:pPr>
      <w:suppressAutoHyphens w:val="0"/>
      <w:ind w:right="118"/>
      <w:jc w:val="both"/>
    </w:pPr>
    <w:rPr>
      <w:rFonts w:ascii="Arial" w:hAnsi="Arial"/>
      <w:sz w:val="20"/>
      <w:lang w:eastAsia="ru-RU"/>
    </w:rPr>
  </w:style>
  <w:style w:type="paragraph" w:customStyle="1" w:styleId="Style5">
    <w:name w:val="Style5"/>
    <w:basedOn w:val="a"/>
    <w:rsid w:val="007031F0"/>
    <w:pPr>
      <w:widowControl w:val="0"/>
      <w:suppressAutoHyphens w:val="0"/>
      <w:spacing w:line="293" w:lineRule="exact"/>
    </w:pPr>
    <w:rPr>
      <w:lang w:eastAsia="ru-RU"/>
    </w:rPr>
  </w:style>
  <w:style w:type="paragraph" w:customStyle="1" w:styleId="Style6">
    <w:name w:val="Style6"/>
    <w:basedOn w:val="a"/>
    <w:qFormat/>
    <w:rsid w:val="007031F0"/>
    <w:pPr>
      <w:widowControl w:val="0"/>
      <w:suppressAutoHyphens w:val="0"/>
      <w:spacing w:line="252" w:lineRule="exact"/>
      <w:jc w:val="both"/>
    </w:pPr>
    <w:rPr>
      <w:lang w:eastAsia="ru-RU"/>
    </w:rPr>
  </w:style>
  <w:style w:type="paragraph" w:customStyle="1" w:styleId="Style9">
    <w:name w:val="Style9"/>
    <w:basedOn w:val="a"/>
    <w:qFormat/>
    <w:rsid w:val="007031F0"/>
    <w:pPr>
      <w:widowControl w:val="0"/>
      <w:suppressAutoHyphens w:val="0"/>
    </w:pPr>
    <w:rPr>
      <w:lang w:eastAsia="ru-RU"/>
    </w:rPr>
  </w:style>
  <w:style w:type="paragraph" w:customStyle="1" w:styleId="Style1">
    <w:name w:val="Style1"/>
    <w:basedOn w:val="a"/>
    <w:qFormat/>
    <w:rsid w:val="007031F0"/>
    <w:pPr>
      <w:widowControl w:val="0"/>
      <w:suppressAutoHyphens w:val="0"/>
      <w:spacing w:line="266" w:lineRule="exact"/>
      <w:jc w:val="both"/>
    </w:pPr>
    <w:rPr>
      <w:lang w:eastAsia="ru-RU"/>
    </w:rPr>
  </w:style>
  <w:style w:type="paragraph" w:customStyle="1" w:styleId="Style2">
    <w:name w:val="Style2"/>
    <w:basedOn w:val="a"/>
    <w:rsid w:val="007031F0"/>
    <w:pPr>
      <w:widowControl w:val="0"/>
      <w:suppressAutoHyphens w:val="0"/>
      <w:spacing w:line="288" w:lineRule="exact"/>
      <w:ind w:hanging="132"/>
    </w:pPr>
    <w:rPr>
      <w:lang w:eastAsia="ru-RU"/>
    </w:rPr>
  </w:style>
  <w:style w:type="paragraph" w:customStyle="1" w:styleId="Style3">
    <w:name w:val="Style3"/>
    <w:basedOn w:val="a"/>
    <w:qFormat/>
    <w:rsid w:val="007031F0"/>
    <w:pPr>
      <w:widowControl w:val="0"/>
      <w:suppressAutoHyphens w:val="0"/>
      <w:spacing w:line="300" w:lineRule="exact"/>
      <w:ind w:firstLine="154"/>
      <w:jc w:val="both"/>
    </w:pPr>
    <w:rPr>
      <w:lang w:eastAsia="ru-RU"/>
    </w:rPr>
  </w:style>
  <w:style w:type="paragraph" w:customStyle="1" w:styleId="Style4">
    <w:name w:val="Style4"/>
    <w:basedOn w:val="a"/>
    <w:rsid w:val="007031F0"/>
    <w:pPr>
      <w:widowControl w:val="0"/>
      <w:suppressAutoHyphens w:val="0"/>
      <w:spacing w:line="226" w:lineRule="exact"/>
    </w:pPr>
    <w:rPr>
      <w:lang w:eastAsia="ru-RU"/>
    </w:rPr>
  </w:style>
  <w:style w:type="paragraph" w:customStyle="1" w:styleId="afff0">
    <w:name w:val="Нормальный (таблица)"/>
    <w:basedOn w:val="a"/>
    <w:next w:val="a"/>
    <w:qFormat/>
    <w:rsid w:val="007031F0"/>
    <w:pPr>
      <w:widowControl w:val="0"/>
      <w:suppressAutoHyphens w:val="0"/>
      <w:jc w:val="both"/>
    </w:pPr>
    <w:rPr>
      <w:rFonts w:ascii="Arial" w:hAnsi="Arial"/>
      <w:sz w:val="26"/>
      <w:lang w:eastAsia="ru-RU"/>
    </w:rPr>
  </w:style>
  <w:style w:type="paragraph" w:customStyle="1" w:styleId="Default">
    <w:name w:val="Default"/>
    <w:qFormat/>
    <w:rsid w:val="007031F0"/>
    <w:pPr>
      <w:suppressAutoHyphens/>
    </w:pPr>
    <w:rPr>
      <w:rFonts w:ascii="Calibri" w:hAnsi="Calibri"/>
      <w:color w:val="000000"/>
      <w:sz w:val="24"/>
      <w:lang w:eastAsia="zh-CN"/>
    </w:rPr>
  </w:style>
  <w:style w:type="paragraph" w:customStyle="1" w:styleId="26">
    <w:name w:val="Основной текст (2)"/>
    <w:basedOn w:val="a"/>
    <w:link w:val="27"/>
    <w:qFormat/>
    <w:rsid w:val="007031F0"/>
    <w:pPr>
      <w:widowControl w:val="0"/>
      <w:shd w:val="clear" w:color="auto" w:fill="FFFFFF"/>
      <w:suppressAutoHyphens w:val="0"/>
    </w:pPr>
    <w:rPr>
      <w:rFonts w:ascii="Liberation Serif" w:hAnsi="Liberation Serif"/>
      <w:sz w:val="28"/>
      <w:lang w:eastAsia="en-US"/>
    </w:rPr>
  </w:style>
  <w:style w:type="paragraph" w:customStyle="1" w:styleId="TableParagraph">
    <w:name w:val="Table Paragraph"/>
    <w:basedOn w:val="a"/>
    <w:qFormat/>
    <w:rsid w:val="007031F0"/>
    <w:pPr>
      <w:widowControl w:val="0"/>
      <w:suppressAutoHyphens w:val="0"/>
      <w:ind w:left="107"/>
    </w:pPr>
    <w:rPr>
      <w:sz w:val="22"/>
      <w:lang w:eastAsia="ru-RU" w:bidi="ru-RU"/>
    </w:rPr>
  </w:style>
  <w:style w:type="paragraph" w:customStyle="1" w:styleId="ConsPlusCell">
    <w:name w:val="ConsPlusCell"/>
    <w:qFormat/>
    <w:rsid w:val="007031F0"/>
    <w:pPr>
      <w:widowControl w:val="0"/>
    </w:pPr>
    <w:rPr>
      <w:rFonts w:ascii="Calibri" w:hAnsi="Calibri"/>
      <w:sz w:val="22"/>
    </w:rPr>
  </w:style>
  <w:style w:type="character" w:customStyle="1" w:styleId="10">
    <w:name w:val="Заголовок 1 Знак"/>
    <w:basedOn w:val="a0"/>
    <w:link w:val="1"/>
    <w:rsid w:val="007031F0"/>
    <w:rPr>
      <w:rFonts w:ascii="Arial" w:hAnsi="Arial"/>
      <w:b/>
      <w:sz w:val="32"/>
    </w:rPr>
  </w:style>
  <w:style w:type="character" w:customStyle="1" w:styleId="20">
    <w:name w:val="Заголовок 2 Знак"/>
    <w:basedOn w:val="a0"/>
    <w:link w:val="2"/>
    <w:qFormat/>
    <w:rsid w:val="007031F0"/>
    <w:rPr>
      <w:rFonts w:ascii="Arial" w:hAnsi="Arial"/>
      <w:b/>
      <w:i/>
      <w:sz w:val="28"/>
    </w:rPr>
  </w:style>
  <w:style w:type="character" w:customStyle="1" w:styleId="30">
    <w:name w:val="Заголовок 3 Знак"/>
    <w:basedOn w:val="a0"/>
    <w:link w:val="3"/>
    <w:qFormat/>
    <w:rsid w:val="007031F0"/>
    <w:rPr>
      <w:rFonts w:ascii="Arial" w:hAnsi="Arial"/>
      <w:b/>
      <w:sz w:val="26"/>
    </w:rPr>
  </w:style>
  <w:style w:type="character" w:customStyle="1" w:styleId="50">
    <w:name w:val="Заголовок 5 Знак"/>
    <w:basedOn w:val="a0"/>
    <w:link w:val="5"/>
    <w:qFormat/>
    <w:rsid w:val="007031F0"/>
    <w:rPr>
      <w:b/>
      <w:sz w:val="20"/>
      <w:lang w:eastAsia="ru-RU"/>
    </w:rPr>
  </w:style>
  <w:style w:type="character" w:customStyle="1" w:styleId="90">
    <w:name w:val="Заголовок 9 Знак"/>
    <w:basedOn w:val="a0"/>
    <w:link w:val="9"/>
    <w:qFormat/>
    <w:rsid w:val="007031F0"/>
    <w:rPr>
      <w:rFonts w:ascii="Arial" w:hAnsi="Arial"/>
      <w:sz w:val="22"/>
    </w:rPr>
  </w:style>
  <w:style w:type="character" w:customStyle="1" w:styleId="aff6">
    <w:name w:val="Абзац списка Знак"/>
    <w:link w:val="aff5"/>
    <w:qFormat/>
    <w:rsid w:val="007031F0"/>
    <w:rPr>
      <w:lang w:eastAsia="en-US"/>
    </w:rPr>
  </w:style>
  <w:style w:type="character" w:customStyle="1" w:styleId="22">
    <w:name w:val="Основной текст 2 Знак"/>
    <w:basedOn w:val="a0"/>
    <w:link w:val="21"/>
    <w:semiHidden/>
    <w:rsid w:val="007031F0"/>
  </w:style>
  <w:style w:type="character" w:customStyle="1" w:styleId="16">
    <w:name w:val="Обычный1 Знак"/>
    <w:link w:val="15"/>
    <w:qFormat/>
    <w:rsid w:val="007031F0"/>
  </w:style>
  <w:style w:type="character" w:customStyle="1" w:styleId="publication">
    <w:name w:val="publication"/>
    <w:qFormat/>
    <w:rsid w:val="007031F0"/>
    <w:rPr>
      <w:rFonts w:ascii="Arial" w:hAnsi="Arial"/>
      <w:color w:val="FFFFFF"/>
      <w:sz w:val="22"/>
      <w:shd w:val="clear" w:color="auto" w:fill="000000"/>
      <w:lang w:val="en-US"/>
    </w:rPr>
  </w:style>
  <w:style w:type="character" w:customStyle="1" w:styleId="afff1">
    <w:name w:val="Символ нумерации"/>
    <w:rsid w:val="007031F0"/>
  </w:style>
  <w:style w:type="character" w:customStyle="1" w:styleId="afff2">
    <w:name w:val="Маркеры списка"/>
    <w:qFormat/>
    <w:rsid w:val="007031F0"/>
    <w:rPr>
      <w:rFonts w:ascii="OpenSymbol" w:hAnsi="OpenSymbol"/>
    </w:rPr>
  </w:style>
  <w:style w:type="character" w:customStyle="1" w:styleId="af6">
    <w:name w:val="Основной текст Знак"/>
    <w:basedOn w:val="a0"/>
    <w:link w:val="af5"/>
    <w:qFormat/>
    <w:rsid w:val="007031F0"/>
  </w:style>
  <w:style w:type="character" w:customStyle="1" w:styleId="aff3">
    <w:name w:val="Подзаголовок Знак"/>
    <w:basedOn w:val="a0"/>
    <w:link w:val="aff2"/>
    <w:qFormat/>
    <w:rsid w:val="007031F0"/>
    <w:rPr>
      <w:rFonts w:ascii="Arial" w:hAnsi="Arial"/>
      <w:i/>
      <w:sz w:val="28"/>
    </w:rPr>
  </w:style>
  <w:style w:type="character" w:customStyle="1" w:styleId="13">
    <w:name w:val="Название Знак1"/>
    <w:basedOn w:val="a0"/>
    <w:link w:val="afd"/>
    <w:rsid w:val="007031F0"/>
  </w:style>
  <w:style w:type="character" w:customStyle="1" w:styleId="afff3">
    <w:name w:val="Название Знак"/>
    <w:basedOn w:val="a0"/>
    <w:qFormat/>
    <w:rsid w:val="007031F0"/>
    <w:rPr>
      <w:color w:val="323E4F" w:themeColor="text2" w:themeShade="BF"/>
      <w:sz w:val="52"/>
      <w:lang w:eastAsia="ar-SA"/>
    </w:rPr>
  </w:style>
  <w:style w:type="character" w:customStyle="1" w:styleId="aff">
    <w:name w:val="Нижний колонтитул Знак"/>
    <w:basedOn w:val="a0"/>
    <w:link w:val="afe"/>
    <w:qFormat/>
    <w:rsid w:val="007031F0"/>
  </w:style>
  <w:style w:type="character" w:customStyle="1" w:styleId="af4">
    <w:name w:val="Верхний колонтитул Знак"/>
    <w:basedOn w:val="a0"/>
    <w:link w:val="af3"/>
    <w:rsid w:val="007031F0"/>
  </w:style>
  <w:style w:type="character" w:customStyle="1" w:styleId="afa">
    <w:name w:val="Красная строка Знак"/>
    <w:basedOn w:val="af6"/>
    <w:link w:val="af9"/>
    <w:rsid w:val="007031F0"/>
  </w:style>
  <w:style w:type="character" w:customStyle="1" w:styleId="aa">
    <w:name w:val="Текст выноски Знак"/>
    <w:basedOn w:val="a0"/>
    <w:link w:val="a9"/>
    <w:semiHidden/>
    <w:rsid w:val="007031F0"/>
    <w:rPr>
      <w:rFonts w:ascii="Segoe UI" w:hAnsi="Segoe UI"/>
      <w:sz w:val="18"/>
    </w:rPr>
  </w:style>
  <w:style w:type="character" w:customStyle="1" w:styleId="af2">
    <w:name w:val="Текст сноски Знак"/>
    <w:basedOn w:val="a0"/>
    <w:link w:val="af1"/>
    <w:rsid w:val="007031F0"/>
    <w:rPr>
      <w:sz w:val="20"/>
    </w:rPr>
  </w:style>
  <w:style w:type="character" w:customStyle="1" w:styleId="ConsPlusNormal0">
    <w:name w:val="ConsPlusNormal Знак"/>
    <w:link w:val="ConsPlusNormal"/>
    <w:qFormat/>
    <w:rsid w:val="007031F0"/>
    <w:rPr>
      <w:rFonts w:ascii="Arial" w:hAnsi="Arial"/>
      <w:sz w:val="20"/>
    </w:rPr>
  </w:style>
  <w:style w:type="character" w:customStyle="1" w:styleId="ae">
    <w:name w:val="Текст примечания Знак"/>
    <w:basedOn w:val="a0"/>
    <w:link w:val="ad"/>
    <w:semiHidden/>
    <w:qFormat/>
    <w:rsid w:val="007031F0"/>
    <w:rPr>
      <w:sz w:val="20"/>
    </w:rPr>
  </w:style>
  <w:style w:type="character" w:customStyle="1" w:styleId="af0">
    <w:name w:val="Тема примечания Знак"/>
    <w:basedOn w:val="ae"/>
    <w:link w:val="af"/>
    <w:semiHidden/>
    <w:qFormat/>
    <w:rsid w:val="007031F0"/>
    <w:rPr>
      <w:b/>
      <w:sz w:val="20"/>
    </w:rPr>
  </w:style>
  <w:style w:type="character" w:customStyle="1" w:styleId="QuoteChar">
    <w:name w:val="Quote Char"/>
    <w:link w:val="210"/>
    <w:qFormat/>
    <w:rsid w:val="007031F0"/>
    <w:rPr>
      <w:rFonts w:ascii="Calibri" w:hAnsi="Calibri"/>
      <w:i/>
    </w:rPr>
  </w:style>
  <w:style w:type="character" w:customStyle="1" w:styleId="HTML0">
    <w:name w:val="Стандартный HTML Знак"/>
    <w:basedOn w:val="a0"/>
    <w:link w:val="HTML"/>
    <w:qFormat/>
    <w:rsid w:val="007031F0"/>
    <w:rPr>
      <w:rFonts w:ascii="Courier New" w:hAnsi="Courier New"/>
      <w:sz w:val="20"/>
    </w:rPr>
  </w:style>
  <w:style w:type="character" w:customStyle="1" w:styleId="afc">
    <w:name w:val="Основной текст с отступом Знак"/>
    <w:basedOn w:val="a0"/>
    <w:link w:val="afb"/>
    <w:rsid w:val="007031F0"/>
    <w:rPr>
      <w:lang w:eastAsia="ru-RU"/>
    </w:rPr>
  </w:style>
  <w:style w:type="character" w:customStyle="1" w:styleId="apple-converted-space">
    <w:name w:val="apple-converted-space"/>
    <w:basedOn w:val="a0"/>
    <w:qFormat/>
    <w:rsid w:val="007031F0"/>
  </w:style>
  <w:style w:type="character" w:customStyle="1" w:styleId="24">
    <w:name w:val="Основной текст с отступом 2 Знак"/>
    <w:basedOn w:val="a0"/>
    <w:link w:val="23"/>
    <w:qFormat/>
    <w:rsid w:val="007031F0"/>
    <w:rPr>
      <w:rFonts w:ascii="Calibri" w:hAnsi="Calibri"/>
      <w:sz w:val="20"/>
    </w:rPr>
  </w:style>
  <w:style w:type="character" w:customStyle="1" w:styleId="8">
    <w:name w:val="Знак Знак8"/>
    <w:rsid w:val="007031F0"/>
    <w:rPr>
      <w:rFonts w:ascii="Times New Roman" w:hAnsi="Times New Roman"/>
      <w:color w:val="000000"/>
      <w:sz w:val="24"/>
      <w:lang w:val="en-US"/>
    </w:rPr>
  </w:style>
  <w:style w:type="character" w:customStyle="1" w:styleId="af8">
    <w:name w:val="Заголовок записки Знак"/>
    <w:basedOn w:val="a0"/>
    <w:link w:val="af7"/>
    <w:rsid w:val="007031F0"/>
    <w:rPr>
      <w:lang w:eastAsia="ru-RU"/>
    </w:rPr>
  </w:style>
  <w:style w:type="character" w:customStyle="1" w:styleId="FontStyle13">
    <w:name w:val="Font Style13"/>
    <w:rsid w:val="007031F0"/>
    <w:rPr>
      <w:rFonts w:ascii="Times New Roman" w:hAnsi="Times New Roman"/>
      <w:sz w:val="24"/>
    </w:rPr>
  </w:style>
  <w:style w:type="character" w:customStyle="1" w:styleId="FontStyle15">
    <w:name w:val="Font Style15"/>
    <w:qFormat/>
    <w:rsid w:val="007031F0"/>
    <w:rPr>
      <w:rFonts w:ascii="Times New Roman" w:hAnsi="Times New Roman"/>
      <w:b/>
      <w:sz w:val="24"/>
    </w:rPr>
  </w:style>
  <w:style w:type="character" w:customStyle="1" w:styleId="FontStyle20">
    <w:name w:val="Font Style20"/>
    <w:rsid w:val="007031F0"/>
    <w:rPr>
      <w:rFonts w:ascii="Times New Roman" w:hAnsi="Times New Roman"/>
      <w:sz w:val="20"/>
    </w:rPr>
  </w:style>
  <w:style w:type="character" w:customStyle="1" w:styleId="FontStyle21">
    <w:name w:val="Font Style21"/>
    <w:qFormat/>
    <w:rsid w:val="007031F0"/>
    <w:rPr>
      <w:rFonts w:ascii="Book Antiqua" w:hAnsi="Book Antiqua"/>
      <w:sz w:val="16"/>
    </w:rPr>
  </w:style>
  <w:style w:type="character" w:customStyle="1" w:styleId="FontStyle22">
    <w:name w:val="Font Style22"/>
    <w:rsid w:val="007031F0"/>
    <w:rPr>
      <w:rFonts w:ascii="Times New Roman" w:hAnsi="Times New Roman"/>
      <w:b/>
      <w:i/>
      <w:sz w:val="12"/>
    </w:rPr>
  </w:style>
  <w:style w:type="character" w:customStyle="1" w:styleId="FontStyle11">
    <w:name w:val="Font Style11"/>
    <w:qFormat/>
    <w:rsid w:val="007031F0"/>
    <w:rPr>
      <w:rFonts w:ascii="Times New Roman" w:hAnsi="Times New Roman"/>
      <w:b/>
      <w:sz w:val="24"/>
    </w:rPr>
  </w:style>
  <w:style w:type="character" w:customStyle="1" w:styleId="FontStyle12">
    <w:name w:val="Font Style12"/>
    <w:rsid w:val="007031F0"/>
    <w:rPr>
      <w:rFonts w:ascii="Times New Roman" w:hAnsi="Times New Roman"/>
      <w:b/>
      <w:sz w:val="20"/>
    </w:rPr>
  </w:style>
  <w:style w:type="character" w:customStyle="1" w:styleId="FontStyle14">
    <w:name w:val="Font Style14"/>
    <w:rsid w:val="007031F0"/>
    <w:rPr>
      <w:rFonts w:ascii="Times New Roman" w:hAnsi="Times New Roman"/>
      <w:sz w:val="20"/>
    </w:rPr>
  </w:style>
  <w:style w:type="character" w:customStyle="1" w:styleId="FontStyle18">
    <w:name w:val="Font Style18"/>
    <w:rsid w:val="007031F0"/>
    <w:rPr>
      <w:rFonts w:ascii="Times New Roman" w:hAnsi="Times New Roman"/>
      <w:b/>
      <w:sz w:val="16"/>
    </w:rPr>
  </w:style>
  <w:style w:type="character" w:customStyle="1" w:styleId="FontStyle19">
    <w:name w:val="Font Style19"/>
    <w:rsid w:val="007031F0"/>
    <w:rPr>
      <w:rFonts w:ascii="Times New Roman" w:hAnsi="Times New Roman"/>
      <w:b/>
      <w:sz w:val="18"/>
    </w:rPr>
  </w:style>
  <w:style w:type="character" w:customStyle="1" w:styleId="FontStyle16">
    <w:name w:val="Font Style16"/>
    <w:qFormat/>
    <w:rsid w:val="007031F0"/>
    <w:rPr>
      <w:rFonts w:ascii="Times New Roman" w:hAnsi="Times New Roman"/>
      <w:b/>
      <w:i/>
      <w:sz w:val="16"/>
    </w:rPr>
  </w:style>
  <w:style w:type="character" w:customStyle="1" w:styleId="apple-style-span">
    <w:name w:val="apple-style-span"/>
    <w:qFormat/>
    <w:rsid w:val="007031F0"/>
  </w:style>
  <w:style w:type="character" w:customStyle="1" w:styleId="b-dotted-lineleft3">
    <w:name w:val="b-dotted-line__left3"/>
    <w:qFormat/>
    <w:rsid w:val="007031F0"/>
  </w:style>
  <w:style w:type="character" w:customStyle="1" w:styleId="b-dotted-linetitle1">
    <w:name w:val="b-dotted-line__title1"/>
    <w:qFormat/>
    <w:rsid w:val="007031F0"/>
  </w:style>
  <w:style w:type="character" w:customStyle="1" w:styleId="b-dotted-linecontent2">
    <w:name w:val="b-dotted-line__content2"/>
    <w:qFormat/>
    <w:rsid w:val="007031F0"/>
  </w:style>
  <w:style w:type="character" w:customStyle="1" w:styleId="27">
    <w:name w:val="Основной текст (2)_"/>
    <w:basedOn w:val="a0"/>
    <w:link w:val="26"/>
    <w:qFormat/>
    <w:rsid w:val="007031F0"/>
    <w:rPr>
      <w:rFonts w:ascii="Liberation Serif" w:hAnsi="Liberation Serif"/>
      <w:sz w:val="28"/>
      <w:lang w:eastAsia="en-US"/>
    </w:rPr>
  </w:style>
  <w:style w:type="character" w:customStyle="1" w:styleId="2ArialNarrow14pt">
    <w:name w:val="Основной текст (2) + Arial Narrow;14 pt"/>
    <w:basedOn w:val="27"/>
    <w:qFormat/>
    <w:rsid w:val="007031F0"/>
    <w:rPr>
      <w:rFonts w:ascii="Arial Narrow" w:hAnsi="Arial Narrow"/>
      <w:color w:val="000000"/>
      <w:sz w:val="28"/>
      <w:shd w:val="clear" w:color="auto" w:fill="FFFFFF"/>
      <w:lang w:val="ru-RU" w:eastAsia="ru-RU" w:bidi="ru-RU"/>
    </w:rPr>
  </w:style>
  <w:style w:type="character" w:customStyle="1" w:styleId="19">
    <w:name w:val="Сильное выделение1"/>
    <w:qFormat/>
    <w:rsid w:val="007031F0"/>
    <w:rPr>
      <w:b/>
      <w:i/>
      <w:color w:val="4F81BD"/>
    </w:rPr>
  </w:style>
  <w:style w:type="character" w:customStyle="1" w:styleId="2ArialNarrow13pt">
    <w:name w:val="Основной текст (2) + Arial Narrow;13 pt"/>
    <w:qFormat/>
    <w:rsid w:val="007031F0"/>
    <w:rPr>
      <w:rFonts w:ascii="Arial Narrow" w:hAnsi="Arial Narrow"/>
      <w:color w:val="000000"/>
      <w:sz w:val="26"/>
      <w:u w:val="none"/>
      <w:shd w:val="clear" w:color="auto" w:fill="FFFFFF"/>
      <w:lang w:val="ru-RU" w:eastAsia="ru-RU" w:bidi="ru-RU"/>
    </w:rPr>
  </w:style>
  <w:style w:type="character" w:customStyle="1" w:styleId="affe">
    <w:name w:val="Без интервала Знак"/>
    <w:link w:val="affd"/>
    <w:qFormat/>
    <w:rsid w:val="007031F0"/>
    <w:rPr>
      <w:color w:val="000000"/>
      <w:sz w:val="22"/>
    </w:rPr>
  </w:style>
  <w:style w:type="character" w:customStyle="1" w:styleId="ac">
    <w:name w:val="Текст Знак"/>
    <w:basedOn w:val="a0"/>
    <w:link w:val="ab"/>
    <w:qFormat/>
    <w:rsid w:val="007031F0"/>
    <w:rPr>
      <w:rFonts w:ascii="Courier New" w:hAnsi="Courier New"/>
      <w:sz w:val="20"/>
      <w:lang w:eastAsia="ru-RU"/>
    </w:rPr>
  </w:style>
  <w:style w:type="table" w:customStyle="1" w:styleId="TableNormal">
    <w:name w:val="Table Normal"/>
    <w:qFormat/>
    <w:rsid w:val="007031F0"/>
    <w:tblPr>
      <w:tblCellMar>
        <w:top w:w="0" w:type="dxa"/>
        <w:left w:w="0" w:type="dxa"/>
        <w:bottom w:w="0" w:type="dxa"/>
        <w:right w:w="0" w:type="dxa"/>
      </w:tblCellMar>
    </w:tblPr>
  </w:style>
  <w:style w:type="table" w:customStyle="1" w:styleId="Style121">
    <w:name w:val="_Style 121"/>
    <w:basedOn w:val="TableNormal"/>
    <w:qFormat/>
    <w:rsid w:val="007031F0"/>
    <w:tblPr>
      <w:tblCellMar>
        <w:top w:w="0" w:type="dxa"/>
        <w:left w:w="115" w:type="dxa"/>
        <w:bottom w:w="0" w:type="dxa"/>
        <w:right w:w="115" w:type="dxa"/>
      </w:tblCellMar>
    </w:tblPr>
  </w:style>
  <w:style w:type="table" w:customStyle="1" w:styleId="Style122">
    <w:name w:val="_Style 122"/>
    <w:basedOn w:val="TableNormal"/>
    <w:qFormat/>
    <w:rsid w:val="007031F0"/>
    <w:tblPr>
      <w:tblCellMar>
        <w:top w:w="0" w:type="dxa"/>
        <w:left w:w="115" w:type="dxa"/>
        <w:bottom w:w="0" w:type="dxa"/>
        <w:right w:w="115" w:type="dxa"/>
      </w:tblCellMar>
    </w:tblPr>
  </w:style>
  <w:style w:type="table" w:customStyle="1" w:styleId="Style227">
    <w:name w:val="_Style 227"/>
    <w:basedOn w:val="TableNormal1"/>
    <w:qFormat/>
    <w:rsid w:val="007031F0"/>
    <w:tblPr>
      <w:tblCellMar>
        <w:top w:w="0" w:type="dxa"/>
        <w:left w:w="102" w:type="dxa"/>
        <w:bottom w:w="0" w:type="dxa"/>
        <w:right w:w="108" w:type="dxa"/>
      </w:tblCellMar>
    </w:tblPr>
  </w:style>
  <w:style w:type="table" w:customStyle="1" w:styleId="TableNormal1">
    <w:name w:val="Table Normal1"/>
    <w:qFormat/>
    <w:rsid w:val="007031F0"/>
    <w:tblPr>
      <w:tblCellMar>
        <w:top w:w="0" w:type="dxa"/>
        <w:left w:w="0" w:type="dxa"/>
        <w:bottom w:w="0" w:type="dxa"/>
        <w:right w:w="0" w:type="dxa"/>
      </w:tblCellMar>
    </w:tblPr>
  </w:style>
  <w:style w:type="table" w:customStyle="1" w:styleId="Style124">
    <w:name w:val="_Style 124"/>
    <w:basedOn w:val="TableNormal"/>
    <w:rsid w:val="007031F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83615">
      <w:bodyDiv w:val="1"/>
      <w:marLeft w:val="0"/>
      <w:marRight w:val="0"/>
      <w:marTop w:val="0"/>
      <w:marBottom w:val="0"/>
      <w:divBdr>
        <w:top w:val="none" w:sz="0" w:space="0" w:color="auto"/>
        <w:left w:val="none" w:sz="0" w:space="0" w:color="auto"/>
        <w:bottom w:val="none" w:sz="0" w:space="0" w:color="auto"/>
        <w:right w:val="none" w:sz="0" w:space="0" w:color="auto"/>
      </w:divBdr>
      <w:divsChild>
        <w:div w:id="228656513">
          <w:marLeft w:val="0"/>
          <w:marRight w:val="0"/>
          <w:marTop w:val="12630"/>
          <w:marBottom w:val="0"/>
          <w:divBdr>
            <w:top w:val="none" w:sz="0" w:space="0" w:color="auto"/>
            <w:left w:val="none" w:sz="0" w:space="0" w:color="auto"/>
            <w:bottom w:val="none" w:sz="0" w:space="0" w:color="auto"/>
            <w:right w:val="none" w:sz="0" w:space="0" w:color="auto"/>
          </w:divBdr>
          <w:divsChild>
            <w:div w:id="407044647">
              <w:marLeft w:val="0"/>
              <w:marRight w:val="0"/>
              <w:marTop w:val="0"/>
              <w:marBottom w:val="0"/>
              <w:divBdr>
                <w:top w:val="none" w:sz="0" w:space="0" w:color="auto"/>
                <w:left w:val="none" w:sz="0" w:space="0" w:color="auto"/>
                <w:bottom w:val="none" w:sz="0" w:space="0" w:color="auto"/>
                <w:right w:val="none" w:sz="0" w:space="0" w:color="auto"/>
              </w:divBdr>
              <w:divsChild>
                <w:div w:id="792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notice/ea20/view/common-info.html?regNumber=081550000052200539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88926/5cc999093c57c4bd0c8c5e94bf0a9815743088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7C567-46E5-4B3C-BE33-9A53D428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7680</Words>
  <Characters>43781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Рябова Елена</dc:creator>
  <cp:lastModifiedBy>Завсектором- закупки</cp:lastModifiedBy>
  <cp:revision>2</cp:revision>
  <cp:lastPrinted>2022-03-02T11:52:00Z</cp:lastPrinted>
  <dcterms:created xsi:type="dcterms:W3CDTF">2022-06-21T06:28:00Z</dcterms:created>
  <dcterms:modified xsi:type="dcterms:W3CDTF">2022-06-21T06:28:00Z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28B150126173476DABA16B39D5D0CDC6</vt:lpwstr>
  </property>
</Properties>
</file>