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1" w:rsidRDefault="00B968A1">
      <w:pPr>
        <w:jc w:val="center"/>
        <w:rPr>
          <w:b/>
        </w:rPr>
      </w:pPr>
    </w:p>
    <w:p w:rsidR="00286EDE" w:rsidRDefault="00FD21C2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F8755A">
        <w:rPr>
          <w:b/>
        </w:rPr>
        <w:t xml:space="preserve">СИЯВСКОГО </w:t>
      </w:r>
      <w:r w:rsidR="00286EDE">
        <w:rPr>
          <w:b/>
        </w:rPr>
        <w:t>СЕЛЬСКОГО ПОСЕЛЕНИЯ</w:t>
      </w:r>
    </w:p>
    <w:p w:rsidR="00286EDE" w:rsidRDefault="00286EDE">
      <w:pPr>
        <w:jc w:val="center"/>
        <w:rPr>
          <w:b/>
        </w:rPr>
      </w:pPr>
      <w:r>
        <w:rPr>
          <w:b/>
        </w:rPr>
        <w:t>ПОРЕЦКОГО РАЙОНА ЧУВАШСКОЙ РЕСПУБЛИКИ</w:t>
      </w:r>
    </w:p>
    <w:p w:rsidR="00286EDE" w:rsidRDefault="00286EDE">
      <w:pPr>
        <w:jc w:val="center"/>
        <w:rPr>
          <w:b/>
        </w:rPr>
      </w:pPr>
    </w:p>
    <w:p w:rsidR="00286EDE" w:rsidRDefault="00286EDE">
      <w:pPr>
        <w:jc w:val="center"/>
        <w:rPr>
          <w:b/>
        </w:rPr>
      </w:pPr>
      <w:r>
        <w:rPr>
          <w:b/>
        </w:rPr>
        <w:t>РЕШЕНИЕ</w:t>
      </w:r>
    </w:p>
    <w:p w:rsidR="00286EDE" w:rsidRDefault="00286EDE">
      <w:pPr>
        <w:jc w:val="center"/>
        <w:rPr>
          <w:b/>
        </w:rPr>
      </w:pPr>
    </w:p>
    <w:p w:rsidR="00286EDE" w:rsidRDefault="00286EDE">
      <w:pPr>
        <w:jc w:val="center"/>
        <w:rPr>
          <w:b/>
        </w:rPr>
      </w:pPr>
      <w:r>
        <w:rPr>
          <w:b/>
        </w:rPr>
        <w:t xml:space="preserve">Собрания </w:t>
      </w:r>
      <w:r w:rsidRPr="006D7FBD">
        <w:rPr>
          <w:b/>
        </w:rPr>
        <w:t xml:space="preserve">депутатов </w:t>
      </w:r>
      <w:r w:rsidR="00292F47">
        <w:rPr>
          <w:b/>
        </w:rPr>
        <w:t>шестого</w:t>
      </w:r>
      <w:r>
        <w:rPr>
          <w:b/>
        </w:rPr>
        <w:t xml:space="preserve"> созыва </w:t>
      </w:r>
    </w:p>
    <w:p w:rsidR="00286EDE" w:rsidRDefault="00286EDE">
      <w:pPr>
        <w:jc w:val="center"/>
        <w:rPr>
          <w:b/>
        </w:rPr>
      </w:pPr>
      <w:r>
        <w:rPr>
          <w:b/>
        </w:rPr>
        <w:t>от</w:t>
      </w:r>
      <w:r w:rsidR="00647D99">
        <w:rPr>
          <w:b/>
        </w:rPr>
        <w:t xml:space="preserve"> </w:t>
      </w:r>
      <w:r w:rsidR="001659D1">
        <w:rPr>
          <w:b/>
        </w:rPr>
        <w:t>«</w:t>
      </w:r>
      <w:r w:rsidR="00A221F7">
        <w:rPr>
          <w:b/>
        </w:rPr>
        <w:t>27</w:t>
      </w:r>
      <w:r w:rsidR="001659D1">
        <w:rPr>
          <w:b/>
        </w:rPr>
        <w:t xml:space="preserve">» </w:t>
      </w:r>
      <w:r w:rsidR="002F405C">
        <w:rPr>
          <w:b/>
        </w:rPr>
        <w:t xml:space="preserve">июля </w:t>
      </w:r>
      <w:r>
        <w:rPr>
          <w:b/>
        </w:rPr>
        <w:t xml:space="preserve"> 20</w:t>
      </w:r>
      <w:r w:rsidR="003F56B0">
        <w:rPr>
          <w:b/>
        </w:rPr>
        <w:t>2</w:t>
      </w:r>
      <w:r w:rsidR="00292F47">
        <w:rPr>
          <w:b/>
        </w:rPr>
        <w:t>2</w:t>
      </w:r>
      <w:r>
        <w:rPr>
          <w:b/>
        </w:rPr>
        <w:t xml:space="preserve"> года</w:t>
      </w:r>
    </w:p>
    <w:p w:rsidR="00286EDE" w:rsidRDefault="00286EDE">
      <w:pPr>
        <w:jc w:val="center"/>
        <w:rPr>
          <w:b/>
        </w:rPr>
      </w:pPr>
      <w:r>
        <w:rPr>
          <w:b/>
        </w:rPr>
        <w:t>№</w:t>
      </w:r>
      <w:r w:rsidR="00986F9A">
        <w:rPr>
          <w:b/>
        </w:rPr>
        <w:t>С-</w:t>
      </w:r>
      <w:r w:rsidR="001659D1">
        <w:rPr>
          <w:b/>
        </w:rPr>
        <w:t xml:space="preserve"> </w:t>
      </w:r>
      <w:r w:rsidR="00A221F7">
        <w:rPr>
          <w:b/>
        </w:rPr>
        <w:t>18/02</w:t>
      </w:r>
    </w:p>
    <w:p w:rsidR="001932B7" w:rsidRDefault="001932B7">
      <w:pPr>
        <w:jc w:val="center"/>
        <w:rPr>
          <w:b/>
        </w:rPr>
      </w:pPr>
    </w:p>
    <w:p w:rsidR="00286EDE" w:rsidRDefault="00FD21C2">
      <w:pPr>
        <w:jc w:val="center"/>
        <w:rPr>
          <w:b/>
        </w:rPr>
      </w:pPr>
      <w:r>
        <w:rPr>
          <w:b/>
        </w:rPr>
        <w:t>с.</w:t>
      </w:r>
      <w:r w:rsidR="00D70BE3">
        <w:rPr>
          <w:b/>
        </w:rPr>
        <w:t xml:space="preserve"> </w:t>
      </w:r>
      <w:proofErr w:type="spellStart"/>
      <w:r w:rsidR="00FB2378">
        <w:rPr>
          <w:b/>
        </w:rPr>
        <w:t>С</w:t>
      </w:r>
      <w:r w:rsidR="00F8755A">
        <w:rPr>
          <w:b/>
        </w:rPr>
        <w:t>иява</w:t>
      </w:r>
      <w:proofErr w:type="spellEnd"/>
    </w:p>
    <w:p w:rsidR="00286EDE" w:rsidRDefault="00286EDE">
      <w:pPr>
        <w:rPr>
          <w:b/>
        </w:rPr>
      </w:pPr>
    </w:p>
    <w:p w:rsidR="00B02E75" w:rsidRDefault="00B02E75">
      <w:pPr>
        <w:rPr>
          <w:b/>
        </w:rPr>
      </w:pPr>
    </w:p>
    <w:p w:rsidR="00286EDE" w:rsidRDefault="00286EDE" w:rsidP="001659D1">
      <w:pPr>
        <w:ind w:right="5526"/>
        <w:jc w:val="both"/>
        <w:rPr>
          <w:b/>
        </w:rPr>
      </w:pPr>
      <w:r>
        <w:rPr>
          <w:b/>
        </w:rPr>
        <w:t>О внесении</w:t>
      </w:r>
      <w:r w:rsidR="00C538DD">
        <w:rPr>
          <w:b/>
        </w:rPr>
        <w:t xml:space="preserve"> </w:t>
      </w:r>
      <w:r>
        <w:rPr>
          <w:b/>
        </w:rPr>
        <w:t xml:space="preserve"> изменений </w:t>
      </w:r>
      <w:r w:rsidR="00C538DD">
        <w:rPr>
          <w:b/>
        </w:rPr>
        <w:t xml:space="preserve"> </w:t>
      </w:r>
      <w:r>
        <w:rPr>
          <w:b/>
        </w:rPr>
        <w:t>в</w:t>
      </w:r>
      <w:r w:rsidR="00C538DD">
        <w:rPr>
          <w:b/>
        </w:rPr>
        <w:t xml:space="preserve"> </w:t>
      </w:r>
      <w:r>
        <w:rPr>
          <w:b/>
        </w:rPr>
        <w:t xml:space="preserve"> решение Собрания </w:t>
      </w:r>
      <w:r w:rsidR="00404E54">
        <w:rPr>
          <w:b/>
        </w:rPr>
        <w:t xml:space="preserve"> </w:t>
      </w:r>
      <w:r w:rsidR="00C538DD">
        <w:rPr>
          <w:b/>
        </w:rPr>
        <w:t xml:space="preserve">  </w:t>
      </w:r>
      <w:r w:rsidR="00FD21C2">
        <w:rPr>
          <w:b/>
        </w:rPr>
        <w:t xml:space="preserve">депутатов </w:t>
      </w:r>
      <w:r w:rsidR="00404E54">
        <w:rPr>
          <w:b/>
        </w:rPr>
        <w:t xml:space="preserve"> </w:t>
      </w:r>
      <w:r w:rsidR="00C538DD">
        <w:rPr>
          <w:b/>
        </w:rPr>
        <w:t xml:space="preserve"> </w:t>
      </w:r>
      <w:proofErr w:type="spellStart"/>
      <w:r w:rsidR="00F8755A">
        <w:rPr>
          <w:b/>
        </w:rPr>
        <w:t>Сиявского</w:t>
      </w:r>
      <w:proofErr w:type="spellEnd"/>
      <w:r w:rsidR="00F8755A">
        <w:rPr>
          <w:b/>
        </w:rPr>
        <w:t xml:space="preserve"> </w:t>
      </w:r>
      <w:r w:rsidR="00C538DD">
        <w:rPr>
          <w:b/>
        </w:rPr>
        <w:t xml:space="preserve">  </w:t>
      </w:r>
      <w:r>
        <w:rPr>
          <w:b/>
        </w:rPr>
        <w:t>сельского</w:t>
      </w:r>
      <w:r w:rsidR="000546A6">
        <w:rPr>
          <w:b/>
        </w:rPr>
        <w:t xml:space="preserve"> </w:t>
      </w:r>
      <w:r w:rsidR="00A31436">
        <w:rPr>
          <w:b/>
        </w:rPr>
        <w:t xml:space="preserve"> </w:t>
      </w:r>
      <w:r>
        <w:rPr>
          <w:b/>
        </w:rPr>
        <w:t xml:space="preserve">поселения </w:t>
      </w:r>
      <w:r w:rsidR="00C538DD">
        <w:rPr>
          <w:b/>
        </w:rPr>
        <w:t xml:space="preserve"> </w:t>
      </w:r>
      <w:r w:rsidR="00060C82">
        <w:rPr>
          <w:b/>
        </w:rPr>
        <w:t>Пор</w:t>
      </w:r>
      <w:r w:rsidR="000546A6">
        <w:rPr>
          <w:b/>
        </w:rPr>
        <w:t>ецкого</w:t>
      </w:r>
      <w:r w:rsidR="00060C82">
        <w:rPr>
          <w:b/>
        </w:rPr>
        <w:t xml:space="preserve"> района</w:t>
      </w:r>
      <w:r w:rsidR="000546A6" w:rsidRPr="000546A6">
        <w:rPr>
          <w:b/>
        </w:rPr>
        <w:t xml:space="preserve"> </w:t>
      </w:r>
      <w:r w:rsidR="000546A6">
        <w:rPr>
          <w:b/>
        </w:rPr>
        <w:t xml:space="preserve">от </w:t>
      </w:r>
      <w:r w:rsidR="000546A6" w:rsidRPr="00D95FCB">
        <w:rPr>
          <w:b/>
        </w:rPr>
        <w:t>2</w:t>
      </w:r>
      <w:r w:rsidR="000546A6">
        <w:rPr>
          <w:b/>
        </w:rPr>
        <w:t>0</w:t>
      </w:r>
      <w:r w:rsidR="000546A6" w:rsidRPr="00D95FCB">
        <w:rPr>
          <w:b/>
        </w:rPr>
        <w:t>.</w:t>
      </w:r>
      <w:r w:rsidR="000546A6">
        <w:rPr>
          <w:b/>
        </w:rPr>
        <w:t>11</w:t>
      </w:r>
      <w:r w:rsidR="000546A6" w:rsidRPr="00D95FCB">
        <w:rPr>
          <w:b/>
        </w:rPr>
        <w:t>.20</w:t>
      </w:r>
      <w:r w:rsidR="000546A6">
        <w:rPr>
          <w:b/>
        </w:rPr>
        <w:t>14</w:t>
      </w:r>
      <w:r w:rsidR="000049D9">
        <w:rPr>
          <w:b/>
        </w:rPr>
        <w:t xml:space="preserve"> </w:t>
      </w:r>
      <w:r w:rsidR="000546A6" w:rsidRPr="00D95FCB">
        <w:rPr>
          <w:b/>
        </w:rPr>
        <w:t>№</w:t>
      </w:r>
      <w:r w:rsidR="0096232C">
        <w:rPr>
          <w:b/>
        </w:rPr>
        <w:t xml:space="preserve"> </w:t>
      </w:r>
      <w:r w:rsidR="00FB2378">
        <w:rPr>
          <w:b/>
        </w:rPr>
        <w:t>С-28</w:t>
      </w:r>
      <w:r w:rsidR="000546A6" w:rsidRPr="00D95FCB">
        <w:rPr>
          <w:b/>
        </w:rPr>
        <w:t>/</w:t>
      </w:r>
      <w:r w:rsidR="00F8755A">
        <w:rPr>
          <w:b/>
        </w:rPr>
        <w:t>0</w:t>
      </w:r>
      <w:r w:rsidR="000546A6" w:rsidRPr="00D95FCB">
        <w:rPr>
          <w:b/>
        </w:rPr>
        <w:t>2</w:t>
      </w:r>
      <w:r w:rsidR="000546A6">
        <w:rPr>
          <w:b/>
        </w:rPr>
        <w:t xml:space="preserve"> «Об</w:t>
      </w:r>
      <w:r w:rsidR="00C538DD">
        <w:rPr>
          <w:b/>
        </w:rPr>
        <w:t xml:space="preserve"> </w:t>
      </w:r>
      <w:r w:rsidR="000546A6">
        <w:rPr>
          <w:b/>
        </w:rPr>
        <w:t xml:space="preserve"> </w:t>
      </w:r>
      <w:r>
        <w:rPr>
          <w:b/>
        </w:rPr>
        <w:t>установлении</w:t>
      </w:r>
      <w:r w:rsidR="00C538DD">
        <w:rPr>
          <w:b/>
        </w:rPr>
        <w:t xml:space="preserve"> </w:t>
      </w:r>
      <w:r>
        <w:rPr>
          <w:b/>
        </w:rPr>
        <w:t xml:space="preserve"> налога на </w:t>
      </w:r>
      <w:r w:rsidR="00C538DD">
        <w:rPr>
          <w:b/>
        </w:rPr>
        <w:t xml:space="preserve"> </w:t>
      </w:r>
      <w:r>
        <w:rPr>
          <w:b/>
        </w:rPr>
        <w:t xml:space="preserve">имущество физических лиц </w:t>
      </w:r>
      <w:r w:rsidR="00C538DD">
        <w:rPr>
          <w:b/>
        </w:rPr>
        <w:t xml:space="preserve"> </w:t>
      </w:r>
      <w:r>
        <w:rPr>
          <w:b/>
        </w:rPr>
        <w:t xml:space="preserve">и </w:t>
      </w:r>
      <w:r w:rsidR="00C538DD">
        <w:rPr>
          <w:b/>
        </w:rPr>
        <w:t xml:space="preserve"> </w:t>
      </w:r>
      <w:r>
        <w:rPr>
          <w:b/>
        </w:rPr>
        <w:t xml:space="preserve">земельного </w:t>
      </w:r>
      <w:r w:rsidR="00C538DD">
        <w:rPr>
          <w:b/>
        </w:rPr>
        <w:t xml:space="preserve"> </w:t>
      </w:r>
      <w:r>
        <w:rPr>
          <w:b/>
        </w:rPr>
        <w:t>налога»</w:t>
      </w:r>
    </w:p>
    <w:p w:rsidR="00286EDE" w:rsidRDefault="00286EDE">
      <w:pPr>
        <w:jc w:val="center"/>
        <w:rPr>
          <w:b/>
        </w:rPr>
      </w:pPr>
    </w:p>
    <w:p w:rsidR="00292F47" w:rsidRPr="004A29F9" w:rsidRDefault="00292F47" w:rsidP="00292F47">
      <w:pPr>
        <w:ind w:firstLine="709"/>
        <w:jc w:val="both"/>
      </w:pPr>
      <w:proofErr w:type="gramStart"/>
      <w:r w:rsidRPr="008E393B">
        <w:t>В соответствии с Федеральным законом от 15 апреля 2019 г.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Pr="00513384">
        <w:rPr>
          <w:color w:val="FF0000"/>
        </w:rPr>
        <w:t xml:space="preserve"> </w:t>
      </w:r>
      <w:r w:rsidRPr="00FA6654">
        <w:t>Федеральным законом от 29 сентября 2019 г. №32</w:t>
      </w:r>
      <w:r>
        <w:t>5</w:t>
      </w:r>
      <w:r w:rsidRPr="00FA6654">
        <w:t>-ФЗ «О внесении изменений в</w:t>
      </w:r>
      <w:proofErr w:type="gramEnd"/>
      <w:r w:rsidRPr="00FA6654">
        <w:t xml:space="preserve"> часть вторую Налогового кодекса Российской Федерации»,</w:t>
      </w:r>
      <w:r w:rsidRPr="00513384">
        <w:rPr>
          <w:color w:val="FF0000"/>
        </w:rPr>
        <w:t xml:space="preserve"> </w:t>
      </w:r>
      <w:r w:rsidRPr="004A29F9">
        <w:t xml:space="preserve">Собрание депутатов </w:t>
      </w:r>
      <w:proofErr w:type="spellStart"/>
      <w:r>
        <w:t>Сиявского</w:t>
      </w:r>
      <w:proofErr w:type="spellEnd"/>
      <w:r w:rsidRPr="004A29F9">
        <w:t xml:space="preserve"> сельского поселения Порецкого района  </w:t>
      </w:r>
      <w:proofErr w:type="spellStart"/>
      <w:proofErr w:type="gramStart"/>
      <w:r w:rsidRPr="004A29F9">
        <w:t>р</w:t>
      </w:r>
      <w:proofErr w:type="spellEnd"/>
      <w:proofErr w:type="gramEnd"/>
      <w:r w:rsidRPr="004A29F9">
        <w:t xml:space="preserve"> е </w:t>
      </w:r>
      <w:proofErr w:type="spellStart"/>
      <w:r w:rsidRPr="004A29F9">
        <w:t>ш</w:t>
      </w:r>
      <w:proofErr w:type="spellEnd"/>
      <w:r w:rsidRPr="004A29F9">
        <w:t xml:space="preserve"> и л о :</w:t>
      </w:r>
    </w:p>
    <w:p w:rsidR="00292F47" w:rsidRPr="008E393B" w:rsidRDefault="00292F47" w:rsidP="00292F47">
      <w:pPr>
        <w:ind w:firstLine="709"/>
        <w:jc w:val="both"/>
      </w:pPr>
      <w:r w:rsidRPr="008E393B">
        <w:t xml:space="preserve">1. Внести в решение Собрания депутатов </w:t>
      </w:r>
      <w:proofErr w:type="spellStart"/>
      <w:r>
        <w:t>Сиявского</w:t>
      </w:r>
      <w:proofErr w:type="spellEnd"/>
      <w:r w:rsidRPr="008E393B">
        <w:t xml:space="preserve"> сельского поселения Порецкого района от 20.11.2014 № С-28/</w:t>
      </w:r>
      <w:r>
        <w:t>0</w:t>
      </w:r>
      <w:r w:rsidRPr="008E393B">
        <w:t>2 «Об установлении налога на имущество физических лиц и земельного налога» следующие изменения:</w:t>
      </w:r>
    </w:p>
    <w:p w:rsidR="00292F47" w:rsidRPr="008E393B" w:rsidRDefault="00292F47" w:rsidP="00292F47">
      <w:pPr>
        <w:ind w:firstLine="709"/>
        <w:jc w:val="both"/>
        <w:rPr>
          <w:rStyle w:val="a8"/>
          <w:b w:val="0"/>
          <w:bCs/>
          <w:color w:val="auto"/>
        </w:rPr>
      </w:pPr>
      <w:r w:rsidRPr="008E393B">
        <w:rPr>
          <w:rStyle w:val="a8"/>
          <w:b w:val="0"/>
          <w:bCs/>
          <w:color w:val="auto"/>
        </w:rPr>
        <w:t xml:space="preserve">1.1 в статье 8 пункт 2 признать утратившей силу; </w:t>
      </w:r>
    </w:p>
    <w:p w:rsidR="00292F47" w:rsidRPr="003F01B9" w:rsidRDefault="00292F47" w:rsidP="00292F47">
      <w:pPr>
        <w:ind w:firstLine="720"/>
        <w:jc w:val="both"/>
      </w:pPr>
      <w:r w:rsidRPr="003F01B9">
        <w:t>1.2 статью 11 изложить в следующей редакции:</w:t>
      </w:r>
    </w:p>
    <w:p w:rsidR="00292F47" w:rsidRPr="003F01B9" w:rsidRDefault="00292F47" w:rsidP="00292F47">
      <w:pPr>
        <w:ind w:firstLine="709"/>
      </w:pPr>
      <w:r w:rsidRPr="003F01B9">
        <w:rPr>
          <w:b/>
        </w:rPr>
        <w:t>«Статья 11. Налоговая ставка.</w:t>
      </w:r>
    </w:p>
    <w:p w:rsidR="00292F47" w:rsidRPr="00C555E7" w:rsidRDefault="00292F47" w:rsidP="00292F47">
      <w:pPr>
        <w:ind w:firstLine="709"/>
      </w:pPr>
      <w:r w:rsidRPr="003F01B9">
        <w:t>Установить налоговые ставки в</w:t>
      </w:r>
      <w:r w:rsidRPr="00C555E7">
        <w:t xml:space="preserve"> следующих размерах:</w:t>
      </w:r>
    </w:p>
    <w:p w:rsidR="00292F47" w:rsidRPr="00C555E7" w:rsidRDefault="00292F47" w:rsidP="00292F47">
      <w:pPr>
        <w:pStyle w:val="ab"/>
        <w:numPr>
          <w:ilvl w:val="0"/>
          <w:numId w:val="2"/>
        </w:numPr>
        <w:ind w:left="0" w:firstLine="709"/>
        <w:jc w:val="both"/>
      </w:pPr>
      <w:r w:rsidRPr="00C555E7">
        <w:t xml:space="preserve">0,2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 </w:t>
      </w:r>
      <w:r>
        <w:t xml:space="preserve">в населенных пунктах </w:t>
      </w:r>
      <w:r w:rsidRPr="00C555E7">
        <w:t>и используемых для сельскохозяйственного производства;</w:t>
      </w:r>
    </w:p>
    <w:p w:rsidR="00292F47" w:rsidRPr="00C555E7" w:rsidRDefault="00292F47" w:rsidP="00292F47">
      <w:pPr>
        <w:pStyle w:val="ab"/>
        <w:numPr>
          <w:ilvl w:val="0"/>
          <w:numId w:val="2"/>
        </w:numPr>
        <w:jc w:val="both"/>
      </w:pPr>
      <w:r>
        <w:t xml:space="preserve">     </w:t>
      </w:r>
      <w:r w:rsidRPr="00C555E7">
        <w:t>0,3 процента в отношении земельных участков:</w:t>
      </w:r>
    </w:p>
    <w:p w:rsidR="00292F47" w:rsidRDefault="00292F47" w:rsidP="00292F47">
      <w:pPr>
        <w:ind w:firstLine="709"/>
        <w:jc w:val="both"/>
      </w:pPr>
      <w:bookmarkStart w:id="0" w:name="sub_349"/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2F47" w:rsidRDefault="00292F47" w:rsidP="00292F47">
      <w:pPr>
        <w:ind w:firstLine="709"/>
        <w:jc w:val="both"/>
      </w:pPr>
      <w:bookmarkStart w:id="1" w:name="sub_351"/>
      <w:bookmarkEnd w:id="0"/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92F47" w:rsidRDefault="00292F47" w:rsidP="00292F47">
      <w:pPr>
        <w:ind w:firstLine="709"/>
        <w:jc w:val="both"/>
      </w:pPr>
      <w:bookmarkStart w:id="2" w:name="sub_352"/>
      <w:bookmarkEnd w:id="1"/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F27180">
          <w:rPr>
            <w:rStyle w:val="a6"/>
            <w:rFonts w:cs="Times New Roman CYR"/>
            <w:color w:val="auto"/>
          </w:rPr>
          <w:t>Федеральным законом</w:t>
        </w:r>
      </w:hyperlink>
      <w:r>
        <w:t xml:space="preserve"> от 29 июля 2017 года N 217-ФЗ "О ведении гражданами </w:t>
      </w:r>
      <w: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92F47" w:rsidRPr="00C44631" w:rsidRDefault="00292F47" w:rsidP="00292F47">
      <w:pPr>
        <w:ind w:firstLine="709"/>
        <w:jc w:val="both"/>
      </w:pPr>
      <w:bookmarkStart w:id="3" w:name="sub_3940115"/>
      <w:bookmarkEnd w:id="2"/>
      <w:r w:rsidRPr="00C44631">
        <w:t xml:space="preserve">ограниченных в обороте в соответствии с </w:t>
      </w:r>
      <w:hyperlink r:id="rId6" w:history="1">
        <w:r w:rsidRPr="00C44631">
          <w:rPr>
            <w:rStyle w:val="a6"/>
            <w:rFonts w:cs="Times New Roman CYR"/>
            <w:color w:val="auto"/>
          </w:rPr>
          <w:t>законодательством</w:t>
        </w:r>
      </w:hyperlink>
      <w:r w:rsidRPr="00C44631">
        <w:t xml:space="preserve"> Российской Федерации, предоставленных для обеспечения обороны, безопасности и таможенных нужд;</w:t>
      </w:r>
    </w:p>
    <w:bookmarkEnd w:id="3"/>
    <w:p w:rsidR="00292F47" w:rsidRPr="00C44631" w:rsidRDefault="00292F47" w:rsidP="00292F47">
      <w:pPr>
        <w:pStyle w:val="ab"/>
        <w:numPr>
          <w:ilvl w:val="0"/>
          <w:numId w:val="2"/>
        </w:numPr>
        <w:ind w:left="0" w:firstLine="709"/>
        <w:jc w:val="both"/>
      </w:pPr>
      <w:r w:rsidRPr="00C44631">
        <w:t>1,5 процента в отношении прочих земельных участков</w:t>
      </w:r>
      <w:proofErr w:type="gramStart"/>
      <w:r w:rsidRPr="00C44631">
        <w:t>.</w:t>
      </w:r>
      <w:bookmarkStart w:id="4" w:name="sub_40623"/>
      <w:r w:rsidRPr="00C44631">
        <w:t>»;</w:t>
      </w:r>
      <w:proofErr w:type="gramEnd"/>
    </w:p>
    <w:p w:rsidR="00292F47" w:rsidRPr="00C44631" w:rsidRDefault="00292F47" w:rsidP="00292F47">
      <w:pPr>
        <w:ind w:firstLine="720"/>
        <w:jc w:val="both"/>
      </w:pPr>
    </w:p>
    <w:bookmarkEnd w:id="4"/>
    <w:p w:rsidR="00292F47" w:rsidRPr="0001286A" w:rsidRDefault="00292F47" w:rsidP="00292F47">
      <w:pPr>
        <w:ind w:firstLine="720"/>
        <w:jc w:val="both"/>
      </w:pPr>
      <w:r w:rsidRPr="0001286A">
        <w:t>1.3 в статье 14 абзац третий пункта 1 изложить в следующей редакции:</w:t>
      </w:r>
    </w:p>
    <w:p w:rsidR="00292F47" w:rsidRPr="0001286A" w:rsidRDefault="00292F47" w:rsidP="00292F47">
      <w:pPr>
        <w:ind w:firstLine="709"/>
        <w:jc w:val="both"/>
      </w:pPr>
      <w:r w:rsidRPr="0001286A">
        <w:t>«срок уплаты налога для налогоплательщиков - физических лиц - не позднее 1 декабря года, следующего за истекшим налоговым периодом</w:t>
      </w:r>
      <w:proofErr w:type="gramStart"/>
      <w:r w:rsidRPr="0001286A">
        <w:t>.»;</w:t>
      </w:r>
      <w:proofErr w:type="gramEnd"/>
    </w:p>
    <w:p w:rsidR="00292F47" w:rsidRPr="00EC579D" w:rsidRDefault="00292F47" w:rsidP="00292F47">
      <w:pPr>
        <w:ind w:firstLine="709"/>
        <w:jc w:val="both"/>
        <w:rPr>
          <w:rStyle w:val="a8"/>
          <w:b w:val="0"/>
          <w:bCs/>
          <w:color w:val="auto"/>
        </w:rPr>
      </w:pPr>
    </w:p>
    <w:p w:rsidR="001C6F73" w:rsidRDefault="00292F47" w:rsidP="00292F47">
      <w:pPr>
        <w:ind w:firstLine="709"/>
        <w:jc w:val="both"/>
      </w:pPr>
      <w:r w:rsidRPr="00EC579D">
        <w:t xml:space="preserve">2. </w:t>
      </w:r>
      <w:r w:rsidRPr="00EC579D">
        <w:rPr>
          <w:b/>
        </w:rPr>
        <w:t xml:space="preserve"> </w:t>
      </w:r>
      <w:r w:rsidRPr="00EC579D">
        <w:t>Настоящее решение вступает в силу не ранее чем по истечении одного месяца со дня его официального  опубликования и не ранее 1-го числа очередного  налогового  периода.</w:t>
      </w:r>
    </w:p>
    <w:p w:rsidR="00292F47" w:rsidRDefault="00292F47" w:rsidP="00292F47">
      <w:pPr>
        <w:ind w:firstLine="709"/>
        <w:jc w:val="both"/>
      </w:pPr>
    </w:p>
    <w:p w:rsidR="00292F47" w:rsidRDefault="00292F47" w:rsidP="00292F47">
      <w:pPr>
        <w:ind w:firstLine="709"/>
        <w:jc w:val="both"/>
      </w:pPr>
    </w:p>
    <w:p w:rsidR="009A4316" w:rsidRDefault="009A4316" w:rsidP="001C6F73">
      <w:pPr>
        <w:ind w:firstLine="709"/>
        <w:jc w:val="both"/>
      </w:pPr>
    </w:p>
    <w:p w:rsidR="00E412A4" w:rsidRDefault="00E412A4" w:rsidP="00E412A4">
      <w:pPr>
        <w:jc w:val="both"/>
      </w:pPr>
      <w:r>
        <w:t xml:space="preserve">Глава  </w:t>
      </w:r>
      <w:proofErr w:type="spellStart"/>
      <w:r w:rsidR="00F8755A">
        <w:t>Сиявского</w:t>
      </w:r>
      <w:proofErr w:type="spellEnd"/>
      <w:r w:rsidR="00F8755A">
        <w:t xml:space="preserve"> </w:t>
      </w:r>
    </w:p>
    <w:p w:rsidR="00E412A4" w:rsidRDefault="00E412A4" w:rsidP="00E412A4">
      <w:pPr>
        <w:jc w:val="both"/>
      </w:pPr>
      <w:r>
        <w:t xml:space="preserve">сельского поселения                                                                                     </w:t>
      </w:r>
      <w:r w:rsidR="005709DA">
        <w:t xml:space="preserve">      </w:t>
      </w:r>
      <w:r w:rsidR="007F1F87">
        <w:t xml:space="preserve"> </w:t>
      </w:r>
      <w:r w:rsidR="00F8755A">
        <w:t>Т.Н.Колосова</w:t>
      </w:r>
      <w:r>
        <w:t xml:space="preserve"> </w:t>
      </w:r>
    </w:p>
    <w:p w:rsidR="00E412A4" w:rsidRDefault="00E412A4" w:rsidP="00E412A4">
      <w:pPr>
        <w:ind w:firstLine="720"/>
        <w:jc w:val="both"/>
      </w:pPr>
    </w:p>
    <w:p w:rsidR="00E412A4" w:rsidRDefault="00E412A4" w:rsidP="006B44C2">
      <w:pPr>
        <w:ind w:firstLine="709"/>
        <w:jc w:val="both"/>
        <w:rPr>
          <w:rStyle w:val="a8"/>
          <w:b w:val="0"/>
          <w:bCs/>
        </w:rPr>
      </w:pPr>
    </w:p>
    <w:sectPr w:rsidR="00E412A4" w:rsidSect="009A43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686"/>
    <w:multiLevelType w:val="hybridMultilevel"/>
    <w:tmpl w:val="58F89340"/>
    <w:lvl w:ilvl="0" w:tplc="A3A43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847615"/>
    <w:multiLevelType w:val="hybridMultilevel"/>
    <w:tmpl w:val="B6E88A2C"/>
    <w:lvl w:ilvl="0" w:tplc="18CE0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D5936"/>
    <w:rsid w:val="000044A5"/>
    <w:rsid w:val="000049D9"/>
    <w:rsid w:val="00023A44"/>
    <w:rsid w:val="000326EC"/>
    <w:rsid w:val="00035CD1"/>
    <w:rsid w:val="000533A9"/>
    <w:rsid w:val="000546A6"/>
    <w:rsid w:val="00060C82"/>
    <w:rsid w:val="0006287D"/>
    <w:rsid w:val="0006695D"/>
    <w:rsid w:val="000A6385"/>
    <w:rsid w:val="000C649F"/>
    <w:rsid w:val="000D2460"/>
    <w:rsid w:val="0011715C"/>
    <w:rsid w:val="00126276"/>
    <w:rsid w:val="00127292"/>
    <w:rsid w:val="00135182"/>
    <w:rsid w:val="00137006"/>
    <w:rsid w:val="00137354"/>
    <w:rsid w:val="00155AB7"/>
    <w:rsid w:val="001659D1"/>
    <w:rsid w:val="001932B7"/>
    <w:rsid w:val="001954A7"/>
    <w:rsid w:val="001B0121"/>
    <w:rsid w:val="001C5ED0"/>
    <w:rsid w:val="001C6F73"/>
    <w:rsid w:val="001E2EC6"/>
    <w:rsid w:val="0021571D"/>
    <w:rsid w:val="002221F4"/>
    <w:rsid w:val="00253A97"/>
    <w:rsid w:val="00265461"/>
    <w:rsid w:val="00286EDE"/>
    <w:rsid w:val="00292F47"/>
    <w:rsid w:val="002B000A"/>
    <w:rsid w:val="002B396F"/>
    <w:rsid w:val="002C0F22"/>
    <w:rsid w:val="002F3D23"/>
    <w:rsid w:val="002F405C"/>
    <w:rsid w:val="0031380C"/>
    <w:rsid w:val="00332808"/>
    <w:rsid w:val="00344F68"/>
    <w:rsid w:val="003548F7"/>
    <w:rsid w:val="00364449"/>
    <w:rsid w:val="00365E6B"/>
    <w:rsid w:val="00373691"/>
    <w:rsid w:val="00373F64"/>
    <w:rsid w:val="00397A14"/>
    <w:rsid w:val="003A22DE"/>
    <w:rsid w:val="003F56B0"/>
    <w:rsid w:val="00402578"/>
    <w:rsid w:val="004033C6"/>
    <w:rsid w:val="00404E54"/>
    <w:rsid w:val="00425F0D"/>
    <w:rsid w:val="004435D4"/>
    <w:rsid w:val="0044459A"/>
    <w:rsid w:val="004738E8"/>
    <w:rsid w:val="00476495"/>
    <w:rsid w:val="0047727C"/>
    <w:rsid w:val="004C0D54"/>
    <w:rsid w:val="004D6C53"/>
    <w:rsid w:val="0053036C"/>
    <w:rsid w:val="00545AFE"/>
    <w:rsid w:val="005648A9"/>
    <w:rsid w:val="005709DA"/>
    <w:rsid w:val="00594195"/>
    <w:rsid w:val="005B3307"/>
    <w:rsid w:val="00626B54"/>
    <w:rsid w:val="00632ABF"/>
    <w:rsid w:val="00647D99"/>
    <w:rsid w:val="00672B1B"/>
    <w:rsid w:val="00682710"/>
    <w:rsid w:val="00685FCC"/>
    <w:rsid w:val="006B44C2"/>
    <w:rsid w:val="006B55B7"/>
    <w:rsid w:val="006D7FA7"/>
    <w:rsid w:val="006D7FBD"/>
    <w:rsid w:val="006F5A8F"/>
    <w:rsid w:val="00717098"/>
    <w:rsid w:val="007474F9"/>
    <w:rsid w:val="00753474"/>
    <w:rsid w:val="007F1F87"/>
    <w:rsid w:val="007F7B42"/>
    <w:rsid w:val="0080249F"/>
    <w:rsid w:val="00803C31"/>
    <w:rsid w:val="00806CCA"/>
    <w:rsid w:val="00812C4B"/>
    <w:rsid w:val="00813BA2"/>
    <w:rsid w:val="00816509"/>
    <w:rsid w:val="008404E6"/>
    <w:rsid w:val="00855461"/>
    <w:rsid w:val="00871FC3"/>
    <w:rsid w:val="008756E5"/>
    <w:rsid w:val="008B0A7B"/>
    <w:rsid w:val="008C20E1"/>
    <w:rsid w:val="008C2438"/>
    <w:rsid w:val="008D130B"/>
    <w:rsid w:val="008D244E"/>
    <w:rsid w:val="00934365"/>
    <w:rsid w:val="0094193E"/>
    <w:rsid w:val="0094340C"/>
    <w:rsid w:val="0096232C"/>
    <w:rsid w:val="00977A74"/>
    <w:rsid w:val="00977C11"/>
    <w:rsid w:val="00986F9A"/>
    <w:rsid w:val="009936C1"/>
    <w:rsid w:val="009A4316"/>
    <w:rsid w:val="009E0F37"/>
    <w:rsid w:val="009F332D"/>
    <w:rsid w:val="00A12AE6"/>
    <w:rsid w:val="00A221F7"/>
    <w:rsid w:val="00A31436"/>
    <w:rsid w:val="00A50F14"/>
    <w:rsid w:val="00A51DCF"/>
    <w:rsid w:val="00A552C5"/>
    <w:rsid w:val="00A605E0"/>
    <w:rsid w:val="00A73445"/>
    <w:rsid w:val="00A81E2B"/>
    <w:rsid w:val="00A8654B"/>
    <w:rsid w:val="00AF7BB1"/>
    <w:rsid w:val="00B02E75"/>
    <w:rsid w:val="00B155DA"/>
    <w:rsid w:val="00B73FB2"/>
    <w:rsid w:val="00B968A1"/>
    <w:rsid w:val="00BA0D4A"/>
    <w:rsid w:val="00BB2BE4"/>
    <w:rsid w:val="00BC2BD7"/>
    <w:rsid w:val="00BD460E"/>
    <w:rsid w:val="00BD7A4D"/>
    <w:rsid w:val="00BE0B00"/>
    <w:rsid w:val="00C13167"/>
    <w:rsid w:val="00C149D4"/>
    <w:rsid w:val="00C15587"/>
    <w:rsid w:val="00C218C5"/>
    <w:rsid w:val="00C21F0B"/>
    <w:rsid w:val="00C26F02"/>
    <w:rsid w:val="00C538DD"/>
    <w:rsid w:val="00C547BD"/>
    <w:rsid w:val="00C7546A"/>
    <w:rsid w:val="00C77316"/>
    <w:rsid w:val="00C8270C"/>
    <w:rsid w:val="00C95B68"/>
    <w:rsid w:val="00C96DF0"/>
    <w:rsid w:val="00CA0942"/>
    <w:rsid w:val="00CA4C9D"/>
    <w:rsid w:val="00CD11AB"/>
    <w:rsid w:val="00CD40F8"/>
    <w:rsid w:val="00CE294E"/>
    <w:rsid w:val="00D32497"/>
    <w:rsid w:val="00D33A4A"/>
    <w:rsid w:val="00D345A8"/>
    <w:rsid w:val="00D36D53"/>
    <w:rsid w:val="00D70BE3"/>
    <w:rsid w:val="00D80352"/>
    <w:rsid w:val="00D8430D"/>
    <w:rsid w:val="00D95FCB"/>
    <w:rsid w:val="00DA3365"/>
    <w:rsid w:val="00DA5B1D"/>
    <w:rsid w:val="00DB69EE"/>
    <w:rsid w:val="00DC439F"/>
    <w:rsid w:val="00DF7087"/>
    <w:rsid w:val="00E11FA7"/>
    <w:rsid w:val="00E412A4"/>
    <w:rsid w:val="00E43E99"/>
    <w:rsid w:val="00E56595"/>
    <w:rsid w:val="00EB7BB5"/>
    <w:rsid w:val="00EC1498"/>
    <w:rsid w:val="00EE4408"/>
    <w:rsid w:val="00EF334C"/>
    <w:rsid w:val="00F15425"/>
    <w:rsid w:val="00F26871"/>
    <w:rsid w:val="00F30164"/>
    <w:rsid w:val="00F31409"/>
    <w:rsid w:val="00F32ED7"/>
    <w:rsid w:val="00F51467"/>
    <w:rsid w:val="00F61977"/>
    <w:rsid w:val="00F731BF"/>
    <w:rsid w:val="00F8755A"/>
    <w:rsid w:val="00F8769B"/>
    <w:rsid w:val="00F9129D"/>
    <w:rsid w:val="00F95A9C"/>
    <w:rsid w:val="00FA0EFD"/>
    <w:rsid w:val="00FB2378"/>
    <w:rsid w:val="00FD21C2"/>
    <w:rsid w:val="00FD5936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11"/>
    <w:rPr>
      <w:sz w:val="24"/>
      <w:szCs w:val="24"/>
    </w:rPr>
  </w:style>
  <w:style w:type="paragraph" w:styleId="1">
    <w:name w:val="heading 1"/>
    <w:basedOn w:val="a"/>
    <w:next w:val="a"/>
    <w:qFormat/>
    <w:rsid w:val="00035C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C11"/>
    <w:pPr>
      <w:jc w:val="both"/>
    </w:pPr>
  </w:style>
  <w:style w:type="paragraph" w:styleId="a4">
    <w:name w:val="Body Text Indent"/>
    <w:basedOn w:val="a"/>
    <w:rsid w:val="00977C11"/>
    <w:pPr>
      <w:ind w:firstLine="540"/>
      <w:jc w:val="both"/>
    </w:pPr>
  </w:style>
  <w:style w:type="paragraph" w:styleId="a5">
    <w:name w:val="Balloon Text"/>
    <w:basedOn w:val="a"/>
    <w:semiHidden/>
    <w:rsid w:val="0013735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35CD1"/>
    <w:rPr>
      <w:color w:val="106BBE"/>
    </w:rPr>
  </w:style>
  <w:style w:type="character" w:customStyle="1" w:styleId="a7">
    <w:name w:val="Не вступил в силу"/>
    <w:basedOn w:val="a0"/>
    <w:rsid w:val="008404E6"/>
    <w:rPr>
      <w:color w:val="000000"/>
      <w:shd w:val="clear" w:color="auto" w:fill="D8EDE8"/>
    </w:rPr>
  </w:style>
  <w:style w:type="character" w:customStyle="1" w:styleId="a8">
    <w:name w:val="Цветовое выделение"/>
    <w:rsid w:val="0044459A"/>
    <w:rPr>
      <w:b/>
      <w:color w:val="26282F"/>
    </w:rPr>
  </w:style>
  <w:style w:type="paragraph" w:customStyle="1" w:styleId="a9">
    <w:name w:val="Заголовок статьи"/>
    <w:basedOn w:val="a"/>
    <w:next w:val="a"/>
    <w:rsid w:val="004445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Комментарий"/>
    <w:basedOn w:val="a"/>
    <w:next w:val="a"/>
    <w:rsid w:val="0044459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blk">
    <w:name w:val="blk"/>
    <w:basedOn w:val="a0"/>
    <w:rsid w:val="000533A9"/>
  </w:style>
  <w:style w:type="paragraph" w:styleId="ab">
    <w:name w:val="List Paragraph"/>
    <w:basedOn w:val="a"/>
    <w:uiPriority w:val="34"/>
    <w:qFormat/>
    <w:rsid w:val="00292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7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05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135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402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556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16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1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98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339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604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510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27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469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233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90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3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06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84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685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54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345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485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699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81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416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876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19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89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691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598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28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4624/2704" TargetMode="External"/><Relationship Id="rId5" Type="http://schemas.openxmlformats.org/officeDocument/2006/relationships/hyperlink" Target="http://internet.garant.ru/document/redirect/71732780/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19</cp:revision>
  <cp:lastPrinted>2022-06-10T12:48:00Z</cp:lastPrinted>
  <dcterms:created xsi:type="dcterms:W3CDTF">2021-01-29T07:32:00Z</dcterms:created>
  <dcterms:modified xsi:type="dcterms:W3CDTF">2022-07-21T12:10:00Z</dcterms:modified>
</cp:coreProperties>
</file>