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20" w:rsidRDefault="00BE5320" w:rsidP="0015128C">
      <w:pPr>
        <w:ind w:right="5102"/>
        <w:jc w:val="both"/>
        <w:rPr>
          <w:b/>
          <w:sz w:val="20"/>
          <w:szCs w:val="20"/>
        </w:rPr>
      </w:pPr>
    </w:p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BE5320" w:rsidTr="00BE5320">
        <w:tc>
          <w:tcPr>
            <w:tcW w:w="3510" w:type="dxa"/>
          </w:tcPr>
          <w:p w:rsidR="00BE5320" w:rsidRDefault="00BE5320" w:rsidP="00BE5320">
            <w:pPr>
              <w:pStyle w:val="af6"/>
            </w:pPr>
          </w:p>
        </w:tc>
        <w:tc>
          <w:tcPr>
            <w:tcW w:w="3200" w:type="dxa"/>
            <w:hideMark/>
          </w:tcPr>
          <w:p w:rsidR="00BE5320" w:rsidRDefault="00BE5320" w:rsidP="00BE5320">
            <w:pPr>
              <w:pStyle w:val="af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5320" cy="793750"/>
                  <wp:effectExtent l="19050" t="0" r="0" b="0"/>
                  <wp:docPr id="2" name="Рисунок 9" descr="Копия Герб Рынд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опия Герб Рынд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E5320" w:rsidRDefault="00BE5320" w:rsidP="00BE5320">
            <w:pPr>
              <w:pStyle w:val="af6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55" w:type="dxa"/>
          </w:tcPr>
          <w:p w:rsidR="00BE5320" w:rsidRDefault="00BE5320" w:rsidP="00BE5320">
            <w:pPr>
              <w:autoSpaceDE w:val="0"/>
              <w:autoSpaceDN w:val="0"/>
              <w:jc w:val="center"/>
            </w:pPr>
          </w:p>
        </w:tc>
        <w:tc>
          <w:tcPr>
            <w:tcW w:w="2474" w:type="dxa"/>
          </w:tcPr>
          <w:p w:rsidR="00BE5320" w:rsidRDefault="00BE5320" w:rsidP="00BE532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BE5320" w:rsidRDefault="00BE5320" w:rsidP="00BE5320">
            <w:pPr>
              <w:autoSpaceDE w:val="0"/>
              <w:autoSpaceDN w:val="0"/>
              <w:jc w:val="center"/>
            </w:pPr>
          </w:p>
        </w:tc>
      </w:tr>
      <w:tr w:rsidR="00BE5320" w:rsidTr="00BE5320">
        <w:tc>
          <w:tcPr>
            <w:tcW w:w="3510" w:type="dxa"/>
          </w:tcPr>
          <w:p w:rsidR="00BE5320" w:rsidRDefault="00BE5320" w:rsidP="00BE532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E5320" w:rsidRDefault="00BE5320" w:rsidP="00BE5320">
            <w:pPr>
              <w:pStyle w:val="af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Рындинского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E5320" w:rsidRDefault="00BE5320" w:rsidP="00BE532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E5320" w:rsidRDefault="00BE5320" w:rsidP="00BE532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BE5320" w:rsidRDefault="00BE5320" w:rsidP="00BE532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E5320" w:rsidRDefault="00BE5320" w:rsidP="00BE532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E5320" w:rsidRDefault="000B7DB2" w:rsidP="00BE5320">
            <w:pPr>
              <w:pStyle w:val="af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 октября</w:t>
            </w:r>
            <w:r w:rsidR="00BE5320">
              <w:rPr>
                <w:sz w:val="24"/>
                <w:szCs w:val="24"/>
                <w:u w:val="single"/>
              </w:rPr>
              <w:t xml:space="preserve"> 2022г. № </w:t>
            </w:r>
            <w:r>
              <w:rPr>
                <w:sz w:val="24"/>
                <w:szCs w:val="24"/>
                <w:u w:val="single"/>
              </w:rPr>
              <w:t>65</w:t>
            </w:r>
          </w:p>
          <w:p w:rsidR="00BE5320" w:rsidRDefault="00BE5320" w:rsidP="00BE532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Рындино</w:t>
            </w:r>
            <w:proofErr w:type="spellEnd"/>
          </w:p>
          <w:p w:rsidR="00BE5320" w:rsidRDefault="00BE5320" w:rsidP="00BE5320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E5320" w:rsidRDefault="00BE5320" w:rsidP="00BE5320">
            <w:pPr>
              <w:pStyle w:val="af6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E5320" w:rsidRDefault="00BE5320" w:rsidP="00BE5320">
            <w:pPr>
              <w:pStyle w:val="af6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BE5320" w:rsidRDefault="00BE5320" w:rsidP="00BE5320">
            <w:pPr>
              <w:pStyle w:val="af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ăрачкав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ĕн</w:t>
            </w:r>
            <w:proofErr w:type="spellEnd"/>
          </w:p>
          <w:p w:rsidR="00BE5320" w:rsidRDefault="00BE5320" w:rsidP="00BE5320">
            <w:pPr>
              <w:pStyle w:val="af6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Рындино</w:t>
            </w:r>
            <w:proofErr w:type="spellEnd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BE5320" w:rsidRDefault="00BE5320" w:rsidP="00BE5320">
            <w:pPr>
              <w:pStyle w:val="af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BE5320" w:rsidRDefault="00BE5320" w:rsidP="00BE5320">
            <w:pPr>
              <w:pStyle w:val="af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E5320" w:rsidRDefault="00BE5320" w:rsidP="00BE5320">
            <w:pPr>
              <w:pStyle w:val="af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BE5320" w:rsidRDefault="000B7DB2" w:rsidP="00BE5320">
            <w:pPr>
              <w:pStyle w:val="af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 октября</w:t>
            </w:r>
            <w:r w:rsidR="00BE5320">
              <w:rPr>
                <w:sz w:val="24"/>
                <w:szCs w:val="24"/>
                <w:u w:val="single"/>
              </w:rPr>
              <w:t xml:space="preserve"> 2022 г. № </w:t>
            </w:r>
            <w:r>
              <w:rPr>
                <w:sz w:val="24"/>
                <w:szCs w:val="24"/>
                <w:u w:val="single"/>
              </w:rPr>
              <w:t>65</w:t>
            </w:r>
          </w:p>
          <w:p w:rsidR="00BE5320" w:rsidRDefault="00BE5320" w:rsidP="00BE5320">
            <w:pPr>
              <w:pStyle w:val="af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Рындино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BE5320" w:rsidRDefault="00BE5320" w:rsidP="00BE5320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474" w:type="dxa"/>
          </w:tcPr>
          <w:p w:rsidR="00BE5320" w:rsidRDefault="00BE5320" w:rsidP="00BE5320">
            <w:pPr>
              <w:autoSpaceDE w:val="0"/>
              <w:autoSpaceDN w:val="0"/>
            </w:pPr>
          </w:p>
        </w:tc>
        <w:tc>
          <w:tcPr>
            <w:tcW w:w="3735" w:type="dxa"/>
          </w:tcPr>
          <w:p w:rsidR="00BE5320" w:rsidRDefault="00BE5320" w:rsidP="00BE5320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BE5320" w:rsidRDefault="00BE5320" w:rsidP="0015128C">
      <w:pPr>
        <w:ind w:right="5102"/>
        <w:jc w:val="both"/>
        <w:rPr>
          <w:b/>
          <w:sz w:val="20"/>
          <w:szCs w:val="20"/>
        </w:rPr>
      </w:pPr>
    </w:p>
    <w:p w:rsidR="00BE5320" w:rsidRPr="00BE5320" w:rsidRDefault="00BE5320" w:rsidP="00BE5320">
      <w:pPr>
        <w:ind w:right="4535"/>
        <w:jc w:val="both"/>
        <w:rPr>
          <w:b/>
          <w:sz w:val="24"/>
          <w:szCs w:val="24"/>
        </w:rPr>
      </w:pPr>
    </w:p>
    <w:p w:rsidR="009B4866" w:rsidRDefault="00BE5320" w:rsidP="00BE5320">
      <w:pPr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9B4866" w:rsidRPr="00BE5320">
        <w:rPr>
          <w:b/>
          <w:sz w:val="24"/>
          <w:szCs w:val="24"/>
        </w:rPr>
        <w:t xml:space="preserve">муниципальную </w:t>
      </w:r>
      <w:r w:rsidR="001760F9" w:rsidRPr="00BE5320">
        <w:rPr>
          <w:b/>
          <w:sz w:val="24"/>
          <w:szCs w:val="24"/>
        </w:rPr>
        <w:t>п</w:t>
      </w:r>
      <w:r w:rsidR="009B4866" w:rsidRPr="00BE5320">
        <w:rPr>
          <w:b/>
          <w:sz w:val="24"/>
          <w:szCs w:val="24"/>
        </w:rPr>
        <w:t>рограмму</w:t>
      </w:r>
      <w:r w:rsidR="001760F9" w:rsidRPr="00BE532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 w:rsidR="00677F71" w:rsidRPr="00BE5320">
        <w:rPr>
          <w:b/>
          <w:sz w:val="24"/>
          <w:szCs w:val="24"/>
        </w:rPr>
        <w:t xml:space="preserve"> </w:t>
      </w:r>
      <w:r w:rsidR="001760F9" w:rsidRPr="00BE5320">
        <w:rPr>
          <w:b/>
          <w:sz w:val="24"/>
          <w:szCs w:val="24"/>
        </w:rPr>
        <w:t>сельского поселения</w:t>
      </w:r>
      <w:r w:rsidR="0015128C" w:rsidRPr="00BE5320">
        <w:rPr>
          <w:b/>
          <w:sz w:val="24"/>
          <w:szCs w:val="24"/>
        </w:rPr>
        <w:t xml:space="preserve"> </w:t>
      </w:r>
      <w:r w:rsidR="009B4866" w:rsidRPr="00BE5320">
        <w:rPr>
          <w:b/>
          <w:sz w:val="24"/>
          <w:szCs w:val="24"/>
        </w:rPr>
        <w:t>Порецкого района</w:t>
      </w:r>
      <w:r w:rsidR="001760F9" w:rsidRPr="00BE5320">
        <w:rPr>
          <w:b/>
          <w:sz w:val="24"/>
          <w:szCs w:val="24"/>
        </w:rPr>
        <w:t xml:space="preserve"> </w:t>
      </w:r>
      <w:r w:rsidR="009B4866" w:rsidRPr="00BE5320">
        <w:rPr>
          <w:b/>
          <w:sz w:val="24"/>
          <w:szCs w:val="24"/>
        </w:rPr>
        <w:t>Чувашской Республики «</w:t>
      </w:r>
      <w:r w:rsidR="00D254B6" w:rsidRPr="00BE5320">
        <w:rPr>
          <w:b/>
          <w:sz w:val="24"/>
          <w:szCs w:val="24"/>
        </w:rPr>
        <w:t>Повышение безопасности жизнедеят</w:t>
      </w:r>
      <w:r>
        <w:rPr>
          <w:b/>
          <w:sz w:val="24"/>
          <w:szCs w:val="24"/>
        </w:rPr>
        <w:t>ельности населения и территорий</w:t>
      </w:r>
      <w:r w:rsidR="00D254B6" w:rsidRPr="00BE532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 w:rsidR="00677F71" w:rsidRPr="00BE5320">
        <w:rPr>
          <w:b/>
          <w:sz w:val="24"/>
          <w:szCs w:val="24"/>
        </w:rPr>
        <w:t xml:space="preserve"> </w:t>
      </w:r>
      <w:r w:rsidR="00D254B6" w:rsidRPr="00BE5320">
        <w:rPr>
          <w:b/>
          <w:sz w:val="24"/>
          <w:szCs w:val="24"/>
        </w:rPr>
        <w:t>сельского поселения Порецкого района Чувашской Республики</w:t>
      </w:r>
      <w:r w:rsidR="0015128C" w:rsidRPr="00BE5320">
        <w:rPr>
          <w:b/>
          <w:sz w:val="24"/>
          <w:szCs w:val="24"/>
        </w:rPr>
        <w:t>»</w:t>
      </w:r>
      <w:r w:rsidR="009B4866" w:rsidRPr="00BE5320">
        <w:rPr>
          <w:b/>
          <w:sz w:val="24"/>
          <w:szCs w:val="24"/>
        </w:rPr>
        <w:t>,</w:t>
      </w:r>
      <w:r w:rsidR="0015128C" w:rsidRPr="00BE5320">
        <w:rPr>
          <w:b/>
          <w:sz w:val="24"/>
          <w:szCs w:val="24"/>
        </w:rPr>
        <w:t xml:space="preserve"> </w:t>
      </w:r>
      <w:r w:rsidR="009B4866" w:rsidRPr="00BE5320">
        <w:rPr>
          <w:b/>
          <w:sz w:val="24"/>
          <w:szCs w:val="24"/>
        </w:rPr>
        <w:t>утвержденную</w:t>
      </w:r>
      <w:r w:rsidR="001760F9" w:rsidRPr="00BE5320">
        <w:rPr>
          <w:b/>
          <w:sz w:val="24"/>
          <w:szCs w:val="24"/>
        </w:rPr>
        <w:t xml:space="preserve"> </w:t>
      </w:r>
      <w:r w:rsidR="009B4866" w:rsidRPr="00BE5320">
        <w:rPr>
          <w:b/>
          <w:sz w:val="24"/>
          <w:szCs w:val="24"/>
        </w:rPr>
        <w:t>постановлением администрации</w:t>
      </w:r>
      <w:r w:rsidR="001760F9" w:rsidRPr="00BE5320">
        <w:rPr>
          <w:b/>
          <w:sz w:val="24"/>
          <w:szCs w:val="24"/>
        </w:rPr>
        <w:t xml:space="preserve"> </w:t>
      </w:r>
      <w:r w:rsidR="00140F00" w:rsidRPr="00BE5320">
        <w:rPr>
          <w:b/>
          <w:sz w:val="24"/>
          <w:szCs w:val="24"/>
        </w:rPr>
        <w:t xml:space="preserve">Рындинского </w:t>
      </w:r>
      <w:r w:rsidR="00677F71" w:rsidRPr="00BE5320">
        <w:rPr>
          <w:b/>
          <w:sz w:val="24"/>
          <w:szCs w:val="24"/>
        </w:rPr>
        <w:t xml:space="preserve"> </w:t>
      </w:r>
      <w:r w:rsidR="001760F9" w:rsidRPr="00BE5320">
        <w:rPr>
          <w:b/>
          <w:sz w:val="24"/>
          <w:szCs w:val="24"/>
        </w:rPr>
        <w:t>сельского</w:t>
      </w:r>
      <w:r w:rsidR="00410631" w:rsidRPr="00BE5320">
        <w:rPr>
          <w:b/>
          <w:sz w:val="24"/>
          <w:szCs w:val="24"/>
        </w:rPr>
        <w:t xml:space="preserve"> </w:t>
      </w:r>
      <w:r w:rsidR="001760F9" w:rsidRPr="00BE5320">
        <w:rPr>
          <w:b/>
          <w:sz w:val="24"/>
          <w:szCs w:val="24"/>
        </w:rPr>
        <w:t xml:space="preserve">поселения </w:t>
      </w:r>
      <w:r w:rsidR="009B4866" w:rsidRPr="00BE5320">
        <w:rPr>
          <w:b/>
          <w:sz w:val="24"/>
          <w:szCs w:val="24"/>
        </w:rPr>
        <w:t xml:space="preserve">Порецкого района от </w:t>
      </w:r>
      <w:r w:rsidR="00D254B6" w:rsidRPr="00BE5320">
        <w:rPr>
          <w:b/>
          <w:sz w:val="24"/>
          <w:szCs w:val="24"/>
        </w:rPr>
        <w:t xml:space="preserve"> 30</w:t>
      </w:r>
      <w:r w:rsidR="0015128C" w:rsidRPr="00BE5320">
        <w:rPr>
          <w:b/>
          <w:sz w:val="24"/>
          <w:szCs w:val="24"/>
        </w:rPr>
        <w:t xml:space="preserve">.01.2019 </w:t>
      </w:r>
      <w:r w:rsidR="00410631" w:rsidRPr="00BE5320">
        <w:rPr>
          <w:b/>
          <w:sz w:val="24"/>
          <w:szCs w:val="24"/>
        </w:rPr>
        <w:t>№</w:t>
      </w:r>
      <w:r w:rsidR="00140F00" w:rsidRPr="00BE5320">
        <w:rPr>
          <w:b/>
          <w:sz w:val="24"/>
          <w:szCs w:val="24"/>
        </w:rPr>
        <w:t>20</w:t>
      </w:r>
    </w:p>
    <w:p w:rsidR="00BE5320" w:rsidRDefault="00BE5320" w:rsidP="00BE5320">
      <w:pPr>
        <w:ind w:right="4535"/>
        <w:jc w:val="both"/>
        <w:rPr>
          <w:b/>
          <w:sz w:val="24"/>
          <w:szCs w:val="24"/>
        </w:rPr>
      </w:pPr>
    </w:p>
    <w:p w:rsidR="00BE5320" w:rsidRPr="00BE5320" w:rsidRDefault="00BE5320" w:rsidP="00BE5320">
      <w:pPr>
        <w:ind w:right="4535"/>
        <w:jc w:val="both"/>
        <w:rPr>
          <w:b/>
          <w:sz w:val="24"/>
          <w:szCs w:val="24"/>
        </w:rPr>
      </w:pPr>
    </w:p>
    <w:p w:rsidR="009B4866" w:rsidRPr="00BE5320" w:rsidRDefault="00BE5320" w:rsidP="00BE53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4866" w:rsidRPr="00BE5320">
        <w:rPr>
          <w:sz w:val="24"/>
          <w:szCs w:val="24"/>
        </w:rPr>
        <w:t>Администрация</w:t>
      </w:r>
      <w:r w:rsidR="00B91988" w:rsidRPr="00BE5320">
        <w:rPr>
          <w:sz w:val="24"/>
          <w:szCs w:val="24"/>
        </w:rPr>
        <w:t xml:space="preserve"> </w:t>
      </w:r>
      <w:proofErr w:type="spellStart"/>
      <w:r w:rsidR="00140F00" w:rsidRPr="00BE5320">
        <w:rPr>
          <w:sz w:val="24"/>
          <w:szCs w:val="24"/>
        </w:rPr>
        <w:t>Рындинского</w:t>
      </w:r>
      <w:proofErr w:type="spellEnd"/>
      <w:r w:rsidR="00140F00" w:rsidRPr="00BE5320">
        <w:rPr>
          <w:sz w:val="24"/>
          <w:szCs w:val="24"/>
        </w:rPr>
        <w:t xml:space="preserve"> </w:t>
      </w:r>
      <w:r w:rsidR="00677F71" w:rsidRPr="00BE5320">
        <w:rPr>
          <w:sz w:val="24"/>
          <w:szCs w:val="24"/>
        </w:rPr>
        <w:t xml:space="preserve"> </w:t>
      </w:r>
      <w:r w:rsidR="001760F9" w:rsidRPr="00BE5320">
        <w:rPr>
          <w:sz w:val="24"/>
          <w:szCs w:val="24"/>
        </w:rPr>
        <w:t>сельского поселения</w:t>
      </w:r>
      <w:r w:rsidR="009B4866" w:rsidRPr="00BE5320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="009B4866" w:rsidRPr="00BE5320">
        <w:rPr>
          <w:sz w:val="24"/>
          <w:szCs w:val="24"/>
        </w:rPr>
        <w:t>п</w:t>
      </w:r>
      <w:proofErr w:type="spellEnd"/>
      <w:proofErr w:type="gramEnd"/>
      <w:r w:rsidR="009B4866" w:rsidRPr="00BE5320">
        <w:rPr>
          <w:sz w:val="24"/>
          <w:szCs w:val="24"/>
        </w:rPr>
        <w:t xml:space="preserve"> о с т а </w:t>
      </w:r>
      <w:proofErr w:type="spellStart"/>
      <w:r w:rsidR="009B4866" w:rsidRPr="00BE5320">
        <w:rPr>
          <w:sz w:val="24"/>
          <w:szCs w:val="24"/>
        </w:rPr>
        <w:t>н</w:t>
      </w:r>
      <w:proofErr w:type="spellEnd"/>
      <w:r w:rsidR="009B4866" w:rsidRPr="00BE5320">
        <w:rPr>
          <w:sz w:val="24"/>
          <w:szCs w:val="24"/>
        </w:rPr>
        <w:t xml:space="preserve"> о в л я е т :</w:t>
      </w:r>
    </w:p>
    <w:p w:rsidR="009B4866" w:rsidRPr="00BE5320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Внести в муниципальную программу</w:t>
      </w:r>
      <w:r w:rsidR="001760F9" w:rsidRPr="00BE5320">
        <w:rPr>
          <w:sz w:val="24"/>
          <w:szCs w:val="24"/>
        </w:rPr>
        <w:t xml:space="preserve"> </w:t>
      </w:r>
      <w:proofErr w:type="spellStart"/>
      <w:r w:rsidR="00BE5320">
        <w:rPr>
          <w:sz w:val="24"/>
          <w:szCs w:val="24"/>
        </w:rPr>
        <w:t>Рындинского</w:t>
      </w:r>
      <w:proofErr w:type="spellEnd"/>
      <w:r w:rsidR="00677F71" w:rsidRPr="00BE5320">
        <w:rPr>
          <w:sz w:val="24"/>
          <w:szCs w:val="24"/>
        </w:rPr>
        <w:t xml:space="preserve"> </w:t>
      </w:r>
      <w:r w:rsidR="001760F9" w:rsidRPr="00BE5320">
        <w:rPr>
          <w:sz w:val="24"/>
          <w:szCs w:val="24"/>
        </w:rPr>
        <w:t>сельского поселения</w:t>
      </w:r>
      <w:r w:rsidRPr="00BE5320">
        <w:rPr>
          <w:sz w:val="24"/>
          <w:szCs w:val="24"/>
        </w:rPr>
        <w:t xml:space="preserve"> Порецкого района Чувашской Республики «</w:t>
      </w:r>
      <w:r w:rsidR="00D254B6" w:rsidRPr="00BE5320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proofErr w:type="spellStart"/>
      <w:r w:rsidR="00BE5320">
        <w:rPr>
          <w:sz w:val="24"/>
          <w:szCs w:val="24"/>
        </w:rPr>
        <w:t>Рындинского</w:t>
      </w:r>
      <w:proofErr w:type="spellEnd"/>
      <w:r w:rsidR="00677F71" w:rsidRPr="00BE5320">
        <w:rPr>
          <w:sz w:val="24"/>
          <w:szCs w:val="24"/>
        </w:rPr>
        <w:t xml:space="preserve"> </w:t>
      </w:r>
      <w:r w:rsidR="00D254B6" w:rsidRPr="00BE5320">
        <w:rPr>
          <w:sz w:val="24"/>
          <w:szCs w:val="24"/>
        </w:rPr>
        <w:t>сельского поселения Порецкого района Чувашской Республики</w:t>
      </w:r>
      <w:r w:rsidRPr="00BE5320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BE5320">
        <w:rPr>
          <w:sz w:val="24"/>
          <w:szCs w:val="24"/>
        </w:rPr>
        <w:t xml:space="preserve"> </w:t>
      </w:r>
      <w:r w:rsidR="00140F00" w:rsidRPr="00BE5320">
        <w:rPr>
          <w:sz w:val="24"/>
          <w:szCs w:val="24"/>
        </w:rPr>
        <w:t xml:space="preserve">Рындинского </w:t>
      </w:r>
      <w:r w:rsidR="00677F71" w:rsidRPr="00BE5320">
        <w:rPr>
          <w:sz w:val="24"/>
          <w:szCs w:val="24"/>
        </w:rPr>
        <w:t xml:space="preserve"> </w:t>
      </w:r>
      <w:r w:rsidR="001760F9" w:rsidRPr="00BE5320">
        <w:rPr>
          <w:sz w:val="24"/>
          <w:szCs w:val="24"/>
        </w:rPr>
        <w:t xml:space="preserve">сельского поселения Порецкого района </w:t>
      </w:r>
      <w:r w:rsidR="00D254B6" w:rsidRPr="00BE5320">
        <w:rPr>
          <w:sz w:val="24"/>
          <w:szCs w:val="24"/>
        </w:rPr>
        <w:t>30</w:t>
      </w:r>
      <w:r w:rsidR="0015128C" w:rsidRPr="00BE5320">
        <w:rPr>
          <w:sz w:val="24"/>
          <w:szCs w:val="24"/>
        </w:rPr>
        <w:t>.01.2019</w:t>
      </w:r>
      <w:r w:rsidR="001760F9" w:rsidRPr="00BE5320">
        <w:rPr>
          <w:sz w:val="24"/>
          <w:szCs w:val="24"/>
        </w:rPr>
        <w:t xml:space="preserve"> № </w:t>
      </w:r>
      <w:r w:rsidR="00140F00" w:rsidRPr="00BE5320">
        <w:rPr>
          <w:sz w:val="24"/>
          <w:szCs w:val="24"/>
        </w:rPr>
        <w:t>20</w:t>
      </w:r>
      <w:r w:rsidRPr="00BE5320">
        <w:rPr>
          <w:sz w:val="24"/>
          <w:szCs w:val="24"/>
        </w:rPr>
        <w:t>, следующие изменения:</w:t>
      </w:r>
    </w:p>
    <w:p w:rsidR="00F8587D" w:rsidRPr="00BE5320" w:rsidRDefault="00BE5320" w:rsidP="00A64F84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</w:t>
      </w:r>
      <w:r w:rsidR="002017E8" w:rsidRPr="00BE5320">
        <w:rPr>
          <w:sz w:val="24"/>
          <w:szCs w:val="24"/>
        </w:rPr>
        <w:t>бъемы финансирования муниципальной программы</w:t>
      </w:r>
      <w:r w:rsidR="005A77E4" w:rsidRPr="00BE5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разбивкой по годам  реализации» </w:t>
      </w:r>
      <w:r w:rsidR="005A77E4" w:rsidRPr="00BE5320">
        <w:rPr>
          <w:sz w:val="24"/>
          <w:szCs w:val="24"/>
        </w:rPr>
        <w:t>изложить в следующей редакции:</w:t>
      </w:r>
    </w:p>
    <w:p w:rsidR="005A77E4" w:rsidRPr="00BE5320" w:rsidRDefault="005A77E4" w:rsidP="005A77E4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81"/>
        <w:gridCol w:w="467"/>
        <w:gridCol w:w="6270"/>
      </w:tblGrid>
      <w:tr w:rsidR="005A77E4" w:rsidRPr="00BE5320" w:rsidTr="003C2CC5">
        <w:tc>
          <w:tcPr>
            <w:tcW w:w="1569" w:type="pct"/>
          </w:tcPr>
          <w:p w:rsidR="005A77E4" w:rsidRPr="00BE5320" w:rsidRDefault="005A77E4" w:rsidP="003C2CC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«</w:t>
            </w:r>
            <w:r w:rsidRPr="00BE532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38" w:type="pct"/>
          </w:tcPr>
          <w:p w:rsidR="005A77E4" w:rsidRPr="00BE5320" w:rsidRDefault="005A77E4" w:rsidP="003C2C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BE532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программы в 2019-2035 годах  составляет </w:t>
            </w:r>
            <w:r w:rsidR="002017E8" w:rsidRPr="00BE5320">
              <w:rPr>
                <w:rFonts w:ascii="Times New Roman" w:hAnsi="Times New Roman" w:cs="Times New Roman"/>
              </w:rPr>
              <w:t>111</w:t>
            </w:r>
            <w:r w:rsidRPr="00BE5320">
              <w:rPr>
                <w:rFonts w:ascii="Times New Roman" w:hAnsi="Times New Roman" w:cs="Times New Roman"/>
              </w:rPr>
              <w:t>,6 тыс. рублей, в том числе: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2019 году – 1,0 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2020 году – 5,6 тыс. рублей;</w:t>
            </w:r>
          </w:p>
          <w:p w:rsidR="00140F00" w:rsidRPr="00BE5320" w:rsidRDefault="003B7696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2021 году – 21</w:t>
            </w:r>
            <w:r w:rsidR="00140F00" w:rsidRPr="00BE5320">
              <w:rPr>
                <w:rFonts w:ascii="Times New Roman" w:hAnsi="Times New Roman" w:cs="Times New Roman"/>
              </w:rPr>
              <w:t>,0 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 xml:space="preserve">в 2022 </w:t>
            </w:r>
            <w:r w:rsidR="003B7696" w:rsidRPr="00BE5320">
              <w:rPr>
                <w:rFonts w:ascii="Times New Roman" w:hAnsi="Times New Roman" w:cs="Times New Roman"/>
              </w:rPr>
              <w:t>году – 4</w:t>
            </w:r>
            <w:r w:rsidR="002017E8" w:rsidRPr="00BE5320">
              <w:rPr>
                <w:rFonts w:ascii="Times New Roman" w:hAnsi="Times New Roman" w:cs="Times New Roman"/>
              </w:rPr>
              <w:t>2</w:t>
            </w:r>
            <w:r w:rsidRPr="00BE5320">
              <w:rPr>
                <w:rFonts w:ascii="Times New Roman" w:hAnsi="Times New Roman" w:cs="Times New Roman"/>
              </w:rPr>
              <w:t>,0 тыс. рублей;</w:t>
            </w:r>
          </w:p>
          <w:p w:rsidR="00140F00" w:rsidRPr="00BE5320" w:rsidRDefault="003B7696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2023 году – 4</w:t>
            </w:r>
            <w:r w:rsidR="00140F00" w:rsidRPr="00BE5320">
              <w:rPr>
                <w:rFonts w:ascii="Times New Roman" w:hAnsi="Times New Roman" w:cs="Times New Roman"/>
              </w:rPr>
              <w:t>,0 тыс. рублей;</w:t>
            </w:r>
          </w:p>
          <w:p w:rsidR="00140F00" w:rsidRPr="00BE5320" w:rsidRDefault="003B7696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2024 году – 4</w:t>
            </w:r>
            <w:r w:rsidR="00140F00" w:rsidRPr="00BE5320">
              <w:rPr>
                <w:sz w:val="24"/>
                <w:szCs w:val="24"/>
              </w:rPr>
              <w:t>,0 тыс. рублей;</w:t>
            </w:r>
          </w:p>
          <w:p w:rsidR="00140F00" w:rsidRPr="00BE5320" w:rsidRDefault="003B7696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2025 году – 4</w:t>
            </w:r>
            <w:r w:rsidR="00140F00" w:rsidRPr="00BE5320">
              <w:rPr>
                <w:sz w:val="24"/>
                <w:szCs w:val="24"/>
              </w:rPr>
              <w:t>,0 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2026-2030 годах – 15,0 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2031-2035 годах- 15,0 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из них средства: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 xml:space="preserve"> республиканского бюджета – 2,6 тыс. рублей из них: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2020 году – 2,6 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lastRenderedPageBreak/>
              <w:t>в 2023 году – 0,0 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2024 году – 0,0 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2025 году – 0,0 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2026-2030 годах – 0,0 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2031-2035 годах-  0,0 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 xml:space="preserve">местного бюджета Рындинского сельского поселения Порецкого района Чувашской Республики- </w:t>
            </w:r>
            <w:r w:rsidR="002017E8" w:rsidRPr="00BE5320">
              <w:rPr>
                <w:rFonts w:ascii="Times New Roman" w:hAnsi="Times New Roman" w:cs="Times New Roman"/>
              </w:rPr>
              <w:t>104,0</w:t>
            </w:r>
            <w:r w:rsidRPr="00BE5320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2019 году – 1,0 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2020 году – 3,0 тыс. рублей;</w:t>
            </w:r>
          </w:p>
          <w:p w:rsidR="00140F00" w:rsidRPr="00BE5320" w:rsidRDefault="003B7696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2021 году – 20</w:t>
            </w:r>
            <w:r w:rsidR="00140F00" w:rsidRPr="00BE5320">
              <w:rPr>
                <w:rFonts w:ascii="Times New Roman" w:hAnsi="Times New Roman" w:cs="Times New Roman"/>
              </w:rPr>
              <w:t>,0 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 xml:space="preserve">в 2022 году – </w:t>
            </w:r>
            <w:r w:rsidR="002017E8" w:rsidRPr="00BE5320">
              <w:rPr>
                <w:rFonts w:ascii="Times New Roman" w:hAnsi="Times New Roman" w:cs="Times New Roman"/>
              </w:rPr>
              <w:t>41</w:t>
            </w:r>
            <w:r w:rsidRPr="00BE5320">
              <w:rPr>
                <w:rFonts w:ascii="Times New Roman" w:hAnsi="Times New Roman" w:cs="Times New Roman"/>
              </w:rPr>
              <w:t>,0 тыс. рублей;</w:t>
            </w:r>
          </w:p>
          <w:p w:rsidR="00140F00" w:rsidRPr="00BE5320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2023 году – 3,0 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2024 году – 3,0 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2025 году – 3,0 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2026-2030 годах – 15,0 тыс. рублей;</w:t>
            </w:r>
          </w:p>
          <w:p w:rsidR="00140F00" w:rsidRPr="00BE5320" w:rsidRDefault="00140F00" w:rsidP="00140F0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2031-2035 годах-  15,0 тыс. рублей.</w:t>
            </w:r>
          </w:p>
          <w:p w:rsidR="00907F45" w:rsidRPr="00BE5320" w:rsidRDefault="00907F45" w:rsidP="00907F45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внебюджетные источники –</w:t>
            </w:r>
            <w:r w:rsidR="003946CA" w:rsidRPr="00BE5320">
              <w:rPr>
                <w:sz w:val="24"/>
                <w:szCs w:val="24"/>
              </w:rPr>
              <w:t xml:space="preserve"> 5</w:t>
            </w:r>
            <w:r w:rsidRPr="00BE5320">
              <w:rPr>
                <w:sz w:val="24"/>
                <w:szCs w:val="24"/>
              </w:rPr>
              <w:t>,0 тыс. рублей из них:</w:t>
            </w:r>
          </w:p>
          <w:p w:rsidR="00907F45" w:rsidRPr="00BE5320" w:rsidRDefault="00907F45" w:rsidP="00907F45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907F45" w:rsidRPr="00BE5320" w:rsidRDefault="00907F45" w:rsidP="00907F45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907F45" w:rsidRPr="00BE5320" w:rsidRDefault="00B60682" w:rsidP="00907F45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2021 году – 1</w:t>
            </w:r>
            <w:r w:rsidR="00907F45" w:rsidRPr="00BE5320">
              <w:rPr>
                <w:rFonts w:ascii="Times New Roman" w:hAnsi="Times New Roman" w:cs="Times New Roman"/>
              </w:rPr>
              <w:t>,0 тыс. рублей;</w:t>
            </w:r>
          </w:p>
          <w:p w:rsidR="00907F45" w:rsidRPr="00BE5320" w:rsidRDefault="00B60682" w:rsidP="00907F45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2022 году – 1</w:t>
            </w:r>
            <w:r w:rsidR="00907F45" w:rsidRPr="00BE5320">
              <w:rPr>
                <w:rFonts w:ascii="Times New Roman" w:hAnsi="Times New Roman" w:cs="Times New Roman"/>
              </w:rPr>
              <w:t>,0 тыс. рублей;</w:t>
            </w:r>
          </w:p>
          <w:p w:rsidR="00907F45" w:rsidRPr="00BE5320" w:rsidRDefault="003946CA" w:rsidP="00907F45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2023 году – 1</w:t>
            </w:r>
            <w:r w:rsidR="00907F45" w:rsidRPr="00BE5320">
              <w:rPr>
                <w:rFonts w:ascii="Times New Roman" w:hAnsi="Times New Roman" w:cs="Times New Roman"/>
              </w:rPr>
              <w:t>,0 тыс. рублей;</w:t>
            </w:r>
          </w:p>
          <w:p w:rsidR="00907F45" w:rsidRPr="00BE5320" w:rsidRDefault="003946CA" w:rsidP="00907F45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2024 году – 1</w:t>
            </w:r>
            <w:r w:rsidR="00907F45" w:rsidRPr="00BE5320">
              <w:rPr>
                <w:sz w:val="24"/>
                <w:szCs w:val="24"/>
              </w:rPr>
              <w:t>,0 тыс. рублей;</w:t>
            </w:r>
          </w:p>
          <w:p w:rsidR="00907F45" w:rsidRPr="00BE5320" w:rsidRDefault="003946CA" w:rsidP="00907F45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2025 году – 1</w:t>
            </w:r>
            <w:r w:rsidR="00907F45" w:rsidRPr="00BE5320">
              <w:rPr>
                <w:sz w:val="24"/>
                <w:szCs w:val="24"/>
              </w:rPr>
              <w:t>,0 тыс. рублей;</w:t>
            </w:r>
          </w:p>
          <w:p w:rsidR="00907F45" w:rsidRPr="00BE5320" w:rsidRDefault="00907F45" w:rsidP="00907F45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2026-2030 годах – 0,0 тыс. рублей;</w:t>
            </w:r>
          </w:p>
          <w:p w:rsidR="00907F45" w:rsidRPr="00BE5320" w:rsidRDefault="00907F45" w:rsidP="00907F45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2031-2035 годах-  0,0 тыс. рублей.</w:t>
            </w:r>
          </w:p>
          <w:p w:rsidR="005A77E4" w:rsidRPr="00BE5320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E5320">
              <w:rPr>
                <w:color w:val="000000"/>
                <w:sz w:val="24"/>
                <w:szCs w:val="24"/>
                <w:lang w:eastAsia="en-US"/>
              </w:rPr>
              <w:t xml:space="preserve">Объемы финансирования   программы подлежат ежегодному уточнению исходя из возможностей </w:t>
            </w:r>
            <w:r w:rsidR="00764247" w:rsidRPr="00BE5320">
              <w:rPr>
                <w:color w:val="000000"/>
                <w:sz w:val="24"/>
                <w:szCs w:val="24"/>
                <w:lang w:eastAsia="en-US"/>
              </w:rPr>
              <w:t xml:space="preserve">республиканского бюджета, местного бюджета, а также внебюджетных источников </w:t>
            </w:r>
            <w:r w:rsidR="00140F00" w:rsidRPr="00BE5320">
              <w:rPr>
                <w:color w:val="000000"/>
                <w:sz w:val="24"/>
                <w:szCs w:val="24"/>
                <w:lang w:eastAsia="en-US"/>
              </w:rPr>
              <w:t xml:space="preserve">Рындинского </w:t>
            </w:r>
            <w:r w:rsidR="00500F4F" w:rsidRPr="00BE532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E5320">
              <w:rPr>
                <w:color w:val="000000"/>
                <w:sz w:val="24"/>
                <w:szCs w:val="24"/>
                <w:lang w:eastAsia="en-US"/>
              </w:rPr>
              <w:t>сельского поселения Порецкого района Чувашской Республики.</w:t>
            </w:r>
          </w:p>
          <w:p w:rsidR="005A77E4" w:rsidRPr="00BE5320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A77E4" w:rsidRPr="00BE5320" w:rsidTr="003C2CC5">
        <w:tc>
          <w:tcPr>
            <w:tcW w:w="1569" w:type="pct"/>
          </w:tcPr>
          <w:p w:rsidR="005A77E4" w:rsidRPr="00BE5320" w:rsidRDefault="005A77E4" w:rsidP="002017E8">
            <w:pPr>
              <w:pStyle w:val="ConsPlusNormal"/>
              <w:ind w:left="1140" w:right="-76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5A77E4" w:rsidRPr="00BE5320" w:rsidRDefault="005A77E4" w:rsidP="003C2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3" w:type="pct"/>
          </w:tcPr>
          <w:p w:rsidR="005A77E4" w:rsidRPr="00BE5320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35E0C" w:rsidRPr="00BE5320" w:rsidRDefault="00BE5320" w:rsidP="002017E8">
      <w:pPr>
        <w:pStyle w:val="af5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Раздел III  программы</w:t>
      </w:r>
      <w:r w:rsidR="002017E8" w:rsidRPr="00BE5320">
        <w:rPr>
          <w:sz w:val="24"/>
          <w:szCs w:val="24"/>
        </w:rPr>
        <w:t xml:space="preserve"> изложить в следующей редакции:</w:t>
      </w:r>
    </w:p>
    <w:p w:rsidR="002017E8" w:rsidRPr="00BE5320" w:rsidRDefault="002017E8" w:rsidP="00BE5320">
      <w:pPr>
        <w:autoSpaceDE w:val="0"/>
        <w:autoSpaceDN w:val="0"/>
        <w:adjustRightInd w:val="0"/>
        <w:ind w:left="780"/>
        <w:jc w:val="center"/>
        <w:outlineLvl w:val="0"/>
        <w:rPr>
          <w:b/>
          <w:sz w:val="24"/>
          <w:szCs w:val="24"/>
        </w:rPr>
      </w:pPr>
      <w:r w:rsidRPr="00BE5320">
        <w:rPr>
          <w:b/>
          <w:sz w:val="24"/>
          <w:szCs w:val="24"/>
        </w:rPr>
        <w:t>«Раздел III. Обоснование объема финансовых ресурсов,</w:t>
      </w:r>
    </w:p>
    <w:p w:rsidR="002017E8" w:rsidRPr="00BE5320" w:rsidRDefault="002017E8" w:rsidP="00BE53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BE5320">
        <w:rPr>
          <w:b/>
          <w:sz w:val="24"/>
          <w:szCs w:val="24"/>
        </w:rPr>
        <w:t>необходимых</w:t>
      </w:r>
      <w:proofErr w:type="gramEnd"/>
      <w:r w:rsidRPr="00BE5320">
        <w:rPr>
          <w:b/>
          <w:sz w:val="24"/>
          <w:szCs w:val="24"/>
        </w:rPr>
        <w:t xml:space="preserve"> для реализации   программы</w:t>
      </w:r>
    </w:p>
    <w:p w:rsidR="002017E8" w:rsidRPr="00BE5320" w:rsidRDefault="002017E8" w:rsidP="00BE53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BE5320">
        <w:rPr>
          <w:b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F35E0C" w:rsidRPr="00BE5320" w:rsidRDefault="002017E8" w:rsidP="00BE532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320">
        <w:rPr>
          <w:b/>
          <w:sz w:val="24"/>
          <w:szCs w:val="24"/>
        </w:rPr>
        <w:t>и годам реализации   программы)</w:t>
      </w:r>
    </w:p>
    <w:p w:rsidR="00F04D02" w:rsidRPr="00BE5320" w:rsidRDefault="00F04D02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Расходы программы формируются за счет средств республиканского бюджета, местного бюджета и средств внебюджетных источников</w:t>
      </w:r>
      <w:r w:rsidR="00313AF4" w:rsidRPr="00BE5320">
        <w:rPr>
          <w:sz w:val="24"/>
          <w:szCs w:val="24"/>
        </w:rPr>
        <w:t xml:space="preserve"> </w:t>
      </w:r>
      <w:r w:rsidR="00140F00" w:rsidRPr="00BE5320">
        <w:rPr>
          <w:sz w:val="24"/>
          <w:szCs w:val="24"/>
        </w:rPr>
        <w:t xml:space="preserve">Рындинского </w:t>
      </w:r>
      <w:r w:rsidR="00500F4F" w:rsidRPr="00BE5320">
        <w:rPr>
          <w:sz w:val="24"/>
          <w:szCs w:val="24"/>
        </w:rPr>
        <w:t xml:space="preserve"> </w:t>
      </w:r>
      <w:r w:rsidR="00313AF4" w:rsidRPr="00BE5320">
        <w:rPr>
          <w:sz w:val="24"/>
          <w:szCs w:val="24"/>
        </w:rPr>
        <w:t>сельского поселения Порецкого района Чувашской Республики</w:t>
      </w:r>
      <w:r w:rsidRPr="00BE5320">
        <w:rPr>
          <w:sz w:val="24"/>
          <w:szCs w:val="24"/>
        </w:rPr>
        <w:t>.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2017E8" w:rsidRPr="00BE5320">
        <w:rPr>
          <w:sz w:val="24"/>
          <w:szCs w:val="24"/>
        </w:rPr>
        <w:t>111</w:t>
      </w:r>
      <w:r w:rsidR="00BE186E" w:rsidRPr="00BE5320">
        <w:rPr>
          <w:sz w:val="24"/>
          <w:szCs w:val="24"/>
        </w:rPr>
        <w:t>,6</w:t>
      </w:r>
      <w:r w:rsidRPr="00BE5320">
        <w:rPr>
          <w:sz w:val="24"/>
          <w:szCs w:val="24"/>
        </w:rPr>
        <w:t xml:space="preserve"> тыс. рублей, в том числе за счет средств: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 xml:space="preserve">республиканского бюджета – </w:t>
      </w:r>
      <w:r w:rsidR="00B17AF1" w:rsidRPr="00BE5320">
        <w:rPr>
          <w:sz w:val="24"/>
          <w:szCs w:val="24"/>
        </w:rPr>
        <w:t>2,6</w:t>
      </w:r>
      <w:r w:rsidRPr="00BE5320">
        <w:rPr>
          <w:sz w:val="24"/>
          <w:szCs w:val="24"/>
        </w:rPr>
        <w:t xml:space="preserve"> тыс. рублей;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 xml:space="preserve">местного бюджета </w:t>
      </w:r>
      <w:r w:rsidR="00140F00" w:rsidRPr="00BE5320">
        <w:rPr>
          <w:sz w:val="24"/>
          <w:szCs w:val="24"/>
        </w:rPr>
        <w:t xml:space="preserve">Рындинского </w:t>
      </w:r>
      <w:r w:rsidR="00500F4F" w:rsidRPr="00BE5320">
        <w:rPr>
          <w:sz w:val="24"/>
          <w:szCs w:val="24"/>
        </w:rPr>
        <w:t xml:space="preserve"> </w:t>
      </w:r>
      <w:r w:rsidRPr="00BE5320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2017E8" w:rsidRPr="00BE5320">
        <w:rPr>
          <w:sz w:val="24"/>
          <w:szCs w:val="24"/>
        </w:rPr>
        <w:t>104</w:t>
      </w:r>
      <w:r w:rsidR="00BE186E" w:rsidRPr="00BE5320">
        <w:rPr>
          <w:sz w:val="24"/>
          <w:szCs w:val="24"/>
        </w:rPr>
        <w:t>,0</w:t>
      </w:r>
      <w:r w:rsidR="00313AF4" w:rsidRPr="00BE5320">
        <w:rPr>
          <w:sz w:val="24"/>
          <w:szCs w:val="24"/>
        </w:rPr>
        <w:t xml:space="preserve"> тыс. рублей;</w:t>
      </w:r>
    </w:p>
    <w:p w:rsidR="00313AF4" w:rsidRPr="00BE5320" w:rsidRDefault="00313AF4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внебюджетных источников –</w:t>
      </w:r>
      <w:r w:rsidR="00264C3E" w:rsidRPr="00BE5320">
        <w:rPr>
          <w:sz w:val="24"/>
          <w:szCs w:val="24"/>
        </w:rPr>
        <w:t xml:space="preserve"> 5</w:t>
      </w:r>
      <w:r w:rsidRPr="00BE5320">
        <w:rPr>
          <w:sz w:val="24"/>
          <w:szCs w:val="24"/>
        </w:rPr>
        <w:t>,0 тыс. рублей.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 xml:space="preserve">прогнозируемый объем финансирования мероприятий программы в 2019-2035 годах  составляет </w:t>
      </w:r>
      <w:r w:rsidR="002017E8" w:rsidRPr="00BE5320">
        <w:rPr>
          <w:rFonts w:ascii="Times New Roman" w:hAnsi="Times New Roman" w:cs="Times New Roman"/>
        </w:rPr>
        <w:t>111,6</w:t>
      </w:r>
      <w:r w:rsidRPr="00BE5320">
        <w:rPr>
          <w:rFonts w:ascii="Times New Roman" w:hAnsi="Times New Roman" w:cs="Times New Roman"/>
        </w:rPr>
        <w:t> тыс. рублей, в том числе: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2019 году – 1,0 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2020 году – 5,6 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2021 году – 21,0 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 xml:space="preserve">в 2022 году – </w:t>
      </w:r>
      <w:r w:rsidR="002017E8" w:rsidRPr="00BE5320">
        <w:rPr>
          <w:rFonts w:ascii="Times New Roman" w:hAnsi="Times New Roman" w:cs="Times New Roman"/>
        </w:rPr>
        <w:t>42</w:t>
      </w:r>
      <w:r w:rsidRPr="00BE5320">
        <w:rPr>
          <w:rFonts w:ascii="Times New Roman" w:hAnsi="Times New Roman" w:cs="Times New Roman"/>
        </w:rPr>
        <w:t>,0 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2023 году – 4,0 тыс. рублей;</w:t>
      </w:r>
    </w:p>
    <w:p w:rsidR="00140F00" w:rsidRPr="00BE5320" w:rsidRDefault="00140F00" w:rsidP="00140F00">
      <w:pPr>
        <w:ind w:left="3402"/>
        <w:rPr>
          <w:sz w:val="24"/>
          <w:szCs w:val="24"/>
        </w:rPr>
      </w:pPr>
      <w:r w:rsidRPr="00BE5320">
        <w:rPr>
          <w:sz w:val="24"/>
          <w:szCs w:val="24"/>
        </w:rPr>
        <w:t>в 2024 году – 4,0 тыс. рублей;</w:t>
      </w:r>
    </w:p>
    <w:p w:rsidR="00140F00" w:rsidRPr="00BE5320" w:rsidRDefault="00140F00" w:rsidP="00140F00">
      <w:pPr>
        <w:ind w:left="3402"/>
        <w:rPr>
          <w:sz w:val="24"/>
          <w:szCs w:val="24"/>
        </w:rPr>
      </w:pPr>
      <w:r w:rsidRPr="00BE5320">
        <w:rPr>
          <w:sz w:val="24"/>
          <w:szCs w:val="24"/>
        </w:rPr>
        <w:lastRenderedPageBreak/>
        <w:t>в 2025 году – 4,0 тыс. рублей;</w:t>
      </w:r>
    </w:p>
    <w:p w:rsidR="002017E8" w:rsidRPr="00BE5320" w:rsidRDefault="002017E8" w:rsidP="002017E8">
      <w:pPr>
        <w:rPr>
          <w:sz w:val="24"/>
          <w:szCs w:val="24"/>
        </w:rPr>
      </w:pPr>
      <w:r w:rsidRPr="00BE5320">
        <w:rPr>
          <w:sz w:val="24"/>
          <w:szCs w:val="24"/>
        </w:rPr>
        <w:t xml:space="preserve">                                                                    в 2026-2030 годах – 15,0 тыс. рублей;</w:t>
      </w:r>
    </w:p>
    <w:p w:rsidR="002017E8" w:rsidRPr="00BE5320" w:rsidRDefault="002017E8" w:rsidP="002017E8">
      <w:pPr>
        <w:rPr>
          <w:sz w:val="24"/>
          <w:szCs w:val="24"/>
        </w:rPr>
      </w:pPr>
      <w:r w:rsidRPr="00BE5320">
        <w:rPr>
          <w:sz w:val="24"/>
          <w:szCs w:val="24"/>
        </w:rPr>
        <w:t xml:space="preserve">                                                                    в 2031-2035 годах- 15,0 тыс. рублей;</w:t>
      </w:r>
    </w:p>
    <w:p w:rsidR="002017E8" w:rsidRPr="00BE5320" w:rsidRDefault="002017E8" w:rsidP="00140F00">
      <w:pPr>
        <w:ind w:left="3402"/>
        <w:rPr>
          <w:sz w:val="24"/>
          <w:szCs w:val="24"/>
        </w:rPr>
      </w:pP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из них средства: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 xml:space="preserve"> республиканского бюджета – 2,6 тыс. рублей из них: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2019 году – 0,0 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2020 году – 2,6 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2021 году – 0,0 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2022 году – 0,0 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2023 году – 0,0 тыс. рублей;</w:t>
      </w:r>
    </w:p>
    <w:p w:rsidR="00140F00" w:rsidRPr="00BE5320" w:rsidRDefault="00140F00" w:rsidP="00140F00">
      <w:pPr>
        <w:ind w:left="3402"/>
        <w:rPr>
          <w:sz w:val="24"/>
          <w:szCs w:val="24"/>
        </w:rPr>
      </w:pPr>
      <w:r w:rsidRPr="00BE5320">
        <w:rPr>
          <w:sz w:val="24"/>
          <w:szCs w:val="24"/>
        </w:rPr>
        <w:t>в 2024 году – 0,0 тыс. рублей;</w:t>
      </w:r>
    </w:p>
    <w:p w:rsidR="00140F00" w:rsidRPr="00BE5320" w:rsidRDefault="00140F00" w:rsidP="00140F00">
      <w:pPr>
        <w:ind w:left="3402"/>
        <w:rPr>
          <w:sz w:val="24"/>
          <w:szCs w:val="24"/>
        </w:rPr>
      </w:pPr>
      <w:r w:rsidRPr="00BE5320">
        <w:rPr>
          <w:sz w:val="24"/>
          <w:szCs w:val="24"/>
        </w:rPr>
        <w:t>в 2025 году – 0,0 тыс. рублей;</w:t>
      </w:r>
    </w:p>
    <w:p w:rsidR="00140F00" w:rsidRPr="00BE5320" w:rsidRDefault="00140F00" w:rsidP="00140F00">
      <w:pPr>
        <w:ind w:left="3402"/>
        <w:rPr>
          <w:sz w:val="24"/>
          <w:szCs w:val="24"/>
        </w:rPr>
      </w:pPr>
      <w:r w:rsidRPr="00BE5320">
        <w:rPr>
          <w:sz w:val="24"/>
          <w:szCs w:val="24"/>
        </w:rPr>
        <w:t>в 2026-2030 годах – 0,0 тыс. рублей;</w:t>
      </w:r>
    </w:p>
    <w:p w:rsidR="00140F00" w:rsidRPr="00BE5320" w:rsidRDefault="00140F00" w:rsidP="00140F00">
      <w:pPr>
        <w:ind w:left="3402"/>
        <w:rPr>
          <w:sz w:val="24"/>
          <w:szCs w:val="24"/>
        </w:rPr>
      </w:pPr>
      <w:r w:rsidRPr="00BE5320">
        <w:rPr>
          <w:sz w:val="24"/>
          <w:szCs w:val="24"/>
        </w:rPr>
        <w:t>в 2031-2035 годах-  0,0 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местного бюджета Рындинского сельского поселения Порецког</w:t>
      </w:r>
      <w:r w:rsidR="003B7696" w:rsidRPr="00BE5320">
        <w:rPr>
          <w:rFonts w:ascii="Times New Roman" w:hAnsi="Times New Roman" w:cs="Times New Roman"/>
        </w:rPr>
        <w:t xml:space="preserve">о района Чувашской Республики- </w:t>
      </w:r>
      <w:r w:rsidR="002017E8" w:rsidRPr="00BE5320">
        <w:rPr>
          <w:rFonts w:ascii="Times New Roman" w:hAnsi="Times New Roman" w:cs="Times New Roman"/>
        </w:rPr>
        <w:t>104</w:t>
      </w:r>
      <w:r w:rsidRPr="00BE5320">
        <w:rPr>
          <w:rFonts w:ascii="Times New Roman" w:hAnsi="Times New Roman" w:cs="Times New Roman"/>
        </w:rPr>
        <w:t>,0 тыс. рублей, в том числе: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2019 году – 1,0 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2020 году – 3,0 тыс. рублей;</w:t>
      </w:r>
    </w:p>
    <w:p w:rsidR="00140F00" w:rsidRPr="00BE5320" w:rsidRDefault="003B7696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2021 году – 20</w:t>
      </w:r>
      <w:r w:rsidR="00140F00" w:rsidRPr="00BE5320">
        <w:rPr>
          <w:rFonts w:ascii="Times New Roman" w:hAnsi="Times New Roman" w:cs="Times New Roman"/>
        </w:rPr>
        <w:t>,0 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 xml:space="preserve">в 2022 году – </w:t>
      </w:r>
      <w:r w:rsidR="002017E8" w:rsidRPr="00BE5320">
        <w:rPr>
          <w:rFonts w:ascii="Times New Roman" w:hAnsi="Times New Roman" w:cs="Times New Roman"/>
        </w:rPr>
        <w:t>41</w:t>
      </w:r>
      <w:r w:rsidRPr="00BE5320">
        <w:rPr>
          <w:rFonts w:ascii="Times New Roman" w:hAnsi="Times New Roman" w:cs="Times New Roman"/>
        </w:rPr>
        <w:t>,0 тыс. рублей;</w:t>
      </w:r>
    </w:p>
    <w:p w:rsidR="00140F00" w:rsidRPr="00BE5320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2023 году – 3,0 тыс. рублей;</w:t>
      </w:r>
    </w:p>
    <w:p w:rsidR="00140F00" w:rsidRPr="00BE5320" w:rsidRDefault="00140F00" w:rsidP="00140F00">
      <w:pPr>
        <w:ind w:left="3402"/>
        <w:rPr>
          <w:sz w:val="24"/>
          <w:szCs w:val="24"/>
        </w:rPr>
      </w:pPr>
      <w:r w:rsidRPr="00BE5320">
        <w:rPr>
          <w:sz w:val="24"/>
          <w:szCs w:val="24"/>
        </w:rPr>
        <w:t>в 2024 году – 3,0 тыс. рублей;</w:t>
      </w:r>
    </w:p>
    <w:p w:rsidR="00140F00" w:rsidRPr="00BE5320" w:rsidRDefault="00140F00" w:rsidP="00140F00">
      <w:pPr>
        <w:ind w:left="3402"/>
        <w:rPr>
          <w:sz w:val="24"/>
          <w:szCs w:val="24"/>
        </w:rPr>
      </w:pPr>
      <w:r w:rsidRPr="00BE5320">
        <w:rPr>
          <w:sz w:val="24"/>
          <w:szCs w:val="24"/>
        </w:rPr>
        <w:t>в 2025 году – 3,0 тыс. рублей;</w:t>
      </w:r>
    </w:p>
    <w:p w:rsidR="002017E8" w:rsidRPr="00BE5320" w:rsidRDefault="002017E8" w:rsidP="002017E8">
      <w:pPr>
        <w:rPr>
          <w:sz w:val="24"/>
          <w:szCs w:val="24"/>
        </w:rPr>
      </w:pPr>
      <w:r w:rsidRPr="00BE5320">
        <w:rPr>
          <w:sz w:val="24"/>
          <w:szCs w:val="24"/>
        </w:rPr>
        <w:t xml:space="preserve">                                                                    в 2026-2030 годах – 15,0 тыс. рублей;</w:t>
      </w:r>
    </w:p>
    <w:p w:rsidR="002017E8" w:rsidRPr="00BE5320" w:rsidRDefault="002017E8" w:rsidP="002017E8">
      <w:pPr>
        <w:rPr>
          <w:sz w:val="24"/>
          <w:szCs w:val="24"/>
        </w:rPr>
      </w:pPr>
      <w:r w:rsidRPr="00BE5320">
        <w:rPr>
          <w:sz w:val="24"/>
          <w:szCs w:val="24"/>
        </w:rPr>
        <w:t xml:space="preserve">                                                                    в 2031-2035 годах- 15,0 тыс. рублей;</w:t>
      </w:r>
    </w:p>
    <w:p w:rsidR="002017E8" w:rsidRPr="00BE5320" w:rsidRDefault="002017E8" w:rsidP="002017E8">
      <w:pPr>
        <w:ind w:left="3402"/>
        <w:rPr>
          <w:sz w:val="24"/>
          <w:szCs w:val="24"/>
        </w:rPr>
      </w:pPr>
    </w:p>
    <w:p w:rsidR="00313AF4" w:rsidRPr="00BE5320" w:rsidRDefault="00533A06" w:rsidP="00313AF4">
      <w:pPr>
        <w:ind w:firstLine="3402"/>
        <w:rPr>
          <w:sz w:val="24"/>
          <w:szCs w:val="24"/>
        </w:rPr>
      </w:pPr>
      <w:r w:rsidRPr="00BE5320">
        <w:rPr>
          <w:sz w:val="24"/>
          <w:szCs w:val="24"/>
        </w:rPr>
        <w:t>внебюджетные источники – 5</w:t>
      </w:r>
      <w:r w:rsidR="00313AF4" w:rsidRPr="00BE5320">
        <w:rPr>
          <w:sz w:val="24"/>
          <w:szCs w:val="24"/>
        </w:rPr>
        <w:t>,0 тыс. рублей из них:</w:t>
      </w:r>
    </w:p>
    <w:p w:rsidR="00313AF4" w:rsidRPr="00BE5320" w:rsidRDefault="00313AF4" w:rsidP="00313AF4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2019 году – 0,0 тыс. рублей;</w:t>
      </w:r>
    </w:p>
    <w:p w:rsidR="00313AF4" w:rsidRPr="00BE5320" w:rsidRDefault="00313AF4" w:rsidP="00313AF4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2020 году – 0,0 тыс. рублей;</w:t>
      </w:r>
    </w:p>
    <w:p w:rsidR="00313AF4" w:rsidRPr="00BE5320" w:rsidRDefault="00B60682" w:rsidP="00313AF4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2021 году – 1</w:t>
      </w:r>
      <w:r w:rsidR="00313AF4" w:rsidRPr="00BE5320">
        <w:rPr>
          <w:rFonts w:ascii="Times New Roman" w:hAnsi="Times New Roman" w:cs="Times New Roman"/>
        </w:rPr>
        <w:t>,0 тыс. рублей;</w:t>
      </w:r>
    </w:p>
    <w:p w:rsidR="00313AF4" w:rsidRPr="00BE5320" w:rsidRDefault="00B60682" w:rsidP="00313AF4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2022 году – 1</w:t>
      </w:r>
      <w:r w:rsidR="00313AF4" w:rsidRPr="00BE5320">
        <w:rPr>
          <w:rFonts w:ascii="Times New Roman" w:hAnsi="Times New Roman" w:cs="Times New Roman"/>
        </w:rPr>
        <w:t>,0 тыс. рублей;</w:t>
      </w:r>
    </w:p>
    <w:p w:rsidR="00313AF4" w:rsidRPr="00BE5320" w:rsidRDefault="00533A06" w:rsidP="00313AF4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2023 году – 1</w:t>
      </w:r>
      <w:r w:rsidR="00313AF4" w:rsidRPr="00BE5320">
        <w:rPr>
          <w:rFonts w:ascii="Times New Roman" w:hAnsi="Times New Roman" w:cs="Times New Roman"/>
        </w:rPr>
        <w:t>,0 тыс. рублей;</w:t>
      </w:r>
    </w:p>
    <w:p w:rsidR="00313AF4" w:rsidRPr="00BE5320" w:rsidRDefault="00533A06" w:rsidP="00313AF4">
      <w:pPr>
        <w:ind w:firstLine="3402"/>
        <w:rPr>
          <w:sz w:val="24"/>
          <w:szCs w:val="24"/>
        </w:rPr>
      </w:pPr>
      <w:r w:rsidRPr="00BE5320">
        <w:rPr>
          <w:sz w:val="24"/>
          <w:szCs w:val="24"/>
        </w:rPr>
        <w:t>в 2024 году – 1</w:t>
      </w:r>
      <w:r w:rsidR="00313AF4" w:rsidRPr="00BE5320">
        <w:rPr>
          <w:sz w:val="24"/>
          <w:szCs w:val="24"/>
        </w:rPr>
        <w:t>,0 тыс. рублей;</w:t>
      </w:r>
    </w:p>
    <w:p w:rsidR="00313AF4" w:rsidRPr="00BE5320" w:rsidRDefault="00533A06" w:rsidP="00313AF4">
      <w:pPr>
        <w:ind w:firstLine="3402"/>
        <w:rPr>
          <w:sz w:val="24"/>
          <w:szCs w:val="24"/>
        </w:rPr>
      </w:pPr>
      <w:r w:rsidRPr="00BE5320">
        <w:rPr>
          <w:sz w:val="24"/>
          <w:szCs w:val="24"/>
        </w:rPr>
        <w:t>в 2025 году – 1</w:t>
      </w:r>
      <w:r w:rsidR="00313AF4" w:rsidRPr="00BE5320">
        <w:rPr>
          <w:sz w:val="24"/>
          <w:szCs w:val="24"/>
        </w:rPr>
        <w:t>,0 тыс. рублей;</w:t>
      </w:r>
    </w:p>
    <w:p w:rsidR="00313AF4" w:rsidRPr="00BE5320" w:rsidRDefault="00313AF4" w:rsidP="00313AF4">
      <w:pPr>
        <w:ind w:firstLine="3402"/>
        <w:rPr>
          <w:sz w:val="24"/>
          <w:szCs w:val="24"/>
        </w:rPr>
      </w:pPr>
      <w:r w:rsidRPr="00BE5320">
        <w:rPr>
          <w:sz w:val="24"/>
          <w:szCs w:val="24"/>
        </w:rPr>
        <w:t>в 2026-2030 годах – 0,0 тыс. рублей;</w:t>
      </w:r>
    </w:p>
    <w:p w:rsidR="00313AF4" w:rsidRPr="00BE5320" w:rsidRDefault="00313AF4" w:rsidP="00313AF4">
      <w:pPr>
        <w:ind w:firstLine="3402"/>
        <w:rPr>
          <w:sz w:val="24"/>
          <w:szCs w:val="24"/>
        </w:rPr>
      </w:pPr>
      <w:r w:rsidRPr="00BE5320">
        <w:rPr>
          <w:sz w:val="24"/>
          <w:szCs w:val="24"/>
        </w:rPr>
        <w:t>в 2031-2035 годах-  0,0 тыс. рублей.</w:t>
      </w:r>
    </w:p>
    <w:p w:rsidR="00313AF4" w:rsidRPr="00BE5320" w:rsidRDefault="00313AF4" w:rsidP="00F35E0C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На 2 этапе (2026–2030 годы) объем финансирования   программы составит 15,0 тыс. рублей, из них средства: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республиканского бюджета – 0,0 тыс. рублей;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 xml:space="preserve">местного бюджета </w:t>
      </w:r>
      <w:r w:rsidR="00140F00" w:rsidRPr="00BE5320">
        <w:rPr>
          <w:sz w:val="24"/>
          <w:szCs w:val="24"/>
        </w:rPr>
        <w:t xml:space="preserve">Рындинского </w:t>
      </w:r>
      <w:r w:rsidR="00500F4F" w:rsidRPr="00BE5320">
        <w:rPr>
          <w:sz w:val="24"/>
          <w:szCs w:val="24"/>
        </w:rPr>
        <w:t xml:space="preserve"> </w:t>
      </w:r>
      <w:r w:rsidRPr="00BE5320">
        <w:rPr>
          <w:sz w:val="24"/>
          <w:szCs w:val="24"/>
        </w:rPr>
        <w:t>сельского поселения Порецкого района Чувашской Республики – 15,0 тыс. рублей (100,0 процентов).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На 3 этапе (2031–2035 годы) объем финансирования   программы составит 15,0 тыс. рублей, из них средства: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республиканского бюджета – 0,0 тыс. рублей;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 xml:space="preserve">местного бюджета </w:t>
      </w:r>
      <w:r w:rsidR="00140F00" w:rsidRPr="00BE5320">
        <w:rPr>
          <w:sz w:val="24"/>
          <w:szCs w:val="24"/>
        </w:rPr>
        <w:t xml:space="preserve">Рындинского </w:t>
      </w:r>
      <w:r w:rsidR="00500F4F" w:rsidRPr="00BE5320">
        <w:rPr>
          <w:sz w:val="24"/>
          <w:szCs w:val="24"/>
        </w:rPr>
        <w:t xml:space="preserve"> </w:t>
      </w:r>
      <w:r w:rsidRPr="00BE5320">
        <w:rPr>
          <w:sz w:val="24"/>
          <w:szCs w:val="24"/>
        </w:rPr>
        <w:t>сельского поселения Порецкого района Чувашской Республики – 15,0 тыс. рублей (100,0 процентов).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140F00" w:rsidRPr="00BE5320">
        <w:rPr>
          <w:sz w:val="24"/>
          <w:szCs w:val="24"/>
        </w:rPr>
        <w:t xml:space="preserve">Рындинского </w:t>
      </w:r>
      <w:r w:rsidR="00500F4F" w:rsidRPr="00BE5320">
        <w:rPr>
          <w:sz w:val="24"/>
          <w:szCs w:val="24"/>
        </w:rPr>
        <w:t xml:space="preserve"> </w:t>
      </w:r>
      <w:r w:rsidRPr="00BE5320">
        <w:rPr>
          <w:sz w:val="24"/>
          <w:szCs w:val="24"/>
        </w:rPr>
        <w:t>сельского поселения Порецкого района Чувашской Республики.</w:t>
      </w:r>
    </w:p>
    <w:p w:rsidR="00F35E0C" w:rsidRPr="00BE5320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 xml:space="preserve">Ресурсное </w:t>
      </w:r>
      <w:hyperlink r:id="rId9" w:history="1">
        <w:r w:rsidRPr="00BE5320">
          <w:rPr>
            <w:sz w:val="24"/>
            <w:szCs w:val="24"/>
          </w:rPr>
          <w:t>обеспечение</w:t>
        </w:r>
      </w:hyperlink>
      <w:r w:rsidRPr="00BE5320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</w:t>
      </w:r>
      <w:r w:rsidR="00E7181F" w:rsidRPr="00BE5320">
        <w:rPr>
          <w:sz w:val="24"/>
          <w:szCs w:val="24"/>
        </w:rPr>
        <w:t>раммы приведены в приложении № 2</w:t>
      </w:r>
      <w:r w:rsidRPr="00BE5320">
        <w:rPr>
          <w:sz w:val="24"/>
          <w:szCs w:val="24"/>
        </w:rPr>
        <w:t xml:space="preserve"> к   программе.</w:t>
      </w:r>
    </w:p>
    <w:p w:rsidR="00F35E0C" w:rsidRPr="00BE5320" w:rsidRDefault="00F35E0C" w:rsidP="00F35E0C">
      <w:pPr>
        <w:jc w:val="both"/>
        <w:rPr>
          <w:sz w:val="24"/>
          <w:szCs w:val="24"/>
        </w:rPr>
      </w:pPr>
      <w:r w:rsidRPr="00BE5320">
        <w:rPr>
          <w:sz w:val="24"/>
          <w:szCs w:val="24"/>
        </w:rPr>
        <w:lastRenderedPageBreak/>
        <w:t>Подпрограмм</w:t>
      </w:r>
      <w:r w:rsidR="00313AF4" w:rsidRPr="00BE5320">
        <w:rPr>
          <w:sz w:val="24"/>
          <w:szCs w:val="24"/>
        </w:rPr>
        <w:t>ы, реализуемые</w:t>
      </w:r>
      <w:r w:rsidRPr="00BE5320">
        <w:rPr>
          <w:sz w:val="24"/>
          <w:szCs w:val="24"/>
        </w:rPr>
        <w:t xml:space="preserve"> в рамках программы, </w:t>
      </w:r>
      <w:proofErr w:type="gramStart"/>
      <w:r w:rsidRPr="00BE5320">
        <w:rPr>
          <w:sz w:val="24"/>
          <w:szCs w:val="24"/>
        </w:rPr>
        <w:t>представлена</w:t>
      </w:r>
      <w:proofErr w:type="gramEnd"/>
      <w:r w:rsidRPr="00BE5320">
        <w:rPr>
          <w:sz w:val="24"/>
          <w:szCs w:val="24"/>
        </w:rPr>
        <w:t xml:space="preserve"> в </w:t>
      </w:r>
      <w:hyperlink r:id="rId10" w:history="1">
        <w:r w:rsidRPr="00BE5320">
          <w:rPr>
            <w:sz w:val="24"/>
            <w:szCs w:val="24"/>
          </w:rPr>
          <w:t>приложении №</w:t>
        </w:r>
      </w:hyperlink>
      <w:r w:rsidRPr="00BE5320">
        <w:rPr>
          <w:sz w:val="24"/>
          <w:szCs w:val="24"/>
        </w:rPr>
        <w:t xml:space="preserve"> 3</w:t>
      </w:r>
      <w:r w:rsidR="00313AF4" w:rsidRPr="00BE5320">
        <w:rPr>
          <w:sz w:val="24"/>
          <w:szCs w:val="24"/>
        </w:rPr>
        <w:t xml:space="preserve"> и №4</w:t>
      </w:r>
      <w:r w:rsidRPr="00BE5320">
        <w:rPr>
          <w:sz w:val="24"/>
          <w:szCs w:val="24"/>
        </w:rPr>
        <w:t xml:space="preserve"> к программе</w:t>
      </w:r>
      <w:r w:rsidR="00313AF4" w:rsidRPr="00BE5320">
        <w:rPr>
          <w:sz w:val="24"/>
          <w:szCs w:val="24"/>
        </w:rPr>
        <w:t>.</w:t>
      </w:r>
    </w:p>
    <w:p w:rsidR="005A77E4" w:rsidRPr="00BE5320" w:rsidRDefault="002017E8" w:rsidP="0017322C">
      <w:pPr>
        <w:pStyle w:val="11"/>
        <w:numPr>
          <w:ilvl w:val="1"/>
          <w:numId w:val="1"/>
        </w:numPr>
        <w:ind w:left="0" w:firstLine="780"/>
        <w:jc w:val="both"/>
        <w:rPr>
          <w:sz w:val="24"/>
          <w:szCs w:val="24"/>
        </w:rPr>
      </w:pPr>
      <w:r w:rsidRPr="00BE5320">
        <w:rPr>
          <w:sz w:val="24"/>
          <w:szCs w:val="24"/>
        </w:rPr>
        <w:t xml:space="preserve">Приложение №2 к муниципальной программе </w:t>
      </w:r>
      <w:r w:rsidR="0017322C" w:rsidRPr="00BE5320">
        <w:rPr>
          <w:sz w:val="24"/>
          <w:szCs w:val="24"/>
        </w:rPr>
        <w:t>«Повышение безопасности жизнедеятельности населения и территорий  Рындинского  сельского поселения Порецкого района Чувашской Республики» изложить в редакции, согласно приложению № 1 к настоящему постановлению.</w:t>
      </w:r>
    </w:p>
    <w:p w:rsidR="0017322C" w:rsidRPr="00BE5320" w:rsidRDefault="0017322C" w:rsidP="0017322C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BE5320">
        <w:rPr>
          <w:sz w:val="24"/>
          <w:szCs w:val="24"/>
        </w:rPr>
        <w:t xml:space="preserve">1.4.Объемы финансирования подпрограммы </w:t>
      </w:r>
      <w:r w:rsidRPr="00BE5320">
        <w:rPr>
          <w:sz w:val="24"/>
          <w:szCs w:val="24"/>
          <w:lang w:eastAsia="en-US"/>
        </w:rPr>
        <w:t>«Защита населения и территорий Рындинского 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Рындинского  сельского поселения Порецкого района Чувашской Республики»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814"/>
        <w:gridCol w:w="495"/>
        <w:gridCol w:w="6509"/>
      </w:tblGrid>
      <w:tr w:rsidR="0017322C" w:rsidRPr="00BE5320" w:rsidTr="00BE5320">
        <w:tc>
          <w:tcPr>
            <w:tcW w:w="1433" w:type="pct"/>
          </w:tcPr>
          <w:p w:rsidR="0017322C" w:rsidRPr="00BE5320" w:rsidRDefault="0017322C" w:rsidP="00BE53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E5320">
              <w:rPr>
                <w:sz w:val="24"/>
                <w:szCs w:val="24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17322C" w:rsidRPr="00BE5320" w:rsidRDefault="0017322C" w:rsidP="00BE5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532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прогнозируемый объем финансирования мероприятий подпрограммы в 2019-2035 годах  составляет 106,6  тыс. рублей, в том числе: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2019 году – 1,0 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2020 году – 5,6 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2021 году – 20,0 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2022 году – 41,0 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2023 году – 3,0 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2024 году – 3,0 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2025 году – 3,0 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2026-2030 годах – 15,0 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2031-2035 годах- 15,0 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республиканского бюджета – 2,6 тыс. рублей из них: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2020 году – 2,6 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2024 году – 0,0 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2025 году – 0,0 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местного бюджета Рындинского  сельского поселения Порецкого района Чувашской Республики- 104,0 тыс. рублей, в том числе: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2019 году – 21,0 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2021 году – 3,0 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2022 году – 41,0 тыс. рублей;</w:t>
            </w:r>
          </w:p>
          <w:p w:rsidR="0017322C" w:rsidRPr="00BE5320" w:rsidRDefault="0017322C" w:rsidP="00BE5320">
            <w:pPr>
              <w:pStyle w:val="a9"/>
              <w:rPr>
                <w:rFonts w:ascii="Times New Roman" w:hAnsi="Times New Roman" w:cs="Times New Roman"/>
              </w:rPr>
            </w:pPr>
            <w:r w:rsidRPr="00BE5320">
              <w:rPr>
                <w:rFonts w:ascii="Times New Roman" w:hAnsi="Times New Roman" w:cs="Times New Roman"/>
              </w:rPr>
              <w:t>в 2023 году – 3,0 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2024 году – 3,0 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2025 году – 3,0 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2026-2030 годах – 15,0 тыс. рублей;</w:t>
            </w:r>
          </w:p>
          <w:p w:rsidR="0017322C" w:rsidRPr="00BE5320" w:rsidRDefault="0017322C" w:rsidP="00BE5320">
            <w:pPr>
              <w:rPr>
                <w:sz w:val="24"/>
                <w:szCs w:val="24"/>
              </w:rPr>
            </w:pPr>
            <w:r w:rsidRPr="00BE5320">
              <w:rPr>
                <w:sz w:val="24"/>
                <w:szCs w:val="24"/>
              </w:rPr>
              <w:t>в 2031-2035 годах-  15,0 тыс. рублей.</w:t>
            </w:r>
          </w:p>
          <w:p w:rsidR="0017322C" w:rsidRPr="00BE5320" w:rsidRDefault="0017322C" w:rsidP="00BE532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  <w:r w:rsidRPr="00BE5320">
              <w:rPr>
                <w:sz w:val="24"/>
                <w:szCs w:val="24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местного бюджета Рындинского  сельского поселения Порецкого района</w:t>
            </w:r>
          </w:p>
          <w:p w:rsidR="0017322C" w:rsidRPr="00BE5320" w:rsidRDefault="0017322C" w:rsidP="00BE53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7322C" w:rsidRPr="00BE5320" w:rsidRDefault="0017322C" w:rsidP="0017322C">
      <w:pPr>
        <w:pStyle w:val="1"/>
        <w:numPr>
          <w:ilvl w:val="1"/>
          <w:numId w:val="1"/>
        </w:numPr>
        <w:rPr>
          <w:rFonts w:ascii="Times New Roman" w:hAnsi="Times New Roman"/>
        </w:rPr>
      </w:pPr>
      <w:r w:rsidRPr="00BE5320">
        <w:rPr>
          <w:rFonts w:ascii="Times New Roman" w:hAnsi="Times New Roman"/>
          <w:b w:val="0"/>
        </w:rPr>
        <w:t>Раздел IV подпрограммы  изложить  в следующей редакции</w:t>
      </w:r>
      <w:r w:rsidRPr="00BE5320">
        <w:rPr>
          <w:rFonts w:ascii="Times New Roman" w:hAnsi="Times New Roman"/>
        </w:rPr>
        <w:t>:</w:t>
      </w:r>
    </w:p>
    <w:p w:rsidR="0017322C" w:rsidRPr="00BE5320" w:rsidRDefault="0017322C" w:rsidP="0017322C">
      <w:pPr>
        <w:pStyle w:val="1"/>
        <w:ind w:left="1140"/>
        <w:jc w:val="left"/>
        <w:rPr>
          <w:rFonts w:ascii="Times New Roman" w:hAnsi="Times New Roman"/>
        </w:rPr>
      </w:pPr>
      <w:r w:rsidRPr="00BE5320">
        <w:rPr>
          <w:rFonts w:ascii="Times New Roman" w:hAnsi="Times New Roman"/>
          <w:b w:val="0"/>
        </w:rPr>
        <w:t>«</w:t>
      </w:r>
      <w:r w:rsidRPr="00BE5320">
        <w:rPr>
          <w:rFonts w:ascii="Times New Roman" w:hAnsi="Times New Roman"/>
        </w:rPr>
        <w:t>Раздел I</w:t>
      </w:r>
      <w:r w:rsidRPr="00BE5320">
        <w:rPr>
          <w:rFonts w:ascii="Times New Roman" w:hAnsi="Times New Roman"/>
          <w:lang w:val="en-US"/>
        </w:rPr>
        <w:t>V</w:t>
      </w:r>
      <w:r w:rsidRPr="00BE5320">
        <w:rPr>
          <w:rFonts w:ascii="Times New Roman" w:hAnsi="Times New Roman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17322C" w:rsidRPr="00BE5320" w:rsidRDefault="0017322C" w:rsidP="0017322C">
      <w:pPr>
        <w:ind w:firstLine="720"/>
        <w:jc w:val="both"/>
        <w:rPr>
          <w:sz w:val="24"/>
          <w:szCs w:val="24"/>
        </w:rPr>
      </w:pP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lastRenderedPageBreak/>
        <w:t>Общий объем финансирования подпрограммы в 2019–2035 годах составит 111,6 тыс. рублей, в том числе за счет средств: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республиканского бюджета – 2,6 тыс. рублей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местного бюджета Рындинского  сельского поселения Порецкого района Чувашской Республики – 104,0 тыс. рублей.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Прогнозируемый объем финансирования подпрограммы на 1 этапе (</w:t>
      </w:r>
      <w:r w:rsidRPr="00BE5320">
        <w:rPr>
          <w:sz w:val="24"/>
          <w:szCs w:val="24"/>
          <w:lang w:eastAsia="en-US"/>
        </w:rPr>
        <w:t>2019–2025 годы</w:t>
      </w:r>
      <w:r w:rsidRPr="00BE5320">
        <w:rPr>
          <w:sz w:val="24"/>
          <w:szCs w:val="24"/>
        </w:rPr>
        <w:t>) составит 76,6 тыс. рублей, в том числе:</w:t>
      </w:r>
    </w:p>
    <w:p w:rsidR="0017322C" w:rsidRPr="00BE5320" w:rsidRDefault="0017322C" w:rsidP="0017322C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2019 году – 1,0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2020 году – 5,6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2021 году – 20,0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2022 году – 41,0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2023 году – 3,0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2024 году –3,0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2025 году – 3,0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из них средства:</w:t>
      </w:r>
    </w:p>
    <w:p w:rsidR="0017322C" w:rsidRPr="00BE5320" w:rsidRDefault="0017322C" w:rsidP="0017322C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республиканского бюджета – 2,6 тыс. рублей из них:</w:t>
      </w:r>
    </w:p>
    <w:p w:rsidR="0017322C" w:rsidRPr="00BE5320" w:rsidRDefault="0017322C" w:rsidP="0017322C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2019 году – 0,0 тыс. рублей;</w:t>
      </w:r>
    </w:p>
    <w:p w:rsidR="0017322C" w:rsidRPr="00BE5320" w:rsidRDefault="0017322C" w:rsidP="0017322C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2020 году – 2,6 тыс. рублей;</w:t>
      </w:r>
    </w:p>
    <w:p w:rsidR="0017322C" w:rsidRPr="00BE5320" w:rsidRDefault="0017322C" w:rsidP="0017322C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2021 году – 0,0 тыс. рублей;</w:t>
      </w:r>
    </w:p>
    <w:p w:rsidR="0017322C" w:rsidRPr="00BE5320" w:rsidRDefault="0017322C" w:rsidP="0017322C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2022 году – 0,0 тыс. рублей;</w:t>
      </w:r>
    </w:p>
    <w:p w:rsidR="0017322C" w:rsidRPr="00BE5320" w:rsidRDefault="0017322C" w:rsidP="0017322C">
      <w:pPr>
        <w:pStyle w:val="a9"/>
        <w:ind w:firstLine="3402"/>
        <w:rPr>
          <w:rFonts w:ascii="Times New Roman" w:hAnsi="Times New Roman" w:cs="Times New Roman"/>
        </w:rPr>
      </w:pPr>
      <w:r w:rsidRPr="00BE5320">
        <w:rPr>
          <w:rFonts w:ascii="Times New Roman" w:hAnsi="Times New Roman" w:cs="Times New Roman"/>
        </w:rPr>
        <w:t>в 2023 году – 0,0 тыс. рублей;</w:t>
      </w:r>
    </w:p>
    <w:p w:rsidR="0017322C" w:rsidRPr="00BE5320" w:rsidRDefault="0017322C" w:rsidP="0017322C">
      <w:pPr>
        <w:ind w:firstLine="3402"/>
        <w:rPr>
          <w:sz w:val="24"/>
          <w:szCs w:val="24"/>
        </w:rPr>
      </w:pPr>
      <w:r w:rsidRPr="00BE5320">
        <w:rPr>
          <w:sz w:val="24"/>
          <w:szCs w:val="24"/>
        </w:rPr>
        <w:t>в 2024 году – 0,0 тыс. рублей;</w:t>
      </w:r>
    </w:p>
    <w:p w:rsidR="0017322C" w:rsidRPr="00BE5320" w:rsidRDefault="0017322C" w:rsidP="0017322C">
      <w:pPr>
        <w:ind w:firstLine="3402"/>
        <w:rPr>
          <w:sz w:val="24"/>
          <w:szCs w:val="24"/>
        </w:rPr>
      </w:pPr>
      <w:r w:rsidRPr="00BE5320">
        <w:rPr>
          <w:sz w:val="24"/>
          <w:szCs w:val="24"/>
        </w:rPr>
        <w:t>в 2025 году – 0,0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 xml:space="preserve">местного бюджета Рындинского  сельского поселения Порецкого района Чувашской Республики – </w:t>
      </w:r>
      <w:r w:rsidR="009300F7" w:rsidRPr="00BE5320">
        <w:rPr>
          <w:sz w:val="24"/>
          <w:szCs w:val="24"/>
        </w:rPr>
        <w:t>74</w:t>
      </w:r>
      <w:r w:rsidRPr="00BE5320">
        <w:rPr>
          <w:sz w:val="24"/>
          <w:szCs w:val="24"/>
        </w:rPr>
        <w:t>,0 тыс. рублей, в том числе: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2019 году – 1,0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2020 году – 3,0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2021 году – 20,0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2022 году – 41,0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2023 году – 3,0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2024 году – 3,0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в 2025 году – 3,0 тыс. рублей.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На 2 этапе (</w:t>
      </w:r>
      <w:r w:rsidRPr="00BE5320">
        <w:rPr>
          <w:sz w:val="24"/>
          <w:szCs w:val="24"/>
          <w:lang w:eastAsia="en-US"/>
        </w:rPr>
        <w:t>2026–2030 годы</w:t>
      </w:r>
      <w:r w:rsidRPr="00BE5320">
        <w:rPr>
          <w:sz w:val="24"/>
          <w:szCs w:val="24"/>
        </w:rPr>
        <w:t>) планируемый объем финансирования подпрограммы составит 15,0 тыс. рублей, из них средства: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республиканского бюджета – 0,0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местного бюджета Рындинского  сельского поселения Порецкого района Чувашской Республики – 15,0 тыс. рублей.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На 3 этапе (2031–2035 годы) планируемый объем финансирования подпрограммы составит 15,0 тыс. рублей, из них средства: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республиканского бюджета- 0,0 тыс. рублей;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местного бюджета Рындинского  сельского поселения Порецкого района Чувашской Республики – 15,0 тыс. рублей.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320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Рындинского  сельского поселения Порецкого района Чувашской Республики.</w:t>
      </w:r>
    </w:p>
    <w:p w:rsidR="0017322C" w:rsidRPr="00BE5320" w:rsidRDefault="0017322C" w:rsidP="0017322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E5320">
        <w:rPr>
          <w:sz w:val="24"/>
          <w:szCs w:val="24"/>
          <w:lang w:eastAsia="en-US"/>
        </w:rPr>
        <w:t xml:space="preserve">Ресурсное </w:t>
      </w:r>
      <w:hyperlink r:id="rId11" w:history="1">
        <w:r w:rsidRPr="00BE5320">
          <w:rPr>
            <w:sz w:val="24"/>
            <w:szCs w:val="24"/>
            <w:lang w:eastAsia="en-US"/>
          </w:rPr>
          <w:t>обеспечение</w:t>
        </w:r>
      </w:hyperlink>
      <w:r w:rsidRPr="00BE5320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Pr="00BE5320">
        <w:rPr>
          <w:rFonts w:eastAsia="Times New Roman"/>
          <w:sz w:val="24"/>
          <w:szCs w:val="24"/>
        </w:rPr>
        <w:t>.</w:t>
      </w:r>
    </w:p>
    <w:p w:rsidR="00AB5E62" w:rsidRPr="00BE5320" w:rsidRDefault="009300F7" w:rsidP="009300F7">
      <w:pPr>
        <w:pStyle w:val="af5"/>
        <w:numPr>
          <w:ilvl w:val="1"/>
          <w:numId w:val="1"/>
        </w:numPr>
        <w:jc w:val="both"/>
        <w:rPr>
          <w:sz w:val="24"/>
          <w:szCs w:val="24"/>
        </w:rPr>
      </w:pPr>
      <w:r w:rsidRPr="00BE5320">
        <w:rPr>
          <w:sz w:val="24"/>
          <w:szCs w:val="24"/>
        </w:rPr>
        <w:t>Приложение №1 к подпрограмме изложить в редакции согласно приложению №2 к настоящему постановлению.</w:t>
      </w:r>
    </w:p>
    <w:p w:rsidR="006052FC" w:rsidRPr="00D25425" w:rsidRDefault="006052FC" w:rsidP="006052F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ановление вступает в силу со дня 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6052FC" w:rsidRDefault="006052FC" w:rsidP="006052FC">
      <w:pPr>
        <w:jc w:val="both"/>
        <w:rPr>
          <w:sz w:val="24"/>
          <w:szCs w:val="24"/>
        </w:rPr>
      </w:pPr>
    </w:p>
    <w:p w:rsidR="00AB5E62" w:rsidRPr="00BE5320" w:rsidRDefault="00AB5E62" w:rsidP="0017322C">
      <w:pPr>
        <w:jc w:val="both"/>
        <w:rPr>
          <w:sz w:val="24"/>
          <w:szCs w:val="24"/>
        </w:rPr>
      </w:pPr>
    </w:p>
    <w:p w:rsidR="00AB5E62" w:rsidRPr="00BE5320" w:rsidRDefault="00AB5E62" w:rsidP="009774C8">
      <w:pPr>
        <w:jc w:val="both"/>
        <w:rPr>
          <w:sz w:val="24"/>
          <w:szCs w:val="24"/>
        </w:rPr>
      </w:pPr>
    </w:p>
    <w:p w:rsidR="00AB5E62" w:rsidRPr="00BE5320" w:rsidRDefault="00BE5320" w:rsidP="00D40998">
      <w:pPr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Глава </w:t>
      </w:r>
      <w:r w:rsidR="00D40998" w:rsidRPr="00BE5320">
        <w:rPr>
          <w:bCs/>
          <w:color w:val="26282F"/>
          <w:sz w:val="24"/>
          <w:szCs w:val="24"/>
        </w:rPr>
        <w:t xml:space="preserve"> сельского поселения                                                                                     А.М.Кириллов</w:t>
      </w:r>
    </w:p>
    <w:p w:rsidR="00D40998" w:rsidRPr="00BE5320" w:rsidRDefault="00D40998" w:rsidP="00D40998">
      <w:pPr>
        <w:rPr>
          <w:bCs/>
          <w:color w:val="26282F"/>
          <w:sz w:val="24"/>
          <w:szCs w:val="24"/>
        </w:rPr>
        <w:sectPr w:rsidR="00D40998" w:rsidRPr="00BE5320" w:rsidSect="00BE5320">
          <w:pgSz w:w="11906" w:h="16838"/>
          <w:pgMar w:top="567" w:right="851" w:bottom="567" w:left="1361" w:header="709" w:footer="709" w:gutter="0"/>
          <w:cols w:space="708"/>
          <w:docGrid w:linePitch="360"/>
        </w:sectPr>
      </w:pPr>
      <w:r w:rsidRPr="00BE5320">
        <w:rPr>
          <w:bCs/>
          <w:color w:val="26282F"/>
          <w:sz w:val="24"/>
          <w:szCs w:val="24"/>
        </w:rPr>
        <w:t xml:space="preserve">                     </w:t>
      </w:r>
    </w:p>
    <w:p w:rsidR="009300F7" w:rsidRPr="00E76EA7" w:rsidRDefault="009300F7" w:rsidP="004F732B">
      <w:pPr>
        <w:autoSpaceDE w:val="0"/>
        <w:autoSpaceDN w:val="0"/>
        <w:adjustRightInd w:val="0"/>
        <w:ind w:left="10915"/>
        <w:jc w:val="right"/>
        <w:rPr>
          <w:sz w:val="22"/>
          <w:szCs w:val="22"/>
        </w:rPr>
      </w:pPr>
      <w:r w:rsidRPr="00E76EA7">
        <w:rPr>
          <w:sz w:val="22"/>
          <w:szCs w:val="22"/>
        </w:rPr>
        <w:lastRenderedPageBreak/>
        <w:t>Приложение №1 к постановлению</w:t>
      </w:r>
    </w:p>
    <w:p w:rsidR="000B7DB2" w:rsidRPr="00E76EA7" w:rsidRDefault="009300F7" w:rsidP="004F732B">
      <w:pPr>
        <w:autoSpaceDE w:val="0"/>
        <w:autoSpaceDN w:val="0"/>
        <w:adjustRightInd w:val="0"/>
        <w:ind w:left="10915"/>
        <w:jc w:val="right"/>
        <w:rPr>
          <w:sz w:val="22"/>
          <w:szCs w:val="22"/>
        </w:rPr>
      </w:pPr>
      <w:r w:rsidRPr="00E76EA7">
        <w:rPr>
          <w:sz w:val="22"/>
          <w:szCs w:val="22"/>
        </w:rPr>
        <w:t xml:space="preserve">администрации </w:t>
      </w:r>
      <w:proofErr w:type="spellStart"/>
      <w:r w:rsidRPr="00E76EA7">
        <w:rPr>
          <w:sz w:val="22"/>
          <w:szCs w:val="22"/>
        </w:rPr>
        <w:t>Рындинского</w:t>
      </w:r>
      <w:proofErr w:type="spellEnd"/>
      <w:r w:rsidRPr="00E76EA7">
        <w:rPr>
          <w:sz w:val="22"/>
          <w:szCs w:val="22"/>
        </w:rPr>
        <w:t xml:space="preserve"> </w:t>
      </w:r>
      <w:proofErr w:type="gramStart"/>
      <w:r w:rsidRPr="00E76EA7">
        <w:rPr>
          <w:sz w:val="22"/>
          <w:szCs w:val="22"/>
        </w:rPr>
        <w:t>сельского</w:t>
      </w:r>
      <w:proofErr w:type="gramEnd"/>
    </w:p>
    <w:p w:rsidR="00E76EA7" w:rsidRDefault="000B7DB2" w:rsidP="004F732B">
      <w:pPr>
        <w:autoSpaceDE w:val="0"/>
        <w:autoSpaceDN w:val="0"/>
        <w:adjustRightInd w:val="0"/>
        <w:ind w:left="10915"/>
        <w:jc w:val="right"/>
        <w:rPr>
          <w:sz w:val="22"/>
          <w:szCs w:val="22"/>
        </w:rPr>
      </w:pPr>
      <w:r w:rsidRPr="00E76EA7">
        <w:rPr>
          <w:sz w:val="22"/>
          <w:szCs w:val="22"/>
        </w:rPr>
        <w:t xml:space="preserve">поселения Порецкого района </w:t>
      </w:r>
    </w:p>
    <w:p w:rsidR="000B7DB2" w:rsidRPr="00E76EA7" w:rsidRDefault="000B7DB2" w:rsidP="004F732B">
      <w:pPr>
        <w:autoSpaceDE w:val="0"/>
        <w:autoSpaceDN w:val="0"/>
        <w:adjustRightInd w:val="0"/>
        <w:ind w:left="10915"/>
        <w:jc w:val="right"/>
        <w:rPr>
          <w:sz w:val="22"/>
          <w:szCs w:val="22"/>
        </w:rPr>
      </w:pPr>
      <w:r w:rsidRPr="00E76EA7">
        <w:rPr>
          <w:sz w:val="22"/>
          <w:szCs w:val="22"/>
        </w:rPr>
        <w:t xml:space="preserve">от 14.10.2022 № 65 </w:t>
      </w:r>
    </w:p>
    <w:p w:rsidR="000B7DB2" w:rsidRDefault="000B7DB2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</w:p>
    <w:p w:rsidR="004F732B" w:rsidRPr="006672AC" w:rsidRDefault="00E76EA7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7181F">
        <w:rPr>
          <w:sz w:val="20"/>
          <w:szCs w:val="20"/>
        </w:rPr>
        <w:t>Приложение № 2</w:t>
      </w:r>
    </w:p>
    <w:p w:rsidR="004F732B" w:rsidRPr="006672AC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6672AC">
        <w:rPr>
          <w:sz w:val="20"/>
          <w:szCs w:val="20"/>
        </w:rPr>
        <w:t xml:space="preserve">к  муниципальной программе </w:t>
      </w:r>
    </w:p>
    <w:p w:rsidR="004F732B" w:rsidRPr="006672AC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6672AC">
        <w:rPr>
          <w:sz w:val="20"/>
          <w:szCs w:val="20"/>
        </w:rPr>
        <w:t>«Повышение безопасности</w:t>
      </w:r>
    </w:p>
    <w:p w:rsidR="004F732B" w:rsidRPr="006672AC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6672AC">
        <w:rPr>
          <w:sz w:val="20"/>
          <w:szCs w:val="20"/>
        </w:rPr>
        <w:t>жизнедеятельности населения</w:t>
      </w:r>
    </w:p>
    <w:p w:rsidR="004F732B" w:rsidRPr="006672AC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6672AC">
        <w:rPr>
          <w:sz w:val="20"/>
          <w:szCs w:val="20"/>
        </w:rPr>
        <w:t xml:space="preserve">и территорий </w:t>
      </w:r>
      <w:r w:rsidR="00140F00">
        <w:rPr>
          <w:sz w:val="20"/>
          <w:szCs w:val="20"/>
        </w:rPr>
        <w:t xml:space="preserve">Рындинского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Pr="006672AC" w:rsidRDefault="004F732B" w:rsidP="004F73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732B" w:rsidRPr="006672AC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0B7DB2" w:rsidRDefault="004F732B" w:rsidP="004F73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7DB2">
        <w:rPr>
          <w:b/>
          <w:sz w:val="22"/>
          <w:szCs w:val="22"/>
        </w:rPr>
        <w:t xml:space="preserve">за счет всех источников финансирования реализации муниципальной программы </w:t>
      </w:r>
    </w:p>
    <w:p w:rsidR="004F732B" w:rsidRPr="000B7DB2" w:rsidRDefault="004F732B" w:rsidP="004F73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7DB2">
        <w:rPr>
          <w:b/>
          <w:sz w:val="22"/>
          <w:szCs w:val="22"/>
        </w:rPr>
        <w:t xml:space="preserve">«Повышение безопасности жизнедеятельности населения и территорий </w:t>
      </w:r>
      <w:r w:rsidR="00140F00" w:rsidRPr="000B7DB2">
        <w:rPr>
          <w:b/>
          <w:sz w:val="22"/>
          <w:szCs w:val="22"/>
        </w:rPr>
        <w:t xml:space="preserve">Рындинского </w:t>
      </w:r>
      <w:r w:rsidR="00500F4F" w:rsidRPr="000B7DB2">
        <w:rPr>
          <w:b/>
          <w:sz w:val="22"/>
          <w:szCs w:val="22"/>
        </w:rPr>
        <w:t xml:space="preserve"> </w:t>
      </w:r>
      <w:r w:rsidRPr="000B7DB2">
        <w:rPr>
          <w:b/>
          <w:sz w:val="22"/>
          <w:szCs w:val="22"/>
        </w:rPr>
        <w:t>сельского поселения Порецкого района Чувашской Республики»</w:t>
      </w:r>
    </w:p>
    <w:p w:rsidR="004F732B" w:rsidRPr="000B7DB2" w:rsidRDefault="004F732B" w:rsidP="004F73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6672AC" w:rsidTr="00B96B8F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 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Чувашской Республики, подпрограммы  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Код </w:t>
            </w:r>
            <w:proofErr w:type="gramStart"/>
            <w:r w:rsidRPr="006672AC">
              <w:rPr>
                <w:sz w:val="20"/>
                <w:szCs w:val="20"/>
              </w:rPr>
              <w:t>бюджетной</w:t>
            </w:r>
            <w:proofErr w:type="gramEnd"/>
            <w:r w:rsidRPr="006672AC">
              <w:rPr>
                <w:sz w:val="20"/>
                <w:szCs w:val="20"/>
              </w:rPr>
              <w:t xml:space="preserve">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целевая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2031–2035</w:t>
            </w:r>
          </w:p>
        </w:tc>
      </w:tr>
    </w:tbl>
    <w:p w:rsidR="004F732B" w:rsidRPr="006672AC" w:rsidRDefault="004F732B" w:rsidP="004F732B">
      <w:pPr>
        <w:rPr>
          <w:sz w:val="20"/>
          <w:szCs w:val="20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6672AC" w:rsidTr="00B96B8F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«Повышение безопасности жизнедеятельности населения и территорий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B17AF1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C724F9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0F4F">
              <w:rPr>
                <w:sz w:val="20"/>
                <w:szCs w:val="20"/>
              </w:rPr>
              <w:t>,</w:t>
            </w:r>
            <w:r w:rsidR="00B17AF1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C724F9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9300F7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C638A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C638A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5,0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B17AF1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4C638A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C638A" w:rsidRPr="006672AC" w:rsidRDefault="004C638A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C638A" w:rsidRPr="006672AC" w:rsidRDefault="004C638A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BE186E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9300F7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B60682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B60682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4C638A" w:rsidRPr="006672AC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</w:t>
            </w:r>
            <w:r w:rsidRPr="006672AC">
              <w:rPr>
                <w:sz w:val="20"/>
                <w:szCs w:val="20"/>
              </w:rPr>
              <w:lastRenderedPageBreak/>
              <w:t xml:space="preserve">населения на водных объектах  на территории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B17AF1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9300F7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C724F9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4C638A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C638A" w:rsidRPr="006672AC" w:rsidRDefault="004C638A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C638A" w:rsidRPr="006672AC" w:rsidRDefault="004C638A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140F00">
              <w:rPr>
                <w:sz w:val="20"/>
                <w:szCs w:val="20"/>
              </w:rPr>
              <w:lastRenderedPageBreak/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B17AF1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50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9300F7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4F732B" w:rsidRPr="006672AC" w:rsidTr="00BD1D0A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41FB5" w:rsidRPr="006672AC" w:rsidTr="00BD1D0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Развитие гражданской обороны, повышение </w:t>
            </w:r>
            <w:proofErr w:type="gramStart"/>
            <w:r w:rsidRPr="006672AC">
              <w:rPr>
                <w:sz w:val="20"/>
                <w:szCs w:val="20"/>
              </w:rPr>
              <w:t>уровня готовности территориальной подсистемы Чувашской Рес</w:t>
            </w:r>
            <w:r w:rsidRPr="006672AC">
              <w:rPr>
                <w:sz w:val="20"/>
                <w:szCs w:val="20"/>
              </w:rPr>
              <w:softHyphen/>
              <w:t>публики единой   системы предупреждения</w:t>
            </w:r>
            <w:proofErr w:type="gramEnd"/>
            <w:r w:rsidRPr="006672AC">
              <w:rPr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B17AF1" w:rsidP="00B17AF1">
            <w:pPr>
              <w:tabs>
                <w:tab w:val="left" w:pos="195"/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9300F7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241FB5" w:rsidRPr="006672AC" w:rsidTr="00BD1D0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B5" w:rsidRPr="006672AC" w:rsidRDefault="00241FB5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41FB5" w:rsidRPr="006672AC" w:rsidRDefault="00241FB5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48706A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1FB5" w:rsidRPr="006672AC" w:rsidTr="00BD1D0A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B5" w:rsidRPr="006672AC" w:rsidRDefault="00241FB5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41FB5" w:rsidRPr="006672AC" w:rsidRDefault="00241FB5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BE186E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9300F7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3C2CC5" w:rsidRPr="006672AC" w:rsidTr="00BD1D0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FA3303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3C2CC5" w:rsidRPr="006672AC" w:rsidRDefault="003C2CC5" w:rsidP="00FA3303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B17AF1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3C2CC5" w:rsidRPr="006672AC" w:rsidTr="00BD1D0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B17AF1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3C2CC5" w:rsidRPr="006672AC" w:rsidTr="00BD1D0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E16D7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533A06" w:rsidRPr="006672AC" w:rsidTr="003C2CC5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«</w:t>
            </w:r>
            <w:r w:rsidRPr="003C2CC5">
              <w:rPr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6672A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3C2CC5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3C2CC5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C2CC5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3C2CC5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2CC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D7C9F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C9F" w:rsidRPr="006672AC" w:rsidRDefault="002D7C9F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D7C9F" w:rsidRPr="006672AC" w:rsidRDefault="002D7C9F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3C2CC5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533A06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33A06" w:rsidRPr="006672AC" w:rsidRDefault="00533A06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533A06" w:rsidRPr="006672AC" w:rsidTr="003C2CC5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D7C9F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3C2CC5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D7C9F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3C2CC5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533A06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33A06" w:rsidRPr="006672AC" w:rsidRDefault="00533A06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7334AB" w:rsidRPr="006672AC" w:rsidTr="007334AB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 </w:t>
            </w:r>
            <w:r w:rsidR="00881106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 xml:space="preserve">Профилактика правонарушений со стороны членов семей участников религиозно-экстремистских объединений и </w:t>
            </w:r>
            <w:proofErr w:type="spellStart"/>
            <w:r w:rsidRPr="00F35E0C">
              <w:rPr>
                <w:sz w:val="20"/>
                <w:szCs w:val="20"/>
              </w:rPr>
              <w:t>псевдорелигиозных</w:t>
            </w:r>
            <w:proofErr w:type="spellEnd"/>
            <w:r w:rsidRPr="00F35E0C">
              <w:rPr>
                <w:sz w:val="20"/>
                <w:szCs w:val="20"/>
              </w:rPr>
              <w:t xml:space="preserve">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7334AB" w:rsidRPr="006672AC" w:rsidTr="007334A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2D7C9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7334AB" w:rsidRPr="006672AC" w:rsidTr="007334A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7334AB" w:rsidRPr="006672AC" w:rsidTr="007334A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</w:tbl>
    <w:p w:rsidR="004F732B" w:rsidRPr="006672AC" w:rsidRDefault="004F732B" w:rsidP="004F732B">
      <w:pPr>
        <w:pStyle w:val="ConsPlusNormal"/>
      </w:pPr>
    </w:p>
    <w:p w:rsidR="004F732B" w:rsidRPr="006672AC" w:rsidRDefault="004F732B" w:rsidP="004F732B">
      <w:pPr>
        <w:pStyle w:val="ConsPlusNormal"/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F8587D" w:rsidRPr="006672AC" w:rsidRDefault="00F8587D" w:rsidP="00737AB8">
      <w:pPr>
        <w:rPr>
          <w:color w:val="FF0000"/>
          <w:sz w:val="20"/>
          <w:szCs w:val="20"/>
        </w:rPr>
      </w:pPr>
    </w:p>
    <w:p w:rsidR="00F8587D" w:rsidRPr="006672AC" w:rsidRDefault="00F8587D" w:rsidP="00737AB8">
      <w:pPr>
        <w:rPr>
          <w:color w:val="FF0000"/>
          <w:sz w:val="20"/>
          <w:szCs w:val="20"/>
        </w:rPr>
      </w:pPr>
    </w:p>
    <w:p w:rsidR="00F8587D" w:rsidRPr="006672AC" w:rsidRDefault="00F8587D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Default="005709A2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7334AB" w:rsidRDefault="007334AB" w:rsidP="007334AB">
      <w:pPr>
        <w:autoSpaceDE w:val="0"/>
        <w:autoSpaceDN w:val="0"/>
        <w:adjustRightInd w:val="0"/>
        <w:ind w:left="4392"/>
        <w:jc w:val="center"/>
        <w:rPr>
          <w:sz w:val="20"/>
          <w:szCs w:val="20"/>
          <w:lang w:eastAsia="en-US"/>
        </w:rPr>
        <w:sectPr w:rsidR="007334AB" w:rsidSect="00AB5E62">
          <w:pgSz w:w="16838" w:h="11906" w:orient="landscape"/>
          <w:pgMar w:top="709" w:right="720" w:bottom="284" w:left="720" w:header="709" w:footer="709" w:gutter="0"/>
          <w:cols w:space="708"/>
          <w:docGrid w:linePitch="360"/>
        </w:sectPr>
      </w:pPr>
    </w:p>
    <w:p w:rsidR="000B7DB2" w:rsidRDefault="00D40998" w:rsidP="000B7DB2">
      <w:pPr>
        <w:ind w:left="9356" w:right="-3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</w:p>
    <w:p w:rsidR="00E76EA7" w:rsidRDefault="00D40998" w:rsidP="000B7DB2">
      <w:pPr>
        <w:ind w:left="9356"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76EA7" w:rsidRDefault="00D40998" w:rsidP="000B7DB2">
      <w:pPr>
        <w:ind w:left="9356" w:right="-31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Рындинского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D40998" w:rsidRDefault="00D40998" w:rsidP="000B7DB2">
      <w:pPr>
        <w:ind w:left="9356" w:right="-31"/>
        <w:jc w:val="right"/>
        <w:rPr>
          <w:sz w:val="20"/>
          <w:szCs w:val="20"/>
        </w:rPr>
      </w:pPr>
      <w:r>
        <w:rPr>
          <w:sz w:val="20"/>
          <w:szCs w:val="20"/>
        </w:rPr>
        <w:t>Порецкого района Чувашской республики</w:t>
      </w:r>
    </w:p>
    <w:p w:rsidR="00E76EA7" w:rsidRDefault="00E76EA7" w:rsidP="000B7DB2">
      <w:pPr>
        <w:ind w:left="9356" w:right="-31"/>
        <w:jc w:val="right"/>
        <w:rPr>
          <w:sz w:val="20"/>
          <w:szCs w:val="20"/>
        </w:rPr>
      </w:pPr>
      <w:r>
        <w:rPr>
          <w:sz w:val="20"/>
          <w:szCs w:val="20"/>
        </w:rPr>
        <w:t>от 14.10.22 № 65</w:t>
      </w:r>
    </w:p>
    <w:p w:rsidR="00E76EA7" w:rsidRDefault="00E76EA7" w:rsidP="00165CF5">
      <w:pPr>
        <w:ind w:left="9356" w:right="-31"/>
        <w:jc w:val="center"/>
        <w:rPr>
          <w:sz w:val="20"/>
          <w:szCs w:val="20"/>
        </w:rPr>
      </w:pPr>
    </w:p>
    <w:p w:rsidR="00165CF5" w:rsidRPr="006672AC" w:rsidRDefault="00D40998" w:rsidP="00165CF5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7334AB">
        <w:rPr>
          <w:sz w:val="20"/>
          <w:szCs w:val="20"/>
        </w:rPr>
        <w:t>П</w:t>
      </w:r>
      <w:r w:rsidR="00165CF5" w:rsidRPr="006672AC">
        <w:rPr>
          <w:sz w:val="20"/>
          <w:szCs w:val="20"/>
        </w:rPr>
        <w:t>риложение 1</w:t>
      </w:r>
    </w:p>
    <w:p w:rsidR="00165CF5" w:rsidRPr="006672AC" w:rsidRDefault="00165CF5" w:rsidP="00165CF5">
      <w:pPr>
        <w:ind w:left="9356" w:right="-31"/>
        <w:jc w:val="both"/>
        <w:rPr>
          <w:sz w:val="20"/>
          <w:szCs w:val="20"/>
        </w:rPr>
      </w:pPr>
      <w:proofErr w:type="gramStart"/>
      <w:r w:rsidRPr="006672AC">
        <w:rPr>
          <w:sz w:val="20"/>
          <w:szCs w:val="20"/>
        </w:rPr>
        <w:t xml:space="preserve">к подпрограмме «Защита населения и территорий </w:t>
      </w:r>
      <w:r w:rsidR="00140F00">
        <w:rPr>
          <w:sz w:val="20"/>
          <w:szCs w:val="20"/>
        </w:rPr>
        <w:t xml:space="preserve">Рындинского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 w:rsidR="00140F00">
        <w:rPr>
          <w:sz w:val="20"/>
          <w:szCs w:val="20"/>
        </w:rPr>
        <w:t xml:space="preserve">Рындинского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r w:rsidR="00140F00">
        <w:rPr>
          <w:sz w:val="20"/>
          <w:szCs w:val="20"/>
        </w:rPr>
        <w:t xml:space="preserve">Рындинского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>сельского поселения Порецкого района Чувашской Республики»</w:t>
      </w:r>
      <w:proofErr w:type="gramEnd"/>
    </w:p>
    <w:p w:rsidR="00165CF5" w:rsidRPr="006672AC" w:rsidRDefault="00165CF5" w:rsidP="00165CF5">
      <w:pPr>
        <w:jc w:val="center"/>
        <w:rPr>
          <w:sz w:val="20"/>
          <w:szCs w:val="20"/>
        </w:rPr>
      </w:pPr>
    </w:p>
    <w:p w:rsidR="00165CF5" w:rsidRPr="006672AC" w:rsidRDefault="00165CF5" w:rsidP="00165CF5">
      <w:pPr>
        <w:jc w:val="center"/>
        <w:rPr>
          <w:sz w:val="20"/>
          <w:szCs w:val="20"/>
        </w:rPr>
      </w:pPr>
    </w:p>
    <w:p w:rsidR="00165CF5" w:rsidRPr="006672AC" w:rsidRDefault="00165CF5" w:rsidP="00165CF5">
      <w:pPr>
        <w:jc w:val="center"/>
        <w:rPr>
          <w:b/>
          <w:sz w:val="20"/>
          <w:szCs w:val="20"/>
        </w:rPr>
      </w:pPr>
      <w:r w:rsidRPr="006672AC">
        <w:rPr>
          <w:b/>
          <w:sz w:val="20"/>
          <w:szCs w:val="20"/>
        </w:rPr>
        <w:t>РЕСУРСНОЕ ОБЕСПЕЧЕНИЕ</w:t>
      </w:r>
    </w:p>
    <w:p w:rsidR="00165CF5" w:rsidRPr="006672AC" w:rsidRDefault="00165CF5" w:rsidP="00165CF5">
      <w:pPr>
        <w:jc w:val="center"/>
        <w:rPr>
          <w:b/>
          <w:sz w:val="20"/>
          <w:szCs w:val="20"/>
        </w:rPr>
      </w:pPr>
      <w:proofErr w:type="gramStart"/>
      <w:r w:rsidRPr="006672AC">
        <w:rPr>
          <w:b/>
          <w:sz w:val="20"/>
          <w:szCs w:val="20"/>
        </w:rPr>
        <w:t>реализации подпрограммы «Защита населения и территорий</w:t>
      </w:r>
      <w:r w:rsidRPr="006672AC">
        <w:rPr>
          <w:sz w:val="20"/>
          <w:szCs w:val="20"/>
        </w:rPr>
        <w:t xml:space="preserve"> </w:t>
      </w:r>
      <w:r w:rsidR="00140F00">
        <w:rPr>
          <w:b/>
          <w:sz w:val="20"/>
          <w:szCs w:val="20"/>
        </w:rPr>
        <w:t xml:space="preserve">Рындинского </w:t>
      </w:r>
      <w:r w:rsidR="00500F4F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6672AC">
        <w:rPr>
          <w:sz w:val="20"/>
          <w:szCs w:val="20"/>
        </w:rPr>
        <w:t xml:space="preserve"> </w:t>
      </w:r>
      <w:r w:rsidR="00140F00">
        <w:rPr>
          <w:b/>
          <w:sz w:val="20"/>
          <w:szCs w:val="20"/>
        </w:rPr>
        <w:t xml:space="preserve">Рындинского </w:t>
      </w:r>
      <w:r w:rsidR="00500F4F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6672AC">
        <w:rPr>
          <w:sz w:val="20"/>
          <w:szCs w:val="20"/>
        </w:rPr>
        <w:t xml:space="preserve"> </w:t>
      </w:r>
      <w:r w:rsidR="00140F00">
        <w:rPr>
          <w:b/>
          <w:sz w:val="20"/>
          <w:szCs w:val="20"/>
        </w:rPr>
        <w:t xml:space="preserve">Рындинского </w:t>
      </w:r>
      <w:r w:rsidR="00500F4F">
        <w:rPr>
          <w:b/>
          <w:sz w:val="20"/>
          <w:szCs w:val="20"/>
        </w:rPr>
        <w:t xml:space="preserve"> </w:t>
      </w:r>
      <w:r w:rsidRPr="006672AC">
        <w:rPr>
          <w:b/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  <w:proofErr w:type="gramEnd"/>
    </w:p>
    <w:p w:rsidR="00F8587D" w:rsidRPr="006672AC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6672AC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6672AC" w:rsidRDefault="00F8587D" w:rsidP="00F8587D">
      <w:pPr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5709A2" w:rsidRPr="006672AC" w:rsidTr="00B96B8F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подпрограммы   программы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Задача подпрограммы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 программы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Ответственный исполнитель,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709A2" w:rsidRPr="006672AC" w:rsidTr="00B96B8F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>главный</w:t>
            </w:r>
            <w:proofErr w:type="gramEnd"/>
            <w:r w:rsidRPr="006672AC">
              <w:rPr>
                <w:sz w:val="20"/>
                <w:szCs w:val="20"/>
              </w:rPr>
              <w:t xml:space="preserve"> </w:t>
            </w:r>
            <w:proofErr w:type="spellStart"/>
            <w:r w:rsidRPr="006672AC">
              <w:rPr>
                <w:sz w:val="20"/>
                <w:szCs w:val="20"/>
              </w:rPr>
              <w:t>распоря-дитель</w:t>
            </w:r>
            <w:proofErr w:type="spellEnd"/>
            <w:r w:rsidRPr="006672AC">
              <w:rPr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целевая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группа (</w:t>
            </w:r>
            <w:proofErr w:type="spellStart"/>
            <w:r w:rsidRPr="006672AC">
              <w:rPr>
                <w:sz w:val="20"/>
                <w:szCs w:val="20"/>
              </w:rPr>
              <w:t>под-груп-па</w:t>
            </w:r>
            <w:proofErr w:type="spellEnd"/>
            <w:r w:rsidRPr="006672AC">
              <w:rPr>
                <w:sz w:val="20"/>
                <w:szCs w:val="20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2031–</w:t>
            </w:r>
          </w:p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2035</w:t>
            </w:r>
          </w:p>
        </w:tc>
      </w:tr>
    </w:tbl>
    <w:p w:rsidR="005709A2" w:rsidRPr="006672AC" w:rsidRDefault="005709A2" w:rsidP="005709A2">
      <w:pPr>
        <w:rPr>
          <w:sz w:val="20"/>
          <w:szCs w:val="20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5709A2" w:rsidRPr="006672AC" w:rsidTr="00B96B8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18</w:t>
            </w:r>
          </w:p>
        </w:tc>
      </w:tr>
      <w:tr w:rsidR="00AC3D80" w:rsidRPr="006672AC" w:rsidTr="00B96B8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Подп</w:t>
            </w:r>
            <w:r w:rsidRPr="006672AC">
              <w:rPr>
                <w:sz w:val="20"/>
                <w:szCs w:val="20"/>
              </w:rPr>
              <w:lastRenderedPageBreak/>
              <w:t>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 xml:space="preserve">«Защита </w:t>
            </w:r>
            <w:r w:rsidRPr="006672AC">
              <w:rPr>
                <w:sz w:val="20"/>
                <w:szCs w:val="20"/>
              </w:rPr>
              <w:lastRenderedPageBreak/>
              <w:t xml:space="preserve">населения и территорий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от чрезвычайных си</w:t>
            </w:r>
            <w:r w:rsidRPr="006672AC">
              <w:rPr>
                <w:sz w:val="20"/>
                <w:szCs w:val="20"/>
              </w:rPr>
              <w:softHyphen/>
              <w:t>туа</w:t>
            </w:r>
            <w:r w:rsidRPr="006672AC">
              <w:rPr>
                <w:sz w:val="20"/>
                <w:szCs w:val="20"/>
              </w:rPr>
              <w:softHyphen/>
              <w:t>ций природного и тех</w:t>
            </w:r>
            <w:r w:rsidRPr="006672AC">
              <w:rPr>
                <w:sz w:val="20"/>
                <w:szCs w:val="20"/>
              </w:rPr>
              <w:softHyphen/>
              <w:t>ногенного ха</w:t>
            </w:r>
            <w:r w:rsidRPr="006672AC">
              <w:rPr>
                <w:sz w:val="20"/>
                <w:szCs w:val="20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ответствен</w:t>
            </w:r>
            <w:r w:rsidRPr="006672AC">
              <w:rPr>
                <w:sz w:val="20"/>
                <w:szCs w:val="20"/>
              </w:rPr>
              <w:lastRenderedPageBreak/>
              <w:t xml:space="preserve">ный исполнитель – администрация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B17AF1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C724F9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4C86">
              <w:rPr>
                <w:sz w:val="20"/>
                <w:szCs w:val="20"/>
              </w:rPr>
              <w:t>,</w:t>
            </w:r>
            <w:r w:rsidR="00B17AF1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shd w:val="clear" w:color="auto" w:fill="FFFFFF"/>
          </w:tcPr>
          <w:p w:rsidR="00AC3D80" w:rsidRPr="006672AC" w:rsidRDefault="00C724F9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C3D80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AC3D80" w:rsidRPr="006672AC" w:rsidRDefault="00D40998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C3D80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5709A2" w:rsidRPr="006672AC" w:rsidTr="00B96B8F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B17AF1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C3D80" w:rsidRPr="006672AC" w:rsidTr="00B96B8F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B17AF1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C724F9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AC3D80" w:rsidRPr="006672AC" w:rsidRDefault="00C724F9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C3D80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AC3D80" w:rsidRPr="006672AC" w:rsidRDefault="00D40998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C3D80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5709A2" w:rsidRPr="006672AC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709A2" w:rsidRPr="006672AC" w:rsidTr="00B96B8F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6672AC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6672AC">
              <w:rPr>
                <w:sz w:val="20"/>
                <w:szCs w:val="20"/>
              </w:rPr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</w:tr>
      <w:tr w:rsidR="00241FB5" w:rsidRPr="006672AC" w:rsidTr="00B96B8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</w:t>
            </w:r>
            <w:r w:rsidRPr="006672AC">
              <w:rPr>
                <w:sz w:val="20"/>
                <w:szCs w:val="20"/>
              </w:rPr>
              <w:lastRenderedPageBreak/>
              <w:t>ное мероприя</w:t>
            </w:r>
            <w:r w:rsidRPr="006672AC">
              <w:rPr>
                <w:sz w:val="20"/>
                <w:szCs w:val="20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 xml:space="preserve">Развитие </w:t>
            </w:r>
            <w:r w:rsidRPr="006672AC">
              <w:rPr>
                <w:sz w:val="20"/>
                <w:szCs w:val="20"/>
              </w:rPr>
              <w:lastRenderedPageBreak/>
              <w:t>гражданской обо</w:t>
            </w:r>
            <w:r w:rsidRPr="006672AC">
              <w:rPr>
                <w:sz w:val="20"/>
                <w:szCs w:val="20"/>
              </w:rPr>
              <w:softHyphen/>
              <w:t xml:space="preserve">роны, повышение </w:t>
            </w:r>
            <w:proofErr w:type="gramStart"/>
            <w:r w:rsidRPr="006672AC">
              <w:rPr>
                <w:sz w:val="20"/>
                <w:szCs w:val="20"/>
              </w:rPr>
              <w:t>уровня готовности территориальной подсистемы Порецкого района Чувашской Республики единой   системы предупреждения</w:t>
            </w:r>
            <w:proofErr w:type="gramEnd"/>
            <w:r w:rsidRPr="006672AC">
              <w:rPr>
                <w:sz w:val="20"/>
                <w:szCs w:val="20"/>
              </w:rPr>
              <w:t xml:space="preserve"> и ликвидации чрезвычайных ситуаций к опе</w:t>
            </w:r>
            <w:r w:rsidRPr="006672AC">
              <w:rPr>
                <w:sz w:val="20"/>
                <w:szCs w:val="20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  <w:p w:rsidR="00241FB5" w:rsidRPr="006672AC" w:rsidRDefault="00241FB5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организац</w:t>
            </w:r>
            <w:r w:rsidRPr="006672AC">
              <w:rPr>
                <w:sz w:val="20"/>
                <w:szCs w:val="20"/>
              </w:rPr>
              <w:lastRenderedPageBreak/>
              <w:t>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496E3C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ответствен</w:t>
            </w:r>
            <w:r w:rsidRPr="006672AC">
              <w:rPr>
                <w:sz w:val="20"/>
                <w:szCs w:val="20"/>
              </w:rPr>
              <w:lastRenderedPageBreak/>
              <w:t xml:space="preserve">ный исполнитель – администрация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B17AF1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FFFFFF"/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241FB5" w:rsidRPr="006672AC" w:rsidRDefault="00D40998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241FB5" w:rsidRPr="006672AC" w:rsidTr="00B96B8F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41FB5" w:rsidRPr="006672AC" w:rsidTr="00B96B8F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B17AF1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BE186E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241FB5" w:rsidRPr="006672AC" w:rsidRDefault="00D40998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DA2A6A" w:rsidRPr="006672AC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A2A6A" w:rsidRPr="006672AC" w:rsidTr="00FA3303">
        <w:trPr>
          <w:trHeight w:val="270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>ПЧ-38 КУ ЧР «Чу</w:t>
            </w:r>
            <w:r w:rsidRPr="006672AC">
              <w:rPr>
                <w:sz w:val="20"/>
                <w:szCs w:val="20"/>
              </w:rPr>
              <w:softHyphen/>
              <w:t>вашская республиканская противопожарная служба» ГКЧС Чувашии по согласованию)</w:t>
            </w:r>
            <w:proofErr w:type="gram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F51F9" w:rsidRPr="006672AC" w:rsidTr="00FA3303">
        <w:trPr>
          <w:trHeight w:val="235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</w:t>
            </w:r>
            <w:r w:rsidRPr="006672AC">
              <w:rPr>
                <w:sz w:val="20"/>
                <w:szCs w:val="20"/>
              </w:rPr>
              <w:lastRenderedPageBreak/>
              <w:t>ное мероприя</w:t>
            </w:r>
            <w:r w:rsidRPr="006672AC">
              <w:rPr>
                <w:sz w:val="20"/>
                <w:szCs w:val="20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 xml:space="preserve">Основное </w:t>
            </w:r>
            <w:r w:rsidRPr="006672AC">
              <w:rPr>
                <w:sz w:val="20"/>
                <w:szCs w:val="20"/>
              </w:rPr>
              <w:lastRenderedPageBreak/>
              <w:t>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lastRenderedPageBreak/>
              <w:t>Реализаци</w:t>
            </w:r>
            <w:r w:rsidRPr="006672AC">
              <w:rPr>
                <w:color w:val="000000"/>
                <w:sz w:val="20"/>
                <w:szCs w:val="20"/>
              </w:rPr>
              <w:lastRenderedPageBreak/>
              <w:t xml:space="preserve">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6672A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6672A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ответствен</w:t>
            </w:r>
            <w:r w:rsidRPr="006672AC">
              <w:rPr>
                <w:sz w:val="20"/>
                <w:szCs w:val="20"/>
              </w:rPr>
              <w:lastRenderedPageBreak/>
              <w:t xml:space="preserve">ный исполнитель – администрация </w:t>
            </w:r>
            <w:r w:rsidR="00140F00">
              <w:rPr>
                <w:sz w:val="20"/>
                <w:szCs w:val="20"/>
              </w:rPr>
              <w:t xml:space="preserve">Рындинского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 xml:space="preserve">сельского поселения </w:t>
            </w:r>
          </w:p>
          <w:p w:rsidR="00FF51F9" w:rsidRPr="006672AC" w:rsidRDefault="00FF51F9" w:rsidP="00E16D75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0314</w:t>
            </w: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B17AF1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FF51F9" w:rsidRPr="006672AC" w:rsidTr="00FA3303">
        <w:trPr>
          <w:trHeight w:val="125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E16D75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B17AF1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FF51F9" w:rsidRPr="006672AC" w:rsidTr="00FA3303">
        <w:trPr>
          <w:trHeight w:val="858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757" w:type="dxa"/>
            <w:gridSpan w:val="14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709A2" w:rsidRDefault="005709A2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E07E9" w:rsidRDefault="00AE07E9" w:rsidP="00AE07E9">
      <w:pPr>
        <w:jc w:val="right"/>
        <w:rPr>
          <w:sz w:val="24"/>
          <w:szCs w:val="24"/>
        </w:rPr>
        <w:sectPr w:rsidR="00AE07E9" w:rsidSect="00AB5E62">
          <w:pgSz w:w="16838" w:h="11906" w:orient="landscape"/>
          <w:pgMar w:top="709" w:right="720" w:bottom="284" w:left="720" w:header="709" w:footer="709" w:gutter="0"/>
          <w:cols w:space="708"/>
          <w:docGrid w:linePitch="360"/>
        </w:sectPr>
      </w:pPr>
    </w:p>
    <w:p w:rsidR="00CD3E51" w:rsidRPr="00A32EFD" w:rsidRDefault="00CD3E51" w:rsidP="00D40998">
      <w:pPr>
        <w:jc w:val="right"/>
        <w:rPr>
          <w:sz w:val="20"/>
          <w:szCs w:val="20"/>
          <w:lang w:eastAsia="en-US"/>
        </w:rPr>
      </w:pPr>
    </w:p>
    <w:sectPr w:rsidR="00CD3E51" w:rsidRPr="00A32EFD" w:rsidSect="00D40998">
      <w:pgSz w:w="11906" w:h="16838"/>
      <w:pgMar w:top="720" w:right="284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34" w:rsidRDefault="00001F34" w:rsidP="00981488">
      <w:r>
        <w:separator/>
      </w:r>
    </w:p>
  </w:endnote>
  <w:endnote w:type="continuationSeparator" w:id="0">
    <w:p w:rsidR="00001F34" w:rsidRDefault="00001F34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34" w:rsidRDefault="00001F34" w:rsidP="00981488">
      <w:r>
        <w:separator/>
      </w:r>
    </w:p>
  </w:footnote>
  <w:footnote w:type="continuationSeparator" w:id="0">
    <w:p w:rsidR="00001F34" w:rsidRDefault="00001F34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AE56855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1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5AB5123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6"/>
  </w:num>
  <w:num w:numId="5">
    <w:abstractNumId w:val="16"/>
  </w:num>
  <w:num w:numId="6">
    <w:abstractNumId w:val="20"/>
  </w:num>
  <w:num w:numId="7">
    <w:abstractNumId w:val="25"/>
  </w:num>
  <w:num w:numId="8">
    <w:abstractNumId w:val="4"/>
  </w:num>
  <w:num w:numId="9">
    <w:abstractNumId w:val="10"/>
  </w:num>
  <w:num w:numId="10">
    <w:abstractNumId w:val="14"/>
  </w:num>
  <w:num w:numId="11">
    <w:abstractNumId w:val="17"/>
  </w:num>
  <w:num w:numId="12">
    <w:abstractNumId w:val="2"/>
  </w:num>
  <w:num w:numId="13">
    <w:abstractNumId w:val="12"/>
  </w:num>
  <w:num w:numId="14">
    <w:abstractNumId w:val="21"/>
  </w:num>
  <w:num w:numId="15">
    <w:abstractNumId w:val="11"/>
  </w:num>
  <w:num w:numId="16">
    <w:abstractNumId w:val="19"/>
  </w:num>
  <w:num w:numId="17">
    <w:abstractNumId w:val="23"/>
  </w:num>
  <w:num w:numId="18">
    <w:abstractNumId w:val="1"/>
  </w:num>
  <w:num w:numId="19">
    <w:abstractNumId w:val="6"/>
  </w:num>
  <w:num w:numId="20">
    <w:abstractNumId w:val="7"/>
  </w:num>
  <w:num w:numId="21">
    <w:abstractNumId w:val="27"/>
  </w:num>
  <w:num w:numId="22">
    <w:abstractNumId w:val="5"/>
  </w:num>
  <w:num w:numId="23">
    <w:abstractNumId w:val="8"/>
  </w:num>
  <w:num w:numId="24">
    <w:abstractNumId w:val="18"/>
  </w:num>
  <w:num w:numId="25">
    <w:abstractNumId w:val="24"/>
  </w:num>
  <w:num w:numId="26">
    <w:abstractNumId w:val="3"/>
  </w:num>
  <w:num w:numId="27">
    <w:abstractNumId w:val="29"/>
  </w:num>
  <w:num w:numId="28">
    <w:abstractNumId w:val="13"/>
  </w:num>
  <w:num w:numId="29">
    <w:abstractNumId w:val="1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F34"/>
    <w:rsid w:val="00005FB0"/>
    <w:rsid w:val="00026982"/>
    <w:rsid w:val="00027176"/>
    <w:rsid w:val="000324BB"/>
    <w:rsid w:val="00044B83"/>
    <w:rsid w:val="0004784F"/>
    <w:rsid w:val="0005064C"/>
    <w:rsid w:val="0007133B"/>
    <w:rsid w:val="00075334"/>
    <w:rsid w:val="00077AFC"/>
    <w:rsid w:val="0008767D"/>
    <w:rsid w:val="00087888"/>
    <w:rsid w:val="000A3F57"/>
    <w:rsid w:val="000B1C2F"/>
    <w:rsid w:val="000B7DB2"/>
    <w:rsid w:val="000C5C3F"/>
    <w:rsid w:val="000D01A3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1773E"/>
    <w:rsid w:val="00120A3F"/>
    <w:rsid w:val="0013396B"/>
    <w:rsid w:val="00135DDD"/>
    <w:rsid w:val="00140F00"/>
    <w:rsid w:val="0014273B"/>
    <w:rsid w:val="0015066C"/>
    <w:rsid w:val="0015128C"/>
    <w:rsid w:val="00165CF5"/>
    <w:rsid w:val="00166962"/>
    <w:rsid w:val="0017322C"/>
    <w:rsid w:val="001760F9"/>
    <w:rsid w:val="0018158E"/>
    <w:rsid w:val="00185CBC"/>
    <w:rsid w:val="001925E7"/>
    <w:rsid w:val="001B3001"/>
    <w:rsid w:val="001B597F"/>
    <w:rsid w:val="001B59AC"/>
    <w:rsid w:val="001C1DEF"/>
    <w:rsid w:val="001D4044"/>
    <w:rsid w:val="001D4B67"/>
    <w:rsid w:val="001E16D1"/>
    <w:rsid w:val="001F35A1"/>
    <w:rsid w:val="001F4FFE"/>
    <w:rsid w:val="002017E8"/>
    <w:rsid w:val="00202389"/>
    <w:rsid w:val="00207693"/>
    <w:rsid w:val="002130D1"/>
    <w:rsid w:val="00227676"/>
    <w:rsid w:val="00233B75"/>
    <w:rsid w:val="002407DB"/>
    <w:rsid w:val="00241FB5"/>
    <w:rsid w:val="0024565C"/>
    <w:rsid w:val="002508CC"/>
    <w:rsid w:val="00256551"/>
    <w:rsid w:val="002627A8"/>
    <w:rsid w:val="00263599"/>
    <w:rsid w:val="00263D4A"/>
    <w:rsid w:val="00264C3E"/>
    <w:rsid w:val="002834B6"/>
    <w:rsid w:val="0028480D"/>
    <w:rsid w:val="0029378E"/>
    <w:rsid w:val="002A7039"/>
    <w:rsid w:val="002B6098"/>
    <w:rsid w:val="002B62C5"/>
    <w:rsid w:val="002C6859"/>
    <w:rsid w:val="002D7C9F"/>
    <w:rsid w:val="002E5015"/>
    <w:rsid w:val="00301115"/>
    <w:rsid w:val="00303FFF"/>
    <w:rsid w:val="00313AF4"/>
    <w:rsid w:val="00314AB4"/>
    <w:rsid w:val="00320849"/>
    <w:rsid w:val="00326C72"/>
    <w:rsid w:val="003320A1"/>
    <w:rsid w:val="00347B81"/>
    <w:rsid w:val="003506E2"/>
    <w:rsid w:val="0035323B"/>
    <w:rsid w:val="00355BE6"/>
    <w:rsid w:val="003946CA"/>
    <w:rsid w:val="003A17A1"/>
    <w:rsid w:val="003A2DF7"/>
    <w:rsid w:val="003B7696"/>
    <w:rsid w:val="003C2CC5"/>
    <w:rsid w:val="003C6D96"/>
    <w:rsid w:val="00400911"/>
    <w:rsid w:val="00402A95"/>
    <w:rsid w:val="00410631"/>
    <w:rsid w:val="0042033D"/>
    <w:rsid w:val="00420707"/>
    <w:rsid w:val="004212A8"/>
    <w:rsid w:val="00421438"/>
    <w:rsid w:val="00424748"/>
    <w:rsid w:val="00442BC0"/>
    <w:rsid w:val="004457D6"/>
    <w:rsid w:val="00446604"/>
    <w:rsid w:val="00450B17"/>
    <w:rsid w:val="00450C4D"/>
    <w:rsid w:val="00452318"/>
    <w:rsid w:val="00473726"/>
    <w:rsid w:val="0048706A"/>
    <w:rsid w:val="00495C63"/>
    <w:rsid w:val="00496E3C"/>
    <w:rsid w:val="00497D26"/>
    <w:rsid w:val="004A1DDE"/>
    <w:rsid w:val="004B25E0"/>
    <w:rsid w:val="004C638A"/>
    <w:rsid w:val="004C7316"/>
    <w:rsid w:val="004D08BB"/>
    <w:rsid w:val="004E3A2D"/>
    <w:rsid w:val="004E4200"/>
    <w:rsid w:val="004F292D"/>
    <w:rsid w:val="004F732B"/>
    <w:rsid w:val="00500F4F"/>
    <w:rsid w:val="00503773"/>
    <w:rsid w:val="00505D93"/>
    <w:rsid w:val="0050640A"/>
    <w:rsid w:val="00507110"/>
    <w:rsid w:val="00523258"/>
    <w:rsid w:val="005249DC"/>
    <w:rsid w:val="00525D76"/>
    <w:rsid w:val="005273BB"/>
    <w:rsid w:val="00531A35"/>
    <w:rsid w:val="00533A06"/>
    <w:rsid w:val="0054472A"/>
    <w:rsid w:val="00544C86"/>
    <w:rsid w:val="00545B2C"/>
    <w:rsid w:val="0054677A"/>
    <w:rsid w:val="00564965"/>
    <w:rsid w:val="00566628"/>
    <w:rsid w:val="005709A2"/>
    <w:rsid w:val="005747E9"/>
    <w:rsid w:val="00576EB4"/>
    <w:rsid w:val="00576F36"/>
    <w:rsid w:val="00582BE6"/>
    <w:rsid w:val="0059329A"/>
    <w:rsid w:val="00596339"/>
    <w:rsid w:val="005A77E4"/>
    <w:rsid w:val="005B0270"/>
    <w:rsid w:val="005B597B"/>
    <w:rsid w:val="005C55FE"/>
    <w:rsid w:val="005C5A7E"/>
    <w:rsid w:val="005C6B05"/>
    <w:rsid w:val="005C7A1A"/>
    <w:rsid w:val="005D0E43"/>
    <w:rsid w:val="005E3CE3"/>
    <w:rsid w:val="005F7483"/>
    <w:rsid w:val="00603385"/>
    <w:rsid w:val="006042E1"/>
    <w:rsid w:val="006052FC"/>
    <w:rsid w:val="0061309F"/>
    <w:rsid w:val="006263DE"/>
    <w:rsid w:val="00631122"/>
    <w:rsid w:val="0064133B"/>
    <w:rsid w:val="006508AC"/>
    <w:rsid w:val="00651BA7"/>
    <w:rsid w:val="00653990"/>
    <w:rsid w:val="0065432B"/>
    <w:rsid w:val="00657428"/>
    <w:rsid w:val="00666129"/>
    <w:rsid w:val="00666CA8"/>
    <w:rsid w:val="006672AC"/>
    <w:rsid w:val="006711AC"/>
    <w:rsid w:val="00677F71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065A7"/>
    <w:rsid w:val="0071499A"/>
    <w:rsid w:val="00715F75"/>
    <w:rsid w:val="00721509"/>
    <w:rsid w:val="0072199A"/>
    <w:rsid w:val="00723CBA"/>
    <w:rsid w:val="007318BD"/>
    <w:rsid w:val="007334AB"/>
    <w:rsid w:val="00737AB8"/>
    <w:rsid w:val="007469CB"/>
    <w:rsid w:val="00754673"/>
    <w:rsid w:val="0075622D"/>
    <w:rsid w:val="00764247"/>
    <w:rsid w:val="0076430D"/>
    <w:rsid w:val="0076546D"/>
    <w:rsid w:val="00790316"/>
    <w:rsid w:val="007914C2"/>
    <w:rsid w:val="007A216C"/>
    <w:rsid w:val="007A3397"/>
    <w:rsid w:val="007B60F3"/>
    <w:rsid w:val="007B7ADF"/>
    <w:rsid w:val="007D0075"/>
    <w:rsid w:val="007D28D5"/>
    <w:rsid w:val="007D737B"/>
    <w:rsid w:val="007E6DE6"/>
    <w:rsid w:val="00803883"/>
    <w:rsid w:val="00811ADB"/>
    <w:rsid w:val="008139DA"/>
    <w:rsid w:val="0081694C"/>
    <w:rsid w:val="0086036E"/>
    <w:rsid w:val="00861DE2"/>
    <w:rsid w:val="008678A7"/>
    <w:rsid w:val="00881106"/>
    <w:rsid w:val="00881287"/>
    <w:rsid w:val="00885F14"/>
    <w:rsid w:val="008A598F"/>
    <w:rsid w:val="008D550D"/>
    <w:rsid w:val="008D5F3C"/>
    <w:rsid w:val="008F59AC"/>
    <w:rsid w:val="008F70D1"/>
    <w:rsid w:val="00901B8F"/>
    <w:rsid w:val="00907F45"/>
    <w:rsid w:val="00913594"/>
    <w:rsid w:val="00913F6F"/>
    <w:rsid w:val="009300F7"/>
    <w:rsid w:val="009345FA"/>
    <w:rsid w:val="009435EE"/>
    <w:rsid w:val="00952436"/>
    <w:rsid w:val="00956AF3"/>
    <w:rsid w:val="00960384"/>
    <w:rsid w:val="009762CE"/>
    <w:rsid w:val="009774C8"/>
    <w:rsid w:val="00980625"/>
    <w:rsid w:val="00981488"/>
    <w:rsid w:val="00981D6E"/>
    <w:rsid w:val="0099177E"/>
    <w:rsid w:val="009955EC"/>
    <w:rsid w:val="009B45D1"/>
    <w:rsid w:val="009B4866"/>
    <w:rsid w:val="009C01C5"/>
    <w:rsid w:val="00A1151A"/>
    <w:rsid w:val="00A124FC"/>
    <w:rsid w:val="00A12A5B"/>
    <w:rsid w:val="00A16273"/>
    <w:rsid w:val="00A1692D"/>
    <w:rsid w:val="00A264D9"/>
    <w:rsid w:val="00A272A7"/>
    <w:rsid w:val="00A27B4D"/>
    <w:rsid w:val="00A31E81"/>
    <w:rsid w:val="00A32CBD"/>
    <w:rsid w:val="00A614B0"/>
    <w:rsid w:val="00A638AA"/>
    <w:rsid w:val="00A64EFC"/>
    <w:rsid w:val="00A64F84"/>
    <w:rsid w:val="00A659BE"/>
    <w:rsid w:val="00A7608C"/>
    <w:rsid w:val="00A812C1"/>
    <w:rsid w:val="00A8427F"/>
    <w:rsid w:val="00A92748"/>
    <w:rsid w:val="00AA20CC"/>
    <w:rsid w:val="00AA5669"/>
    <w:rsid w:val="00AA70C7"/>
    <w:rsid w:val="00AB0C39"/>
    <w:rsid w:val="00AB5E62"/>
    <w:rsid w:val="00AC3D80"/>
    <w:rsid w:val="00AD2F98"/>
    <w:rsid w:val="00AE07E9"/>
    <w:rsid w:val="00AF7C1D"/>
    <w:rsid w:val="00B03954"/>
    <w:rsid w:val="00B14035"/>
    <w:rsid w:val="00B17AF1"/>
    <w:rsid w:val="00B249BF"/>
    <w:rsid w:val="00B305D8"/>
    <w:rsid w:val="00B311E2"/>
    <w:rsid w:val="00B45ADB"/>
    <w:rsid w:val="00B46AB8"/>
    <w:rsid w:val="00B51BF1"/>
    <w:rsid w:val="00B6028A"/>
    <w:rsid w:val="00B60682"/>
    <w:rsid w:val="00B63ACA"/>
    <w:rsid w:val="00B661E4"/>
    <w:rsid w:val="00B84BF0"/>
    <w:rsid w:val="00B91988"/>
    <w:rsid w:val="00B922D5"/>
    <w:rsid w:val="00B96B8F"/>
    <w:rsid w:val="00BA555C"/>
    <w:rsid w:val="00BA61AE"/>
    <w:rsid w:val="00BA7D61"/>
    <w:rsid w:val="00BB3BED"/>
    <w:rsid w:val="00BD1015"/>
    <w:rsid w:val="00BD1D0A"/>
    <w:rsid w:val="00BD27B8"/>
    <w:rsid w:val="00BD6E03"/>
    <w:rsid w:val="00BE0BFC"/>
    <w:rsid w:val="00BE186E"/>
    <w:rsid w:val="00BE5320"/>
    <w:rsid w:val="00BF6A1F"/>
    <w:rsid w:val="00BF7DE3"/>
    <w:rsid w:val="00C028C9"/>
    <w:rsid w:val="00C048BF"/>
    <w:rsid w:val="00C05449"/>
    <w:rsid w:val="00C45637"/>
    <w:rsid w:val="00C47A04"/>
    <w:rsid w:val="00C54EC5"/>
    <w:rsid w:val="00C55A4D"/>
    <w:rsid w:val="00C724F9"/>
    <w:rsid w:val="00C8488B"/>
    <w:rsid w:val="00C9648E"/>
    <w:rsid w:val="00CB3633"/>
    <w:rsid w:val="00CB3A77"/>
    <w:rsid w:val="00CC11D6"/>
    <w:rsid w:val="00CD3E51"/>
    <w:rsid w:val="00CE062A"/>
    <w:rsid w:val="00CE3AB1"/>
    <w:rsid w:val="00CE423A"/>
    <w:rsid w:val="00CE669F"/>
    <w:rsid w:val="00CF4186"/>
    <w:rsid w:val="00CF47CF"/>
    <w:rsid w:val="00CF7D56"/>
    <w:rsid w:val="00D0410F"/>
    <w:rsid w:val="00D1678A"/>
    <w:rsid w:val="00D17DC3"/>
    <w:rsid w:val="00D25425"/>
    <w:rsid w:val="00D254B6"/>
    <w:rsid w:val="00D26361"/>
    <w:rsid w:val="00D37AD0"/>
    <w:rsid w:val="00D40998"/>
    <w:rsid w:val="00D42D26"/>
    <w:rsid w:val="00D509FC"/>
    <w:rsid w:val="00D51F04"/>
    <w:rsid w:val="00D55123"/>
    <w:rsid w:val="00D6524F"/>
    <w:rsid w:val="00D6554D"/>
    <w:rsid w:val="00D73894"/>
    <w:rsid w:val="00D744C5"/>
    <w:rsid w:val="00D81418"/>
    <w:rsid w:val="00D85A0C"/>
    <w:rsid w:val="00D96F6D"/>
    <w:rsid w:val="00DA2A6A"/>
    <w:rsid w:val="00DC295B"/>
    <w:rsid w:val="00DC47BA"/>
    <w:rsid w:val="00DD01EE"/>
    <w:rsid w:val="00DD02F6"/>
    <w:rsid w:val="00DD2D5E"/>
    <w:rsid w:val="00DD71DD"/>
    <w:rsid w:val="00DE1306"/>
    <w:rsid w:val="00DE14B6"/>
    <w:rsid w:val="00DE2F9E"/>
    <w:rsid w:val="00DE429F"/>
    <w:rsid w:val="00DF27EE"/>
    <w:rsid w:val="00DF3BBA"/>
    <w:rsid w:val="00DF789B"/>
    <w:rsid w:val="00E0079D"/>
    <w:rsid w:val="00E04276"/>
    <w:rsid w:val="00E16D75"/>
    <w:rsid w:val="00E20F6F"/>
    <w:rsid w:val="00E33D5B"/>
    <w:rsid w:val="00E35824"/>
    <w:rsid w:val="00E37B31"/>
    <w:rsid w:val="00E465AF"/>
    <w:rsid w:val="00E55034"/>
    <w:rsid w:val="00E63922"/>
    <w:rsid w:val="00E64F26"/>
    <w:rsid w:val="00E7181F"/>
    <w:rsid w:val="00E76EA7"/>
    <w:rsid w:val="00E87DAE"/>
    <w:rsid w:val="00EA40F5"/>
    <w:rsid w:val="00EA51FE"/>
    <w:rsid w:val="00EA604E"/>
    <w:rsid w:val="00EA609D"/>
    <w:rsid w:val="00EB53FE"/>
    <w:rsid w:val="00ED47D2"/>
    <w:rsid w:val="00ED78A9"/>
    <w:rsid w:val="00EE6C9F"/>
    <w:rsid w:val="00EF1D9E"/>
    <w:rsid w:val="00EF4AFC"/>
    <w:rsid w:val="00F0258C"/>
    <w:rsid w:val="00F04D02"/>
    <w:rsid w:val="00F154E5"/>
    <w:rsid w:val="00F2333B"/>
    <w:rsid w:val="00F35BAB"/>
    <w:rsid w:val="00F35E0C"/>
    <w:rsid w:val="00F4796A"/>
    <w:rsid w:val="00F533A2"/>
    <w:rsid w:val="00F6271F"/>
    <w:rsid w:val="00F66989"/>
    <w:rsid w:val="00F83CF2"/>
    <w:rsid w:val="00F8587D"/>
    <w:rsid w:val="00F9007F"/>
    <w:rsid w:val="00FA3303"/>
    <w:rsid w:val="00FA4349"/>
    <w:rsid w:val="00FB3F97"/>
    <w:rsid w:val="00FB70C4"/>
    <w:rsid w:val="00FC6AD9"/>
    <w:rsid w:val="00FD7A65"/>
    <w:rsid w:val="00FE0B4A"/>
    <w:rsid w:val="00FE20DD"/>
    <w:rsid w:val="00FF51F9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A7608C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styleId="af6">
    <w:name w:val="No Spacing"/>
    <w:qFormat/>
    <w:rsid w:val="00FA3303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A77E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7">
    <w:name w:val="Hyperlink"/>
    <w:uiPriority w:val="99"/>
    <w:unhideWhenUsed/>
    <w:rsid w:val="00764247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9"/>
    <w:rsid w:val="00A7608C"/>
    <w:rPr>
      <w:rFonts w:ascii="Arial Cyr Chuv" w:eastAsia="Times New Roman" w:hAnsi="Arial Cyr Chuv" w:cs="Arial Cyr Chuv"/>
      <w:sz w:val="24"/>
      <w:szCs w:val="24"/>
    </w:rPr>
  </w:style>
  <w:style w:type="paragraph" w:customStyle="1" w:styleId="13">
    <w:name w:val="заголовок 1"/>
    <w:basedOn w:val="a0"/>
    <w:next w:val="a0"/>
    <w:uiPriority w:val="99"/>
    <w:rsid w:val="00A7608C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">
    <w:name w:val="заголовок 3"/>
    <w:basedOn w:val="a0"/>
    <w:next w:val="a0"/>
    <w:uiPriority w:val="99"/>
    <w:rsid w:val="00A7608C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8">
    <w:name w:val="Основной шрифт"/>
    <w:uiPriority w:val="99"/>
    <w:rsid w:val="00A7608C"/>
  </w:style>
  <w:style w:type="paragraph" w:styleId="22">
    <w:name w:val="Body Text 2"/>
    <w:basedOn w:val="a0"/>
    <w:link w:val="23"/>
    <w:uiPriority w:val="99"/>
    <w:rsid w:val="00A7608C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A7608C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A7608C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7608C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0"/>
    <w:link w:val="31"/>
    <w:uiPriority w:val="99"/>
    <w:rsid w:val="00A7608C"/>
    <w:pPr>
      <w:autoSpaceDE w:val="0"/>
      <w:autoSpaceDN w:val="0"/>
      <w:ind w:left="1416"/>
    </w:pPr>
    <w:rPr>
      <w:rFonts w:eastAsia="Times New Roman"/>
      <w:sz w:val="24"/>
      <w:szCs w:val="24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A7608C"/>
    <w:rPr>
      <w:rFonts w:ascii="Times New Roman" w:eastAsia="Times New Roman" w:hAnsi="Times New Roman"/>
      <w:sz w:val="24"/>
      <w:szCs w:val="24"/>
    </w:rPr>
  </w:style>
  <w:style w:type="paragraph" w:styleId="af9">
    <w:name w:val="Body Text"/>
    <w:basedOn w:val="a0"/>
    <w:link w:val="afa"/>
    <w:uiPriority w:val="99"/>
    <w:rsid w:val="00A7608C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a">
    <w:name w:val="Основной текст Знак"/>
    <w:basedOn w:val="a1"/>
    <w:link w:val="af9"/>
    <w:uiPriority w:val="99"/>
    <w:rsid w:val="00A7608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b">
    <w:name w:val="Знак Знак Знак Знак"/>
    <w:basedOn w:val="a0"/>
    <w:uiPriority w:val="99"/>
    <w:rsid w:val="00A7608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Title"/>
    <w:basedOn w:val="a0"/>
    <w:link w:val="afd"/>
    <w:uiPriority w:val="10"/>
    <w:qFormat/>
    <w:rsid w:val="00A7608C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d">
    <w:name w:val="Название Знак"/>
    <w:basedOn w:val="a1"/>
    <w:link w:val="afc"/>
    <w:uiPriority w:val="10"/>
    <w:rsid w:val="00A7608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23AC5-7300-4625-9F35-06D4EF91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6</cp:revision>
  <cp:lastPrinted>2022-10-13T11:14:00Z</cp:lastPrinted>
  <dcterms:created xsi:type="dcterms:W3CDTF">2022-10-11T13:45:00Z</dcterms:created>
  <dcterms:modified xsi:type="dcterms:W3CDTF">2022-10-13T11:15:00Z</dcterms:modified>
</cp:coreProperties>
</file>