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140" w:type="dxa"/>
        <w:tblLook w:val="00A0"/>
      </w:tblPr>
      <w:tblGrid>
        <w:gridCol w:w="6086"/>
      </w:tblGrid>
      <w:tr w:rsidR="00F7618E" w:rsidTr="00C0116B">
        <w:tc>
          <w:tcPr>
            <w:tcW w:w="9827" w:type="dxa"/>
          </w:tcPr>
          <w:p w:rsidR="00F7618E" w:rsidRPr="00C0116B" w:rsidRDefault="00F7618E" w:rsidP="00AE5B79">
            <w:pPr>
              <w:widowControl/>
              <w:autoSpaceDE/>
              <w:autoSpaceDN/>
              <w:spacing w:line="264" w:lineRule="auto"/>
              <w:rPr>
                <w:sz w:val="24"/>
                <w:szCs w:val="24"/>
              </w:rPr>
            </w:pPr>
            <w:r w:rsidRPr="00C0116B">
              <w:rPr>
                <w:sz w:val="24"/>
                <w:szCs w:val="24"/>
              </w:rPr>
              <w:t>Приложение к Решению Собрания депутатов</w:t>
            </w:r>
          </w:p>
        </w:tc>
      </w:tr>
      <w:tr w:rsidR="00F7618E" w:rsidTr="00C0116B">
        <w:tc>
          <w:tcPr>
            <w:tcW w:w="9827" w:type="dxa"/>
          </w:tcPr>
          <w:p w:rsidR="00F7618E" w:rsidRPr="00C0116B" w:rsidRDefault="000061C6" w:rsidP="00AE5B79">
            <w:pPr>
              <w:widowControl/>
              <w:autoSpaceDE/>
              <w:autoSpaceDN/>
              <w:spacing w:line="264" w:lineRule="auto"/>
              <w:rPr>
                <w:sz w:val="24"/>
                <w:szCs w:val="24"/>
              </w:rPr>
            </w:pPr>
            <w:r>
              <w:rPr>
                <w:sz w:val="24"/>
                <w:szCs w:val="24"/>
              </w:rPr>
              <w:t>Тораевского</w:t>
            </w:r>
            <w:r w:rsidR="000F4696">
              <w:rPr>
                <w:sz w:val="24"/>
                <w:szCs w:val="24"/>
              </w:rPr>
              <w:t xml:space="preserve"> сельского </w:t>
            </w:r>
            <w:r w:rsidR="00F7618E" w:rsidRPr="00C0116B">
              <w:rPr>
                <w:sz w:val="24"/>
                <w:szCs w:val="24"/>
              </w:rPr>
              <w:t xml:space="preserve">поселения </w:t>
            </w:r>
          </w:p>
        </w:tc>
      </w:tr>
      <w:tr w:rsidR="00F7618E" w:rsidTr="00C0116B">
        <w:tc>
          <w:tcPr>
            <w:tcW w:w="9827" w:type="dxa"/>
          </w:tcPr>
          <w:p w:rsidR="00F7618E" w:rsidRPr="00C0116B" w:rsidRDefault="00A26213" w:rsidP="00AE5B79">
            <w:pPr>
              <w:widowControl/>
              <w:autoSpaceDE/>
              <w:autoSpaceDN/>
              <w:spacing w:line="264" w:lineRule="auto"/>
              <w:rPr>
                <w:sz w:val="24"/>
                <w:szCs w:val="24"/>
              </w:rPr>
            </w:pPr>
            <w:r>
              <w:rPr>
                <w:sz w:val="24"/>
                <w:szCs w:val="24"/>
              </w:rPr>
              <w:t>Моргаушского</w:t>
            </w:r>
            <w:r w:rsidR="00F7618E" w:rsidRPr="00C0116B">
              <w:rPr>
                <w:sz w:val="24"/>
                <w:szCs w:val="24"/>
              </w:rPr>
              <w:t xml:space="preserve"> района Чувашской Республики  </w:t>
            </w:r>
          </w:p>
        </w:tc>
      </w:tr>
      <w:tr w:rsidR="00F7618E" w:rsidTr="00C0116B">
        <w:trPr>
          <w:trHeight w:val="615"/>
        </w:trPr>
        <w:tc>
          <w:tcPr>
            <w:tcW w:w="9827" w:type="dxa"/>
          </w:tcPr>
          <w:p w:rsidR="00F7618E" w:rsidRPr="00C0116B" w:rsidRDefault="00F7618E" w:rsidP="00AE5B79">
            <w:pPr>
              <w:widowControl/>
              <w:autoSpaceDE/>
              <w:autoSpaceDN/>
              <w:spacing w:line="264" w:lineRule="auto"/>
              <w:rPr>
                <w:sz w:val="28"/>
                <w:szCs w:val="28"/>
              </w:rPr>
            </w:pPr>
            <w:r w:rsidRPr="00C0116B">
              <w:rPr>
                <w:sz w:val="28"/>
                <w:szCs w:val="28"/>
              </w:rPr>
              <w:t>________________№ ____</w:t>
            </w:r>
          </w:p>
        </w:tc>
      </w:tr>
    </w:tbl>
    <w:p w:rsidR="00F7618E" w:rsidRPr="00DF0EBF" w:rsidRDefault="00F7618E" w:rsidP="00AE5B79">
      <w:pPr>
        <w:spacing w:line="264" w:lineRule="auto"/>
        <w:rPr>
          <w:sz w:val="24"/>
          <w:szCs w:val="24"/>
        </w:rPr>
      </w:pPr>
    </w:p>
    <w:p w:rsidR="00F7618E" w:rsidRPr="00DF0EBF" w:rsidRDefault="00F7618E" w:rsidP="00AE5B79">
      <w:pPr>
        <w:spacing w:line="264" w:lineRule="auto"/>
        <w:rPr>
          <w:sz w:val="24"/>
          <w:szCs w:val="24"/>
        </w:rPr>
      </w:pPr>
    </w:p>
    <w:p w:rsidR="00F7618E" w:rsidRPr="00DF0EBF" w:rsidRDefault="00F7618E" w:rsidP="00AE5B79">
      <w:pPr>
        <w:spacing w:line="264" w:lineRule="auto"/>
        <w:rPr>
          <w:sz w:val="24"/>
          <w:szCs w:val="24"/>
        </w:rPr>
      </w:pPr>
    </w:p>
    <w:p w:rsidR="00F7618E" w:rsidRDefault="00F7618E" w:rsidP="00AE5B79">
      <w:pPr>
        <w:spacing w:line="264" w:lineRule="auto"/>
        <w:rPr>
          <w:sz w:val="24"/>
          <w:szCs w:val="24"/>
        </w:rPr>
      </w:pPr>
    </w:p>
    <w:p w:rsidR="00AE5B79" w:rsidRDefault="00AE5B79" w:rsidP="00AE5B79">
      <w:pPr>
        <w:spacing w:line="264" w:lineRule="auto"/>
        <w:rPr>
          <w:sz w:val="24"/>
          <w:szCs w:val="24"/>
        </w:rPr>
      </w:pPr>
    </w:p>
    <w:p w:rsidR="00AE5B79" w:rsidRDefault="00AE5B79" w:rsidP="00AE5B79">
      <w:pPr>
        <w:spacing w:line="264" w:lineRule="auto"/>
        <w:rPr>
          <w:sz w:val="24"/>
          <w:szCs w:val="24"/>
        </w:rPr>
      </w:pPr>
    </w:p>
    <w:p w:rsidR="00AE5B79" w:rsidRDefault="00AE5B79" w:rsidP="00AE5B79">
      <w:pPr>
        <w:spacing w:line="264" w:lineRule="auto"/>
        <w:rPr>
          <w:sz w:val="24"/>
          <w:szCs w:val="24"/>
        </w:rPr>
      </w:pPr>
    </w:p>
    <w:p w:rsidR="00AE5B79" w:rsidRPr="00DF0EBF" w:rsidRDefault="00AE5B79" w:rsidP="00AE5B79">
      <w:pPr>
        <w:spacing w:line="264" w:lineRule="auto"/>
        <w:rPr>
          <w:sz w:val="24"/>
          <w:szCs w:val="24"/>
        </w:rPr>
      </w:pPr>
    </w:p>
    <w:p w:rsidR="00F7618E" w:rsidRPr="00DF0EBF" w:rsidRDefault="00F7618E" w:rsidP="00AE5B79">
      <w:pPr>
        <w:spacing w:line="264" w:lineRule="auto"/>
        <w:rPr>
          <w:sz w:val="32"/>
          <w:szCs w:val="32"/>
        </w:rPr>
      </w:pPr>
    </w:p>
    <w:p w:rsidR="00F7618E" w:rsidRDefault="00F7618E" w:rsidP="00AE5B79">
      <w:pPr>
        <w:spacing w:line="264" w:lineRule="auto"/>
        <w:jc w:val="center"/>
        <w:rPr>
          <w:sz w:val="32"/>
          <w:szCs w:val="32"/>
        </w:rPr>
      </w:pPr>
      <w:r>
        <w:rPr>
          <w:sz w:val="32"/>
          <w:szCs w:val="32"/>
        </w:rPr>
        <w:t xml:space="preserve">Проект внесения изменений </w:t>
      </w:r>
      <w:proofErr w:type="gramStart"/>
      <w:r>
        <w:rPr>
          <w:sz w:val="32"/>
          <w:szCs w:val="32"/>
        </w:rPr>
        <w:t>в</w:t>
      </w:r>
      <w:proofErr w:type="gramEnd"/>
    </w:p>
    <w:p w:rsidR="00F7618E" w:rsidRPr="00DF0EBF" w:rsidRDefault="00F7618E" w:rsidP="00AE5B79">
      <w:pPr>
        <w:spacing w:line="264" w:lineRule="auto"/>
        <w:jc w:val="center"/>
        <w:rPr>
          <w:sz w:val="32"/>
          <w:szCs w:val="32"/>
        </w:rPr>
      </w:pPr>
      <w:r w:rsidRPr="00DF0EBF">
        <w:rPr>
          <w:sz w:val="32"/>
          <w:szCs w:val="32"/>
        </w:rPr>
        <w:t>ГЕНЕРАЛЬНЫЙ ПЛАН</w:t>
      </w:r>
    </w:p>
    <w:p w:rsidR="00F7618E" w:rsidRPr="00DF0EBF" w:rsidRDefault="000061C6" w:rsidP="00AE5B79">
      <w:pPr>
        <w:spacing w:line="264" w:lineRule="auto"/>
        <w:jc w:val="center"/>
        <w:rPr>
          <w:sz w:val="32"/>
          <w:szCs w:val="32"/>
        </w:rPr>
      </w:pPr>
      <w:r>
        <w:rPr>
          <w:sz w:val="32"/>
          <w:szCs w:val="32"/>
        </w:rPr>
        <w:t>Тораевского</w:t>
      </w:r>
      <w:r w:rsidR="000F4696">
        <w:rPr>
          <w:sz w:val="32"/>
          <w:szCs w:val="32"/>
        </w:rPr>
        <w:t xml:space="preserve"> сельского </w:t>
      </w:r>
      <w:r w:rsidR="00F7618E" w:rsidRPr="00DF0EBF">
        <w:rPr>
          <w:sz w:val="32"/>
          <w:szCs w:val="32"/>
        </w:rPr>
        <w:t>поселения</w:t>
      </w:r>
    </w:p>
    <w:p w:rsidR="00F7618E" w:rsidRPr="00DF0EBF" w:rsidRDefault="00A26213" w:rsidP="00AE5B79">
      <w:pPr>
        <w:spacing w:line="264" w:lineRule="auto"/>
        <w:jc w:val="center"/>
        <w:rPr>
          <w:sz w:val="32"/>
          <w:szCs w:val="32"/>
        </w:rPr>
      </w:pPr>
      <w:r>
        <w:rPr>
          <w:sz w:val="32"/>
          <w:szCs w:val="32"/>
        </w:rPr>
        <w:t>Моргаушского</w:t>
      </w:r>
      <w:r w:rsidR="00F7618E" w:rsidRPr="00DF0EBF">
        <w:rPr>
          <w:sz w:val="32"/>
          <w:szCs w:val="32"/>
        </w:rPr>
        <w:t xml:space="preserve"> района</w:t>
      </w:r>
    </w:p>
    <w:p w:rsidR="00F7618E" w:rsidRDefault="00F7618E" w:rsidP="00AE5B79">
      <w:pPr>
        <w:spacing w:line="264" w:lineRule="auto"/>
        <w:jc w:val="center"/>
        <w:rPr>
          <w:sz w:val="32"/>
          <w:szCs w:val="32"/>
        </w:rPr>
      </w:pPr>
      <w:r w:rsidRPr="00DF0EBF">
        <w:rPr>
          <w:sz w:val="32"/>
          <w:szCs w:val="32"/>
        </w:rPr>
        <w:t>Чувашской Республики</w:t>
      </w:r>
    </w:p>
    <w:p w:rsidR="00F7618E" w:rsidRPr="00DF0EBF" w:rsidRDefault="00F7618E" w:rsidP="00AE5B79">
      <w:pPr>
        <w:spacing w:line="264" w:lineRule="auto"/>
        <w:jc w:val="center"/>
        <w:rPr>
          <w:sz w:val="32"/>
          <w:szCs w:val="32"/>
        </w:rPr>
      </w:pPr>
      <w:r>
        <w:rPr>
          <w:sz w:val="32"/>
          <w:szCs w:val="32"/>
        </w:rPr>
        <w:t>(актуализация генерального плана)</w:t>
      </w:r>
    </w:p>
    <w:p w:rsidR="00F7618E" w:rsidRPr="00DF0EBF" w:rsidRDefault="00F7618E" w:rsidP="00AE5B79">
      <w:pPr>
        <w:spacing w:line="264" w:lineRule="auto"/>
        <w:jc w:val="center"/>
        <w:rPr>
          <w:sz w:val="32"/>
          <w:szCs w:val="32"/>
        </w:rPr>
      </w:pPr>
    </w:p>
    <w:p w:rsidR="00F7618E" w:rsidRPr="00DF0EBF" w:rsidRDefault="00F7618E" w:rsidP="00AE5B79">
      <w:pPr>
        <w:spacing w:line="264" w:lineRule="auto"/>
        <w:jc w:val="center"/>
        <w:rPr>
          <w:sz w:val="24"/>
          <w:szCs w:val="24"/>
        </w:rPr>
      </w:pPr>
    </w:p>
    <w:p w:rsidR="00F7618E" w:rsidRPr="00DF0EBF" w:rsidRDefault="00F7618E" w:rsidP="00AE5B79">
      <w:pPr>
        <w:spacing w:line="264" w:lineRule="auto"/>
        <w:jc w:val="center"/>
        <w:rPr>
          <w:sz w:val="24"/>
          <w:szCs w:val="24"/>
        </w:rPr>
      </w:pPr>
    </w:p>
    <w:p w:rsidR="00F7618E" w:rsidRPr="00DF0EBF" w:rsidRDefault="00F7618E" w:rsidP="00AE5B79">
      <w:pPr>
        <w:spacing w:line="264" w:lineRule="auto"/>
        <w:jc w:val="center"/>
        <w:rPr>
          <w:sz w:val="24"/>
          <w:szCs w:val="24"/>
        </w:rPr>
      </w:pPr>
    </w:p>
    <w:p w:rsidR="00F7618E" w:rsidRPr="00DF0EBF" w:rsidRDefault="00F7618E" w:rsidP="00AE5B79">
      <w:pPr>
        <w:spacing w:line="264" w:lineRule="auto"/>
        <w:ind w:right="320"/>
        <w:jc w:val="center"/>
        <w:rPr>
          <w:sz w:val="20"/>
          <w:szCs w:val="20"/>
        </w:rPr>
      </w:pPr>
      <w:r w:rsidRPr="00DF0EBF">
        <w:rPr>
          <w:sz w:val="28"/>
          <w:szCs w:val="28"/>
        </w:rPr>
        <w:t>Материалы по обоснованию</w:t>
      </w:r>
    </w:p>
    <w:p w:rsidR="00F7618E" w:rsidRPr="00DF0EBF" w:rsidRDefault="00F7618E" w:rsidP="00AE5B79">
      <w:pPr>
        <w:spacing w:line="264" w:lineRule="auto"/>
        <w:ind w:right="320"/>
        <w:jc w:val="center"/>
        <w:rPr>
          <w:sz w:val="20"/>
          <w:szCs w:val="20"/>
        </w:rPr>
      </w:pPr>
      <w:r w:rsidRPr="00DF0EBF">
        <w:rPr>
          <w:sz w:val="28"/>
          <w:szCs w:val="28"/>
        </w:rPr>
        <w:t>генерального плана</w:t>
      </w:r>
    </w:p>
    <w:p w:rsidR="00F7618E" w:rsidRPr="00DF0EBF" w:rsidRDefault="00F7618E" w:rsidP="00AE5B79">
      <w:pPr>
        <w:spacing w:line="264" w:lineRule="auto"/>
        <w:jc w:val="center"/>
        <w:rPr>
          <w:sz w:val="24"/>
          <w:szCs w:val="24"/>
        </w:rPr>
      </w:pPr>
    </w:p>
    <w:p w:rsidR="00F7618E" w:rsidRPr="00DF0EBF" w:rsidRDefault="00F7618E" w:rsidP="00AE5B79">
      <w:pPr>
        <w:spacing w:line="264" w:lineRule="auto"/>
        <w:ind w:right="320"/>
        <w:jc w:val="center"/>
        <w:rPr>
          <w:sz w:val="24"/>
          <w:szCs w:val="24"/>
        </w:rPr>
      </w:pPr>
      <w:r w:rsidRPr="00DF0EBF">
        <w:rPr>
          <w:sz w:val="28"/>
          <w:szCs w:val="28"/>
        </w:rPr>
        <w:t>Том I</w:t>
      </w:r>
      <w:proofErr w:type="spellStart"/>
      <w:r w:rsidRPr="00DF0EBF">
        <w:rPr>
          <w:sz w:val="28"/>
          <w:szCs w:val="28"/>
          <w:lang w:val="en-US"/>
        </w:rPr>
        <w:t>I</w:t>
      </w:r>
      <w:proofErr w:type="spellEnd"/>
    </w:p>
    <w:p w:rsidR="00F7618E" w:rsidRPr="00DF0EBF" w:rsidRDefault="00F7618E" w:rsidP="00AE5B79">
      <w:pPr>
        <w:spacing w:line="264" w:lineRule="auto"/>
        <w:rPr>
          <w:sz w:val="24"/>
          <w:szCs w:val="24"/>
        </w:rPr>
      </w:pPr>
    </w:p>
    <w:p w:rsidR="00F7618E" w:rsidRPr="00DF0EBF" w:rsidRDefault="00F7618E" w:rsidP="00AE5B79">
      <w:pPr>
        <w:spacing w:line="264" w:lineRule="auto"/>
        <w:rPr>
          <w:sz w:val="24"/>
          <w:szCs w:val="24"/>
        </w:rPr>
      </w:pPr>
    </w:p>
    <w:p w:rsidR="00F7618E" w:rsidRPr="00DF0EBF" w:rsidRDefault="00F7618E" w:rsidP="00AE5B79">
      <w:pPr>
        <w:spacing w:line="264" w:lineRule="auto"/>
        <w:rPr>
          <w:sz w:val="24"/>
          <w:szCs w:val="24"/>
        </w:rPr>
      </w:pPr>
    </w:p>
    <w:p w:rsidR="00F7618E" w:rsidRPr="00DF0EBF" w:rsidRDefault="00F7618E" w:rsidP="00AE5B79">
      <w:pPr>
        <w:spacing w:line="264" w:lineRule="auto"/>
        <w:rPr>
          <w:sz w:val="24"/>
          <w:szCs w:val="24"/>
        </w:rPr>
      </w:pPr>
    </w:p>
    <w:p w:rsidR="00F7618E" w:rsidRPr="00DF0EBF" w:rsidRDefault="00F7618E" w:rsidP="00AE5B79">
      <w:pPr>
        <w:spacing w:line="264" w:lineRule="auto"/>
        <w:rPr>
          <w:sz w:val="24"/>
          <w:szCs w:val="24"/>
        </w:rPr>
      </w:pPr>
    </w:p>
    <w:p w:rsidR="00F7618E" w:rsidRDefault="00F7618E" w:rsidP="00AE5B79">
      <w:pPr>
        <w:spacing w:line="264" w:lineRule="auto"/>
        <w:rPr>
          <w:sz w:val="24"/>
          <w:szCs w:val="24"/>
        </w:rPr>
      </w:pPr>
    </w:p>
    <w:p w:rsidR="00F7618E" w:rsidRDefault="00F7618E" w:rsidP="00AE5B79">
      <w:pPr>
        <w:spacing w:line="264" w:lineRule="auto"/>
        <w:rPr>
          <w:sz w:val="24"/>
          <w:szCs w:val="24"/>
        </w:rPr>
      </w:pPr>
    </w:p>
    <w:p w:rsidR="00F7618E" w:rsidRDefault="00F7618E" w:rsidP="00AE5B79">
      <w:pPr>
        <w:spacing w:line="264" w:lineRule="auto"/>
        <w:rPr>
          <w:sz w:val="24"/>
          <w:szCs w:val="24"/>
        </w:rPr>
      </w:pPr>
    </w:p>
    <w:p w:rsidR="00F7618E" w:rsidRDefault="00F7618E" w:rsidP="00AE5B79">
      <w:pPr>
        <w:spacing w:line="264" w:lineRule="auto"/>
        <w:rPr>
          <w:sz w:val="24"/>
          <w:szCs w:val="24"/>
        </w:rPr>
      </w:pPr>
    </w:p>
    <w:p w:rsidR="00F7618E" w:rsidRDefault="00F7618E" w:rsidP="00AE5B79">
      <w:pPr>
        <w:spacing w:line="264" w:lineRule="auto"/>
        <w:rPr>
          <w:sz w:val="24"/>
          <w:szCs w:val="24"/>
        </w:rPr>
      </w:pPr>
    </w:p>
    <w:p w:rsidR="00F7618E" w:rsidRPr="00DF0EBF" w:rsidRDefault="00F7618E" w:rsidP="00AE5B79">
      <w:pPr>
        <w:spacing w:line="264" w:lineRule="auto"/>
        <w:rPr>
          <w:sz w:val="24"/>
          <w:szCs w:val="24"/>
        </w:rPr>
      </w:pPr>
    </w:p>
    <w:p w:rsidR="00F7618E" w:rsidRPr="00DF0EBF" w:rsidRDefault="00F7618E" w:rsidP="00AE5B79">
      <w:pPr>
        <w:spacing w:line="264" w:lineRule="auto"/>
        <w:rPr>
          <w:sz w:val="24"/>
          <w:szCs w:val="24"/>
        </w:rPr>
      </w:pPr>
    </w:p>
    <w:p w:rsidR="00F7618E" w:rsidRDefault="00F7618E" w:rsidP="00AE5B79">
      <w:pPr>
        <w:spacing w:line="264" w:lineRule="auto"/>
        <w:rPr>
          <w:sz w:val="24"/>
          <w:szCs w:val="24"/>
        </w:rPr>
      </w:pPr>
    </w:p>
    <w:p w:rsidR="00F7618E" w:rsidRPr="00DF0EBF" w:rsidRDefault="00F7618E" w:rsidP="00AE5B79">
      <w:pPr>
        <w:spacing w:line="264" w:lineRule="auto"/>
        <w:rPr>
          <w:sz w:val="24"/>
          <w:szCs w:val="24"/>
        </w:rPr>
      </w:pPr>
    </w:p>
    <w:p w:rsidR="00F7618E" w:rsidRPr="00DF0EBF" w:rsidRDefault="00F7618E" w:rsidP="00AE5B79">
      <w:pPr>
        <w:spacing w:line="264" w:lineRule="auto"/>
        <w:rPr>
          <w:sz w:val="24"/>
          <w:szCs w:val="24"/>
        </w:rPr>
      </w:pPr>
    </w:p>
    <w:p w:rsidR="00F7618E" w:rsidRPr="00DF0EBF" w:rsidRDefault="00F7618E" w:rsidP="00AE5B79">
      <w:pPr>
        <w:spacing w:line="264" w:lineRule="auto"/>
        <w:rPr>
          <w:sz w:val="24"/>
          <w:szCs w:val="24"/>
        </w:rPr>
      </w:pPr>
    </w:p>
    <w:p w:rsidR="00F7618E" w:rsidRPr="00DF0EBF" w:rsidRDefault="00F7618E" w:rsidP="00AE5B79">
      <w:pPr>
        <w:spacing w:line="264" w:lineRule="auto"/>
        <w:ind w:right="320"/>
        <w:rPr>
          <w:sz w:val="20"/>
          <w:szCs w:val="20"/>
        </w:rPr>
      </w:pPr>
      <w:r w:rsidRPr="00DF0EBF">
        <w:rPr>
          <w:sz w:val="27"/>
          <w:szCs w:val="27"/>
        </w:rPr>
        <w:t xml:space="preserve">                                               </w:t>
      </w:r>
      <w:r w:rsidR="00AE5B79">
        <w:rPr>
          <w:sz w:val="27"/>
          <w:szCs w:val="27"/>
        </w:rPr>
        <w:t xml:space="preserve">        </w:t>
      </w:r>
      <w:r>
        <w:rPr>
          <w:sz w:val="27"/>
          <w:szCs w:val="27"/>
        </w:rPr>
        <w:t xml:space="preserve"> </w:t>
      </w:r>
      <w:r w:rsidR="00D82480">
        <w:rPr>
          <w:sz w:val="27"/>
          <w:szCs w:val="27"/>
        </w:rPr>
        <w:t>с. Тораево</w:t>
      </w:r>
      <w:r w:rsidRPr="00DF0EBF">
        <w:rPr>
          <w:sz w:val="27"/>
          <w:szCs w:val="27"/>
        </w:rPr>
        <w:t xml:space="preserve"> - 202</w:t>
      </w:r>
      <w:r w:rsidR="00584E10">
        <w:rPr>
          <w:sz w:val="27"/>
          <w:szCs w:val="27"/>
        </w:rPr>
        <w:t>2</w:t>
      </w:r>
    </w:p>
    <w:p w:rsidR="00F7618E" w:rsidRPr="00DF0EBF" w:rsidRDefault="00F7618E" w:rsidP="00AE5B79">
      <w:pPr>
        <w:spacing w:line="264" w:lineRule="auto"/>
        <w:jc w:val="both"/>
        <w:sectPr w:rsidR="00F7618E" w:rsidRPr="00DF0EBF" w:rsidSect="00B136EE">
          <w:footerReference w:type="even" r:id="rId7"/>
          <w:footerReference w:type="first" r:id="rId8"/>
          <w:type w:val="continuous"/>
          <w:pgSz w:w="11910" w:h="16840"/>
          <w:pgMar w:top="1060" w:right="680" w:bottom="280" w:left="1220" w:header="720" w:footer="720" w:gutter="0"/>
          <w:cols w:space="720"/>
        </w:sectPr>
      </w:pPr>
    </w:p>
    <w:p w:rsidR="004A47C1" w:rsidRPr="00031DAB" w:rsidRDefault="004A47C1" w:rsidP="00AE5B79">
      <w:pPr>
        <w:pageBreakBefore/>
        <w:spacing w:line="264" w:lineRule="auto"/>
        <w:jc w:val="center"/>
        <w:rPr>
          <w:sz w:val="26"/>
          <w:szCs w:val="26"/>
        </w:rPr>
      </w:pPr>
      <w:r w:rsidRPr="00031DAB">
        <w:rPr>
          <w:sz w:val="26"/>
          <w:szCs w:val="26"/>
        </w:rPr>
        <w:lastRenderedPageBreak/>
        <w:t>СОСТАВ ПРОЕКТА</w:t>
      </w:r>
    </w:p>
    <w:p w:rsidR="004A47C1" w:rsidRPr="00031DAB" w:rsidRDefault="004A47C1" w:rsidP="00AE5B79">
      <w:pPr>
        <w:spacing w:line="264" w:lineRule="auto"/>
        <w:ind w:left="1943" w:right="2006"/>
        <w:jc w:val="center"/>
        <w:rPr>
          <w:sz w:val="26"/>
          <w:szCs w:val="26"/>
        </w:rPr>
      </w:pPr>
      <w:r w:rsidRPr="00031DAB">
        <w:rPr>
          <w:sz w:val="26"/>
          <w:szCs w:val="26"/>
        </w:rPr>
        <w:t xml:space="preserve"> ВНЕСЕНИЯ ИЗМЕНЕНИЙ В ГЕНЕРАЛЬНЫЙ ПЛАН</w:t>
      </w:r>
    </w:p>
    <w:p w:rsidR="004A47C1" w:rsidRPr="00031DAB" w:rsidRDefault="004A47C1" w:rsidP="00AE5B79">
      <w:pPr>
        <w:pStyle w:val="af3"/>
        <w:spacing w:line="264" w:lineRule="auto"/>
        <w:rPr>
          <w:sz w:val="26"/>
          <w:szCs w:val="26"/>
        </w:rPr>
      </w:pPr>
    </w:p>
    <w:p w:rsidR="004A47C1" w:rsidRPr="00031DAB" w:rsidRDefault="004A47C1" w:rsidP="00AE5B79">
      <w:pPr>
        <w:pStyle w:val="Heading13"/>
        <w:keepNext w:val="0"/>
        <w:keepLines w:val="0"/>
        <w:widowControl w:val="0"/>
        <w:autoSpaceDE w:val="0"/>
        <w:autoSpaceDN w:val="0"/>
        <w:spacing w:before="0" w:after="0" w:line="264" w:lineRule="auto"/>
        <w:ind w:left="2510" w:firstLine="370"/>
        <w:outlineLvl w:val="1"/>
        <w:rPr>
          <w:rFonts w:ascii="Times New Roman" w:hAnsi="Times New Roman"/>
          <w:bCs w:val="0"/>
          <w:sz w:val="26"/>
          <w:szCs w:val="26"/>
          <w:lang w:eastAsia="ru-RU" w:bidi="ru-RU"/>
        </w:rPr>
      </w:pPr>
      <w:r w:rsidRPr="00031DAB">
        <w:rPr>
          <w:rFonts w:ascii="Times New Roman" w:hAnsi="Times New Roman"/>
          <w:bCs w:val="0"/>
          <w:sz w:val="26"/>
          <w:szCs w:val="26"/>
          <w:lang w:val="en-US" w:eastAsia="ru-RU" w:bidi="ru-RU"/>
        </w:rPr>
        <w:t>I</w:t>
      </w:r>
      <w:r w:rsidRPr="000F4696">
        <w:rPr>
          <w:rFonts w:ascii="Times New Roman" w:hAnsi="Times New Roman"/>
          <w:bCs w:val="0"/>
          <w:sz w:val="26"/>
          <w:szCs w:val="26"/>
          <w:lang w:eastAsia="ru-RU" w:bidi="ru-RU"/>
        </w:rPr>
        <w:t xml:space="preserve">. </w:t>
      </w:r>
      <w:r w:rsidRPr="00031DAB">
        <w:rPr>
          <w:rFonts w:ascii="Times New Roman" w:hAnsi="Times New Roman"/>
          <w:bCs w:val="0"/>
          <w:sz w:val="26"/>
          <w:szCs w:val="26"/>
          <w:lang w:eastAsia="ru-RU" w:bidi="ru-RU"/>
        </w:rPr>
        <w:t>Генеральный план</w:t>
      </w:r>
    </w:p>
    <w:p w:rsidR="004A47C1" w:rsidRPr="00031DAB" w:rsidRDefault="004A47C1" w:rsidP="00AE5B79">
      <w:pPr>
        <w:pStyle w:val="Heading3"/>
        <w:tabs>
          <w:tab w:val="left" w:pos="1380"/>
        </w:tabs>
        <w:spacing w:line="264" w:lineRule="auto"/>
        <w:ind w:left="1640"/>
        <w:rPr>
          <w:b w:val="0"/>
          <w:bCs w:val="0"/>
          <w:lang w:eastAsia="ru-RU" w:bidi="ru-RU"/>
        </w:rPr>
      </w:pPr>
    </w:p>
    <w:p w:rsidR="004A47C1" w:rsidRPr="00031DAB" w:rsidRDefault="004A47C1" w:rsidP="00AE5B79">
      <w:pPr>
        <w:pStyle w:val="Heading3"/>
        <w:numPr>
          <w:ilvl w:val="0"/>
          <w:numId w:val="63"/>
        </w:numPr>
        <w:tabs>
          <w:tab w:val="left" w:pos="142"/>
        </w:tabs>
        <w:spacing w:line="264" w:lineRule="auto"/>
        <w:ind w:left="284" w:firstLine="0"/>
        <w:rPr>
          <w:b w:val="0"/>
        </w:rPr>
      </w:pPr>
      <w:r w:rsidRPr="00031DAB">
        <w:rPr>
          <w:b w:val="0"/>
        </w:rPr>
        <w:t>Положение</w:t>
      </w:r>
      <w:r w:rsidRPr="00031DAB">
        <w:rPr>
          <w:b w:val="0"/>
          <w:spacing w:val="-5"/>
        </w:rPr>
        <w:t xml:space="preserve"> </w:t>
      </w:r>
      <w:r w:rsidRPr="00031DAB">
        <w:rPr>
          <w:b w:val="0"/>
        </w:rPr>
        <w:t>о</w:t>
      </w:r>
      <w:r w:rsidRPr="00031DAB">
        <w:rPr>
          <w:b w:val="0"/>
          <w:spacing w:val="-8"/>
        </w:rPr>
        <w:t xml:space="preserve"> </w:t>
      </w:r>
      <w:r w:rsidRPr="00031DAB">
        <w:rPr>
          <w:b w:val="0"/>
        </w:rPr>
        <w:t>территориальном</w:t>
      </w:r>
      <w:r w:rsidRPr="00031DAB">
        <w:rPr>
          <w:b w:val="0"/>
          <w:spacing w:val="-7"/>
        </w:rPr>
        <w:t xml:space="preserve"> </w:t>
      </w:r>
      <w:r w:rsidRPr="00031DAB">
        <w:rPr>
          <w:b w:val="0"/>
        </w:rPr>
        <w:t>планировании</w:t>
      </w:r>
    </w:p>
    <w:p w:rsidR="004A47C1" w:rsidRPr="00031DAB" w:rsidRDefault="004A47C1" w:rsidP="00AE5B79">
      <w:pPr>
        <w:pStyle w:val="af4"/>
        <w:numPr>
          <w:ilvl w:val="0"/>
          <w:numId w:val="63"/>
        </w:numPr>
        <w:tabs>
          <w:tab w:val="left" w:pos="142"/>
        </w:tabs>
        <w:spacing w:before="2" w:line="264" w:lineRule="auto"/>
        <w:ind w:left="284" w:right="917" w:firstLine="0"/>
        <w:rPr>
          <w:sz w:val="26"/>
          <w:szCs w:val="26"/>
        </w:rPr>
      </w:pPr>
      <w:r w:rsidRPr="00031DAB">
        <w:rPr>
          <w:sz w:val="26"/>
          <w:szCs w:val="26"/>
        </w:rPr>
        <w:t>Карта планируемого размещения объектов местного значения</w:t>
      </w:r>
      <w:r w:rsidR="00A42CBA">
        <w:rPr>
          <w:sz w:val="26"/>
          <w:szCs w:val="26"/>
        </w:rPr>
        <w:t xml:space="preserve"> </w:t>
      </w:r>
      <w:r w:rsidRPr="00031DAB">
        <w:rPr>
          <w:spacing w:val="-62"/>
          <w:sz w:val="26"/>
          <w:szCs w:val="26"/>
        </w:rPr>
        <w:t xml:space="preserve"> </w:t>
      </w:r>
      <w:r w:rsidRPr="00031DAB">
        <w:rPr>
          <w:sz w:val="26"/>
          <w:szCs w:val="26"/>
        </w:rPr>
        <w:t>поселения</w:t>
      </w:r>
    </w:p>
    <w:p w:rsidR="004A47C1" w:rsidRPr="00031DAB" w:rsidRDefault="004A47C1" w:rsidP="00AE5B79">
      <w:pPr>
        <w:pStyle w:val="Heading3"/>
        <w:numPr>
          <w:ilvl w:val="0"/>
          <w:numId w:val="63"/>
        </w:numPr>
        <w:tabs>
          <w:tab w:val="left" w:pos="142"/>
        </w:tabs>
        <w:spacing w:line="264" w:lineRule="auto"/>
        <w:ind w:left="284" w:right="1728" w:firstLine="0"/>
        <w:rPr>
          <w:b w:val="0"/>
        </w:rPr>
      </w:pPr>
      <w:r w:rsidRPr="00031DAB">
        <w:rPr>
          <w:b w:val="0"/>
        </w:rPr>
        <w:t>Карта границ населенных пунктов (в том числе границ</w:t>
      </w:r>
      <w:r w:rsidR="00A42CBA">
        <w:rPr>
          <w:b w:val="0"/>
        </w:rPr>
        <w:t xml:space="preserve">  </w:t>
      </w:r>
      <w:r w:rsidRPr="00031DAB">
        <w:rPr>
          <w:b w:val="0"/>
          <w:spacing w:val="-62"/>
        </w:rPr>
        <w:t xml:space="preserve"> </w:t>
      </w:r>
      <w:r w:rsidRPr="00031DAB">
        <w:rPr>
          <w:b w:val="0"/>
        </w:rPr>
        <w:t>образуемых</w:t>
      </w:r>
      <w:r w:rsidRPr="00031DAB">
        <w:rPr>
          <w:b w:val="0"/>
          <w:spacing w:val="-3"/>
        </w:rPr>
        <w:t xml:space="preserve"> </w:t>
      </w:r>
      <w:r w:rsidRPr="00031DAB">
        <w:rPr>
          <w:b w:val="0"/>
        </w:rPr>
        <w:t>населенных</w:t>
      </w:r>
      <w:r w:rsidRPr="00031DAB">
        <w:rPr>
          <w:b w:val="0"/>
          <w:spacing w:val="-3"/>
        </w:rPr>
        <w:t xml:space="preserve"> </w:t>
      </w:r>
      <w:r w:rsidRPr="00031DAB">
        <w:rPr>
          <w:b w:val="0"/>
        </w:rPr>
        <w:t>пунктов),</w:t>
      </w:r>
      <w:r w:rsidRPr="00031DAB">
        <w:rPr>
          <w:b w:val="0"/>
          <w:spacing w:val="-4"/>
        </w:rPr>
        <w:t xml:space="preserve"> </w:t>
      </w:r>
      <w:r w:rsidRPr="00031DAB">
        <w:rPr>
          <w:b w:val="0"/>
        </w:rPr>
        <w:t>входящих</w:t>
      </w:r>
      <w:r w:rsidRPr="00031DAB">
        <w:rPr>
          <w:b w:val="0"/>
          <w:spacing w:val="-3"/>
        </w:rPr>
        <w:t xml:space="preserve"> </w:t>
      </w:r>
      <w:r w:rsidRPr="00031DAB">
        <w:rPr>
          <w:b w:val="0"/>
        </w:rPr>
        <w:t>в</w:t>
      </w:r>
      <w:r w:rsidRPr="00031DAB">
        <w:rPr>
          <w:b w:val="0"/>
          <w:spacing w:val="-4"/>
        </w:rPr>
        <w:t xml:space="preserve"> </w:t>
      </w:r>
      <w:r w:rsidRPr="00031DAB">
        <w:rPr>
          <w:b w:val="0"/>
        </w:rPr>
        <w:t>состав</w:t>
      </w:r>
      <w:r w:rsidRPr="00031DAB">
        <w:rPr>
          <w:b w:val="0"/>
          <w:spacing w:val="-5"/>
        </w:rPr>
        <w:t xml:space="preserve"> </w:t>
      </w:r>
      <w:r w:rsidRPr="00031DAB">
        <w:rPr>
          <w:b w:val="0"/>
        </w:rPr>
        <w:t>поселения</w:t>
      </w:r>
    </w:p>
    <w:p w:rsidR="004A47C1" w:rsidRPr="00031DAB" w:rsidRDefault="004A47C1" w:rsidP="00AE5B79">
      <w:pPr>
        <w:pStyle w:val="af4"/>
        <w:numPr>
          <w:ilvl w:val="0"/>
          <w:numId w:val="63"/>
        </w:numPr>
        <w:tabs>
          <w:tab w:val="left" w:pos="142"/>
        </w:tabs>
        <w:spacing w:before="0" w:line="264" w:lineRule="auto"/>
        <w:ind w:left="284" w:firstLine="0"/>
        <w:rPr>
          <w:sz w:val="26"/>
          <w:szCs w:val="26"/>
        </w:rPr>
      </w:pPr>
      <w:r w:rsidRPr="00031DAB">
        <w:rPr>
          <w:sz w:val="26"/>
          <w:szCs w:val="26"/>
        </w:rPr>
        <w:t>Карта</w:t>
      </w:r>
      <w:r w:rsidRPr="00031DAB">
        <w:rPr>
          <w:spacing w:val="-5"/>
          <w:sz w:val="26"/>
          <w:szCs w:val="26"/>
        </w:rPr>
        <w:t xml:space="preserve"> </w:t>
      </w:r>
      <w:r w:rsidRPr="00031DAB">
        <w:rPr>
          <w:sz w:val="26"/>
          <w:szCs w:val="26"/>
        </w:rPr>
        <w:t>функциональных</w:t>
      </w:r>
      <w:r w:rsidRPr="00031DAB">
        <w:rPr>
          <w:spacing w:val="-5"/>
          <w:sz w:val="26"/>
          <w:szCs w:val="26"/>
        </w:rPr>
        <w:t xml:space="preserve"> </w:t>
      </w:r>
      <w:r w:rsidRPr="00031DAB">
        <w:rPr>
          <w:sz w:val="26"/>
          <w:szCs w:val="26"/>
        </w:rPr>
        <w:t>зон</w:t>
      </w:r>
      <w:r w:rsidRPr="00031DAB">
        <w:rPr>
          <w:spacing w:val="-4"/>
          <w:sz w:val="26"/>
          <w:szCs w:val="26"/>
        </w:rPr>
        <w:t xml:space="preserve"> </w:t>
      </w:r>
      <w:r w:rsidRPr="00031DAB">
        <w:rPr>
          <w:sz w:val="26"/>
          <w:szCs w:val="26"/>
        </w:rPr>
        <w:t>поселения</w:t>
      </w:r>
    </w:p>
    <w:p w:rsidR="004A47C1" w:rsidRPr="00031DAB" w:rsidRDefault="004A47C1" w:rsidP="00AE5B79">
      <w:pPr>
        <w:pStyle w:val="af3"/>
        <w:tabs>
          <w:tab w:val="left" w:pos="142"/>
        </w:tabs>
        <w:spacing w:before="3" w:line="264" w:lineRule="auto"/>
        <w:ind w:left="284" w:firstLine="0"/>
        <w:jc w:val="left"/>
        <w:rPr>
          <w:sz w:val="26"/>
          <w:szCs w:val="26"/>
        </w:rPr>
      </w:pPr>
    </w:p>
    <w:p w:rsidR="004A47C1" w:rsidRPr="00031DAB" w:rsidRDefault="004A47C1" w:rsidP="00AE5B79">
      <w:pPr>
        <w:pStyle w:val="af3"/>
        <w:tabs>
          <w:tab w:val="left" w:pos="142"/>
        </w:tabs>
        <w:spacing w:before="5" w:line="264" w:lineRule="auto"/>
        <w:ind w:left="284" w:firstLine="0"/>
        <w:rPr>
          <w:sz w:val="26"/>
          <w:szCs w:val="26"/>
        </w:rPr>
      </w:pPr>
    </w:p>
    <w:p w:rsidR="004A47C1" w:rsidRPr="00031DAB" w:rsidRDefault="004A47C1" w:rsidP="00AE5B79">
      <w:pPr>
        <w:pStyle w:val="Heading13"/>
        <w:keepNext w:val="0"/>
        <w:keepLines w:val="0"/>
        <w:widowControl w:val="0"/>
        <w:tabs>
          <w:tab w:val="left" w:pos="142"/>
        </w:tabs>
        <w:autoSpaceDE w:val="0"/>
        <w:autoSpaceDN w:val="0"/>
        <w:spacing w:before="0" w:after="0" w:line="264" w:lineRule="auto"/>
        <w:ind w:left="284"/>
        <w:jc w:val="center"/>
        <w:outlineLvl w:val="1"/>
        <w:rPr>
          <w:rFonts w:ascii="Times New Roman" w:hAnsi="Times New Roman"/>
          <w:bCs w:val="0"/>
          <w:sz w:val="26"/>
          <w:szCs w:val="26"/>
          <w:lang w:eastAsia="ru-RU" w:bidi="ru-RU"/>
        </w:rPr>
      </w:pPr>
      <w:r w:rsidRPr="00031DAB">
        <w:rPr>
          <w:rFonts w:ascii="Times New Roman" w:hAnsi="Times New Roman"/>
          <w:bCs w:val="0"/>
          <w:sz w:val="26"/>
          <w:szCs w:val="26"/>
          <w:lang w:val="en-US" w:eastAsia="ru-RU" w:bidi="ru-RU"/>
        </w:rPr>
        <w:t>II</w:t>
      </w:r>
      <w:r w:rsidRPr="008E1919">
        <w:rPr>
          <w:rFonts w:ascii="Times New Roman" w:hAnsi="Times New Roman"/>
          <w:bCs w:val="0"/>
          <w:sz w:val="26"/>
          <w:szCs w:val="26"/>
          <w:lang w:eastAsia="ru-RU" w:bidi="ru-RU"/>
        </w:rPr>
        <w:t>. Материалы по обоснованию генерального плана</w:t>
      </w:r>
    </w:p>
    <w:p w:rsidR="004A47C1" w:rsidRPr="00031DAB" w:rsidRDefault="004A47C1" w:rsidP="00AE5B79">
      <w:pPr>
        <w:tabs>
          <w:tab w:val="left" w:pos="142"/>
        </w:tabs>
        <w:spacing w:line="264" w:lineRule="auto"/>
        <w:ind w:left="284"/>
        <w:rPr>
          <w:sz w:val="26"/>
          <w:szCs w:val="26"/>
          <w:lang w:bidi="ru-RU"/>
        </w:rPr>
      </w:pPr>
    </w:p>
    <w:p w:rsidR="004A47C1" w:rsidRPr="00031DAB" w:rsidRDefault="004A47C1" w:rsidP="00AE5B79">
      <w:pPr>
        <w:pStyle w:val="Heading3"/>
        <w:numPr>
          <w:ilvl w:val="0"/>
          <w:numId w:val="63"/>
        </w:numPr>
        <w:tabs>
          <w:tab w:val="left" w:pos="142"/>
        </w:tabs>
        <w:spacing w:line="264" w:lineRule="auto"/>
        <w:ind w:left="284" w:firstLine="0"/>
        <w:rPr>
          <w:b w:val="0"/>
        </w:rPr>
      </w:pPr>
      <w:r w:rsidRPr="00031DAB">
        <w:rPr>
          <w:b w:val="0"/>
        </w:rPr>
        <w:t>Материалы по обоснованию генерального плана в текстовой форме</w:t>
      </w:r>
    </w:p>
    <w:p w:rsidR="004A47C1" w:rsidRPr="00031DAB" w:rsidRDefault="004A47C1" w:rsidP="00AE5B79">
      <w:pPr>
        <w:pStyle w:val="Heading3"/>
        <w:numPr>
          <w:ilvl w:val="0"/>
          <w:numId w:val="63"/>
        </w:numPr>
        <w:tabs>
          <w:tab w:val="left" w:pos="142"/>
        </w:tabs>
        <w:spacing w:line="264" w:lineRule="auto"/>
        <w:ind w:left="284" w:firstLine="0"/>
        <w:rPr>
          <w:b w:val="0"/>
        </w:rPr>
      </w:pPr>
      <w:r w:rsidRPr="00031DAB">
        <w:rPr>
          <w:b w:val="0"/>
        </w:rPr>
        <w:t>Материалы по обоснованию генерального плана в виде карт</w:t>
      </w:r>
    </w:p>
    <w:p w:rsidR="004A47C1" w:rsidRPr="00031DAB" w:rsidRDefault="004A47C1" w:rsidP="00AE5B79">
      <w:pPr>
        <w:pStyle w:val="af3"/>
        <w:tabs>
          <w:tab w:val="left" w:pos="142"/>
        </w:tabs>
        <w:spacing w:before="4" w:line="264" w:lineRule="auto"/>
        <w:ind w:left="284" w:firstLine="0"/>
        <w:rPr>
          <w:b/>
          <w:sz w:val="26"/>
          <w:szCs w:val="26"/>
        </w:rPr>
      </w:pPr>
    </w:p>
    <w:p w:rsidR="004A47C1" w:rsidRPr="00031DAB" w:rsidRDefault="004A47C1" w:rsidP="00AE5B79">
      <w:pPr>
        <w:pStyle w:val="af3"/>
        <w:tabs>
          <w:tab w:val="left" w:pos="142"/>
        </w:tabs>
        <w:spacing w:before="0" w:line="264" w:lineRule="auto"/>
        <w:rPr>
          <w:b/>
          <w:sz w:val="26"/>
          <w:szCs w:val="26"/>
        </w:rPr>
      </w:pPr>
      <w:r w:rsidRPr="00031DAB">
        <w:rPr>
          <w:sz w:val="26"/>
          <w:szCs w:val="26"/>
        </w:rPr>
        <w:tab/>
      </w:r>
      <w:r w:rsidRPr="00031DAB">
        <w:rPr>
          <w:sz w:val="26"/>
          <w:szCs w:val="26"/>
        </w:rPr>
        <w:tab/>
      </w:r>
      <w:r w:rsidRPr="00031DAB">
        <w:rPr>
          <w:sz w:val="26"/>
          <w:szCs w:val="26"/>
        </w:rPr>
        <w:tab/>
      </w:r>
      <w:r w:rsidRPr="00031DAB">
        <w:rPr>
          <w:sz w:val="26"/>
          <w:szCs w:val="26"/>
        </w:rPr>
        <w:tab/>
      </w:r>
    </w:p>
    <w:p w:rsidR="004A47C1" w:rsidRPr="00751CD5" w:rsidRDefault="004A47C1" w:rsidP="00AE5B79">
      <w:pPr>
        <w:spacing w:line="264" w:lineRule="auto"/>
        <w:rPr>
          <w:bCs/>
          <w:sz w:val="26"/>
          <w:szCs w:val="26"/>
          <w:lang w:eastAsia="en-US"/>
        </w:rPr>
      </w:pPr>
      <w:r w:rsidRPr="00751CD5">
        <w:rPr>
          <w:bCs/>
          <w:sz w:val="26"/>
          <w:szCs w:val="26"/>
          <w:lang w:eastAsia="en-US"/>
        </w:rPr>
        <w:t>Приложение в электронном виде CD-ди</w:t>
      </w:r>
      <w:proofErr w:type="gramStart"/>
      <w:r w:rsidRPr="00751CD5">
        <w:rPr>
          <w:bCs/>
          <w:sz w:val="26"/>
          <w:szCs w:val="26"/>
          <w:lang w:eastAsia="en-US"/>
        </w:rPr>
        <w:t>ск с вл</w:t>
      </w:r>
      <w:proofErr w:type="gramEnd"/>
      <w:r w:rsidRPr="00751CD5">
        <w:rPr>
          <w:bCs/>
          <w:sz w:val="26"/>
          <w:szCs w:val="26"/>
          <w:lang w:eastAsia="en-US"/>
        </w:rPr>
        <w:t xml:space="preserve">оженными файлами 1 шт.: </w:t>
      </w:r>
    </w:p>
    <w:p w:rsidR="004A47C1" w:rsidRPr="00751CD5" w:rsidRDefault="004A47C1" w:rsidP="00AE5B79">
      <w:pPr>
        <w:spacing w:line="264" w:lineRule="auto"/>
        <w:ind w:firstLine="708"/>
        <w:rPr>
          <w:bCs/>
          <w:sz w:val="26"/>
          <w:szCs w:val="26"/>
          <w:lang w:eastAsia="en-US"/>
        </w:rPr>
      </w:pPr>
      <w:r w:rsidRPr="00751CD5">
        <w:rPr>
          <w:bCs/>
          <w:sz w:val="26"/>
          <w:szCs w:val="26"/>
          <w:lang w:eastAsia="en-US"/>
        </w:rPr>
        <w:t>- Положение о территориальном планировании;</w:t>
      </w:r>
    </w:p>
    <w:p w:rsidR="004A47C1" w:rsidRPr="00751CD5" w:rsidRDefault="004A47C1" w:rsidP="00AE5B79">
      <w:pPr>
        <w:spacing w:line="264" w:lineRule="auto"/>
        <w:ind w:firstLine="708"/>
        <w:rPr>
          <w:bCs/>
          <w:sz w:val="26"/>
          <w:szCs w:val="26"/>
          <w:lang w:eastAsia="en-US"/>
        </w:rPr>
      </w:pPr>
      <w:r w:rsidRPr="00751CD5">
        <w:rPr>
          <w:bCs/>
          <w:sz w:val="26"/>
          <w:szCs w:val="26"/>
          <w:lang w:eastAsia="en-US"/>
        </w:rPr>
        <w:t>- Материалы по обоснованию Генерального плана;</w:t>
      </w:r>
    </w:p>
    <w:p w:rsidR="004A47C1" w:rsidRPr="00751CD5" w:rsidRDefault="004A47C1" w:rsidP="00AE5B79">
      <w:pPr>
        <w:spacing w:line="264" w:lineRule="auto"/>
        <w:ind w:firstLine="708"/>
        <w:rPr>
          <w:bCs/>
          <w:sz w:val="26"/>
          <w:szCs w:val="26"/>
          <w:lang w:eastAsia="en-US"/>
        </w:rPr>
      </w:pPr>
      <w:r w:rsidRPr="00751CD5">
        <w:rPr>
          <w:bCs/>
          <w:sz w:val="26"/>
          <w:szCs w:val="26"/>
          <w:lang w:eastAsia="en-US"/>
        </w:rPr>
        <w:t>- Копия карты границ населенных пунктов в растровом формате;</w:t>
      </w:r>
    </w:p>
    <w:p w:rsidR="004A47C1" w:rsidRPr="00751CD5" w:rsidRDefault="004A47C1" w:rsidP="00AE5B79">
      <w:pPr>
        <w:spacing w:line="264" w:lineRule="auto"/>
        <w:ind w:firstLine="708"/>
        <w:rPr>
          <w:bCs/>
          <w:sz w:val="26"/>
          <w:szCs w:val="26"/>
          <w:lang w:eastAsia="en-US"/>
        </w:rPr>
      </w:pPr>
      <w:r w:rsidRPr="00751CD5">
        <w:rPr>
          <w:bCs/>
          <w:sz w:val="26"/>
          <w:szCs w:val="26"/>
          <w:lang w:eastAsia="en-US"/>
        </w:rPr>
        <w:t>- Копия карты планируемого размещения объектов в растровом формате;</w:t>
      </w:r>
    </w:p>
    <w:p w:rsidR="004A47C1" w:rsidRPr="00751CD5" w:rsidRDefault="004A47C1" w:rsidP="00AE5B79">
      <w:pPr>
        <w:spacing w:line="264" w:lineRule="auto"/>
        <w:ind w:firstLine="708"/>
        <w:rPr>
          <w:bCs/>
          <w:sz w:val="26"/>
          <w:szCs w:val="26"/>
          <w:lang w:eastAsia="en-US"/>
        </w:rPr>
      </w:pPr>
      <w:r w:rsidRPr="00751CD5">
        <w:rPr>
          <w:bCs/>
          <w:sz w:val="26"/>
          <w:szCs w:val="26"/>
          <w:lang w:eastAsia="en-US"/>
        </w:rPr>
        <w:t>- Копия карты функциональных зон поселения или городского округа в растровом формате;</w:t>
      </w:r>
    </w:p>
    <w:p w:rsidR="004A47C1" w:rsidRPr="00751CD5" w:rsidRDefault="004A47C1" w:rsidP="00AE5B79">
      <w:pPr>
        <w:spacing w:line="264" w:lineRule="auto"/>
        <w:ind w:firstLine="708"/>
        <w:rPr>
          <w:bCs/>
          <w:sz w:val="26"/>
          <w:szCs w:val="26"/>
          <w:lang w:eastAsia="en-US"/>
        </w:rPr>
      </w:pPr>
      <w:r w:rsidRPr="00751CD5">
        <w:rPr>
          <w:bCs/>
          <w:sz w:val="26"/>
          <w:szCs w:val="26"/>
          <w:lang w:eastAsia="en-US"/>
        </w:rPr>
        <w:t>- Копия материалов по обоснованию в виде карт в растровом формате;</w:t>
      </w:r>
    </w:p>
    <w:p w:rsidR="004A47C1" w:rsidRPr="0033764D" w:rsidRDefault="004A47C1" w:rsidP="00AE5B79">
      <w:pPr>
        <w:spacing w:line="264" w:lineRule="auto"/>
        <w:ind w:firstLine="708"/>
        <w:rPr>
          <w:bCs/>
          <w:sz w:val="26"/>
          <w:szCs w:val="26"/>
          <w:lang w:eastAsia="en-US"/>
        </w:rPr>
      </w:pPr>
      <w:r w:rsidRPr="00751CD5">
        <w:rPr>
          <w:bCs/>
          <w:sz w:val="26"/>
          <w:szCs w:val="26"/>
          <w:lang w:eastAsia="en-US"/>
        </w:rPr>
        <w:t>- Сведения, предусмотренные п.3.1 ст.19, п.5.1 ст.23 и п.6.1 ст.30 Градостроительного кодекса.</w:t>
      </w:r>
      <w:r>
        <w:rPr>
          <w:bCs/>
          <w:sz w:val="26"/>
          <w:szCs w:val="26"/>
          <w:lang w:eastAsia="en-US"/>
        </w:rPr>
        <w:t xml:space="preserve"> </w:t>
      </w:r>
      <w:proofErr w:type="spellStart"/>
      <w:r w:rsidR="0033764D">
        <w:rPr>
          <w:bCs/>
          <w:sz w:val="26"/>
          <w:szCs w:val="26"/>
          <w:lang w:eastAsia="en-US"/>
        </w:rPr>
        <w:t>xlsx</w:t>
      </w:r>
      <w:proofErr w:type="spellEnd"/>
      <w:r w:rsidR="0033764D" w:rsidRPr="0033764D">
        <w:rPr>
          <w:bCs/>
          <w:sz w:val="26"/>
          <w:szCs w:val="26"/>
          <w:lang w:eastAsia="en-US"/>
        </w:rPr>
        <w:t>;</w:t>
      </w:r>
    </w:p>
    <w:p w:rsidR="004A47C1" w:rsidRPr="00751CD5" w:rsidRDefault="004A47C1" w:rsidP="00AE5B79">
      <w:pPr>
        <w:spacing w:line="264" w:lineRule="auto"/>
        <w:ind w:firstLine="708"/>
        <w:rPr>
          <w:bCs/>
          <w:sz w:val="26"/>
          <w:szCs w:val="26"/>
          <w:lang w:eastAsia="en-US"/>
        </w:rPr>
      </w:pPr>
      <w:r w:rsidRPr="00751CD5">
        <w:rPr>
          <w:bCs/>
          <w:sz w:val="26"/>
          <w:szCs w:val="26"/>
          <w:lang w:eastAsia="en-US"/>
        </w:rPr>
        <w:t>- Карта границ населенных пунктов (в том числе образуемых населенных пунктов)</w:t>
      </w:r>
      <w:r>
        <w:rPr>
          <w:bCs/>
          <w:sz w:val="26"/>
          <w:szCs w:val="26"/>
          <w:lang w:eastAsia="en-US"/>
        </w:rPr>
        <w:t xml:space="preserve">. </w:t>
      </w:r>
      <w:proofErr w:type="spellStart"/>
      <w:r w:rsidR="00186933">
        <w:rPr>
          <w:bCs/>
          <w:sz w:val="26"/>
          <w:szCs w:val="26"/>
          <w:lang w:val="en-US" w:eastAsia="en-US"/>
        </w:rPr>
        <w:t>gml</w:t>
      </w:r>
      <w:proofErr w:type="spellEnd"/>
      <w:r w:rsidRPr="00751CD5">
        <w:rPr>
          <w:bCs/>
          <w:sz w:val="26"/>
          <w:szCs w:val="26"/>
          <w:lang w:eastAsia="en-US"/>
        </w:rPr>
        <w:t>;</w:t>
      </w:r>
    </w:p>
    <w:p w:rsidR="004A47C1" w:rsidRPr="00751CD5" w:rsidRDefault="004A47C1" w:rsidP="00AE5B79">
      <w:pPr>
        <w:spacing w:line="264" w:lineRule="auto"/>
        <w:ind w:firstLine="708"/>
        <w:rPr>
          <w:bCs/>
          <w:sz w:val="26"/>
          <w:szCs w:val="26"/>
          <w:lang w:eastAsia="en-US"/>
        </w:rPr>
      </w:pPr>
      <w:r w:rsidRPr="00751CD5">
        <w:rPr>
          <w:bCs/>
          <w:sz w:val="26"/>
          <w:szCs w:val="26"/>
          <w:lang w:eastAsia="en-US"/>
        </w:rPr>
        <w:t>- Карты планируемого размещения объектов.</w:t>
      </w:r>
      <w:r w:rsidR="00186933" w:rsidRPr="00186933">
        <w:rPr>
          <w:bCs/>
          <w:sz w:val="26"/>
          <w:szCs w:val="26"/>
          <w:lang w:eastAsia="en-US"/>
        </w:rPr>
        <w:t xml:space="preserve"> </w:t>
      </w:r>
      <w:proofErr w:type="spellStart"/>
      <w:r w:rsidR="00186933">
        <w:rPr>
          <w:bCs/>
          <w:sz w:val="26"/>
          <w:szCs w:val="26"/>
          <w:lang w:val="en-US" w:eastAsia="en-US"/>
        </w:rPr>
        <w:t>gml</w:t>
      </w:r>
      <w:proofErr w:type="spellEnd"/>
      <w:r w:rsidRPr="00751CD5">
        <w:rPr>
          <w:bCs/>
          <w:sz w:val="26"/>
          <w:szCs w:val="26"/>
          <w:lang w:eastAsia="en-US"/>
        </w:rPr>
        <w:t>;</w:t>
      </w:r>
    </w:p>
    <w:p w:rsidR="004A47C1" w:rsidRPr="00751CD5" w:rsidRDefault="004A47C1" w:rsidP="00AE5B79">
      <w:pPr>
        <w:spacing w:line="264" w:lineRule="auto"/>
        <w:ind w:firstLine="708"/>
        <w:rPr>
          <w:bCs/>
          <w:sz w:val="26"/>
          <w:szCs w:val="26"/>
          <w:lang w:eastAsia="en-US"/>
        </w:rPr>
      </w:pPr>
      <w:r w:rsidRPr="00751CD5">
        <w:rPr>
          <w:bCs/>
          <w:sz w:val="26"/>
          <w:szCs w:val="26"/>
          <w:lang w:eastAsia="en-US"/>
        </w:rPr>
        <w:t>- Карты функциональных зон поселения или городского округа.</w:t>
      </w:r>
      <w:r>
        <w:rPr>
          <w:bCs/>
          <w:sz w:val="26"/>
          <w:szCs w:val="26"/>
          <w:lang w:eastAsia="en-US"/>
        </w:rPr>
        <w:t xml:space="preserve"> </w:t>
      </w:r>
      <w:proofErr w:type="spellStart"/>
      <w:r w:rsidR="00186933">
        <w:rPr>
          <w:bCs/>
          <w:sz w:val="26"/>
          <w:szCs w:val="26"/>
          <w:lang w:val="en-US" w:eastAsia="en-US"/>
        </w:rPr>
        <w:t>gml</w:t>
      </w:r>
      <w:proofErr w:type="spellEnd"/>
      <w:r w:rsidRPr="00751CD5">
        <w:rPr>
          <w:bCs/>
          <w:sz w:val="26"/>
          <w:szCs w:val="26"/>
          <w:lang w:eastAsia="en-US"/>
        </w:rPr>
        <w:t>;</w:t>
      </w:r>
    </w:p>
    <w:p w:rsidR="004A47C1" w:rsidRPr="00751CD5" w:rsidRDefault="004A47C1" w:rsidP="00AE5B79">
      <w:pPr>
        <w:spacing w:line="264" w:lineRule="auto"/>
        <w:ind w:firstLine="708"/>
        <w:rPr>
          <w:bCs/>
          <w:sz w:val="26"/>
          <w:szCs w:val="26"/>
          <w:lang w:eastAsia="en-US"/>
        </w:rPr>
      </w:pPr>
      <w:r w:rsidRPr="00751CD5">
        <w:rPr>
          <w:bCs/>
          <w:sz w:val="26"/>
          <w:szCs w:val="26"/>
          <w:lang w:eastAsia="en-US"/>
        </w:rPr>
        <w:t>- Материалы по обоснованию в виде карт.</w:t>
      </w:r>
      <w:r>
        <w:rPr>
          <w:bCs/>
          <w:sz w:val="26"/>
          <w:szCs w:val="26"/>
          <w:lang w:eastAsia="en-US"/>
        </w:rPr>
        <w:t xml:space="preserve"> </w:t>
      </w:r>
      <w:proofErr w:type="spellStart"/>
      <w:r w:rsidR="00186933">
        <w:rPr>
          <w:bCs/>
          <w:sz w:val="26"/>
          <w:szCs w:val="26"/>
          <w:lang w:val="en-US" w:eastAsia="en-US"/>
        </w:rPr>
        <w:t>gml</w:t>
      </w:r>
      <w:proofErr w:type="spellEnd"/>
      <w:r w:rsidRPr="00751CD5">
        <w:rPr>
          <w:bCs/>
          <w:sz w:val="26"/>
          <w:szCs w:val="26"/>
          <w:lang w:eastAsia="en-US"/>
        </w:rPr>
        <w:t>.</w:t>
      </w:r>
    </w:p>
    <w:p w:rsidR="004A47C1" w:rsidRPr="00751CD5" w:rsidRDefault="004A47C1" w:rsidP="00AE5B79">
      <w:pPr>
        <w:spacing w:line="264" w:lineRule="auto"/>
        <w:jc w:val="both"/>
        <w:rPr>
          <w:bCs/>
          <w:sz w:val="26"/>
          <w:szCs w:val="26"/>
          <w:lang w:eastAsia="en-US"/>
        </w:rPr>
      </w:pPr>
    </w:p>
    <w:p w:rsidR="004A47C1" w:rsidRPr="00751CD5" w:rsidRDefault="004A47C1" w:rsidP="00AE5B79">
      <w:pPr>
        <w:spacing w:line="264" w:lineRule="auto"/>
        <w:jc w:val="both"/>
        <w:rPr>
          <w:bCs/>
          <w:sz w:val="26"/>
          <w:szCs w:val="26"/>
          <w:lang w:eastAsia="en-US"/>
        </w:rPr>
      </w:pPr>
    </w:p>
    <w:p w:rsidR="004A47C1" w:rsidRDefault="004A47C1" w:rsidP="00AE5B79">
      <w:pPr>
        <w:spacing w:line="264" w:lineRule="auto"/>
        <w:jc w:val="both"/>
        <w:rPr>
          <w:sz w:val="24"/>
        </w:rPr>
      </w:pPr>
    </w:p>
    <w:p w:rsidR="00F7618E" w:rsidRDefault="00F7618E" w:rsidP="00AE5B79">
      <w:pPr>
        <w:spacing w:line="264" w:lineRule="auto"/>
        <w:jc w:val="both"/>
        <w:rPr>
          <w:sz w:val="24"/>
        </w:rPr>
      </w:pPr>
    </w:p>
    <w:p w:rsidR="004A47C1" w:rsidRDefault="004A47C1" w:rsidP="00AE5B79">
      <w:pPr>
        <w:spacing w:line="264" w:lineRule="auto"/>
        <w:jc w:val="both"/>
        <w:rPr>
          <w:sz w:val="24"/>
        </w:rPr>
      </w:pPr>
    </w:p>
    <w:p w:rsidR="00F7618E" w:rsidRDefault="00F7618E" w:rsidP="00AE5B79">
      <w:pPr>
        <w:spacing w:line="264" w:lineRule="auto"/>
        <w:jc w:val="both"/>
        <w:rPr>
          <w:sz w:val="24"/>
        </w:rPr>
      </w:pPr>
    </w:p>
    <w:p w:rsidR="00F7618E" w:rsidRDefault="00F7618E" w:rsidP="00AE5B79">
      <w:pPr>
        <w:spacing w:line="264" w:lineRule="auto"/>
        <w:jc w:val="both"/>
        <w:rPr>
          <w:sz w:val="24"/>
        </w:rPr>
      </w:pPr>
    </w:p>
    <w:p w:rsidR="00F7618E" w:rsidRDefault="00F7618E" w:rsidP="00AE5B79">
      <w:pPr>
        <w:spacing w:line="264" w:lineRule="auto"/>
        <w:jc w:val="both"/>
        <w:rPr>
          <w:sz w:val="24"/>
        </w:rPr>
      </w:pPr>
    </w:p>
    <w:p w:rsidR="00F7618E" w:rsidRDefault="00F7618E" w:rsidP="00AE5B79">
      <w:pPr>
        <w:spacing w:line="264" w:lineRule="auto"/>
        <w:jc w:val="both"/>
        <w:rPr>
          <w:sz w:val="24"/>
        </w:rPr>
      </w:pPr>
    </w:p>
    <w:p w:rsidR="00F7618E" w:rsidRDefault="00F7618E" w:rsidP="00AE5B79">
      <w:pPr>
        <w:spacing w:line="264" w:lineRule="auto"/>
        <w:jc w:val="both"/>
        <w:rPr>
          <w:sz w:val="24"/>
        </w:rPr>
      </w:pPr>
    </w:p>
    <w:p w:rsidR="00F7618E" w:rsidRDefault="00F7618E" w:rsidP="00AE5B79">
      <w:pPr>
        <w:spacing w:line="264" w:lineRule="auto"/>
        <w:jc w:val="both"/>
        <w:rPr>
          <w:sz w:val="24"/>
        </w:rPr>
      </w:pPr>
    </w:p>
    <w:p w:rsidR="00F7618E" w:rsidRDefault="00F7618E" w:rsidP="00AE5B79">
      <w:pPr>
        <w:spacing w:line="264" w:lineRule="auto"/>
        <w:jc w:val="both"/>
        <w:rPr>
          <w:sz w:val="24"/>
        </w:rPr>
      </w:pPr>
    </w:p>
    <w:p w:rsidR="00F7618E" w:rsidRPr="003B351C" w:rsidRDefault="00F7618E" w:rsidP="00AE5B79">
      <w:pPr>
        <w:spacing w:line="264" w:lineRule="auto"/>
        <w:jc w:val="both"/>
        <w:rPr>
          <w:sz w:val="24"/>
          <w:szCs w:val="24"/>
        </w:rPr>
      </w:pPr>
      <w:r w:rsidRPr="003B351C">
        <w:rPr>
          <w:sz w:val="24"/>
          <w:szCs w:val="24"/>
        </w:rPr>
        <w:lastRenderedPageBreak/>
        <w:t xml:space="preserve">                                                СОДЕРЖАНИЕ</w:t>
      </w:r>
    </w:p>
    <w:p w:rsidR="00F7618E" w:rsidRPr="003B351C" w:rsidRDefault="00F7618E" w:rsidP="00AE5B79">
      <w:pPr>
        <w:spacing w:line="264" w:lineRule="auto"/>
        <w:jc w:val="both"/>
        <w:rPr>
          <w:sz w:val="24"/>
          <w:szCs w:val="24"/>
        </w:rPr>
      </w:pPr>
    </w:p>
    <w:tbl>
      <w:tblPr>
        <w:tblW w:w="0" w:type="auto"/>
        <w:tblLook w:val="00A0"/>
      </w:tblPr>
      <w:tblGrid>
        <w:gridCol w:w="576"/>
        <w:gridCol w:w="8793"/>
        <w:gridCol w:w="708"/>
      </w:tblGrid>
      <w:tr w:rsidR="00F7618E" w:rsidRPr="003B351C" w:rsidTr="00C0116B">
        <w:tc>
          <w:tcPr>
            <w:tcW w:w="576" w:type="dxa"/>
          </w:tcPr>
          <w:p w:rsidR="00F7618E" w:rsidRPr="003B351C" w:rsidRDefault="00F7618E" w:rsidP="00193EDC">
            <w:pPr>
              <w:widowControl/>
              <w:autoSpaceDE/>
              <w:autoSpaceDN/>
              <w:spacing w:line="276" w:lineRule="auto"/>
              <w:jc w:val="both"/>
              <w:rPr>
                <w:sz w:val="24"/>
                <w:szCs w:val="24"/>
              </w:rPr>
            </w:pPr>
          </w:p>
        </w:tc>
        <w:tc>
          <w:tcPr>
            <w:tcW w:w="8793" w:type="dxa"/>
          </w:tcPr>
          <w:p w:rsidR="00F7618E" w:rsidRPr="003B351C" w:rsidRDefault="0033764D" w:rsidP="00193EDC">
            <w:pPr>
              <w:widowControl/>
              <w:autoSpaceDE/>
              <w:autoSpaceDN/>
              <w:spacing w:line="276" w:lineRule="auto"/>
              <w:jc w:val="both"/>
              <w:rPr>
                <w:sz w:val="24"/>
                <w:szCs w:val="24"/>
              </w:rPr>
            </w:pPr>
            <w:r w:rsidRPr="003B351C">
              <w:rPr>
                <w:sz w:val="24"/>
                <w:szCs w:val="24"/>
              </w:rPr>
              <w:t xml:space="preserve">ОБЩИЕ ПОЛОЖЕНИЯ </w:t>
            </w:r>
          </w:p>
        </w:tc>
        <w:tc>
          <w:tcPr>
            <w:tcW w:w="708" w:type="dxa"/>
          </w:tcPr>
          <w:p w:rsidR="00F7618E" w:rsidRPr="003B351C" w:rsidRDefault="00AA25F7" w:rsidP="00193EDC">
            <w:pPr>
              <w:widowControl/>
              <w:autoSpaceDE/>
              <w:autoSpaceDN/>
              <w:spacing w:line="276" w:lineRule="auto"/>
              <w:jc w:val="right"/>
              <w:rPr>
                <w:sz w:val="24"/>
                <w:szCs w:val="24"/>
              </w:rPr>
            </w:pPr>
            <w:r w:rsidRPr="003B351C">
              <w:rPr>
                <w:sz w:val="24"/>
                <w:szCs w:val="24"/>
              </w:rPr>
              <w:t>4</w:t>
            </w:r>
          </w:p>
        </w:tc>
      </w:tr>
      <w:tr w:rsidR="00AA25F7" w:rsidRPr="003B351C" w:rsidTr="00C0116B">
        <w:tc>
          <w:tcPr>
            <w:tcW w:w="576" w:type="dxa"/>
          </w:tcPr>
          <w:p w:rsidR="00AA25F7" w:rsidRPr="003B351C" w:rsidRDefault="00AA25F7" w:rsidP="00193EDC">
            <w:pPr>
              <w:widowControl/>
              <w:autoSpaceDE/>
              <w:autoSpaceDN/>
              <w:spacing w:line="276" w:lineRule="auto"/>
              <w:jc w:val="both"/>
              <w:rPr>
                <w:sz w:val="24"/>
                <w:szCs w:val="24"/>
              </w:rPr>
            </w:pPr>
            <w:r w:rsidRPr="003B351C">
              <w:rPr>
                <w:sz w:val="24"/>
                <w:szCs w:val="24"/>
              </w:rPr>
              <w:t>1.</w:t>
            </w:r>
          </w:p>
        </w:tc>
        <w:tc>
          <w:tcPr>
            <w:tcW w:w="8793" w:type="dxa"/>
          </w:tcPr>
          <w:p w:rsidR="00AA25F7" w:rsidRPr="003B351C" w:rsidRDefault="004F3132" w:rsidP="00193EDC">
            <w:pPr>
              <w:widowControl/>
              <w:autoSpaceDE/>
              <w:autoSpaceDN/>
              <w:spacing w:line="276" w:lineRule="auto"/>
              <w:jc w:val="both"/>
              <w:rPr>
                <w:sz w:val="24"/>
                <w:szCs w:val="24"/>
              </w:rPr>
            </w:pPr>
            <w:r w:rsidRPr="003B351C">
              <w:rPr>
                <w:sz w:val="24"/>
                <w:szCs w:val="24"/>
              </w:rPr>
              <w:t>КРАТКАЯ ИНФОРМАЦИЯ О СЕЛЬСКОМ ПОСЕЛЕНИИ</w:t>
            </w:r>
          </w:p>
        </w:tc>
        <w:tc>
          <w:tcPr>
            <w:tcW w:w="708" w:type="dxa"/>
          </w:tcPr>
          <w:p w:rsidR="00AA25F7" w:rsidRPr="003B351C" w:rsidRDefault="00D3292D" w:rsidP="00193EDC">
            <w:pPr>
              <w:widowControl/>
              <w:autoSpaceDE/>
              <w:autoSpaceDN/>
              <w:spacing w:line="276" w:lineRule="auto"/>
              <w:jc w:val="right"/>
              <w:rPr>
                <w:sz w:val="24"/>
                <w:szCs w:val="24"/>
              </w:rPr>
            </w:pPr>
            <w:r w:rsidRPr="003B351C">
              <w:rPr>
                <w:sz w:val="24"/>
                <w:szCs w:val="24"/>
              </w:rPr>
              <w:t>5</w:t>
            </w:r>
          </w:p>
        </w:tc>
      </w:tr>
      <w:tr w:rsidR="004F3132" w:rsidRPr="003B351C" w:rsidTr="00C0116B">
        <w:tc>
          <w:tcPr>
            <w:tcW w:w="576" w:type="dxa"/>
          </w:tcPr>
          <w:p w:rsidR="004F3132" w:rsidRPr="003B351C" w:rsidRDefault="004F3132" w:rsidP="00193EDC">
            <w:pPr>
              <w:widowControl/>
              <w:autoSpaceDE/>
              <w:autoSpaceDN/>
              <w:spacing w:line="276" w:lineRule="auto"/>
              <w:jc w:val="both"/>
              <w:rPr>
                <w:sz w:val="24"/>
                <w:szCs w:val="24"/>
              </w:rPr>
            </w:pPr>
            <w:r w:rsidRPr="003B351C">
              <w:rPr>
                <w:sz w:val="24"/>
                <w:szCs w:val="24"/>
              </w:rPr>
              <w:t>1.1.</w:t>
            </w:r>
          </w:p>
        </w:tc>
        <w:tc>
          <w:tcPr>
            <w:tcW w:w="8793" w:type="dxa"/>
          </w:tcPr>
          <w:p w:rsidR="004F3132" w:rsidRPr="003B351C" w:rsidRDefault="004F3132" w:rsidP="00193EDC">
            <w:pPr>
              <w:widowControl/>
              <w:autoSpaceDE/>
              <w:autoSpaceDN/>
              <w:spacing w:line="276" w:lineRule="auto"/>
              <w:jc w:val="both"/>
              <w:rPr>
                <w:sz w:val="24"/>
                <w:szCs w:val="24"/>
              </w:rPr>
            </w:pPr>
            <w:r w:rsidRPr="003B351C">
              <w:rPr>
                <w:sz w:val="24"/>
                <w:szCs w:val="24"/>
              </w:rPr>
              <w:t>Общие сведения о современном состоянии сельского поселения</w:t>
            </w:r>
          </w:p>
        </w:tc>
        <w:tc>
          <w:tcPr>
            <w:tcW w:w="708" w:type="dxa"/>
          </w:tcPr>
          <w:p w:rsidR="004F3132" w:rsidRPr="003B351C" w:rsidRDefault="00F362D9" w:rsidP="00193EDC">
            <w:pPr>
              <w:widowControl/>
              <w:autoSpaceDE/>
              <w:autoSpaceDN/>
              <w:spacing w:line="276" w:lineRule="auto"/>
              <w:jc w:val="right"/>
              <w:rPr>
                <w:sz w:val="24"/>
                <w:szCs w:val="24"/>
              </w:rPr>
            </w:pPr>
            <w:r w:rsidRPr="003B351C">
              <w:rPr>
                <w:sz w:val="24"/>
                <w:szCs w:val="24"/>
              </w:rPr>
              <w:t>5</w:t>
            </w:r>
          </w:p>
        </w:tc>
      </w:tr>
      <w:tr w:rsidR="004F3132" w:rsidRPr="003B351C" w:rsidTr="00C0116B">
        <w:tc>
          <w:tcPr>
            <w:tcW w:w="576" w:type="dxa"/>
          </w:tcPr>
          <w:p w:rsidR="004F3132" w:rsidRDefault="004F3132" w:rsidP="00193EDC">
            <w:pPr>
              <w:widowControl/>
              <w:autoSpaceDE/>
              <w:autoSpaceDN/>
              <w:spacing w:line="276" w:lineRule="auto"/>
              <w:jc w:val="both"/>
              <w:rPr>
                <w:sz w:val="24"/>
                <w:szCs w:val="24"/>
              </w:rPr>
            </w:pPr>
            <w:r w:rsidRPr="003B351C">
              <w:rPr>
                <w:sz w:val="24"/>
                <w:szCs w:val="24"/>
              </w:rPr>
              <w:t>1.2.</w:t>
            </w:r>
          </w:p>
          <w:p w:rsidR="00335E70" w:rsidRPr="003B351C" w:rsidRDefault="00335E70" w:rsidP="00193EDC">
            <w:pPr>
              <w:widowControl/>
              <w:autoSpaceDE/>
              <w:autoSpaceDN/>
              <w:spacing w:line="276" w:lineRule="auto"/>
              <w:jc w:val="both"/>
              <w:rPr>
                <w:sz w:val="24"/>
                <w:szCs w:val="24"/>
              </w:rPr>
            </w:pPr>
            <w:r>
              <w:rPr>
                <w:sz w:val="24"/>
                <w:szCs w:val="24"/>
              </w:rPr>
              <w:t>1.3</w:t>
            </w:r>
          </w:p>
        </w:tc>
        <w:tc>
          <w:tcPr>
            <w:tcW w:w="8793" w:type="dxa"/>
          </w:tcPr>
          <w:p w:rsidR="004F3132" w:rsidRDefault="004F3132" w:rsidP="00193EDC">
            <w:pPr>
              <w:widowControl/>
              <w:autoSpaceDE/>
              <w:autoSpaceDN/>
              <w:spacing w:line="276" w:lineRule="auto"/>
              <w:jc w:val="both"/>
              <w:rPr>
                <w:sz w:val="24"/>
                <w:szCs w:val="24"/>
              </w:rPr>
            </w:pPr>
            <w:r w:rsidRPr="003B351C">
              <w:rPr>
                <w:sz w:val="24"/>
                <w:szCs w:val="24"/>
              </w:rPr>
              <w:t>Демографическ</w:t>
            </w:r>
            <w:r w:rsidR="00EC7E7C" w:rsidRPr="003B351C">
              <w:rPr>
                <w:sz w:val="24"/>
                <w:szCs w:val="24"/>
              </w:rPr>
              <w:t>ий потенциал и</w:t>
            </w:r>
            <w:r w:rsidR="008A22CD" w:rsidRPr="003B351C">
              <w:rPr>
                <w:sz w:val="24"/>
                <w:szCs w:val="24"/>
              </w:rPr>
              <w:t xml:space="preserve"> расселени</w:t>
            </w:r>
            <w:r w:rsidR="00EC7E7C" w:rsidRPr="003B351C">
              <w:rPr>
                <w:sz w:val="24"/>
                <w:szCs w:val="24"/>
              </w:rPr>
              <w:t>е</w:t>
            </w:r>
          </w:p>
          <w:p w:rsidR="00335E70" w:rsidRPr="003B351C" w:rsidRDefault="00335E70" w:rsidP="00193EDC">
            <w:pPr>
              <w:widowControl/>
              <w:autoSpaceDE/>
              <w:autoSpaceDN/>
              <w:spacing w:line="276" w:lineRule="auto"/>
              <w:jc w:val="both"/>
              <w:rPr>
                <w:sz w:val="24"/>
                <w:szCs w:val="24"/>
              </w:rPr>
            </w:pPr>
            <w:r>
              <w:rPr>
                <w:sz w:val="24"/>
                <w:szCs w:val="24"/>
              </w:rPr>
              <w:t>Экономический потенциал</w:t>
            </w:r>
          </w:p>
        </w:tc>
        <w:tc>
          <w:tcPr>
            <w:tcW w:w="708" w:type="dxa"/>
          </w:tcPr>
          <w:p w:rsidR="004F3132" w:rsidRDefault="00C715D4" w:rsidP="00193EDC">
            <w:pPr>
              <w:widowControl/>
              <w:autoSpaceDE/>
              <w:autoSpaceDN/>
              <w:spacing w:line="276" w:lineRule="auto"/>
              <w:jc w:val="right"/>
              <w:rPr>
                <w:sz w:val="24"/>
                <w:szCs w:val="24"/>
              </w:rPr>
            </w:pPr>
            <w:r>
              <w:rPr>
                <w:sz w:val="24"/>
                <w:szCs w:val="24"/>
              </w:rPr>
              <w:t>7</w:t>
            </w:r>
          </w:p>
          <w:p w:rsidR="00335E70" w:rsidRPr="003B351C" w:rsidRDefault="00C715D4" w:rsidP="00193EDC">
            <w:pPr>
              <w:widowControl/>
              <w:autoSpaceDE/>
              <w:autoSpaceDN/>
              <w:spacing w:line="276" w:lineRule="auto"/>
              <w:jc w:val="right"/>
              <w:rPr>
                <w:sz w:val="24"/>
                <w:szCs w:val="24"/>
              </w:rPr>
            </w:pPr>
            <w:r>
              <w:rPr>
                <w:sz w:val="24"/>
                <w:szCs w:val="24"/>
              </w:rPr>
              <w:t>9</w:t>
            </w:r>
          </w:p>
        </w:tc>
      </w:tr>
      <w:tr w:rsidR="008A22CD" w:rsidRPr="003B351C" w:rsidTr="00C0116B">
        <w:tc>
          <w:tcPr>
            <w:tcW w:w="576" w:type="dxa"/>
          </w:tcPr>
          <w:p w:rsidR="008A22CD" w:rsidRPr="003B351C" w:rsidRDefault="008A22CD" w:rsidP="00335E70">
            <w:pPr>
              <w:widowControl/>
              <w:autoSpaceDE/>
              <w:autoSpaceDN/>
              <w:spacing w:line="276" w:lineRule="auto"/>
              <w:jc w:val="both"/>
              <w:rPr>
                <w:sz w:val="24"/>
                <w:szCs w:val="24"/>
              </w:rPr>
            </w:pPr>
            <w:r w:rsidRPr="003B351C">
              <w:rPr>
                <w:sz w:val="24"/>
                <w:szCs w:val="24"/>
              </w:rPr>
              <w:t>1.</w:t>
            </w:r>
            <w:r w:rsidR="00335E70">
              <w:rPr>
                <w:sz w:val="24"/>
                <w:szCs w:val="24"/>
              </w:rPr>
              <w:t>4</w:t>
            </w:r>
            <w:r w:rsidRPr="003B351C">
              <w:rPr>
                <w:sz w:val="24"/>
                <w:szCs w:val="24"/>
              </w:rPr>
              <w:t>.</w:t>
            </w:r>
          </w:p>
        </w:tc>
        <w:tc>
          <w:tcPr>
            <w:tcW w:w="8793" w:type="dxa"/>
          </w:tcPr>
          <w:p w:rsidR="008A22CD" w:rsidRPr="003B351C" w:rsidRDefault="008A22CD" w:rsidP="00193EDC">
            <w:pPr>
              <w:widowControl/>
              <w:autoSpaceDE/>
              <w:autoSpaceDN/>
              <w:spacing w:line="276" w:lineRule="auto"/>
              <w:jc w:val="both"/>
              <w:rPr>
                <w:sz w:val="24"/>
                <w:szCs w:val="24"/>
              </w:rPr>
            </w:pPr>
            <w:r w:rsidRPr="003B351C">
              <w:rPr>
                <w:sz w:val="24"/>
                <w:szCs w:val="24"/>
              </w:rPr>
              <w:t>Жилищный фонд</w:t>
            </w:r>
          </w:p>
        </w:tc>
        <w:tc>
          <w:tcPr>
            <w:tcW w:w="708" w:type="dxa"/>
          </w:tcPr>
          <w:p w:rsidR="008A22CD" w:rsidRPr="003B351C" w:rsidRDefault="00C715D4" w:rsidP="00193EDC">
            <w:pPr>
              <w:widowControl/>
              <w:autoSpaceDE/>
              <w:autoSpaceDN/>
              <w:spacing w:line="276" w:lineRule="auto"/>
              <w:jc w:val="right"/>
              <w:rPr>
                <w:sz w:val="24"/>
                <w:szCs w:val="24"/>
              </w:rPr>
            </w:pPr>
            <w:r>
              <w:rPr>
                <w:sz w:val="24"/>
                <w:szCs w:val="24"/>
              </w:rPr>
              <w:t>10</w:t>
            </w:r>
          </w:p>
        </w:tc>
      </w:tr>
      <w:tr w:rsidR="0044446A" w:rsidRPr="003B351C" w:rsidTr="00C0116B">
        <w:tc>
          <w:tcPr>
            <w:tcW w:w="576" w:type="dxa"/>
          </w:tcPr>
          <w:p w:rsidR="0044446A" w:rsidRPr="003B351C" w:rsidRDefault="00335E70" w:rsidP="00193EDC">
            <w:pPr>
              <w:widowControl/>
              <w:autoSpaceDE/>
              <w:autoSpaceDN/>
              <w:spacing w:line="276" w:lineRule="auto"/>
              <w:jc w:val="both"/>
              <w:rPr>
                <w:sz w:val="24"/>
                <w:szCs w:val="24"/>
              </w:rPr>
            </w:pPr>
            <w:r>
              <w:rPr>
                <w:sz w:val="24"/>
                <w:szCs w:val="24"/>
              </w:rPr>
              <w:t>1.5</w:t>
            </w:r>
            <w:r w:rsidR="0044446A" w:rsidRPr="003B351C">
              <w:rPr>
                <w:sz w:val="24"/>
                <w:szCs w:val="24"/>
              </w:rPr>
              <w:t>.</w:t>
            </w:r>
          </w:p>
        </w:tc>
        <w:tc>
          <w:tcPr>
            <w:tcW w:w="8793" w:type="dxa"/>
          </w:tcPr>
          <w:p w:rsidR="0044446A" w:rsidRPr="003B351C" w:rsidRDefault="00757910" w:rsidP="00193EDC">
            <w:pPr>
              <w:widowControl/>
              <w:autoSpaceDE/>
              <w:autoSpaceDN/>
              <w:spacing w:line="276" w:lineRule="auto"/>
              <w:jc w:val="both"/>
              <w:rPr>
                <w:sz w:val="24"/>
                <w:szCs w:val="24"/>
              </w:rPr>
            </w:pPr>
            <w:r w:rsidRPr="003B351C">
              <w:rPr>
                <w:sz w:val="24"/>
                <w:szCs w:val="24"/>
              </w:rPr>
              <w:t>Инженерная инфраструктура</w:t>
            </w:r>
          </w:p>
        </w:tc>
        <w:tc>
          <w:tcPr>
            <w:tcW w:w="708" w:type="dxa"/>
          </w:tcPr>
          <w:p w:rsidR="0044446A" w:rsidRPr="003B351C" w:rsidRDefault="00335E70" w:rsidP="00193EDC">
            <w:pPr>
              <w:widowControl/>
              <w:autoSpaceDE/>
              <w:autoSpaceDN/>
              <w:spacing w:line="276" w:lineRule="auto"/>
              <w:jc w:val="right"/>
              <w:rPr>
                <w:sz w:val="24"/>
                <w:szCs w:val="24"/>
              </w:rPr>
            </w:pPr>
            <w:r>
              <w:rPr>
                <w:sz w:val="24"/>
                <w:szCs w:val="24"/>
              </w:rPr>
              <w:t>12</w:t>
            </w:r>
          </w:p>
        </w:tc>
      </w:tr>
      <w:tr w:rsidR="0044446A" w:rsidRPr="003B351C" w:rsidTr="00C0116B">
        <w:tc>
          <w:tcPr>
            <w:tcW w:w="576" w:type="dxa"/>
          </w:tcPr>
          <w:p w:rsidR="0044446A" w:rsidRPr="003B351C" w:rsidRDefault="00335E70" w:rsidP="008E267D">
            <w:pPr>
              <w:widowControl/>
              <w:autoSpaceDE/>
              <w:autoSpaceDN/>
              <w:spacing w:line="276" w:lineRule="auto"/>
              <w:jc w:val="both"/>
              <w:rPr>
                <w:sz w:val="24"/>
                <w:szCs w:val="24"/>
              </w:rPr>
            </w:pPr>
            <w:r>
              <w:rPr>
                <w:sz w:val="24"/>
                <w:szCs w:val="24"/>
              </w:rPr>
              <w:t>1.6</w:t>
            </w:r>
            <w:r w:rsidR="0044446A" w:rsidRPr="003B351C">
              <w:rPr>
                <w:sz w:val="24"/>
                <w:szCs w:val="24"/>
              </w:rPr>
              <w:t>.</w:t>
            </w:r>
          </w:p>
        </w:tc>
        <w:tc>
          <w:tcPr>
            <w:tcW w:w="8793" w:type="dxa"/>
          </w:tcPr>
          <w:p w:rsidR="0044446A" w:rsidRPr="003B351C" w:rsidRDefault="0044446A" w:rsidP="00193EDC">
            <w:pPr>
              <w:widowControl/>
              <w:autoSpaceDE/>
              <w:autoSpaceDN/>
              <w:spacing w:line="276" w:lineRule="auto"/>
              <w:jc w:val="both"/>
              <w:rPr>
                <w:sz w:val="24"/>
                <w:szCs w:val="24"/>
              </w:rPr>
            </w:pPr>
            <w:r w:rsidRPr="003B351C">
              <w:rPr>
                <w:sz w:val="24"/>
                <w:szCs w:val="24"/>
              </w:rPr>
              <w:t>Дорожное хозяйство</w:t>
            </w:r>
          </w:p>
        </w:tc>
        <w:tc>
          <w:tcPr>
            <w:tcW w:w="708" w:type="dxa"/>
          </w:tcPr>
          <w:p w:rsidR="0044446A" w:rsidRPr="003B351C" w:rsidRDefault="0033764D" w:rsidP="004B1397">
            <w:pPr>
              <w:widowControl/>
              <w:autoSpaceDE/>
              <w:autoSpaceDN/>
              <w:spacing w:line="276" w:lineRule="auto"/>
              <w:jc w:val="right"/>
              <w:rPr>
                <w:sz w:val="24"/>
                <w:szCs w:val="24"/>
              </w:rPr>
            </w:pPr>
            <w:r w:rsidRPr="003B351C">
              <w:rPr>
                <w:sz w:val="24"/>
                <w:szCs w:val="24"/>
              </w:rPr>
              <w:t>1</w:t>
            </w:r>
            <w:r w:rsidR="00842383">
              <w:rPr>
                <w:sz w:val="24"/>
                <w:szCs w:val="24"/>
              </w:rPr>
              <w:t>7</w:t>
            </w:r>
          </w:p>
        </w:tc>
      </w:tr>
      <w:tr w:rsidR="0044446A" w:rsidRPr="003B351C" w:rsidTr="00C0116B">
        <w:tc>
          <w:tcPr>
            <w:tcW w:w="576" w:type="dxa"/>
          </w:tcPr>
          <w:p w:rsidR="0044446A" w:rsidRPr="003B351C" w:rsidRDefault="00335E70" w:rsidP="008E267D">
            <w:pPr>
              <w:widowControl/>
              <w:autoSpaceDE/>
              <w:autoSpaceDN/>
              <w:spacing w:line="276" w:lineRule="auto"/>
              <w:jc w:val="both"/>
              <w:rPr>
                <w:sz w:val="24"/>
                <w:szCs w:val="24"/>
              </w:rPr>
            </w:pPr>
            <w:r>
              <w:rPr>
                <w:sz w:val="24"/>
                <w:szCs w:val="24"/>
              </w:rPr>
              <w:t>1.7</w:t>
            </w:r>
            <w:r w:rsidR="0044446A" w:rsidRPr="003B351C">
              <w:rPr>
                <w:sz w:val="24"/>
                <w:szCs w:val="24"/>
              </w:rPr>
              <w:t>.</w:t>
            </w:r>
          </w:p>
        </w:tc>
        <w:tc>
          <w:tcPr>
            <w:tcW w:w="8793" w:type="dxa"/>
          </w:tcPr>
          <w:p w:rsidR="0044446A" w:rsidRPr="003B351C" w:rsidRDefault="0044446A" w:rsidP="00193EDC">
            <w:pPr>
              <w:widowControl/>
              <w:autoSpaceDE/>
              <w:autoSpaceDN/>
              <w:spacing w:line="276" w:lineRule="auto"/>
              <w:jc w:val="both"/>
              <w:rPr>
                <w:sz w:val="24"/>
                <w:szCs w:val="24"/>
              </w:rPr>
            </w:pPr>
            <w:r w:rsidRPr="003B351C">
              <w:rPr>
                <w:sz w:val="24"/>
                <w:szCs w:val="24"/>
              </w:rPr>
              <w:t>Социальное и культурно-бытовое обслуживание населения</w:t>
            </w:r>
          </w:p>
        </w:tc>
        <w:tc>
          <w:tcPr>
            <w:tcW w:w="708" w:type="dxa"/>
          </w:tcPr>
          <w:p w:rsidR="0044446A" w:rsidRPr="003B351C" w:rsidRDefault="0044446A" w:rsidP="00193EDC">
            <w:pPr>
              <w:widowControl/>
              <w:autoSpaceDE/>
              <w:autoSpaceDN/>
              <w:spacing w:line="276" w:lineRule="auto"/>
              <w:jc w:val="right"/>
              <w:rPr>
                <w:sz w:val="24"/>
                <w:szCs w:val="24"/>
              </w:rPr>
            </w:pPr>
            <w:r w:rsidRPr="003B351C">
              <w:rPr>
                <w:sz w:val="24"/>
                <w:szCs w:val="24"/>
              </w:rPr>
              <w:t>1</w:t>
            </w:r>
            <w:r w:rsidR="00842383">
              <w:rPr>
                <w:sz w:val="24"/>
                <w:szCs w:val="24"/>
              </w:rPr>
              <w:t>9</w:t>
            </w:r>
          </w:p>
        </w:tc>
      </w:tr>
      <w:tr w:rsidR="0044446A" w:rsidRPr="003B351C" w:rsidTr="00C0116B">
        <w:tc>
          <w:tcPr>
            <w:tcW w:w="576" w:type="dxa"/>
          </w:tcPr>
          <w:p w:rsidR="0044446A" w:rsidRPr="003B351C" w:rsidRDefault="00335E70" w:rsidP="008E267D">
            <w:pPr>
              <w:widowControl/>
              <w:autoSpaceDE/>
              <w:autoSpaceDN/>
              <w:spacing w:line="276" w:lineRule="auto"/>
              <w:jc w:val="both"/>
              <w:rPr>
                <w:sz w:val="24"/>
                <w:szCs w:val="24"/>
              </w:rPr>
            </w:pPr>
            <w:r>
              <w:rPr>
                <w:sz w:val="24"/>
                <w:szCs w:val="24"/>
              </w:rPr>
              <w:t>1.8</w:t>
            </w:r>
            <w:r w:rsidR="0044446A" w:rsidRPr="003B351C">
              <w:rPr>
                <w:sz w:val="24"/>
                <w:szCs w:val="24"/>
              </w:rPr>
              <w:t>.</w:t>
            </w:r>
          </w:p>
        </w:tc>
        <w:tc>
          <w:tcPr>
            <w:tcW w:w="8793" w:type="dxa"/>
          </w:tcPr>
          <w:p w:rsidR="0044446A" w:rsidRPr="003B351C" w:rsidRDefault="0044446A" w:rsidP="00193EDC">
            <w:pPr>
              <w:widowControl/>
              <w:autoSpaceDE/>
              <w:autoSpaceDN/>
              <w:spacing w:line="276" w:lineRule="auto"/>
              <w:jc w:val="both"/>
              <w:rPr>
                <w:sz w:val="24"/>
                <w:szCs w:val="24"/>
              </w:rPr>
            </w:pPr>
            <w:r w:rsidRPr="003B351C">
              <w:rPr>
                <w:sz w:val="24"/>
                <w:szCs w:val="24"/>
              </w:rPr>
              <w:t>Особо охраняемые природные территории</w:t>
            </w:r>
          </w:p>
        </w:tc>
        <w:tc>
          <w:tcPr>
            <w:tcW w:w="708" w:type="dxa"/>
          </w:tcPr>
          <w:p w:rsidR="0044446A" w:rsidRPr="003B351C" w:rsidRDefault="00335E70" w:rsidP="00193EDC">
            <w:pPr>
              <w:widowControl/>
              <w:autoSpaceDE/>
              <w:autoSpaceDN/>
              <w:spacing w:line="276" w:lineRule="auto"/>
              <w:jc w:val="right"/>
              <w:rPr>
                <w:sz w:val="24"/>
                <w:szCs w:val="24"/>
              </w:rPr>
            </w:pPr>
            <w:r>
              <w:rPr>
                <w:sz w:val="24"/>
                <w:szCs w:val="24"/>
              </w:rPr>
              <w:t>2</w:t>
            </w:r>
            <w:r w:rsidR="001A3EBF">
              <w:rPr>
                <w:sz w:val="24"/>
                <w:szCs w:val="24"/>
              </w:rPr>
              <w:t>2</w:t>
            </w:r>
          </w:p>
        </w:tc>
      </w:tr>
      <w:tr w:rsidR="0073035E" w:rsidRPr="003B351C" w:rsidTr="00C0116B">
        <w:tc>
          <w:tcPr>
            <w:tcW w:w="576" w:type="dxa"/>
          </w:tcPr>
          <w:p w:rsidR="0073035E" w:rsidRPr="003B351C" w:rsidRDefault="00335E70" w:rsidP="00193EDC">
            <w:pPr>
              <w:widowControl/>
              <w:autoSpaceDE/>
              <w:autoSpaceDN/>
              <w:spacing w:line="276" w:lineRule="auto"/>
              <w:jc w:val="both"/>
              <w:rPr>
                <w:sz w:val="24"/>
                <w:szCs w:val="24"/>
              </w:rPr>
            </w:pPr>
            <w:r>
              <w:rPr>
                <w:sz w:val="24"/>
                <w:szCs w:val="24"/>
              </w:rPr>
              <w:t>1.9</w:t>
            </w:r>
            <w:r w:rsidR="0044446A" w:rsidRPr="003B351C">
              <w:rPr>
                <w:sz w:val="24"/>
                <w:szCs w:val="24"/>
              </w:rPr>
              <w:t>.</w:t>
            </w:r>
          </w:p>
        </w:tc>
        <w:tc>
          <w:tcPr>
            <w:tcW w:w="8793" w:type="dxa"/>
          </w:tcPr>
          <w:p w:rsidR="0073035E" w:rsidRPr="003B351C" w:rsidRDefault="0073035E" w:rsidP="00193EDC">
            <w:pPr>
              <w:widowControl/>
              <w:autoSpaceDE/>
              <w:autoSpaceDN/>
              <w:spacing w:line="276" w:lineRule="auto"/>
              <w:jc w:val="both"/>
              <w:rPr>
                <w:sz w:val="24"/>
                <w:szCs w:val="24"/>
              </w:rPr>
            </w:pPr>
            <w:r w:rsidRPr="003B351C">
              <w:rPr>
                <w:sz w:val="24"/>
                <w:szCs w:val="24"/>
              </w:rPr>
              <w:t>Объекты культурного наследия</w:t>
            </w:r>
          </w:p>
        </w:tc>
        <w:tc>
          <w:tcPr>
            <w:tcW w:w="708" w:type="dxa"/>
          </w:tcPr>
          <w:p w:rsidR="0073035E" w:rsidRPr="003B351C" w:rsidRDefault="00335E70" w:rsidP="00193EDC">
            <w:pPr>
              <w:widowControl/>
              <w:autoSpaceDE/>
              <w:autoSpaceDN/>
              <w:spacing w:line="276" w:lineRule="auto"/>
              <w:jc w:val="right"/>
              <w:rPr>
                <w:sz w:val="24"/>
                <w:szCs w:val="24"/>
              </w:rPr>
            </w:pPr>
            <w:r>
              <w:rPr>
                <w:sz w:val="24"/>
                <w:szCs w:val="24"/>
              </w:rPr>
              <w:t>2</w:t>
            </w:r>
            <w:r w:rsidR="00842383">
              <w:rPr>
                <w:sz w:val="24"/>
                <w:szCs w:val="24"/>
              </w:rPr>
              <w:t>2</w:t>
            </w:r>
          </w:p>
        </w:tc>
      </w:tr>
      <w:tr w:rsidR="0073035E" w:rsidRPr="003B351C" w:rsidTr="00C0116B">
        <w:tc>
          <w:tcPr>
            <w:tcW w:w="576" w:type="dxa"/>
          </w:tcPr>
          <w:p w:rsidR="0073035E" w:rsidRPr="003B351C" w:rsidRDefault="0073035E" w:rsidP="00193EDC">
            <w:pPr>
              <w:widowControl/>
              <w:autoSpaceDE/>
              <w:autoSpaceDN/>
              <w:spacing w:line="276" w:lineRule="auto"/>
              <w:jc w:val="both"/>
              <w:rPr>
                <w:sz w:val="24"/>
                <w:szCs w:val="24"/>
              </w:rPr>
            </w:pPr>
            <w:r w:rsidRPr="003B351C">
              <w:rPr>
                <w:sz w:val="24"/>
                <w:szCs w:val="24"/>
              </w:rPr>
              <w:t>2.</w:t>
            </w:r>
          </w:p>
        </w:tc>
        <w:tc>
          <w:tcPr>
            <w:tcW w:w="8793" w:type="dxa"/>
          </w:tcPr>
          <w:p w:rsidR="0073035E" w:rsidRPr="003B351C" w:rsidRDefault="0073035E" w:rsidP="00193EDC">
            <w:pPr>
              <w:widowControl/>
              <w:autoSpaceDE/>
              <w:autoSpaceDN/>
              <w:spacing w:line="276" w:lineRule="auto"/>
              <w:jc w:val="both"/>
              <w:rPr>
                <w:sz w:val="24"/>
                <w:szCs w:val="24"/>
              </w:rPr>
            </w:pPr>
            <w:r w:rsidRPr="003B351C">
              <w:rPr>
                <w:sz w:val="24"/>
                <w:szCs w:val="24"/>
              </w:rPr>
              <w:t xml:space="preserve">ОБОСНОВАНИЕ ВЫБРАННОГО </w:t>
            </w:r>
            <w:proofErr w:type="gramStart"/>
            <w:r w:rsidRPr="003B351C">
              <w:rPr>
                <w:sz w:val="24"/>
                <w:szCs w:val="24"/>
              </w:rPr>
              <w:t>ВАРИАНТА РАЗМЕЩЕНИЯ ОБЪЕКТОВ            МЕСТНОГО ЗНАЧЕНИЯ СЕЛЬСКОГО ПОСЕЛЕНИЯ</w:t>
            </w:r>
            <w:proofErr w:type="gramEnd"/>
          </w:p>
        </w:tc>
        <w:tc>
          <w:tcPr>
            <w:tcW w:w="708" w:type="dxa"/>
          </w:tcPr>
          <w:p w:rsidR="0073035E" w:rsidRPr="003B351C" w:rsidRDefault="00335E70" w:rsidP="00193EDC">
            <w:pPr>
              <w:widowControl/>
              <w:autoSpaceDE/>
              <w:autoSpaceDN/>
              <w:spacing w:line="276" w:lineRule="auto"/>
              <w:jc w:val="right"/>
              <w:rPr>
                <w:sz w:val="24"/>
                <w:szCs w:val="24"/>
              </w:rPr>
            </w:pPr>
            <w:r>
              <w:rPr>
                <w:sz w:val="24"/>
                <w:szCs w:val="24"/>
              </w:rPr>
              <w:t>2</w:t>
            </w:r>
            <w:r w:rsidR="00842383">
              <w:rPr>
                <w:sz w:val="24"/>
                <w:szCs w:val="24"/>
              </w:rPr>
              <w:t>2</w:t>
            </w:r>
          </w:p>
        </w:tc>
      </w:tr>
      <w:tr w:rsidR="0073035E" w:rsidRPr="003B351C" w:rsidTr="00C0116B">
        <w:tc>
          <w:tcPr>
            <w:tcW w:w="576" w:type="dxa"/>
          </w:tcPr>
          <w:p w:rsidR="0073035E" w:rsidRPr="003B351C" w:rsidRDefault="0073035E" w:rsidP="00193EDC">
            <w:pPr>
              <w:widowControl/>
              <w:autoSpaceDE/>
              <w:autoSpaceDN/>
              <w:spacing w:line="276" w:lineRule="auto"/>
              <w:jc w:val="both"/>
              <w:rPr>
                <w:sz w:val="24"/>
                <w:szCs w:val="24"/>
              </w:rPr>
            </w:pPr>
            <w:r w:rsidRPr="003B351C">
              <w:rPr>
                <w:sz w:val="24"/>
                <w:szCs w:val="24"/>
              </w:rPr>
              <w:t>2.1.</w:t>
            </w:r>
          </w:p>
        </w:tc>
        <w:tc>
          <w:tcPr>
            <w:tcW w:w="8793" w:type="dxa"/>
          </w:tcPr>
          <w:p w:rsidR="0073035E" w:rsidRPr="003B351C" w:rsidRDefault="0073035E" w:rsidP="00193EDC">
            <w:pPr>
              <w:widowControl/>
              <w:autoSpaceDE/>
              <w:autoSpaceDN/>
              <w:spacing w:line="276" w:lineRule="auto"/>
              <w:jc w:val="both"/>
              <w:rPr>
                <w:sz w:val="24"/>
                <w:szCs w:val="24"/>
              </w:rPr>
            </w:pPr>
            <w:proofErr w:type="gramStart"/>
            <w:r w:rsidRPr="003B351C">
              <w:rPr>
                <w:sz w:val="24"/>
                <w:szCs w:val="24"/>
              </w:rPr>
              <w:t>Утвержденные документами территориального планирования Российской Федерации, документами территориального планирования Чувашской Республики сведения о видах, назначении  и наименованиях планируемых для размещения на территории сельского поселения объектов федерального значения, объектов регионального  значения</w:t>
            </w:r>
            <w:proofErr w:type="gramEnd"/>
          </w:p>
        </w:tc>
        <w:tc>
          <w:tcPr>
            <w:tcW w:w="708" w:type="dxa"/>
          </w:tcPr>
          <w:p w:rsidR="0073035E" w:rsidRPr="003B351C" w:rsidRDefault="00335E70" w:rsidP="00193EDC">
            <w:pPr>
              <w:widowControl/>
              <w:autoSpaceDE/>
              <w:autoSpaceDN/>
              <w:spacing w:line="276" w:lineRule="auto"/>
              <w:jc w:val="right"/>
              <w:rPr>
                <w:sz w:val="24"/>
                <w:szCs w:val="24"/>
              </w:rPr>
            </w:pPr>
            <w:r>
              <w:rPr>
                <w:sz w:val="24"/>
                <w:szCs w:val="24"/>
              </w:rPr>
              <w:t>2</w:t>
            </w:r>
            <w:r w:rsidR="00842383">
              <w:rPr>
                <w:sz w:val="24"/>
                <w:szCs w:val="24"/>
              </w:rPr>
              <w:t>2</w:t>
            </w:r>
          </w:p>
        </w:tc>
      </w:tr>
      <w:tr w:rsidR="0073035E" w:rsidRPr="003B351C" w:rsidTr="00C0116B">
        <w:tc>
          <w:tcPr>
            <w:tcW w:w="576" w:type="dxa"/>
          </w:tcPr>
          <w:p w:rsidR="0073035E" w:rsidRPr="003B351C" w:rsidRDefault="0073035E" w:rsidP="00193EDC">
            <w:pPr>
              <w:widowControl/>
              <w:autoSpaceDE/>
              <w:autoSpaceDN/>
              <w:spacing w:line="276" w:lineRule="auto"/>
              <w:jc w:val="both"/>
              <w:rPr>
                <w:sz w:val="24"/>
                <w:szCs w:val="24"/>
              </w:rPr>
            </w:pPr>
            <w:r w:rsidRPr="003B351C">
              <w:rPr>
                <w:sz w:val="24"/>
                <w:szCs w:val="24"/>
              </w:rPr>
              <w:t xml:space="preserve">2.2. </w:t>
            </w:r>
          </w:p>
        </w:tc>
        <w:tc>
          <w:tcPr>
            <w:tcW w:w="8793" w:type="dxa"/>
          </w:tcPr>
          <w:p w:rsidR="0073035E" w:rsidRPr="003B351C" w:rsidRDefault="0073035E" w:rsidP="00193EDC">
            <w:pPr>
              <w:widowControl/>
              <w:autoSpaceDE/>
              <w:autoSpaceDN/>
              <w:spacing w:line="276" w:lineRule="auto"/>
              <w:jc w:val="both"/>
              <w:rPr>
                <w:sz w:val="24"/>
                <w:szCs w:val="24"/>
              </w:rPr>
            </w:pPr>
            <w:proofErr w:type="gramStart"/>
            <w:r w:rsidRPr="003B351C">
              <w:rPr>
                <w:sz w:val="24"/>
                <w:szCs w:val="24"/>
              </w:rPr>
              <w:t>Утвержденные документами территориального планирования муниципального   района сведения о видах, назначении и наименованиях планируемых для  размещения на территории  сельского поселения объектов местного значения муниципального района</w:t>
            </w:r>
            <w:proofErr w:type="gramEnd"/>
          </w:p>
        </w:tc>
        <w:tc>
          <w:tcPr>
            <w:tcW w:w="708" w:type="dxa"/>
          </w:tcPr>
          <w:p w:rsidR="0073035E" w:rsidRPr="003B351C" w:rsidRDefault="00335E70" w:rsidP="004B1397">
            <w:pPr>
              <w:widowControl/>
              <w:autoSpaceDE/>
              <w:autoSpaceDN/>
              <w:spacing w:line="276" w:lineRule="auto"/>
              <w:jc w:val="right"/>
              <w:rPr>
                <w:sz w:val="24"/>
                <w:szCs w:val="24"/>
              </w:rPr>
            </w:pPr>
            <w:r>
              <w:rPr>
                <w:sz w:val="24"/>
                <w:szCs w:val="24"/>
              </w:rPr>
              <w:t>2</w:t>
            </w:r>
            <w:r w:rsidR="00842383">
              <w:rPr>
                <w:sz w:val="24"/>
                <w:szCs w:val="24"/>
              </w:rPr>
              <w:t>2</w:t>
            </w:r>
          </w:p>
        </w:tc>
      </w:tr>
      <w:tr w:rsidR="0073035E" w:rsidRPr="003B351C" w:rsidTr="00C0116B">
        <w:tc>
          <w:tcPr>
            <w:tcW w:w="576" w:type="dxa"/>
          </w:tcPr>
          <w:p w:rsidR="0073035E" w:rsidRPr="003B351C" w:rsidRDefault="0073035E" w:rsidP="00193EDC">
            <w:pPr>
              <w:widowControl/>
              <w:autoSpaceDE/>
              <w:autoSpaceDN/>
              <w:spacing w:line="276" w:lineRule="auto"/>
              <w:jc w:val="both"/>
              <w:rPr>
                <w:sz w:val="24"/>
                <w:szCs w:val="24"/>
              </w:rPr>
            </w:pPr>
            <w:r w:rsidRPr="003B351C">
              <w:rPr>
                <w:sz w:val="24"/>
                <w:szCs w:val="24"/>
              </w:rPr>
              <w:t>2.3.</w:t>
            </w:r>
          </w:p>
        </w:tc>
        <w:tc>
          <w:tcPr>
            <w:tcW w:w="8793" w:type="dxa"/>
          </w:tcPr>
          <w:p w:rsidR="0073035E" w:rsidRPr="003B351C" w:rsidRDefault="00130624" w:rsidP="00193EDC">
            <w:pPr>
              <w:widowControl/>
              <w:autoSpaceDE/>
              <w:autoSpaceDN/>
              <w:spacing w:line="276" w:lineRule="auto"/>
              <w:jc w:val="both"/>
              <w:rPr>
                <w:sz w:val="24"/>
                <w:szCs w:val="24"/>
              </w:rPr>
            </w:pPr>
            <w:r w:rsidRPr="003B351C">
              <w:rPr>
                <w:sz w:val="24"/>
                <w:szCs w:val="24"/>
              </w:rPr>
              <w:t>Предложения по изменению границ населенных пунктов</w:t>
            </w:r>
          </w:p>
        </w:tc>
        <w:tc>
          <w:tcPr>
            <w:tcW w:w="708" w:type="dxa"/>
          </w:tcPr>
          <w:p w:rsidR="0073035E" w:rsidRPr="003B351C" w:rsidRDefault="00335E70" w:rsidP="00193EDC">
            <w:pPr>
              <w:widowControl/>
              <w:autoSpaceDE/>
              <w:autoSpaceDN/>
              <w:spacing w:line="276" w:lineRule="auto"/>
              <w:jc w:val="right"/>
              <w:rPr>
                <w:sz w:val="24"/>
                <w:szCs w:val="24"/>
              </w:rPr>
            </w:pPr>
            <w:r>
              <w:rPr>
                <w:sz w:val="24"/>
                <w:szCs w:val="24"/>
              </w:rPr>
              <w:t>2</w:t>
            </w:r>
            <w:r w:rsidR="00842383">
              <w:rPr>
                <w:sz w:val="24"/>
                <w:szCs w:val="24"/>
              </w:rPr>
              <w:t>3</w:t>
            </w:r>
          </w:p>
        </w:tc>
      </w:tr>
      <w:tr w:rsidR="0073035E" w:rsidRPr="003B351C" w:rsidTr="00C0116B">
        <w:tc>
          <w:tcPr>
            <w:tcW w:w="576" w:type="dxa"/>
          </w:tcPr>
          <w:p w:rsidR="0073035E" w:rsidRPr="003B351C" w:rsidRDefault="0073035E" w:rsidP="00193EDC">
            <w:pPr>
              <w:widowControl/>
              <w:autoSpaceDE/>
              <w:autoSpaceDN/>
              <w:spacing w:line="276" w:lineRule="auto"/>
              <w:jc w:val="both"/>
              <w:rPr>
                <w:sz w:val="24"/>
                <w:szCs w:val="24"/>
              </w:rPr>
            </w:pPr>
            <w:r w:rsidRPr="003B351C">
              <w:rPr>
                <w:sz w:val="24"/>
                <w:szCs w:val="24"/>
              </w:rPr>
              <w:t>3.</w:t>
            </w:r>
          </w:p>
        </w:tc>
        <w:tc>
          <w:tcPr>
            <w:tcW w:w="8793" w:type="dxa"/>
          </w:tcPr>
          <w:p w:rsidR="0073035E" w:rsidRPr="003B351C" w:rsidRDefault="0073035E" w:rsidP="00193EDC">
            <w:pPr>
              <w:widowControl/>
              <w:autoSpaceDE/>
              <w:autoSpaceDN/>
              <w:spacing w:line="276" w:lineRule="auto"/>
              <w:jc w:val="both"/>
              <w:rPr>
                <w:sz w:val="24"/>
                <w:szCs w:val="24"/>
              </w:rPr>
            </w:pPr>
            <w:r w:rsidRPr="003B351C">
              <w:rPr>
                <w:sz w:val="24"/>
                <w:szCs w:val="24"/>
              </w:rPr>
              <w:t>ХАРАКТИРИСТИКИ ЗОН С ОСОБЫМИ УСЛОВИЯМИ ИСПОЛЬЗОВАНИЯ ТЕРРИТОРИЙ, УСТАНАВЛИВАЕМЫХ В СВЯЗИ С РАЗМЕЩЕНИЕМ ОБЪЕКТОВ МЕСТНОГО ЗНАЧЕНИЯ СЕЛЬСКОГО ПОСЕЛЕНИЯ</w:t>
            </w:r>
          </w:p>
        </w:tc>
        <w:tc>
          <w:tcPr>
            <w:tcW w:w="708" w:type="dxa"/>
          </w:tcPr>
          <w:p w:rsidR="0073035E" w:rsidRPr="003B351C" w:rsidRDefault="00335E70" w:rsidP="008B0ADA">
            <w:pPr>
              <w:widowControl/>
              <w:autoSpaceDE/>
              <w:autoSpaceDN/>
              <w:spacing w:line="276" w:lineRule="auto"/>
              <w:jc w:val="right"/>
              <w:rPr>
                <w:sz w:val="24"/>
                <w:szCs w:val="24"/>
              </w:rPr>
            </w:pPr>
            <w:r>
              <w:rPr>
                <w:sz w:val="24"/>
                <w:szCs w:val="24"/>
              </w:rPr>
              <w:t>2</w:t>
            </w:r>
            <w:r w:rsidR="00842383">
              <w:rPr>
                <w:sz w:val="24"/>
                <w:szCs w:val="24"/>
              </w:rPr>
              <w:t>3</w:t>
            </w:r>
          </w:p>
        </w:tc>
      </w:tr>
      <w:tr w:rsidR="0073035E" w:rsidRPr="003B351C" w:rsidTr="00C0116B">
        <w:tc>
          <w:tcPr>
            <w:tcW w:w="576" w:type="dxa"/>
          </w:tcPr>
          <w:p w:rsidR="0073035E" w:rsidRPr="003B351C" w:rsidRDefault="0073035E" w:rsidP="00193EDC">
            <w:pPr>
              <w:widowControl/>
              <w:autoSpaceDE/>
              <w:autoSpaceDN/>
              <w:spacing w:line="276" w:lineRule="auto"/>
              <w:jc w:val="both"/>
              <w:rPr>
                <w:sz w:val="24"/>
                <w:szCs w:val="24"/>
              </w:rPr>
            </w:pPr>
            <w:r w:rsidRPr="003B351C">
              <w:rPr>
                <w:sz w:val="24"/>
                <w:szCs w:val="24"/>
              </w:rPr>
              <w:t>3.1.</w:t>
            </w:r>
          </w:p>
        </w:tc>
        <w:tc>
          <w:tcPr>
            <w:tcW w:w="8793" w:type="dxa"/>
          </w:tcPr>
          <w:p w:rsidR="0073035E" w:rsidRPr="003B351C" w:rsidRDefault="0073035E" w:rsidP="00193EDC">
            <w:pPr>
              <w:widowControl/>
              <w:autoSpaceDE/>
              <w:autoSpaceDN/>
              <w:spacing w:line="276" w:lineRule="auto"/>
              <w:jc w:val="both"/>
              <w:rPr>
                <w:sz w:val="24"/>
                <w:szCs w:val="24"/>
              </w:rPr>
            </w:pPr>
            <w:r w:rsidRPr="003B351C">
              <w:rPr>
                <w:sz w:val="24"/>
                <w:szCs w:val="24"/>
              </w:rPr>
              <w:t>Санитарно-защитные зоны</w:t>
            </w:r>
          </w:p>
        </w:tc>
        <w:tc>
          <w:tcPr>
            <w:tcW w:w="708" w:type="dxa"/>
          </w:tcPr>
          <w:p w:rsidR="0073035E" w:rsidRPr="003B351C" w:rsidRDefault="0033764D" w:rsidP="006454E3">
            <w:pPr>
              <w:widowControl/>
              <w:autoSpaceDE/>
              <w:autoSpaceDN/>
              <w:spacing w:line="276" w:lineRule="auto"/>
              <w:jc w:val="right"/>
              <w:rPr>
                <w:sz w:val="24"/>
                <w:szCs w:val="24"/>
              </w:rPr>
            </w:pPr>
            <w:r w:rsidRPr="003B351C">
              <w:rPr>
                <w:sz w:val="24"/>
                <w:szCs w:val="24"/>
              </w:rPr>
              <w:t>2</w:t>
            </w:r>
            <w:r w:rsidR="00335E70">
              <w:rPr>
                <w:sz w:val="24"/>
                <w:szCs w:val="24"/>
              </w:rPr>
              <w:t>3</w:t>
            </w:r>
          </w:p>
        </w:tc>
      </w:tr>
      <w:tr w:rsidR="0073035E" w:rsidRPr="003B351C" w:rsidTr="00C0116B">
        <w:tc>
          <w:tcPr>
            <w:tcW w:w="576" w:type="dxa"/>
          </w:tcPr>
          <w:p w:rsidR="0073035E" w:rsidRPr="003B351C" w:rsidRDefault="0073035E" w:rsidP="00193EDC">
            <w:pPr>
              <w:widowControl/>
              <w:autoSpaceDE/>
              <w:autoSpaceDN/>
              <w:spacing w:line="276" w:lineRule="auto"/>
              <w:jc w:val="both"/>
              <w:rPr>
                <w:sz w:val="24"/>
                <w:szCs w:val="24"/>
              </w:rPr>
            </w:pPr>
            <w:r w:rsidRPr="003B351C">
              <w:rPr>
                <w:sz w:val="24"/>
                <w:szCs w:val="24"/>
              </w:rPr>
              <w:t>4.</w:t>
            </w:r>
          </w:p>
        </w:tc>
        <w:tc>
          <w:tcPr>
            <w:tcW w:w="8793" w:type="dxa"/>
          </w:tcPr>
          <w:p w:rsidR="0073035E" w:rsidRPr="003B351C" w:rsidRDefault="0073035E" w:rsidP="006008E3">
            <w:pPr>
              <w:widowControl/>
              <w:autoSpaceDE/>
              <w:autoSpaceDN/>
              <w:spacing w:line="276" w:lineRule="auto"/>
              <w:jc w:val="both"/>
              <w:rPr>
                <w:sz w:val="24"/>
                <w:szCs w:val="24"/>
              </w:rPr>
            </w:pPr>
            <w:r w:rsidRPr="003B351C">
              <w:rPr>
                <w:sz w:val="24"/>
                <w:szCs w:val="24"/>
              </w:rPr>
              <w:t>ПЕРЕЧЕНЬ ОСНОВНЫХ ФАКТОРОВ РИСКА ВОЗНИКНОВЕНИЯ ЧРЕЗВЫЧАЙНЫХ СИТУАЦИЙ ПРИРОДНОГО И ТЕХНОГЕННОГО ХАРАКТЕРА</w:t>
            </w:r>
          </w:p>
        </w:tc>
        <w:tc>
          <w:tcPr>
            <w:tcW w:w="708" w:type="dxa"/>
          </w:tcPr>
          <w:p w:rsidR="0073035E" w:rsidRPr="003B351C" w:rsidRDefault="0033764D" w:rsidP="006454E3">
            <w:pPr>
              <w:widowControl/>
              <w:autoSpaceDE/>
              <w:autoSpaceDN/>
              <w:spacing w:line="276" w:lineRule="auto"/>
              <w:jc w:val="right"/>
              <w:rPr>
                <w:sz w:val="24"/>
                <w:szCs w:val="24"/>
              </w:rPr>
            </w:pPr>
            <w:r w:rsidRPr="003B351C">
              <w:rPr>
                <w:sz w:val="24"/>
                <w:szCs w:val="24"/>
              </w:rPr>
              <w:t>2</w:t>
            </w:r>
            <w:r w:rsidR="00335E70">
              <w:rPr>
                <w:sz w:val="24"/>
                <w:szCs w:val="24"/>
              </w:rPr>
              <w:t>3</w:t>
            </w:r>
          </w:p>
        </w:tc>
      </w:tr>
    </w:tbl>
    <w:p w:rsidR="00F7618E" w:rsidRPr="003B351C" w:rsidRDefault="00F7618E" w:rsidP="00AE5B79">
      <w:pPr>
        <w:widowControl/>
        <w:autoSpaceDE/>
        <w:autoSpaceDN/>
        <w:spacing w:line="264" w:lineRule="auto"/>
        <w:jc w:val="both"/>
        <w:rPr>
          <w:sz w:val="24"/>
          <w:szCs w:val="24"/>
        </w:rPr>
      </w:pPr>
    </w:p>
    <w:p w:rsidR="00F7618E" w:rsidRPr="003B351C" w:rsidRDefault="00F7618E" w:rsidP="00AE5B79">
      <w:pPr>
        <w:spacing w:line="264" w:lineRule="auto"/>
        <w:jc w:val="both"/>
        <w:rPr>
          <w:sz w:val="24"/>
          <w:szCs w:val="24"/>
        </w:rPr>
      </w:pPr>
    </w:p>
    <w:p w:rsidR="00F7618E" w:rsidRPr="003B351C" w:rsidRDefault="00F7618E" w:rsidP="00AE5B79">
      <w:pPr>
        <w:spacing w:line="264" w:lineRule="auto"/>
        <w:ind w:firstLine="567"/>
        <w:jc w:val="both"/>
        <w:rPr>
          <w:sz w:val="24"/>
          <w:szCs w:val="24"/>
        </w:rPr>
      </w:pPr>
    </w:p>
    <w:p w:rsidR="00F7618E" w:rsidRPr="003B351C" w:rsidRDefault="00F7618E" w:rsidP="00AE5B79">
      <w:pPr>
        <w:spacing w:line="264" w:lineRule="auto"/>
        <w:jc w:val="both"/>
        <w:rPr>
          <w:sz w:val="24"/>
          <w:szCs w:val="24"/>
        </w:rPr>
        <w:sectPr w:rsidR="00F7618E" w:rsidRPr="003B351C" w:rsidSect="00B136EE">
          <w:headerReference w:type="even" r:id="rId9"/>
          <w:footerReference w:type="default" r:id="rId10"/>
          <w:pgSz w:w="11910" w:h="16840"/>
          <w:pgMar w:top="1040" w:right="580" w:bottom="960" w:left="1140" w:header="0" w:footer="694" w:gutter="0"/>
          <w:pgNumType w:start="2"/>
          <w:cols w:space="720"/>
        </w:sectPr>
      </w:pPr>
    </w:p>
    <w:p w:rsidR="00F7618E" w:rsidRPr="003B351C" w:rsidRDefault="00F7618E" w:rsidP="00AE5B79">
      <w:pPr>
        <w:pStyle w:val="111"/>
        <w:spacing w:before="67" w:line="264" w:lineRule="auto"/>
        <w:ind w:left="0" w:firstLine="0"/>
        <w:jc w:val="both"/>
        <w:rPr>
          <w:b/>
          <w:szCs w:val="24"/>
        </w:rPr>
      </w:pPr>
      <w:bookmarkStart w:id="0" w:name="_Toc66278202"/>
      <w:r w:rsidRPr="003B351C">
        <w:rPr>
          <w:b/>
          <w:szCs w:val="24"/>
        </w:rPr>
        <w:lastRenderedPageBreak/>
        <w:t>1. ОБЩИЕ ПОЛОЖЕНИЯ</w:t>
      </w:r>
      <w:bookmarkEnd w:id="0"/>
    </w:p>
    <w:p w:rsidR="00F7618E" w:rsidRDefault="00F7618E" w:rsidP="00AE5B79">
      <w:pPr>
        <w:pStyle w:val="af3"/>
        <w:spacing w:before="0" w:line="264" w:lineRule="auto"/>
        <w:ind w:left="0" w:right="-9"/>
        <w:rPr>
          <w:szCs w:val="24"/>
        </w:rPr>
      </w:pPr>
      <w:r w:rsidRPr="003B351C">
        <w:rPr>
          <w:szCs w:val="24"/>
        </w:rPr>
        <w:t xml:space="preserve">Проект </w:t>
      </w:r>
      <w:r w:rsidR="00870AEC" w:rsidRPr="003B351C">
        <w:rPr>
          <w:szCs w:val="24"/>
        </w:rPr>
        <w:t xml:space="preserve">внесения изменений в </w:t>
      </w:r>
      <w:r w:rsidRPr="003B351C">
        <w:rPr>
          <w:szCs w:val="24"/>
        </w:rPr>
        <w:t>Генеральн</w:t>
      </w:r>
      <w:r w:rsidR="00870AEC" w:rsidRPr="003B351C">
        <w:rPr>
          <w:szCs w:val="24"/>
        </w:rPr>
        <w:t>ый</w:t>
      </w:r>
      <w:r w:rsidRPr="003B351C">
        <w:rPr>
          <w:szCs w:val="24"/>
        </w:rPr>
        <w:t xml:space="preserve"> план </w:t>
      </w:r>
      <w:r w:rsidR="000061C6">
        <w:rPr>
          <w:szCs w:val="24"/>
        </w:rPr>
        <w:t>Тораевского</w:t>
      </w:r>
      <w:r w:rsidR="000F4696" w:rsidRPr="003B351C">
        <w:rPr>
          <w:szCs w:val="24"/>
        </w:rPr>
        <w:t xml:space="preserve"> сельского </w:t>
      </w:r>
      <w:r w:rsidRPr="003B351C">
        <w:rPr>
          <w:szCs w:val="24"/>
        </w:rPr>
        <w:t xml:space="preserve">поселения </w:t>
      </w:r>
      <w:r w:rsidR="00A26213" w:rsidRPr="003B351C">
        <w:rPr>
          <w:szCs w:val="24"/>
        </w:rPr>
        <w:t>Моргаушского</w:t>
      </w:r>
      <w:r w:rsidRPr="003B351C">
        <w:rPr>
          <w:szCs w:val="24"/>
        </w:rPr>
        <w:t xml:space="preserve"> района Чувашской Республики (далее - Генеральный план) разработан </w:t>
      </w:r>
      <w:r w:rsidR="00870AEC" w:rsidRPr="003B351C">
        <w:rPr>
          <w:szCs w:val="24"/>
        </w:rPr>
        <w:t xml:space="preserve">на основании </w:t>
      </w:r>
      <w:r w:rsidR="00A26213" w:rsidRPr="003B351C">
        <w:rPr>
          <w:szCs w:val="24"/>
        </w:rPr>
        <w:t>договора</w:t>
      </w:r>
      <w:r w:rsidR="00870AEC" w:rsidRPr="003B351C">
        <w:rPr>
          <w:szCs w:val="24"/>
        </w:rPr>
        <w:t xml:space="preserve"> </w:t>
      </w:r>
      <w:r w:rsidRPr="003B351C">
        <w:rPr>
          <w:szCs w:val="24"/>
        </w:rPr>
        <w:t xml:space="preserve"> </w:t>
      </w:r>
      <w:r w:rsidRPr="001047D7">
        <w:rPr>
          <w:szCs w:val="24"/>
        </w:rPr>
        <w:t xml:space="preserve">от </w:t>
      </w:r>
      <w:r w:rsidR="001047D7" w:rsidRPr="001047D7">
        <w:rPr>
          <w:szCs w:val="24"/>
        </w:rPr>
        <w:t>18 марта 2022</w:t>
      </w:r>
      <w:r w:rsidRPr="001047D7">
        <w:rPr>
          <w:szCs w:val="24"/>
        </w:rPr>
        <w:t xml:space="preserve"> года № </w:t>
      </w:r>
      <w:r w:rsidR="001047D7">
        <w:rPr>
          <w:szCs w:val="24"/>
        </w:rPr>
        <w:t>03</w:t>
      </w:r>
      <w:r w:rsidRPr="003B351C">
        <w:rPr>
          <w:szCs w:val="24"/>
        </w:rPr>
        <w:t xml:space="preserve">, заключенного между администрацией </w:t>
      </w:r>
      <w:r w:rsidR="000061C6">
        <w:rPr>
          <w:szCs w:val="24"/>
        </w:rPr>
        <w:t>Тораевского</w:t>
      </w:r>
      <w:r w:rsidR="000F4696" w:rsidRPr="003B351C">
        <w:rPr>
          <w:szCs w:val="24"/>
        </w:rPr>
        <w:t xml:space="preserve"> сельского </w:t>
      </w:r>
      <w:r w:rsidRPr="003B351C">
        <w:rPr>
          <w:szCs w:val="24"/>
        </w:rPr>
        <w:t xml:space="preserve">поселения </w:t>
      </w:r>
      <w:r w:rsidR="00A26213" w:rsidRPr="003B351C">
        <w:rPr>
          <w:szCs w:val="24"/>
        </w:rPr>
        <w:t>Моргаушского</w:t>
      </w:r>
      <w:r w:rsidRPr="003B351C">
        <w:rPr>
          <w:szCs w:val="24"/>
        </w:rPr>
        <w:t xml:space="preserve"> района Чувашской Республик</w:t>
      </w:r>
      <w:proofErr w:type="gramStart"/>
      <w:r w:rsidRPr="003B351C">
        <w:rPr>
          <w:szCs w:val="24"/>
        </w:rPr>
        <w:t>и и ООО</w:t>
      </w:r>
      <w:proofErr w:type="gramEnd"/>
      <w:r w:rsidRPr="003B351C">
        <w:rPr>
          <w:szCs w:val="24"/>
        </w:rPr>
        <w:t xml:space="preserve"> «НПП «Инженер».</w:t>
      </w:r>
    </w:p>
    <w:p w:rsidR="00E66041" w:rsidRDefault="00E66041" w:rsidP="00E66041">
      <w:pPr>
        <w:pStyle w:val="af3"/>
        <w:spacing w:before="0" w:line="264" w:lineRule="auto"/>
        <w:ind w:left="0" w:right="-9"/>
      </w:pPr>
      <w:r w:rsidRPr="004935A6">
        <w:t>Целью подготовки проекта внесения изменений в Генеральный план является</w:t>
      </w:r>
      <w:r>
        <w:t>:</w:t>
      </w:r>
    </w:p>
    <w:p w:rsidR="00E66041" w:rsidRDefault="00E66041" w:rsidP="00AE5B79">
      <w:pPr>
        <w:pStyle w:val="af3"/>
        <w:spacing w:before="0" w:line="264" w:lineRule="auto"/>
        <w:ind w:left="0" w:right="-9"/>
        <w:rPr>
          <w:szCs w:val="24"/>
        </w:rPr>
      </w:pPr>
      <w:r>
        <w:rPr>
          <w:szCs w:val="24"/>
        </w:rPr>
        <w:t>- проектирование территорий для дальнейшего перспективног</w:t>
      </w:r>
      <w:r w:rsidR="00F473A8">
        <w:rPr>
          <w:szCs w:val="24"/>
        </w:rPr>
        <w:t>о градостроительного освоения (</w:t>
      </w:r>
      <w:proofErr w:type="gramStart"/>
      <w:r>
        <w:rPr>
          <w:szCs w:val="24"/>
        </w:rPr>
        <w:t>в</w:t>
      </w:r>
      <w:proofErr w:type="gramEnd"/>
      <w:r>
        <w:rPr>
          <w:szCs w:val="24"/>
        </w:rPr>
        <w:t xml:space="preserve"> с. Тораево – </w:t>
      </w:r>
      <w:proofErr w:type="gramStart"/>
      <w:r>
        <w:rPr>
          <w:szCs w:val="24"/>
        </w:rPr>
        <w:t>территория</w:t>
      </w:r>
      <w:proofErr w:type="gramEnd"/>
      <w:r>
        <w:rPr>
          <w:szCs w:val="24"/>
        </w:rPr>
        <w:t xml:space="preserve"> общей площадью 2,18 га, </w:t>
      </w:r>
      <w:r w:rsidR="00F473A8">
        <w:rPr>
          <w:szCs w:val="24"/>
        </w:rPr>
        <w:t>д. Ойкасы – территория общей площадью 0,76 га);</w:t>
      </w:r>
    </w:p>
    <w:p w:rsidR="00F473A8" w:rsidRDefault="00F473A8" w:rsidP="00AE5B79">
      <w:pPr>
        <w:pStyle w:val="af3"/>
        <w:spacing w:before="0" w:line="264" w:lineRule="auto"/>
        <w:ind w:left="0" w:right="-9"/>
        <w:rPr>
          <w:szCs w:val="24"/>
        </w:rPr>
      </w:pPr>
      <w:r>
        <w:rPr>
          <w:szCs w:val="24"/>
        </w:rPr>
        <w:t xml:space="preserve">- проектирование перспективного размещения зоны рекреаций на части земельного участка с кадастровым номером </w:t>
      </w:r>
      <w:r w:rsidRPr="00F473A8">
        <w:rPr>
          <w:szCs w:val="24"/>
        </w:rPr>
        <w:t>21:17:200701:357</w:t>
      </w:r>
      <w:r>
        <w:rPr>
          <w:szCs w:val="24"/>
        </w:rPr>
        <w:t xml:space="preserve"> площадью 0,41 га, земельного участка с кадастровым номером </w:t>
      </w:r>
      <w:r w:rsidRPr="00F473A8">
        <w:rPr>
          <w:szCs w:val="24"/>
        </w:rPr>
        <w:t xml:space="preserve">21:17:200701:509 площадью 0,1819 </w:t>
      </w:r>
      <w:r>
        <w:rPr>
          <w:szCs w:val="24"/>
        </w:rPr>
        <w:t>га</w:t>
      </w:r>
      <w:r w:rsidR="00127884">
        <w:rPr>
          <w:szCs w:val="24"/>
        </w:rPr>
        <w:t>, территория общего пользования площадью 3,2230</w:t>
      </w:r>
      <w:r>
        <w:rPr>
          <w:szCs w:val="24"/>
        </w:rPr>
        <w:t>;</w:t>
      </w:r>
    </w:p>
    <w:p w:rsidR="00E66041" w:rsidRDefault="00BF04E7" w:rsidP="00353887">
      <w:pPr>
        <w:pStyle w:val="af3"/>
        <w:spacing w:before="0" w:line="264" w:lineRule="auto"/>
        <w:ind w:left="0" w:right="-9"/>
        <w:rPr>
          <w:szCs w:val="24"/>
        </w:rPr>
      </w:pPr>
      <w:r>
        <w:rPr>
          <w:szCs w:val="24"/>
        </w:rPr>
        <w:t xml:space="preserve">- </w:t>
      </w:r>
      <w:r w:rsidR="00F473A8">
        <w:rPr>
          <w:szCs w:val="24"/>
        </w:rPr>
        <w:t>проектирование перспективного размещения производственной зоны сельскохозяйственных предприятий на земельном участке с кадастровым номером 21</w:t>
      </w:r>
      <w:r>
        <w:rPr>
          <w:szCs w:val="24"/>
        </w:rPr>
        <w:t>:17:200401:118 площадью 1,41 га</w:t>
      </w:r>
    </w:p>
    <w:p w:rsidR="00BF04E7" w:rsidRPr="00BF04E7" w:rsidRDefault="00BF04E7" w:rsidP="00BF04E7">
      <w:pPr>
        <w:pStyle w:val="af3"/>
        <w:spacing w:before="0" w:line="264" w:lineRule="auto"/>
        <w:ind w:left="0" w:right="-9"/>
      </w:pPr>
      <w:r w:rsidRPr="004935A6">
        <w:t xml:space="preserve">и актуализации правовых, методических и информационных основ для устойчивого развития территории </w:t>
      </w:r>
      <w:r>
        <w:t xml:space="preserve">Тораевского </w:t>
      </w:r>
      <w:r w:rsidRPr="004935A6">
        <w:t xml:space="preserve">сельского поселения </w:t>
      </w:r>
      <w:r>
        <w:t>Моргаушского</w:t>
      </w:r>
      <w:r w:rsidRPr="004935A6">
        <w:t xml:space="preserve"> района Чувашской Республики (далее - сельского поселения).</w:t>
      </w:r>
    </w:p>
    <w:p w:rsidR="00870AEC" w:rsidRPr="003B351C" w:rsidRDefault="00253186" w:rsidP="00AE5B79">
      <w:pPr>
        <w:pStyle w:val="af3"/>
        <w:spacing w:before="0" w:line="264" w:lineRule="auto"/>
        <w:ind w:left="0" w:right="-9"/>
        <w:rPr>
          <w:szCs w:val="24"/>
        </w:rPr>
      </w:pPr>
      <w:r w:rsidRPr="003B351C">
        <w:rPr>
          <w:szCs w:val="24"/>
        </w:rPr>
        <w:t>Проект</w:t>
      </w:r>
      <w:r w:rsidR="001C026B" w:rsidRPr="003B351C">
        <w:rPr>
          <w:szCs w:val="24"/>
        </w:rPr>
        <w:t xml:space="preserve"> внесения изменений в </w:t>
      </w:r>
      <w:r w:rsidRPr="003B351C">
        <w:rPr>
          <w:szCs w:val="24"/>
        </w:rPr>
        <w:t xml:space="preserve"> Генеральн</w:t>
      </w:r>
      <w:r w:rsidR="001C026B" w:rsidRPr="003B351C">
        <w:rPr>
          <w:szCs w:val="24"/>
        </w:rPr>
        <w:t>ый</w:t>
      </w:r>
      <w:r w:rsidRPr="003B351C">
        <w:rPr>
          <w:szCs w:val="24"/>
        </w:rPr>
        <w:t xml:space="preserve"> план выполнен: </w:t>
      </w:r>
    </w:p>
    <w:p w:rsidR="00F7618E" w:rsidRPr="003B351C" w:rsidRDefault="00253186" w:rsidP="00AE5B79">
      <w:pPr>
        <w:pStyle w:val="af3"/>
        <w:spacing w:before="0" w:line="264" w:lineRule="auto"/>
        <w:ind w:left="0" w:right="-9"/>
        <w:rPr>
          <w:szCs w:val="24"/>
        </w:rPr>
      </w:pPr>
      <w:r w:rsidRPr="003B351C">
        <w:rPr>
          <w:szCs w:val="24"/>
        </w:rPr>
        <w:t xml:space="preserve">- </w:t>
      </w:r>
      <w:r w:rsidR="00F7618E" w:rsidRPr="003B351C">
        <w:rPr>
          <w:szCs w:val="24"/>
        </w:rPr>
        <w:t>в местной системе координат МСК-21 на основе цифровых топографических планов территории и кадастровых планов</w:t>
      </w:r>
      <w:r w:rsidRPr="003B351C">
        <w:rPr>
          <w:szCs w:val="24"/>
        </w:rPr>
        <w:t xml:space="preserve"> территорий сельского поселения;</w:t>
      </w:r>
    </w:p>
    <w:p w:rsidR="00F7618E" w:rsidRPr="003B351C" w:rsidRDefault="00253186" w:rsidP="00AE5B79">
      <w:pPr>
        <w:pStyle w:val="af3"/>
        <w:spacing w:before="0" w:line="264" w:lineRule="auto"/>
        <w:ind w:left="0" w:right="-9"/>
        <w:rPr>
          <w:szCs w:val="24"/>
        </w:rPr>
      </w:pPr>
      <w:r w:rsidRPr="003B351C">
        <w:rPr>
          <w:szCs w:val="24"/>
        </w:rPr>
        <w:t>-</w:t>
      </w:r>
      <w:r w:rsidR="00F7618E" w:rsidRPr="003B351C">
        <w:rPr>
          <w:szCs w:val="24"/>
        </w:rPr>
        <w:t xml:space="preserve"> в соответствии с приказом Минэкономразвития России от 09.01.2018 №</w:t>
      </w:r>
      <w:r w:rsidR="001C026B" w:rsidRPr="003B351C">
        <w:rPr>
          <w:szCs w:val="24"/>
        </w:rPr>
        <w:t xml:space="preserve"> </w:t>
      </w:r>
      <w:r w:rsidR="00F7618E" w:rsidRPr="003B351C">
        <w:rPr>
          <w:szCs w:val="24"/>
        </w:rPr>
        <w:t>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№793».</w:t>
      </w:r>
    </w:p>
    <w:p w:rsidR="00F7618E" w:rsidRPr="003B351C" w:rsidRDefault="001C026B" w:rsidP="00AE5B79">
      <w:pPr>
        <w:pStyle w:val="af4"/>
        <w:tabs>
          <w:tab w:val="left" w:pos="567"/>
        </w:tabs>
        <w:spacing w:before="0" w:line="264" w:lineRule="auto"/>
        <w:ind w:left="0" w:right="-9" w:firstLine="0"/>
        <w:jc w:val="both"/>
        <w:rPr>
          <w:sz w:val="24"/>
          <w:szCs w:val="24"/>
        </w:rPr>
      </w:pPr>
      <w:r w:rsidRPr="003B351C">
        <w:rPr>
          <w:sz w:val="24"/>
          <w:szCs w:val="24"/>
        </w:rPr>
        <w:tab/>
        <w:t>При подготовке проекта внесения изменений в Генеральный план использованы:</w:t>
      </w:r>
    </w:p>
    <w:p w:rsidR="00F7618E" w:rsidRPr="003B351C" w:rsidRDefault="00F7618E" w:rsidP="00AE5B79">
      <w:pPr>
        <w:pStyle w:val="111"/>
        <w:spacing w:before="0" w:line="264" w:lineRule="auto"/>
        <w:ind w:left="0" w:right="-31" w:firstLine="567"/>
        <w:jc w:val="both"/>
        <w:rPr>
          <w:b/>
          <w:szCs w:val="24"/>
        </w:rPr>
      </w:pPr>
      <w:r w:rsidRPr="003B351C">
        <w:rPr>
          <w:szCs w:val="24"/>
        </w:rPr>
        <w:t>- Федеральный закон от 06.10.2003 №131-ФЗ «Об общих принципах организации местного самоуправления в Российской Федерации»;</w:t>
      </w:r>
    </w:p>
    <w:p w:rsidR="00F7618E" w:rsidRPr="003B351C" w:rsidRDefault="00F7618E" w:rsidP="00AE5B79">
      <w:pPr>
        <w:pStyle w:val="af3"/>
        <w:spacing w:before="0" w:line="264" w:lineRule="auto"/>
        <w:ind w:left="0" w:right="-31" w:firstLine="567"/>
        <w:rPr>
          <w:szCs w:val="24"/>
        </w:rPr>
      </w:pPr>
      <w:r w:rsidRPr="003B351C">
        <w:rPr>
          <w:szCs w:val="24"/>
        </w:rPr>
        <w:t>- «Градостроительный кодекс Российской Федерации» от 29.12.2004 №190-ФЗ;</w:t>
      </w:r>
    </w:p>
    <w:p w:rsidR="00F7618E" w:rsidRPr="003B351C" w:rsidRDefault="00F7618E" w:rsidP="00AE5B79">
      <w:pPr>
        <w:pStyle w:val="af3"/>
        <w:spacing w:before="0" w:line="264" w:lineRule="auto"/>
        <w:ind w:left="0" w:right="-31" w:firstLine="567"/>
        <w:rPr>
          <w:szCs w:val="24"/>
        </w:rPr>
      </w:pPr>
      <w:r w:rsidRPr="003B351C">
        <w:rPr>
          <w:szCs w:val="24"/>
        </w:rPr>
        <w:t>- «Земельный кодекс Российской Федерации» от 25.10.2001 №136-ФЗ;</w:t>
      </w:r>
    </w:p>
    <w:p w:rsidR="00F7618E" w:rsidRPr="003B351C" w:rsidRDefault="00F7618E" w:rsidP="00AE5B79">
      <w:pPr>
        <w:pStyle w:val="af3"/>
        <w:spacing w:before="0" w:line="264" w:lineRule="auto"/>
        <w:ind w:left="0" w:right="-9" w:firstLine="567"/>
        <w:rPr>
          <w:spacing w:val="-4"/>
          <w:szCs w:val="24"/>
        </w:rPr>
      </w:pPr>
      <w:r w:rsidRPr="003B351C">
        <w:rPr>
          <w:spacing w:val="-4"/>
          <w:szCs w:val="24"/>
        </w:rPr>
        <w:t>- Закон Чувашской Республики от 26.11.2020 № 102 «О Стратегии социально-экономического развития Чувашской Республики до 2035 года»;</w:t>
      </w:r>
    </w:p>
    <w:p w:rsidR="00F7618E" w:rsidRPr="003B351C" w:rsidRDefault="00F7618E" w:rsidP="00AE5B79">
      <w:pPr>
        <w:pStyle w:val="af3"/>
        <w:spacing w:before="0" w:line="264" w:lineRule="auto"/>
        <w:ind w:left="0" w:right="-9" w:firstLine="567"/>
        <w:rPr>
          <w:szCs w:val="24"/>
        </w:rPr>
      </w:pPr>
      <w:r w:rsidRPr="003B351C">
        <w:rPr>
          <w:szCs w:val="24"/>
        </w:rPr>
        <w:t>- Закон Чувашской Республики от 04.06.2007г. №11 «О регулировании градостроительной деятельности в Чувашской Республике»;</w:t>
      </w:r>
    </w:p>
    <w:p w:rsidR="00F7618E" w:rsidRPr="003B351C" w:rsidRDefault="00F7618E" w:rsidP="00AE5B79">
      <w:pPr>
        <w:pStyle w:val="af3"/>
        <w:spacing w:before="0" w:line="264" w:lineRule="auto"/>
        <w:ind w:left="0" w:right="-9" w:firstLine="567"/>
        <w:rPr>
          <w:szCs w:val="24"/>
        </w:rPr>
      </w:pPr>
      <w:r w:rsidRPr="003B351C">
        <w:rPr>
          <w:szCs w:val="24"/>
        </w:rPr>
        <w:t>- Закон Чувашской Республики от 24.11.2004 № 37 «Об установлении границ муниципальных образований Чувашской Республики и наделении их статусом городского, сельского поселения, муниципального района и городского округа»;</w:t>
      </w:r>
    </w:p>
    <w:p w:rsidR="008F4705" w:rsidRPr="003B351C" w:rsidRDefault="008F4705" w:rsidP="00AE5B79">
      <w:pPr>
        <w:pStyle w:val="af3"/>
        <w:spacing w:before="0" w:line="264" w:lineRule="auto"/>
        <w:ind w:left="0" w:right="-9" w:firstLine="567"/>
        <w:rPr>
          <w:szCs w:val="24"/>
        </w:rPr>
      </w:pPr>
      <w:r w:rsidRPr="003B351C">
        <w:rPr>
          <w:szCs w:val="24"/>
        </w:rPr>
        <w:t>- Схема территориального планирования Чувашской</w:t>
      </w:r>
      <w:r w:rsidRPr="003B351C">
        <w:rPr>
          <w:spacing w:val="1"/>
          <w:szCs w:val="24"/>
        </w:rPr>
        <w:t xml:space="preserve"> </w:t>
      </w:r>
      <w:r w:rsidRPr="003B351C">
        <w:rPr>
          <w:szCs w:val="24"/>
        </w:rPr>
        <w:t>Республики,</w:t>
      </w:r>
      <w:r w:rsidRPr="003B351C">
        <w:rPr>
          <w:spacing w:val="1"/>
          <w:szCs w:val="24"/>
        </w:rPr>
        <w:t xml:space="preserve"> </w:t>
      </w:r>
      <w:r w:rsidR="00174E8C" w:rsidRPr="003B351C">
        <w:rPr>
          <w:szCs w:val="24"/>
        </w:rPr>
        <w:t>утвержденная</w:t>
      </w:r>
      <w:r w:rsidRPr="003B351C">
        <w:rPr>
          <w:spacing w:val="1"/>
          <w:szCs w:val="24"/>
        </w:rPr>
        <w:t xml:space="preserve"> </w:t>
      </w:r>
      <w:r w:rsidRPr="003B351C">
        <w:rPr>
          <w:szCs w:val="24"/>
        </w:rPr>
        <w:t>постановлением</w:t>
      </w:r>
      <w:r w:rsidRPr="003B351C">
        <w:rPr>
          <w:spacing w:val="1"/>
          <w:szCs w:val="24"/>
        </w:rPr>
        <w:t xml:space="preserve"> </w:t>
      </w:r>
      <w:r w:rsidRPr="003B351C">
        <w:rPr>
          <w:szCs w:val="24"/>
        </w:rPr>
        <w:t>Кабинета</w:t>
      </w:r>
      <w:r w:rsidRPr="003B351C">
        <w:rPr>
          <w:spacing w:val="1"/>
          <w:szCs w:val="24"/>
        </w:rPr>
        <w:t xml:space="preserve"> </w:t>
      </w:r>
      <w:r w:rsidRPr="003B351C">
        <w:rPr>
          <w:szCs w:val="24"/>
        </w:rPr>
        <w:t>Министров</w:t>
      </w:r>
      <w:r w:rsidRPr="003B351C">
        <w:rPr>
          <w:spacing w:val="1"/>
          <w:szCs w:val="24"/>
        </w:rPr>
        <w:t xml:space="preserve"> </w:t>
      </w:r>
      <w:r w:rsidRPr="003B351C">
        <w:rPr>
          <w:szCs w:val="24"/>
        </w:rPr>
        <w:t>Чувашской</w:t>
      </w:r>
      <w:r w:rsidRPr="003B351C">
        <w:rPr>
          <w:spacing w:val="-1"/>
          <w:szCs w:val="24"/>
        </w:rPr>
        <w:t xml:space="preserve"> </w:t>
      </w:r>
      <w:r w:rsidRPr="003B351C">
        <w:rPr>
          <w:szCs w:val="24"/>
        </w:rPr>
        <w:t>Республики</w:t>
      </w:r>
      <w:r w:rsidRPr="003B351C">
        <w:rPr>
          <w:spacing w:val="-2"/>
          <w:szCs w:val="24"/>
        </w:rPr>
        <w:t xml:space="preserve"> </w:t>
      </w:r>
      <w:r w:rsidRPr="003B351C">
        <w:rPr>
          <w:szCs w:val="24"/>
        </w:rPr>
        <w:t>от</w:t>
      </w:r>
      <w:r w:rsidRPr="003B351C">
        <w:rPr>
          <w:spacing w:val="-1"/>
          <w:szCs w:val="24"/>
        </w:rPr>
        <w:t xml:space="preserve"> </w:t>
      </w:r>
      <w:r w:rsidRPr="003B351C">
        <w:rPr>
          <w:szCs w:val="24"/>
        </w:rPr>
        <w:t>25.12.2017 №</w:t>
      </w:r>
      <w:r w:rsidRPr="003B351C">
        <w:rPr>
          <w:spacing w:val="-2"/>
          <w:szCs w:val="24"/>
        </w:rPr>
        <w:t xml:space="preserve"> </w:t>
      </w:r>
      <w:r w:rsidRPr="003B351C">
        <w:rPr>
          <w:szCs w:val="24"/>
        </w:rPr>
        <w:t>522 и материалы по внесению изменений в неё;</w:t>
      </w:r>
    </w:p>
    <w:p w:rsidR="00F7618E" w:rsidRPr="003B351C" w:rsidRDefault="00F7618E" w:rsidP="00AE5B79">
      <w:pPr>
        <w:pStyle w:val="af3"/>
        <w:spacing w:before="0" w:line="264" w:lineRule="auto"/>
        <w:ind w:left="0" w:right="-9" w:firstLine="567"/>
        <w:rPr>
          <w:szCs w:val="24"/>
        </w:rPr>
      </w:pPr>
      <w:r w:rsidRPr="003B351C">
        <w:rPr>
          <w:szCs w:val="24"/>
        </w:rPr>
        <w:t>- Постановление Главного государственного санитарного врача Российской Федерации от 25.09.2007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p w:rsidR="00F7618E" w:rsidRPr="003B351C" w:rsidRDefault="00F7618E" w:rsidP="00AE5B79">
      <w:pPr>
        <w:pStyle w:val="af3"/>
        <w:spacing w:before="0" w:line="264" w:lineRule="auto"/>
        <w:ind w:left="0" w:right="-9" w:firstLine="567"/>
        <w:rPr>
          <w:szCs w:val="24"/>
        </w:rPr>
      </w:pPr>
      <w:r w:rsidRPr="003B351C">
        <w:rPr>
          <w:szCs w:val="24"/>
        </w:rPr>
        <w:t xml:space="preserve">- Постановление Правительства РФ от 24.02.2009 № 160 «О порядке установления охранных зон объектов электросетевого хозяйства и особых условий использования земельных </w:t>
      </w:r>
      <w:r w:rsidRPr="003B351C">
        <w:rPr>
          <w:szCs w:val="24"/>
        </w:rPr>
        <w:lastRenderedPageBreak/>
        <w:t>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F7618E" w:rsidRPr="003B351C" w:rsidRDefault="00F7618E" w:rsidP="00AE5B79">
      <w:pPr>
        <w:pStyle w:val="af3"/>
        <w:spacing w:before="0" w:line="264" w:lineRule="auto"/>
        <w:ind w:left="0" w:right="-9" w:firstLine="567"/>
        <w:rPr>
          <w:szCs w:val="24"/>
        </w:rPr>
      </w:pPr>
      <w:r w:rsidRPr="003B351C">
        <w:rPr>
          <w:szCs w:val="24"/>
        </w:rPr>
        <w:t xml:space="preserve">- Постановление Главного государственного санитарного врача РФ от 14.03.2002 № 10 «О введении в действие Санитарных правил и норм «Зоны санитарной охраны источников водоснабжения и водопроводов питьевого назначения. </w:t>
      </w:r>
      <w:proofErr w:type="gramStart"/>
      <w:r w:rsidRPr="003B351C">
        <w:rPr>
          <w:szCs w:val="24"/>
        </w:rPr>
        <w:t>СанПиН 2.1.4.1110-02» (вместе с «СанПиН 2.1.4.1110-02. 2.1.4.</w:t>
      </w:r>
      <w:proofErr w:type="gramEnd"/>
      <w:r w:rsidRPr="003B351C">
        <w:rPr>
          <w:szCs w:val="24"/>
        </w:rPr>
        <w:t xml:space="preserve"> Питьевая вода и водоснабжение населенных мест. Зоны санитарной охраны источников водоснабжения и водопроводов питьевого назначения. </w:t>
      </w:r>
      <w:proofErr w:type="gramStart"/>
      <w:r w:rsidRPr="003B351C">
        <w:rPr>
          <w:szCs w:val="24"/>
        </w:rPr>
        <w:t>Санитарные правила и нормы», утв. Главным государственным санитарным врачом РФ 26.02.2002);</w:t>
      </w:r>
      <w:proofErr w:type="gramEnd"/>
    </w:p>
    <w:p w:rsidR="00F7618E" w:rsidRPr="003B351C" w:rsidRDefault="00F7618E" w:rsidP="00AE5B79">
      <w:pPr>
        <w:pStyle w:val="af3"/>
        <w:spacing w:before="0" w:line="264" w:lineRule="auto"/>
        <w:ind w:left="0" w:right="-9" w:firstLine="567"/>
        <w:rPr>
          <w:color w:val="000000"/>
          <w:szCs w:val="24"/>
        </w:rPr>
      </w:pPr>
      <w:r w:rsidRPr="003B351C">
        <w:rPr>
          <w:szCs w:val="24"/>
        </w:rPr>
        <w:t>- Р</w:t>
      </w:r>
      <w:r w:rsidRPr="003B351C">
        <w:rPr>
          <w:color w:val="000000"/>
          <w:szCs w:val="24"/>
        </w:rPr>
        <w:t xml:space="preserve">ешение Собрания депутатов </w:t>
      </w:r>
      <w:r w:rsidR="00A26213" w:rsidRPr="003B351C">
        <w:rPr>
          <w:color w:val="000000"/>
          <w:szCs w:val="24"/>
        </w:rPr>
        <w:t>Моргаушского</w:t>
      </w:r>
      <w:r w:rsidRPr="003B351C">
        <w:rPr>
          <w:color w:val="000000"/>
          <w:szCs w:val="24"/>
        </w:rPr>
        <w:t xml:space="preserve"> района от</w:t>
      </w:r>
      <w:r w:rsidR="00A51270" w:rsidRPr="003B351C">
        <w:rPr>
          <w:color w:val="000000"/>
          <w:szCs w:val="24"/>
        </w:rPr>
        <w:t xml:space="preserve"> </w:t>
      </w:r>
      <w:r w:rsidR="003E0D94" w:rsidRPr="003B351C">
        <w:rPr>
          <w:color w:val="000000"/>
          <w:szCs w:val="24"/>
        </w:rPr>
        <w:t>28</w:t>
      </w:r>
      <w:r w:rsidR="00A51270" w:rsidRPr="003B351C">
        <w:rPr>
          <w:color w:val="000000"/>
          <w:szCs w:val="24"/>
        </w:rPr>
        <w:t>.0</w:t>
      </w:r>
      <w:r w:rsidR="003E0D94" w:rsidRPr="003B351C">
        <w:rPr>
          <w:color w:val="000000"/>
          <w:szCs w:val="24"/>
        </w:rPr>
        <w:t>5</w:t>
      </w:r>
      <w:r w:rsidRPr="003B351C">
        <w:rPr>
          <w:color w:val="000000"/>
          <w:szCs w:val="24"/>
        </w:rPr>
        <w:t>.2019 №</w:t>
      </w:r>
      <w:r w:rsidR="00A51270" w:rsidRPr="003B351C">
        <w:rPr>
          <w:color w:val="000000"/>
          <w:szCs w:val="24"/>
        </w:rPr>
        <w:t xml:space="preserve"> С-3</w:t>
      </w:r>
      <w:r w:rsidR="003E0D94" w:rsidRPr="003B351C">
        <w:rPr>
          <w:color w:val="000000"/>
          <w:szCs w:val="24"/>
        </w:rPr>
        <w:t>8</w:t>
      </w:r>
      <w:r w:rsidR="00A51270" w:rsidRPr="003B351C">
        <w:rPr>
          <w:color w:val="000000"/>
          <w:szCs w:val="24"/>
        </w:rPr>
        <w:t>/</w:t>
      </w:r>
      <w:r w:rsidR="003E0D94" w:rsidRPr="003B351C">
        <w:rPr>
          <w:color w:val="000000"/>
          <w:szCs w:val="24"/>
        </w:rPr>
        <w:t>5</w:t>
      </w:r>
      <w:r w:rsidRPr="003B351C">
        <w:rPr>
          <w:color w:val="000000"/>
          <w:szCs w:val="24"/>
        </w:rPr>
        <w:t xml:space="preserve"> «О</w:t>
      </w:r>
      <w:r w:rsidR="003E0D94" w:rsidRPr="003B351C">
        <w:rPr>
          <w:color w:val="000000"/>
          <w:szCs w:val="24"/>
        </w:rPr>
        <w:t>б</w:t>
      </w:r>
      <w:r w:rsidRPr="003B351C">
        <w:rPr>
          <w:color w:val="000000"/>
          <w:szCs w:val="24"/>
        </w:rPr>
        <w:t xml:space="preserve"> </w:t>
      </w:r>
      <w:r w:rsidR="003E0D94" w:rsidRPr="003B351C">
        <w:rPr>
          <w:color w:val="000000"/>
          <w:szCs w:val="24"/>
        </w:rPr>
        <w:t>утверждении С</w:t>
      </w:r>
      <w:r w:rsidRPr="003B351C">
        <w:rPr>
          <w:color w:val="000000"/>
          <w:szCs w:val="24"/>
        </w:rPr>
        <w:t>тратеги</w:t>
      </w:r>
      <w:r w:rsidR="00675DD1">
        <w:rPr>
          <w:color w:val="000000"/>
          <w:szCs w:val="24"/>
        </w:rPr>
        <w:t>и</w:t>
      </w:r>
      <w:r w:rsidRPr="003B351C">
        <w:rPr>
          <w:color w:val="000000"/>
          <w:szCs w:val="24"/>
        </w:rPr>
        <w:t xml:space="preserve"> социально-экономического развития </w:t>
      </w:r>
      <w:r w:rsidR="00A26213" w:rsidRPr="003B351C">
        <w:rPr>
          <w:color w:val="000000"/>
          <w:szCs w:val="24"/>
        </w:rPr>
        <w:t>Моргаушского</w:t>
      </w:r>
      <w:r w:rsidRPr="003B351C">
        <w:rPr>
          <w:color w:val="000000"/>
          <w:szCs w:val="24"/>
        </w:rPr>
        <w:t xml:space="preserve"> района Чувашской Республики до 2035 года»;</w:t>
      </w:r>
    </w:p>
    <w:p w:rsidR="00F7618E" w:rsidRPr="003B351C" w:rsidRDefault="00F7618E" w:rsidP="00AE5B79">
      <w:pPr>
        <w:pStyle w:val="af3"/>
        <w:spacing w:before="0" w:line="264" w:lineRule="auto"/>
        <w:ind w:left="0" w:right="-9" w:firstLine="567"/>
        <w:rPr>
          <w:color w:val="000000"/>
          <w:szCs w:val="24"/>
        </w:rPr>
      </w:pPr>
      <w:r w:rsidRPr="003B351C">
        <w:rPr>
          <w:color w:val="000000"/>
          <w:szCs w:val="24"/>
        </w:rPr>
        <w:t xml:space="preserve">- Постановление администрации  </w:t>
      </w:r>
      <w:r w:rsidR="00A26213" w:rsidRPr="003B351C">
        <w:rPr>
          <w:color w:val="000000"/>
          <w:szCs w:val="24"/>
        </w:rPr>
        <w:t>Моргаушского</w:t>
      </w:r>
      <w:r w:rsidRPr="003B351C">
        <w:rPr>
          <w:color w:val="000000"/>
          <w:szCs w:val="24"/>
        </w:rPr>
        <w:t xml:space="preserve"> района Чувашской Республики от </w:t>
      </w:r>
      <w:r w:rsidR="003E0D94" w:rsidRPr="003B351C">
        <w:rPr>
          <w:color w:val="000000"/>
          <w:szCs w:val="24"/>
        </w:rPr>
        <w:t>10</w:t>
      </w:r>
      <w:r w:rsidRPr="003B351C">
        <w:rPr>
          <w:color w:val="000000"/>
          <w:szCs w:val="24"/>
        </w:rPr>
        <w:t>.0</w:t>
      </w:r>
      <w:r w:rsidR="003E0D94" w:rsidRPr="003B351C">
        <w:rPr>
          <w:color w:val="000000"/>
          <w:szCs w:val="24"/>
        </w:rPr>
        <w:t>8</w:t>
      </w:r>
      <w:r w:rsidRPr="003B351C">
        <w:rPr>
          <w:color w:val="000000"/>
          <w:szCs w:val="24"/>
        </w:rPr>
        <w:t xml:space="preserve">.2020 № </w:t>
      </w:r>
      <w:r w:rsidR="003E0D94" w:rsidRPr="003B351C">
        <w:rPr>
          <w:color w:val="000000"/>
          <w:szCs w:val="24"/>
        </w:rPr>
        <w:t>728</w:t>
      </w:r>
      <w:r w:rsidRPr="003B351C">
        <w:rPr>
          <w:color w:val="000000"/>
          <w:szCs w:val="24"/>
        </w:rPr>
        <w:t xml:space="preserve"> «Об утверждении </w:t>
      </w:r>
      <w:r w:rsidR="003E0D94" w:rsidRPr="003B351C">
        <w:rPr>
          <w:color w:val="000000"/>
          <w:szCs w:val="24"/>
        </w:rPr>
        <w:t>муниципальной программы Моргаушского района Чувашской Республики «Социально-экономическое развитие Моргаушского района Чувашской Республики на 2020 - 2025 годы</w:t>
      </w:r>
      <w:r w:rsidRPr="003B351C">
        <w:rPr>
          <w:color w:val="000000"/>
          <w:szCs w:val="24"/>
        </w:rPr>
        <w:t>»;</w:t>
      </w:r>
    </w:p>
    <w:p w:rsidR="00174E8C" w:rsidRPr="00A906F7" w:rsidRDefault="00174E8C" w:rsidP="00AE5B79">
      <w:pPr>
        <w:pStyle w:val="af3"/>
        <w:spacing w:before="0" w:line="264" w:lineRule="auto"/>
        <w:ind w:left="0" w:right="-9" w:firstLine="567"/>
        <w:rPr>
          <w:color w:val="000000"/>
          <w:szCs w:val="24"/>
        </w:rPr>
      </w:pPr>
      <w:r w:rsidRPr="003B351C">
        <w:rPr>
          <w:color w:val="000000"/>
          <w:szCs w:val="24"/>
        </w:rPr>
        <w:t xml:space="preserve">- Схема территориального планирования </w:t>
      </w:r>
      <w:r w:rsidR="00A26213" w:rsidRPr="003B351C">
        <w:rPr>
          <w:color w:val="000000"/>
          <w:szCs w:val="24"/>
        </w:rPr>
        <w:t>Моргаушского</w:t>
      </w:r>
      <w:r w:rsidRPr="00A906F7">
        <w:rPr>
          <w:color w:val="000000"/>
          <w:szCs w:val="24"/>
        </w:rPr>
        <w:t xml:space="preserve"> района, утвержденная р</w:t>
      </w:r>
      <w:r w:rsidRPr="003B351C">
        <w:rPr>
          <w:color w:val="000000"/>
          <w:szCs w:val="24"/>
        </w:rPr>
        <w:t xml:space="preserve">ешением Собрания депутатов </w:t>
      </w:r>
      <w:r w:rsidR="00A26213" w:rsidRPr="003B351C">
        <w:rPr>
          <w:color w:val="000000"/>
          <w:szCs w:val="24"/>
        </w:rPr>
        <w:t>Моргаушского</w:t>
      </w:r>
      <w:r w:rsidRPr="003B351C">
        <w:rPr>
          <w:color w:val="000000"/>
          <w:szCs w:val="24"/>
        </w:rPr>
        <w:t xml:space="preserve"> района от </w:t>
      </w:r>
      <w:r w:rsidR="00002BCC" w:rsidRPr="003B351C">
        <w:rPr>
          <w:color w:val="000000"/>
          <w:szCs w:val="24"/>
        </w:rPr>
        <w:t>09</w:t>
      </w:r>
      <w:r w:rsidRPr="003B351C">
        <w:rPr>
          <w:color w:val="000000"/>
          <w:szCs w:val="24"/>
        </w:rPr>
        <w:t>.1</w:t>
      </w:r>
      <w:r w:rsidR="00002BCC" w:rsidRPr="003B351C">
        <w:rPr>
          <w:color w:val="000000"/>
          <w:szCs w:val="24"/>
        </w:rPr>
        <w:t>1</w:t>
      </w:r>
      <w:r w:rsidRPr="003B351C">
        <w:rPr>
          <w:color w:val="000000"/>
          <w:szCs w:val="24"/>
        </w:rPr>
        <w:t>.200</w:t>
      </w:r>
      <w:r w:rsidR="00002BCC" w:rsidRPr="003B351C">
        <w:rPr>
          <w:color w:val="000000"/>
          <w:szCs w:val="24"/>
        </w:rPr>
        <w:t>5</w:t>
      </w:r>
      <w:r w:rsidRPr="003B351C">
        <w:rPr>
          <w:color w:val="000000"/>
          <w:szCs w:val="24"/>
        </w:rPr>
        <w:t xml:space="preserve"> № С-</w:t>
      </w:r>
      <w:r w:rsidR="00002BCC" w:rsidRPr="003B351C">
        <w:rPr>
          <w:color w:val="000000"/>
          <w:szCs w:val="24"/>
        </w:rPr>
        <w:t>5</w:t>
      </w:r>
      <w:r w:rsidRPr="003B351C">
        <w:rPr>
          <w:color w:val="000000"/>
          <w:szCs w:val="24"/>
        </w:rPr>
        <w:t>/1;</w:t>
      </w:r>
    </w:p>
    <w:p w:rsidR="00F7618E" w:rsidRPr="00A906F7" w:rsidRDefault="00F7618E" w:rsidP="00AE5B79">
      <w:pPr>
        <w:pStyle w:val="af3"/>
        <w:spacing w:before="0" w:line="264" w:lineRule="auto"/>
        <w:ind w:left="0" w:right="-9" w:firstLine="567"/>
        <w:rPr>
          <w:color w:val="000000"/>
          <w:szCs w:val="24"/>
        </w:rPr>
      </w:pPr>
      <w:r w:rsidRPr="00A906F7">
        <w:rPr>
          <w:color w:val="000000"/>
          <w:szCs w:val="24"/>
        </w:rPr>
        <w:t xml:space="preserve">- Местные нормативы градостроительного проектирования </w:t>
      </w:r>
      <w:r w:rsidR="00A906F7" w:rsidRPr="00A906F7">
        <w:rPr>
          <w:color w:val="000000"/>
          <w:szCs w:val="24"/>
        </w:rPr>
        <w:t>Тораевского</w:t>
      </w:r>
      <w:r w:rsidR="000F4696" w:rsidRPr="00A906F7">
        <w:rPr>
          <w:color w:val="000000"/>
          <w:szCs w:val="24"/>
        </w:rPr>
        <w:t xml:space="preserve"> сельского </w:t>
      </w:r>
      <w:r w:rsidRPr="00A906F7">
        <w:rPr>
          <w:color w:val="000000"/>
          <w:szCs w:val="24"/>
        </w:rPr>
        <w:t xml:space="preserve">поселения </w:t>
      </w:r>
      <w:r w:rsidR="00A26213" w:rsidRPr="00A906F7">
        <w:rPr>
          <w:color w:val="000000"/>
          <w:szCs w:val="24"/>
        </w:rPr>
        <w:t>Моргаушского</w:t>
      </w:r>
      <w:r w:rsidRPr="00A906F7">
        <w:rPr>
          <w:color w:val="000000"/>
          <w:szCs w:val="24"/>
        </w:rPr>
        <w:t xml:space="preserve"> района Чувашской Республики  (утверждены решением Собрания депутатов </w:t>
      </w:r>
      <w:r w:rsidR="00A906F7" w:rsidRPr="00A906F7">
        <w:rPr>
          <w:color w:val="000000"/>
          <w:szCs w:val="24"/>
        </w:rPr>
        <w:t>Тораевского</w:t>
      </w:r>
      <w:r w:rsidR="000F4696" w:rsidRPr="00A906F7">
        <w:rPr>
          <w:color w:val="000000"/>
          <w:szCs w:val="24"/>
        </w:rPr>
        <w:t xml:space="preserve"> сельского </w:t>
      </w:r>
      <w:r w:rsidRPr="00A906F7">
        <w:rPr>
          <w:color w:val="000000"/>
          <w:szCs w:val="24"/>
        </w:rPr>
        <w:t xml:space="preserve">поселения </w:t>
      </w:r>
      <w:r w:rsidR="00A26213" w:rsidRPr="00A906F7">
        <w:rPr>
          <w:color w:val="000000"/>
          <w:szCs w:val="24"/>
        </w:rPr>
        <w:t>Моргаушского</w:t>
      </w:r>
      <w:r w:rsidRPr="00A906F7">
        <w:rPr>
          <w:color w:val="000000"/>
          <w:szCs w:val="24"/>
        </w:rPr>
        <w:t xml:space="preserve"> района Чувашской Республики </w:t>
      </w:r>
      <w:r w:rsidR="001E61CB" w:rsidRPr="00A906F7">
        <w:rPr>
          <w:color w:val="000000"/>
          <w:szCs w:val="24"/>
        </w:rPr>
        <w:t>28</w:t>
      </w:r>
      <w:r w:rsidR="00A906F7" w:rsidRPr="00A906F7">
        <w:rPr>
          <w:color w:val="000000"/>
          <w:szCs w:val="24"/>
        </w:rPr>
        <w:t>.04</w:t>
      </w:r>
      <w:r w:rsidRPr="00A906F7">
        <w:rPr>
          <w:color w:val="000000"/>
          <w:szCs w:val="24"/>
        </w:rPr>
        <w:t xml:space="preserve">.2018 № </w:t>
      </w:r>
      <w:r w:rsidR="008F4705" w:rsidRPr="00A906F7">
        <w:rPr>
          <w:color w:val="000000"/>
          <w:szCs w:val="24"/>
        </w:rPr>
        <w:t>С-</w:t>
      </w:r>
      <w:r w:rsidR="00A906F7" w:rsidRPr="00A906F7">
        <w:rPr>
          <w:color w:val="000000"/>
          <w:szCs w:val="24"/>
        </w:rPr>
        <w:t>40</w:t>
      </w:r>
      <w:r w:rsidR="001E61CB" w:rsidRPr="00A906F7">
        <w:rPr>
          <w:color w:val="000000"/>
          <w:szCs w:val="24"/>
        </w:rPr>
        <w:t>/</w:t>
      </w:r>
      <w:r w:rsidR="00A906F7" w:rsidRPr="00A906F7">
        <w:rPr>
          <w:color w:val="000000"/>
          <w:szCs w:val="24"/>
        </w:rPr>
        <w:t>1</w:t>
      </w:r>
      <w:r w:rsidRPr="00A906F7">
        <w:rPr>
          <w:color w:val="000000"/>
          <w:szCs w:val="24"/>
        </w:rPr>
        <w:t xml:space="preserve">);     </w:t>
      </w:r>
    </w:p>
    <w:p w:rsidR="00F7618E" w:rsidRDefault="00F7618E" w:rsidP="00AE5B79">
      <w:pPr>
        <w:pStyle w:val="af3"/>
        <w:spacing w:before="0" w:line="264" w:lineRule="auto"/>
        <w:ind w:left="0" w:right="-9" w:firstLine="567"/>
        <w:rPr>
          <w:szCs w:val="24"/>
        </w:rPr>
      </w:pPr>
      <w:r w:rsidRPr="00A906F7">
        <w:rPr>
          <w:szCs w:val="24"/>
        </w:rPr>
        <w:t xml:space="preserve">- Генеральный план </w:t>
      </w:r>
      <w:r w:rsidR="006223C6" w:rsidRPr="00A906F7">
        <w:rPr>
          <w:szCs w:val="24"/>
        </w:rPr>
        <w:t>Тораевского</w:t>
      </w:r>
      <w:r w:rsidR="000F4696" w:rsidRPr="00A906F7">
        <w:rPr>
          <w:szCs w:val="24"/>
        </w:rPr>
        <w:t xml:space="preserve"> сельского </w:t>
      </w:r>
      <w:r w:rsidRPr="00A906F7">
        <w:rPr>
          <w:szCs w:val="24"/>
        </w:rPr>
        <w:t xml:space="preserve">поселения </w:t>
      </w:r>
      <w:r w:rsidR="00A26213" w:rsidRPr="00A906F7">
        <w:rPr>
          <w:szCs w:val="24"/>
        </w:rPr>
        <w:t>Моргаушского</w:t>
      </w:r>
      <w:r w:rsidRPr="00A906F7">
        <w:rPr>
          <w:szCs w:val="24"/>
        </w:rPr>
        <w:t xml:space="preserve"> района Чувашской Республики (утвержден решением Собрания</w:t>
      </w:r>
      <w:r w:rsidRPr="00A906F7">
        <w:rPr>
          <w:rStyle w:val="FontStyle46"/>
          <w:sz w:val="24"/>
          <w:szCs w:val="24"/>
        </w:rPr>
        <w:t xml:space="preserve">  депутатов  </w:t>
      </w:r>
      <w:r w:rsidR="006223C6" w:rsidRPr="00A906F7">
        <w:rPr>
          <w:szCs w:val="24"/>
        </w:rPr>
        <w:t>Тораевского</w:t>
      </w:r>
      <w:r w:rsidR="000F4696" w:rsidRPr="00A906F7">
        <w:rPr>
          <w:szCs w:val="24"/>
        </w:rPr>
        <w:t xml:space="preserve"> сельского </w:t>
      </w:r>
      <w:r w:rsidRPr="00A906F7">
        <w:rPr>
          <w:szCs w:val="24"/>
        </w:rPr>
        <w:t xml:space="preserve">поселения </w:t>
      </w:r>
      <w:r w:rsidR="00A26213" w:rsidRPr="00A906F7">
        <w:rPr>
          <w:szCs w:val="24"/>
        </w:rPr>
        <w:t>Моргаушского</w:t>
      </w:r>
      <w:r w:rsidRPr="00A906F7">
        <w:rPr>
          <w:szCs w:val="24"/>
        </w:rPr>
        <w:t xml:space="preserve"> района Чувашской Республики   от </w:t>
      </w:r>
      <w:r w:rsidR="003B4BF5">
        <w:rPr>
          <w:szCs w:val="24"/>
        </w:rPr>
        <w:t>14.12.2020</w:t>
      </w:r>
      <w:r w:rsidR="00756662">
        <w:rPr>
          <w:szCs w:val="24"/>
        </w:rPr>
        <w:t xml:space="preserve"> г.</w:t>
      </w:r>
      <w:r w:rsidR="008F4705" w:rsidRPr="00A906F7">
        <w:rPr>
          <w:szCs w:val="24"/>
        </w:rPr>
        <w:t xml:space="preserve"> №С-</w:t>
      </w:r>
      <w:r w:rsidR="003B4BF5">
        <w:rPr>
          <w:szCs w:val="24"/>
        </w:rPr>
        <w:t>8/2</w:t>
      </w:r>
      <w:r w:rsidR="008F4705" w:rsidRPr="00A906F7">
        <w:rPr>
          <w:szCs w:val="24"/>
        </w:rPr>
        <w:t>).</w:t>
      </w:r>
    </w:p>
    <w:p w:rsidR="003F7D9B" w:rsidRPr="000C3ECC" w:rsidRDefault="003F7D9B" w:rsidP="00AE5B79">
      <w:pPr>
        <w:pStyle w:val="af3"/>
        <w:spacing w:before="0" w:line="264" w:lineRule="auto"/>
        <w:ind w:left="0" w:right="-9" w:firstLine="567"/>
        <w:rPr>
          <w:szCs w:val="24"/>
        </w:rPr>
      </w:pPr>
    </w:p>
    <w:p w:rsidR="007F7923" w:rsidRPr="003B351C" w:rsidRDefault="003F7D9B" w:rsidP="003F7D9B">
      <w:pPr>
        <w:pStyle w:val="Heading22"/>
        <w:spacing w:before="1" w:line="264" w:lineRule="auto"/>
        <w:rPr>
          <w:rFonts w:ascii="Times New Roman" w:eastAsia="Calibri" w:hAnsi="Times New Roman" w:cs="Times New Roman"/>
          <w:bCs w:val="0"/>
          <w:sz w:val="24"/>
          <w:szCs w:val="24"/>
          <w:lang w:eastAsia="ru-RU"/>
        </w:rPr>
      </w:pPr>
      <w:r>
        <w:rPr>
          <w:rFonts w:ascii="Times New Roman" w:eastAsia="Calibri" w:hAnsi="Times New Roman" w:cs="Times New Roman"/>
          <w:bCs w:val="0"/>
          <w:sz w:val="24"/>
          <w:szCs w:val="24"/>
          <w:lang w:eastAsia="ru-RU"/>
        </w:rPr>
        <w:t>1. КРАТКАЯ ИНФОРМАЦИЯ О СЕЛЬСКОМ ПОСЕЛЕНИИ</w:t>
      </w:r>
    </w:p>
    <w:p w:rsidR="007F7923" w:rsidRPr="003B351C" w:rsidRDefault="007F7923" w:rsidP="00AE5B79">
      <w:pPr>
        <w:numPr>
          <w:ilvl w:val="1"/>
          <w:numId w:val="64"/>
        </w:numPr>
        <w:tabs>
          <w:tab w:val="left" w:pos="567"/>
        </w:tabs>
        <w:spacing w:line="264" w:lineRule="auto"/>
        <w:jc w:val="both"/>
        <w:rPr>
          <w:b/>
          <w:sz w:val="24"/>
          <w:szCs w:val="24"/>
        </w:rPr>
      </w:pPr>
      <w:r w:rsidRPr="003B351C">
        <w:rPr>
          <w:b/>
          <w:sz w:val="24"/>
          <w:szCs w:val="24"/>
        </w:rPr>
        <w:t xml:space="preserve">Общие сведения о современном состоянии сельского поселения </w:t>
      </w:r>
    </w:p>
    <w:p w:rsidR="006037FE" w:rsidRPr="000A2F00" w:rsidRDefault="000A2F00" w:rsidP="00AE5B79">
      <w:pPr>
        <w:pStyle w:val="af3"/>
        <w:spacing w:before="0" w:line="264" w:lineRule="auto"/>
        <w:ind w:left="0" w:right="-9" w:firstLine="567"/>
        <w:rPr>
          <w:spacing w:val="-4"/>
          <w:szCs w:val="24"/>
        </w:rPr>
      </w:pPr>
      <w:r w:rsidRPr="000A2F00">
        <w:rPr>
          <w:spacing w:val="-4"/>
          <w:szCs w:val="24"/>
        </w:rPr>
        <w:t>Тораевское</w:t>
      </w:r>
      <w:r w:rsidR="00BD2E3A" w:rsidRPr="000A2F00">
        <w:rPr>
          <w:spacing w:val="-4"/>
          <w:szCs w:val="24"/>
        </w:rPr>
        <w:t xml:space="preserve"> сельское поселение расположено</w:t>
      </w:r>
      <w:r w:rsidR="006037FE" w:rsidRPr="000A2F00">
        <w:rPr>
          <w:spacing w:val="-4"/>
          <w:szCs w:val="24"/>
        </w:rPr>
        <w:t xml:space="preserve"> в </w:t>
      </w:r>
      <w:r w:rsidRPr="000A2F00">
        <w:rPr>
          <w:spacing w:val="-4"/>
          <w:szCs w:val="24"/>
        </w:rPr>
        <w:t>юго-западной части</w:t>
      </w:r>
      <w:r w:rsidR="003400F7" w:rsidRPr="000A2F00">
        <w:rPr>
          <w:spacing w:val="-4"/>
          <w:szCs w:val="24"/>
        </w:rPr>
        <w:t xml:space="preserve"> территории </w:t>
      </w:r>
      <w:r w:rsidR="006037FE" w:rsidRPr="000A2F00">
        <w:rPr>
          <w:spacing w:val="-4"/>
          <w:szCs w:val="24"/>
        </w:rPr>
        <w:t xml:space="preserve"> </w:t>
      </w:r>
      <w:r w:rsidR="00A26213" w:rsidRPr="000A2F00">
        <w:rPr>
          <w:spacing w:val="-4"/>
          <w:szCs w:val="24"/>
        </w:rPr>
        <w:t>Моргаушского</w:t>
      </w:r>
      <w:r w:rsidR="006037FE" w:rsidRPr="000A2F00">
        <w:rPr>
          <w:spacing w:val="-4"/>
          <w:szCs w:val="24"/>
        </w:rPr>
        <w:t xml:space="preserve"> района</w:t>
      </w:r>
      <w:r w:rsidR="00BD2E3A" w:rsidRPr="000A2F00">
        <w:rPr>
          <w:spacing w:val="-4"/>
          <w:szCs w:val="24"/>
        </w:rPr>
        <w:t xml:space="preserve"> в </w:t>
      </w:r>
      <w:r w:rsidR="003400F7" w:rsidRPr="000A2F00">
        <w:rPr>
          <w:spacing w:val="-4"/>
          <w:szCs w:val="24"/>
        </w:rPr>
        <w:t>северо</w:t>
      </w:r>
      <w:r w:rsidR="00BD2E3A" w:rsidRPr="000A2F00">
        <w:rPr>
          <w:spacing w:val="-4"/>
          <w:szCs w:val="24"/>
        </w:rPr>
        <w:t>-западной части Чувашской Республики</w:t>
      </w:r>
      <w:r w:rsidR="00156806" w:rsidRPr="000A2F00">
        <w:rPr>
          <w:spacing w:val="-4"/>
          <w:szCs w:val="24"/>
        </w:rPr>
        <w:t xml:space="preserve">. </w:t>
      </w:r>
      <w:r w:rsidR="00156806" w:rsidRPr="000A2F00">
        <w:rPr>
          <w:szCs w:val="24"/>
        </w:rPr>
        <w:t xml:space="preserve">Поселение образовано и наделено статусом сельского поселения Законом Чувашской Республики от 24.11.2004 года №37 «Об установлении границ муниципальных образований Чувашской Республики и наделении их статусом городского, сельского поселения, муниципального района и городского округа».  </w:t>
      </w:r>
      <w:r w:rsidR="006037FE" w:rsidRPr="000A2F00">
        <w:rPr>
          <w:spacing w:val="-4"/>
          <w:szCs w:val="24"/>
        </w:rPr>
        <w:t xml:space="preserve">В </w:t>
      </w:r>
      <w:r w:rsidR="003400F7" w:rsidRPr="000A2F00">
        <w:rPr>
          <w:spacing w:val="-4"/>
          <w:szCs w:val="24"/>
        </w:rPr>
        <w:t xml:space="preserve">составе </w:t>
      </w:r>
      <w:r w:rsidR="006037FE" w:rsidRPr="000A2F00">
        <w:rPr>
          <w:spacing w:val="-4"/>
          <w:szCs w:val="24"/>
        </w:rPr>
        <w:t>поселени</w:t>
      </w:r>
      <w:r w:rsidR="003400F7" w:rsidRPr="000A2F00">
        <w:rPr>
          <w:spacing w:val="-4"/>
          <w:szCs w:val="24"/>
        </w:rPr>
        <w:t>я</w:t>
      </w:r>
      <w:r w:rsidR="006037FE" w:rsidRPr="000A2F00">
        <w:rPr>
          <w:spacing w:val="-4"/>
          <w:szCs w:val="24"/>
        </w:rPr>
        <w:t xml:space="preserve"> </w:t>
      </w:r>
      <w:r w:rsidRPr="000A2F00">
        <w:rPr>
          <w:spacing w:val="-4"/>
          <w:szCs w:val="24"/>
        </w:rPr>
        <w:t>одиннадцать</w:t>
      </w:r>
      <w:r w:rsidR="003400F7" w:rsidRPr="000A2F00">
        <w:rPr>
          <w:spacing w:val="-4"/>
          <w:szCs w:val="24"/>
        </w:rPr>
        <w:t xml:space="preserve"> населенных</w:t>
      </w:r>
      <w:r w:rsidR="006037FE" w:rsidRPr="000A2F00">
        <w:rPr>
          <w:spacing w:val="-4"/>
          <w:szCs w:val="24"/>
        </w:rPr>
        <w:t xml:space="preserve"> пункт</w:t>
      </w:r>
      <w:r w:rsidR="003400F7" w:rsidRPr="000A2F00">
        <w:rPr>
          <w:spacing w:val="-4"/>
          <w:szCs w:val="24"/>
        </w:rPr>
        <w:t>ов</w:t>
      </w:r>
      <w:r w:rsidR="006037FE" w:rsidRPr="000A2F00">
        <w:rPr>
          <w:spacing w:val="-4"/>
          <w:szCs w:val="24"/>
        </w:rPr>
        <w:t xml:space="preserve"> – </w:t>
      </w:r>
      <w:r w:rsidR="006037FE" w:rsidRPr="00BF04E7">
        <w:rPr>
          <w:spacing w:val="-4"/>
          <w:szCs w:val="24"/>
        </w:rPr>
        <w:t xml:space="preserve">село </w:t>
      </w:r>
      <w:r w:rsidRPr="00BF04E7">
        <w:rPr>
          <w:spacing w:val="-4"/>
          <w:szCs w:val="24"/>
        </w:rPr>
        <w:t>Тораево</w:t>
      </w:r>
      <w:r w:rsidR="006037FE" w:rsidRPr="000A2F00">
        <w:rPr>
          <w:spacing w:val="-4"/>
          <w:szCs w:val="24"/>
        </w:rPr>
        <w:t xml:space="preserve">, которое является административным центром сельского </w:t>
      </w:r>
      <w:proofErr w:type="gramStart"/>
      <w:r w:rsidR="006037FE" w:rsidRPr="000A2F00">
        <w:rPr>
          <w:spacing w:val="-4"/>
          <w:szCs w:val="24"/>
        </w:rPr>
        <w:t>поселения</w:t>
      </w:r>
      <w:proofErr w:type="gramEnd"/>
      <w:r w:rsidR="006037FE" w:rsidRPr="000A2F00">
        <w:rPr>
          <w:spacing w:val="-4"/>
          <w:szCs w:val="24"/>
        </w:rPr>
        <w:t xml:space="preserve"> </w:t>
      </w:r>
      <w:r w:rsidR="003400F7" w:rsidRPr="000A2F00">
        <w:rPr>
          <w:spacing w:val="-4"/>
          <w:szCs w:val="24"/>
        </w:rPr>
        <w:t xml:space="preserve"> а также деревня </w:t>
      </w:r>
      <w:r w:rsidRPr="000A2F00">
        <w:rPr>
          <w:spacing w:val="-4"/>
          <w:szCs w:val="24"/>
        </w:rPr>
        <w:t>Сюлово</w:t>
      </w:r>
      <w:r w:rsidR="003400F7" w:rsidRPr="000A2F00">
        <w:rPr>
          <w:spacing w:val="-4"/>
          <w:szCs w:val="24"/>
        </w:rPr>
        <w:t xml:space="preserve">, деревня </w:t>
      </w:r>
      <w:r w:rsidRPr="000A2F00">
        <w:rPr>
          <w:spacing w:val="-4"/>
          <w:szCs w:val="24"/>
        </w:rPr>
        <w:t>Ойкасы, деревня Сяран-Сирмы</w:t>
      </w:r>
      <w:r w:rsidR="003400F7" w:rsidRPr="000A2F00">
        <w:rPr>
          <w:spacing w:val="-4"/>
          <w:szCs w:val="24"/>
        </w:rPr>
        <w:t xml:space="preserve">, деревня </w:t>
      </w:r>
      <w:r w:rsidRPr="000A2F00">
        <w:rPr>
          <w:spacing w:val="-4"/>
          <w:szCs w:val="24"/>
        </w:rPr>
        <w:t>Большие Токшики, деревня Сюткюль, деревня, Сене-Хресчень, деревня Анаткасы, деревня Демкино, деревня Тойшево, деревня Сятракасы.</w:t>
      </w:r>
    </w:p>
    <w:p w:rsidR="00156806" w:rsidRPr="000A2F00" w:rsidRDefault="00156806" w:rsidP="00AE5B79">
      <w:pPr>
        <w:spacing w:line="264" w:lineRule="auto"/>
        <w:ind w:firstLine="550"/>
        <w:jc w:val="both"/>
        <w:rPr>
          <w:sz w:val="24"/>
          <w:szCs w:val="24"/>
        </w:rPr>
      </w:pPr>
      <w:r w:rsidRPr="000A2F00">
        <w:rPr>
          <w:sz w:val="24"/>
          <w:szCs w:val="24"/>
        </w:rPr>
        <w:t>Границы территории</w:t>
      </w:r>
      <w:r w:rsidRPr="000A2F00">
        <w:rPr>
          <w:b/>
          <w:bCs/>
          <w:sz w:val="24"/>
          <w:szCs w:val="24"/>
        </w:rPr>
        <w:t xml:space="preserve"> </w:t>
      </w:r>
      <w:r w:rsidR="000A2F00" w:rsidRPr="000A2F00">
        <w:rPr>
          <w:sz w:val="24"/>
          <w:szCs w:val="24"/>
        </w:rPr>
        <w:t>Тораевског</w:t>
      </w:r>
      <w:r w:rsidR="00A26213" w:rsidRPr="000A2F00">
        <w:rPr>
          <w:sz w:val="24"/>
          <w:szCs w:val="24"/>
        </w:rPr>
        <w:t>о</w:t>
      </w:r>
      <w:r w:rsidRPr="000A2F00">
        <w:rPr>
          <w:sz w:val="24"/>
          <w:szCs w:val="24"/>
        </w:rPr>
        <w:t xml:space="preserve"> сельского поселения  установлены  указанным Законом Чувашской Республики.</w:t>
      </w:r>
    </w:p>
    <w:tbl>
      <w:tblPr>
        <w:tblW w:w="0" w:type="auto"/>
        <w:tblLook w:val="04A0"/>
      </w:tblPr>
      <w:tblGrid>
        <w:gridCol w:w="3510"/>
        <w:gridCol w:w="6598"/>
      </w:tblGrid>
      <w:tr w:rsidR="006F723B" w:rsidRPr="00DF78C5" w:rsidTr="00252281">
        <w:trPr>
          <w:trHeight w:val="4817"/>
        </w:trPr>
        <w:tc>
          <w:tcPr>
            <w:tcW w:w="3510" w:type="dxa"/>
          </w:tcPr>
          <w:p w:rsidR="006F723B" w:rsidRPr="00DF78C5" w:rsidRDefault="00E90161" w:rsidP="00AE5B79">
            <w:pPr>
              <w:spacing w:line="264" w:lineRule="auto"/>
              <w:jc w:val="both"/>
              <w:rPr>
                <w:color w:val="FF0000"/>
                <w:sz w:val="24"/>
                <w:szCs w:val="24"/>
              </w:rPr>
            </w:pPr>
            <w:r>
              <w:rPr>
                <w:noProof/>
                <w:color w:val="000000" w:themeColor="text1"/>
                <w:sz w:val="24"/>
                <w:szCs w:val="24"/>
              </w:rPr>
              <w:lastRenderedPageBreak/>
              <w:drawing>
                <wp:inline distT="0" distB="0" distL="0" distR="0">
                  <wp:extent cx="1967230" cy="272224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1967230" cy="2722245"/>
                          </a:xfrm>
                          <a:prstGeom prst="rect">
                            <a:avLst/>
                          </a:prstGeom>
                          <a:noFill/>
                          <a:ln w="9525">
                            <a:noFill/>
                            <a:miter lim="800000"/>
                            <a:headEnd/>
                            <a:tailEnd/>
                          </a:ln>
                        </pic:spPr>
                      </pic:pic>
                    </a:graphicData>
                  </a:graphic>
                </wp:inline>
              </w:drawing>
            </w:r>
          </w:p>
        </w:tc>
        <w:tc>
          <w:tcPr>
            <w:tcW w:w="6598" w:type="dxa"/>
            <w:shd w:val="clear" w:color="auto" w:fill="FFFFFF" w:themeFill="background1"/>
          </w:tcPr>
          <w:p w:rsidR="006F723B" w:rsidRDefault="006F723B" w:rsidP="00F475FA">
            <w:pPr>
              <w:spacing w:line="264" w:lineRule="auto"/>
              <w:ind w:firstLine="529"/>
              <w:jc w:val="both"/>
              <w:rPr>
                <w:sz w:val="24"/>
                <w:szCs w:val="24"/>
              </w:rPr>
            </w:pPr>
            <w:r w:rsidRPr="00F30774">
              <w:rPr>
                <w:sz w:val="24"/>
                <w:szCs w:val="24"/>
              </w:rPr>
              <w:t xml:space="preserve">Земли </w:t>
            </w:r>
            <w:r w:rsidR="000A2F00" w:rsidRPr="00F30774">
              <w:rPr>
                <w:sz w:val="24"/>
                <w:szCs w:val="24"/>
              </w:rPr>
              <w:t>Тораевского</w:t>
            </w:r>
            <w:r w:rsidRPr="00F30774">
              <w:rPr>
                <w:sz w:val="24"/>
                <w:szCs w:val="24"/>
              </w:rPr>
              <w:t xml:space="preserve"> сельского поселения </w:t>
            </w:r>
            <w:r w:rsidR="00A26213" w:rsidRPr="00F30774">
              <w:rPr>
                <w:sz w:val="24"/>
                <w:szCs w:val="24"/>
              </w:rPr>
              <w:t>Моргаушского</w:t>
            </w:r>
            <w:r w:rsidRPr="00F30774">
              <w:rPr>
                <w:sz w:val="24"/>
                <w:szCs w:val="24"/>
              </w:rPr>
              <w:t xml:space="preserve"> района граничат:</w:t>
            </w:r>
          </w:p>
          <w:p w:rsidR="00F30774" w:rsidRDefault="00D82480" w:rsidP="00CE35D8">
            <w:pPr>
              <w:spacing w:line="264" w:lineRule="auto"/>
              <w:jc w:val="both"/>
              <w:rPr>
                <w:sz w:val="24"/>
                <w:szCs w:val="24"/>
              </w:rPr>
            </w:pPr>
            <w:r>
              <w:rPr>
                <w:sz w:val="24"/>
                <w:szCs w:val="24"/>
              </w:rPr>
              <w:t>- на севере</w:t>
            </w:r>
            <w:r w:rsidR="00F30774">
              <w:rPr>
                <w:sz w:val="24"/>
                <w:szCs w:val="24"/>
              </w:rPr>
              <w:t xml:space="preserve"> – с Ярославским сельским поселением</w:t>
            </w:r>
            <w:r w:rsidR="00870BD9">
              <w:rPr>
                <w:sz w:val="24"/>
                <w:szCs w:val="24"/>
              </w:rPr>
              <w:t xml:space="preserve"> Моргаушского района</w:t>
            </w:r>
            <w:r w:rsidR="00F30774">
              <w:rPr>
                <w:sz w:val="24"/>
                <w:szCs w:val="24"/>
              </w:rPr>
              <w:t>;</w:t>
            </w:r>
          </w:p>
          <w:p w:rsidR="00F30774" w:rsidRDefault="00D82480" w:rsidP="00CE35D8">
            <w:pPr>
              <w:spacing w:line="264" w:lineRule="auto"/>
              <w:jc w:val="both"/>
              <w:rPr>
                <w:sz w:val="24"/>
                <w:szCs w:val="24"/>
              </w:rPr>
            </w:pPr>
            <w:r>
              <w:rPr>
                <w:sz w:val="24"/>
                <w:szCs w:val="24"/>
              </w:rPr>
              <w:t>- на северо-востоке</w:t>
            </w:r>
            <w:r w:rsidR="00F30774">
              <w:rPr>
                <w:sz w:val="24"/>
                <w:szCs w:val="24"/>
              </w:rPr>
              <w:t xml:space="preserve"> – с </w:t>
            </w:r>
            <w:proofErr w:type="spellStart"/>
            <w:r w:rsidR="00F30774">
              <w:rPr>
                <w:sz w:val="24"/>
                <w:szCs w:val="24"/>
              </w:rPr>
              <w:t>Хорнойским</w:t>
            </w:r>
            <w:proofErr w:type="spellEnd"/>
            <w:r w:rsidR="00F30774">
              <w:rPr>
                <w:sz w:val="24"/>
                <w:szCs w:val="24"/>
              </w:rPr>
              <w:t xml:space="preserve"> сельским поселением</w:t>
            </w:r>
            <w:r w:rsidR="00870BD9">
              <w:rPr>
                <w:sz w:val="24"/>
                <w:szCs w:val="24"/>
              </w:rPr>
              <w:t xml:space="preserve"> Моргаушского района</w:t>
            </w:r>
            <w:r w:rsidR="00F30774">
              <w:rPr>
                <w:sz w:val="24"/>
                <w:szCs w:val="24"/>
              </w:rPr>
              <w:t>;</w:t>
            </w:r>
          </w:p>
          <w:p w:rsidR="00F30774" w:rsidRDefault="00D82480" w:rsidP="00CE35D8">
            <w:pPr>
              <w:spacing w:line="264" w:lineRule="auto"/>
              <w:jc w:val="both"/>
              <w:rPr>
                <w:sz w:val="24"/>
                <w:szCs w:val="24"/>
              </w:rPr>
            </w:pPr>
            <w:r>
              <w:rPr>
                <w:sz w:val="24"/>
                <w:szCs w:val="24"/>
              </w:rPr>
              <w:t>- на востоке</w:t>
            </w:r>
            <w:r w:rsidR="00F30774">
              <w:rPr>
                <w:sz w:val="24"/>
                <w:szCs w:val="24"/>
              </w:rPr>
              <w:t xml:space="preserve"> – с </w:t>
            </w:r>
            <w:proofErr w:type="spellStart"/>
            <w:r w:rsidR="00F30774">
              <w:rPr>
                <w:sz w:val="24"/>
                <w:szCs w:val="24"/>
              </w:rPr>
              <w:t>Моргаушским</w:t>
            </w:r>
            <w:proofErr w:type="spellEnd"/>
            <w:r w:rsidR="00F30774">
              <w:rPr>
                <w:sz w:val="24"/>
                <w:szCs w:val="24"/>
              </w:rPr>
              <w:t xml:space="preserve"> сельским поселением</w:t>
            </w:r>
            <w:r w:rsidR="00870BD9">
              <w:rPr>
                <w:sz w:val="24"/>
                <w:szCs w:val="24"/>
              </w:rPr>
              <w:t xml:space="preserve"> Моргаушского района</w:t>
            </w:r>
            <w:r w:rsidR="00F30774">
              <w:rPr>
                <w:sz w:val="24"/>
                <w:szCs w:val="24"/>
              </w:rPr>
              <w:t>;</w:t>
            </w:r>
          </w:p>
          <w:p w:rsidR="00F30774" w:rsidRDefault="00D82480" w:rsidP="00CE35D8">
            <w:pPr>
              <w:spacing w:line="264" w:lineRule="auto"/>
              <w:jc w:val="both"/>
              <w:rPr>
                <w:sz w:val="24"/>
                <w:szCs w:val="24"/>
              </w:rPr>
            </w:pPr>
            <w:r>
              <w:rPr>
                <w:sz w:val="24"/>
                <w:szCs w:val="24"/>
              </w:rPr>
              <w:t>- на юго-востоке</w:t>
            </w:r>
            <w:r w:rsidR="00F30774">
              <w:rPr>
                <w:sz w:val="24"/>
                <w:szCs w:val="24"/>
              </w:rPr>
              <w:t xml:space="preserve"> – с </w:t>
            </w:r>
            <w:proofErr w:type="spellStart"/>
            <w:r w:rsidR="00F475FA">
              <w:rPr>
                <w:sz w:val="24"/>
                <w:szCs w:val="24"/>
              </w:rPr>
              <w:t>Ч</w:t>
            </w:r>
            <w:r w:rsidR="00870BD9">
              <w:rPr>
                <w:sz w:val="24"/>
                <w:szCs w:val="24"/>
              </w:rPr>
              <w:t>уманкасинским</w:t>
            </w:r>
            <w:proofErr w:type="spellEnd"/>
            <w:r w:rsidR="00870BD9">
              <w:rPr>
                <w:sz w:val="24"/>
                <w:szCs w:val="24"/>
              </w:rPr>
              <w:t xml:space="preserve"> сельским поселениям Моргаушского района</w:t>
            </w:r>
            <w:r w:rsidR="00F475FA">
              <w:rPr>
                <w:sz w:val="24"/>
                <w:szCs w:val="24"/>
              </w:rPr>
              <w:t>;</w:t>
            </w:r>
          </w:p>
          <w:p w:rsidR="00870BD9" w:rsidRDefault="00D82480" w:rsidP="00D82480">
            <w:pPr>
              <w:spacing w:line="264" w:lineRule="auto"/>
              <w:jc w:val="both"/>
              <w:rPr>
                <w:sz w:val="24"/>
                <w:szCs w:val="24"/>
              </w:rPr>
            </w:pPr>
            <w:r>
              <w:rPr>
                <w:sz w:val="24"/>
                <w:szCs w:val="24"/>
              </w:rPr>
              <w:t xml:space="preserve">- на юге – с </w:t>
            </w:r>
            <w:r w:rsidR="00870BD9">
              <w:rPr>
                <w:sz w:val="24"/>
                <w:szCs w:val="24"/>
              </w:rPr>
              <w:t xml:space="preserve">Александровским сельским поселением Моргаушского района и Советским сельским поселением </w:t>
            </w:r>
            <w:proofErr w:type="spellStart"/>
            <w:r w:rsidR="00870BD9">
              <w:rPr>
                <w:sz w:val="24"/>
                <w:szCs w:val="24"/>
              </w:rPr>
              <w:t>Ядринского</w:t>
            </w:r>
            <w:proofErr w:type="spellEnd"/>
            <w:r w:rsidR="00870BD9">
              <w:rPr>
                <w:sz w:val="24"/>
                <w:szCs w:val="24"/>
              </w:rPr>
              <w:t xml:space="preserve"> района;</w:t>
            </w:r>
          </w:p>
          <w:p w:rsidR="006F723B" w:rsidRPr="00F475FA" w:rsidRDefault="00F475FA" w:rsidP="003C0959">
            <w:pPr>
              <w:spacing w:line="264" w:lineRule="auto"/>
              <w:jc w:val="both"/>
              <w:rPr>
                <w:sz w:val="24"/>
                <w:szCs w:val="24"/>
              </w:rPr>
            </w:pPr>
            <w:r>
              <w:rPr>
                <w:sz w:val="24"/>
                <w:szCs w:val="24"/>
              </w:rPr>
              <w:t xml:space="preserve">- </w:t>
            </w:r>
            <w:r w:rsidR="003C0959">
              <w:rPr>
                <w:sz w:val="24"/>
                <w:szCs w:val="24"/>
              </w:rPr>
              <w:t xml:space="preserve">на </w:t>
            </w:r>
            <w:proofErr w:type="spellStart"/>
            <w:proofErr w:type="gramStart"/>
            <w:r>
              <w:rPr>
                <w:sz w:val="24"/>
                <w:szCs w:val="24"/>
              </w:rPr>
              <w:t>юга-запад</w:t>
            </w:r>
            <w:r w:rsidR="003C0959">
              <w:rPr>
                <w:sz w:val="24"/>
                <w:szCs w:val="24"/>
              </w:rPr>
              <w:t>е</w:t>
            </w:r>
            <w:proofErr w:type="spellEnd"/>
            <w:proofErr w:type="gramEnd"/>
            <w:r w:rsidR="003C0959">
              <w:rPr>
                <w:sz w:val="24"/>
                <w:szCs w:val="24"/>
              </w:rPr>
              <w:t>, западе, северо-западе</w:t>
            </w:r>
            <w:r>
              <w:rPr>
                <w:sz w:val="24"/>
                <w:szCs w:val="24"/>
              </w:rPr>
              <w:t xml:space="preserve"> – с </w:t>
            </w:r>
            <w:proofErr w:type="spellStart"/>
            <w:r w:rsidR="00870BD9">
              <w:rPr>
                <w:sz w:val="24"/>
                <w:szCs w:val="24"/>
              </w:rPr>
              <w:t>Большечурашевским</w:t>
            </w:r>
            <w:proofErr w:type="spellEnd"/>
            <w:r w:rsidR="00870BD9">
              <w:rPr>
                <w:sz w:val="24"/>
                <w:szCs w:val="24"/>
              </w:rPr>
              <w:t xml:space="preserve"> сельским поселением </w:t>
            </w:r>
            <w:proofErr w:type="spellStart"/>
            <w:r w:rsidR="00870BD9">
              <w:rPr>
                <w:sz w:val="24"/>
                <w:szCs w:val="24"/>
              </w:rPr>
              <w:t>Ядринского</w:t>
            </w:r>
            <w:proofErr w:type="spellEnd"/>
            <w:r>
              <w:rPr>
                <w:sz w:val="24"/>
                <w:szCs w:val="24"/>
              </w:rPr>
              <w:t xml:space="preserve"> </w:t>
            </w:r>
            <w:r w:rsidR="00870BD9">
              <w:rPr>
                <w:sz w:val="24"/>
                <w:szCs w:val="24"/>
              </w:rPr>
              <w:t>района</w:t>
            </w:r>
            <w:r>
              <w:rPr>
                <w:sz w:val="24"/>
                <w:szCs w:val="24"/>
              </w:rPr>
              <w:t>.</w:t>
            </w:r>
          </w:p>
        </w:tc>
      </w:tr>
    </w:tbl>
    <w:p w:rsidR="00870BD9" w:rsidRDefault="00870BD9" w:rsidP="00AE5B79">
      <w:pPr>
        <w:spacing w:line="264" w:lineRule="auto"/>
        <w:ind w:firstLine="550"/>
        <w:jc w:val="both"/>
        <w:rPr>
          <w:rFonts w:cs="Arial"/>
          <w:sz w:val="24"/>
          <w:szCs w:val="24"/>
        </w:rPr>
      </w:pPr>
      <w:r>
        <w:rPr>
          <w:sz w:val="24"/>
          <w:szCs w:val="24"/>
        </w:rPr>
        <w:t>Г</w:t>
      </w:r>
      <w:r w:rsidRPr="00F475FA">
        <w:rPr>
          <w:sz w:val="24"/>
          <w:szCs w:val="24"/>
        </w:rPr>
        <w:t>лавными элементами природного каркаса Тораевского сельского поселения явля</w:t>
      </w:r>
      <w:r>
        <w:rPr>
          <w:sz w:val="24"/>
          <w:szCs w:val="24"/>
        </w:rPr>
        <w:t>ю</w:t>
      </w:r>
      <w:r w:rsidR="008156B9">
        <w:rPr>
          <w:sz w:val="24"/>
          <w:szCs w:val="24"/>
        </w:rPr>
        <w:t>тся: плотина с. Тораево.</w:t>
      </w:r>
    </w:p>
    <w:p w:rsidR="00E733BC" w:rsidRPr="006C76EC" w:rsidRDefault="006F723B" w:rsidP="00AE5B79">
      <w:pPr>
        <w:spacing w:line="264" w:lineRule="auto"/>
        <w:ind w:firstLine="550"/>
        <w:jc w:val="both"/>
        <w:rPr>
          <w:rFonts w:cs="Arial"/>
          <w:sz w:val="24"/>
          <w:szCs w:val="24"/>
        </w:rPr>
      </w:pPr>
      <w:r w:rsidRPr="006C76EC">
        <w:rPr>
          <w:rFonts w:cs="Arial"/>
          <w:sz w:val="24"/>
          <w:szCs w:val="24"/>
        </w:rPr>
        <w:t>О</w:t>
      </w:r>
      <w:r w:rsidR="00F7618E" w:rsidRPr="006C76EC">
        <w:rPr>
          <w:rFonts w:cs="Arial"/>
          <w:sz w:val="24"/>
          <w:szCs w:val="24"/>
        </w:rPr>
        <w:t xml:space="preserve">снову транспортной сети </w:t>
      </w:r>
      <w:r w:rsidRPr="006C76EC">
        <w:rPr>
          <w:rFonts w:cs="Arial"/>
          <w:sz w:val="24"/>
          <w:szCs w:val="24"/>
        </w:rPr>
        <w:t xml:space="preserve">поселения </w:t>
      </w:r>
      <w:r w:rsidR="00F7618E" w:rsidRPr="006C76EC">
        <w:rPr>
          <w:rFonts w:cs="Arial"/>
          <w:sz w:val="24"/>
          <w:szCs w:val="24"/>
        </w:rPr>
        <w:t>составляют автомоби</w:t>
      </w:r>
      <w:r w:rsidRPr="006C76EC">
        <w:rPr>
          <w:rFonts w:cs="Arial"/>
          <w:sz w:val="24"/>
          <w:szCs w:val="24"/>
        </w:rPr>
        <w:t xml:space="preserve">льные дороги общего пользования </w:t>
      </w:r>
      <w:r w:rsidR="00F7618E" w:rsidRPr="006C76EC">
        <w:rPr>
          <w:rFonts w:cs="Arial"/>
          <w:sz w:val="24"/>
          <w:szCs w:val="24"/>
        </w:rPr>
        <w:t>регионального</w:t>
      </w:r>
      <w:r w:rsidR="00E733BC" w:rsidRPr="006C76EC">
        <w:rPr>
          <w:rFonts w:cs="Arial"/>
          <w:sz w:val="24"/>
          <w:szCs w:val="24"/>
        </w:rPr>
        <w:t xml:space="preserve"> </w:t>
      </w:r>
      <w:r w:rsidRPr="006C76EC">
        <w:rPr>
          <w:rFonts w:cs="Arial"/>
          <w:sz w:val="24"/>
          <w:szCs w:val="24"/>
        </w:rPr>
        <w:t xml:space="preserve">и межмуниципального </w:t>
      </w:r>
      <w:r w:rsidR="00F7618E" w:rsidRPr="006C76EC">
        <w:rPr>
          <w:rFonts w:cs="Arial"/>
          <w:sz w:val="24"/>
          <w:szCs w:val="24"/>
        </w:rPr>
        <w:t>значения:</w:t>
      </w:r>
      <w:r w:rsidRPr="006C76EC">
        <w:rPr>
          <w:rFonts w:cs="Arial"/>
          <w:sz w:val="24"/>
          <w:szCs w:val="24"/>
        </w:rPr>
        <w:t xml:space="preserve"> </w:t>
      </w:r>
    </w:p>
    <w:p w:rsidR="00F96157" w:rsidRPr="006C76EC" w:rsidRDefault="009315D4" w:rsidP="00AE5B79">
      <w:pPr>
        <w:spacing w:line="264" w:lineRule="auto"/>
        <w:ind w:firstLine="550"/>
        <w:jc w:val="both"/>
        <w:rPr>
          <w:rFonts w:cs="Arial"/>
          <w:sz w:val="24"/>
          <w:szCs w:val="24"/>
        </w:rPr>
      </w:pPr>
      <w:r w:rsidRPr="006C76EC">
        <w:rPr>
          <w:rFonts w:cs="Arial"/>
          <w:sz w:val="24"/>
          <w:szCs w:val="24"/>
        </w:rPr>
        <w:t xml:space="preserve">- </w:t>
      </w:r>
      <w:r w:rsidR="00C228E1" w:rsidRPr="006C76EC">
        <w:rPr>
          <w:rFonts w:cs="Arial"/>
          <w:sz w:val="24"/>
          <w:szCs w:val="24"/>
        </w:rPr>
        <w:t xml:space="preserve">Моргауши – Тораево – </w:t>
      </w:r>
      <w:proofErr w:type="spellStart"/>
      <w:r w:rsidR="00C228E1" w:rsidRPr="006C76EC">
        <w:rPr>
          <w:rFonts w:cs="Arial"/>
          <w:sz w:val="24"/>
          <w:szCs w:val="24"/>
        </w:rPr>
        <w:t>а.д</w:t>
      </w:r>
      <w:proofErr w:type="spellEnd"/>
      <w:r w:rsidR="00C228E1" w:rsidRPr="006C76EC">
        <w:rPr>
          <w:rFonts w:cs="Arial"/>
          <w:sz w:val="24"/>
          <w:szCs w:val="24"/>
        </w:rPr>
        <w:t>. «Сура» 97 ОП МЗ 97Н-037</w:t>
      </w:r>
    </w:p>
    <w:p w:rsidR="006C76EC" w:rsidRDefault="009315D4" w:rsidP="009315D4">
      <w:pPr>
        <w:spacing w:line="264" w:lineRule="auto"/>
        <w:ind w:firstLine="550"/>
        <w:jc w:val="both"/>
        <w:rPr>
          <w:rFonts w:cs="Arial"/>
          <w:sz w:val="24"/>
          <w:szCs w:val="24"/>
        </w:rPr>
      </w:pPr>
      <w:r w:rsidRPr="006C76EC">
        <w:rPr>
          <w:rFonts w:cs="Arial"/>
          <w:sz w:val="24"/>
          <w:szCs w:val="24"/>
        </w:rPr>
        <w:t>автомобильные дороги муниципального значения Моргаушского района:</w:t>
      </w:r>
    </w:p>
    <w:p w:rsidR="006C76EC" w:rsidRPr="00F30774" w:rsidRDefault="00F30774" w:rsidP="009315D4">
      <w:pPr>
        <w:spacing w:line="264" w:lineRule="auto"/>
        <w:ind w:firstLine="550"/>
        <w:jc w:val="both"/>
        <w:rPr>
          <w:rFonts w:cs="Arial"/>
          <w:sz w:val="24"/>
          <w:szCs w:val="24"/>
        </w:rPr>
      </w:pPr>
      <w:r>
        <w:rPr>
          <w:rFonts w:cs="Arial"/>
          <w:sz w:val="24"/>
          <w:szCs w:val="24"/>
        </w:rPr>
        <w:t>- а</w:t>
      </w:r>
      <w:r w:rsidR="006C76EC" w:rsidRPr="00F30774">
        <w:rPr>
          <w:rFonts w:cs="Arial"/>
          <w:sz w:val="24"/>
          <w:szCs w:val="24"/>
        </w:rPr>
        <w:t>/</w:t>
      </w:r>
      <w:proofErr w:type="spellStart"/>
      <w:r w:rsidR="006C76EC" w:rsidRPr="00F30774">
        <w:rPr>
          <w:rFonts w:cs="Arial"/>
          <w:sz w:val="24"/>
          <w:szCs w:val="24"/>
        </w:rPr>
        <w:t>д</w:t>
      </w:r>
      <w:proofErr w:type="spellEnd"/>
      <w:r w:rsidR="006C76EC" w:rsidRPr="00F30774">
        <w:rPr>
          <w:rFonts w:cs="Arial"/>
          <w:sz w:val="24"/>
          <w:szCs w:val="24"/>
        </w:rPr>
        <w:t> Анаткасы – Демкино – Тойшево</w:t>
      </w:r>
      <w:r>
        <w:rPr>
          <w:rFonts w:cs="Arial"/>
          <w:sz w:val="24"/>
          <w:szCs w:val="24"/>
        </w:rPr>
        <w:t>,</w:t>
      </w:r>
    </w:p>
    <w:p w:rsidR="006C76EC" w:rsidRPr="00F30774" w:rsidRDefault="00F30774" w:rsidP="009315D4">
      <w:pPr>
        <w:spacing w:line="264" w:lineRule="auto"/>
        <w:ind w:firstLine="550"/>
        <w:jc w:val="both"/>
        <w:rPr>
          <w:rFonts w:cs="Arial"/>
          <w:sz w:val="24"/>
          <w:szCs w:val="24"/>
        </w:rPr>
      </w:pPr>
      <w:r>
        <w:rPr>
          <w:rFonts w:cs="Arial"/>
          <w:sz w:val="24"/>
          <w:szCs w:val="24"/>
        </w:rPr>
        <w:t>- а</w:t>
      </w:r>
      <w:r w:rsidR="006C76EC" w:rsidRPr="00F30774">
        <w:rPr>
          <w:rFonts w:cs="Arial"/>
          <w:sz w:val="24"/>
          <w:szCs w:val="24"/>
        </w:rPr>
        <w:t>/</w:t>
      </w:r>
      <w:proofErr w:type="spellStart"/>
      <w:r w:rsidR="006C76EC" w:rsidRPr="00F30774">
        <w:rPr>
          <w:rFonts w:cs="Arial"/>
          <w:sz w:val="24"/>
          <w:szCs w:val="24"/>
        </w:rPr>
        <w:t>д</w:t>
      </w:r>
      <w:proofErr w:type="spellEnd"/>
      <w:r w:rsidR="006C76EC" w:rsidRPr="00F30774">
        <w:rPr>
          <w:rFonts w:cs="Arial"/>
          <w:sz w:val="24"/>
          <w:szCs w:val="24"/>
        </w:rPr>
        <w:t> Моргауши – «Сура» – Тораево – Ойкасы</w:t>
      </w:r>
      <w:r>
        <w:rPr>
          <w:rFonts w:cs="Arial"/>
          <w:sz w:val="24"/>
          <w:szCs w:val="24"/>
        </w:rPr>
        <w:t>,</w:t>
      </w:r>
    </w:p>
    <w:p w:rsidR="006C76EC" w:rsidRPr="00F30774" w:rsidRDefault="00F30774" w:rsidP="009315D4">
      <w:pPr>
        <w:spacing w:line="264" w:lineRule="auto"/>
        <w:ind w:firstLine="550"/>
        <w:jc w:val="both"/>
        <w:rPr>
          <w:rFonts w:cs="Arial"/>
          <w:sz w:val="24"/>
          <w:szCs w:val="24"/>
        </w:rPr>
      </w:pPr>
      <w:r>
        <w:rPr>
          <w:rFonts w:cs="Arial"/>
          <w:sz w:val="24"/>
          <w:szCs w:val="24"/>
        </w:rPr>
        <w:t>- а</w:t>
      </w:r>
      <w:r w:rsidR="006C76EC" w:rsidRPr="00F30774">
        <w:rPr>
          <w:rFonts w:cs="Arial"/>
          <w:sz w:val="24"/>
          <w:szCs w:val="24"/>
        </w:rPr>
        <w:t>/</w:t>
      </w:r>
      <w:proofErr w:type="spellStart"/>
      <w:r w:rsidR="006C76EC" w:rsidRPr="00F30774">
        <w:rPr>
          <w:rFonts w:cs="Arial"/>
          <w:sz w:val="24"/>
          <w:szCs w:val="24"/>
        </w:rPr>
        <w:t>д</w:t>
      </w:r>
      <w:proofErr w:type="spellEnd"/>
      <w:r w:rsidR="006C76EC" w:rsidRPr="00F30774">
        <w:rPr>
          <w:rFonts w:cs="Arial"/>
          <w:sz w:val="24"/>
          <w:szCs w:val="24"/>
        </w:rPr>
        <w:t> Моргауши - «Сура» - Сене-Хресчен</w:t>
      </w:r>
      <w:r>
        <w:rPr>
          <w:rFonts w:cs="Arial"/>
          <w:sz w:val="24"/>
          <w:szCs w:val="24"/>
        </w:rPr>
        <w:t>,</w:t>
      </w:r>
    </w:p>
    <w:p w:rsidR="006C76EC" w:rsidRPr="00F30774" w:rsidRDefault="00F30774" w:rsidP="009315D4">
      <w:pPr>
        <w:spacing w:line="264" w:lineRule="auto"/>
        <w:ind w:firstLine="550"/>
        <w:jc w:val="both"/>
        <w:rPr>
          <w:rFonts w:cs="Arial"/>
          <w:sz w:val="24"/>
          <w:szCs w:val="24"/>
        </w:rPr>
      </w:pPr>
      <w:r>
        <w:rPr>
          <w:rFonts w:cs="Arial"/>
          <w:sz w:val="24"/>
          <w:szCs w:val="24"/>
        </w:rPr>
        <w:t>- а</w:t>
      </w:r>
      <w:r w:rsidR="006C76EC" w:rsidRPr="00F30774">
        <w:rPr>
          <w:rFonts w:cs="Arial"/>
          <w:sz w:val="24"/>
          <w:szCs w:val="24"/>
        </w:rPr>
        <w:t>/</w:t>
      </w:r>
      <w:proofErr w:type="spellStart"/>
      <w:r w:rsidR="006C76EC" w:rsidRPr="00F30774">
        <w:rPr>
          <w:rFonts w:cs="Arial"/>
          <w:sz w:val="24"/>
          <w:szCs w:val="24"/>
        </w:rPr>
        <w:t>д</w:t>
      </w:r>
      <w:proofErr w:type="spellEnd"/>
      <w:r w:rsidR="006C76EC" w:rsidRPr="00F30774">
        <w:rPr>
          <w:rFonts w:cs="Arial"/>
          <w:sz w:val="24"/>
          <w:szCs w:val="24"/>
        </w:rPr>
        <w:t> Моргауши - «Сура» - Большие Токшики</w:t>
      </w:r>
    </w:p>
    <w:p w:rsidR="00F7618E" w:rsidRPr="006C76EC" w:rsidRDefault="00E733BC" w:rsidP="009315D4">
      <w:pPr>
        <w:spacing w:line="264" w:lineRule="auto"/>
        <w:ind w:firstLine="550"/>
        <w:jc w:val="both"/>
        <w:rPr>
          <w:rFonts w:cs="Arial"/>
          <w:sz w:val="24"/>
          <w:szCs w:val="24"/>
        </w:rPr>
      </w:pPr>
      <w:r w:rsidRPr="006C76EC">
        <w:rPr>
          <w:rFonts w:cs="Arial"/>
          <w:sz w:val="24"/>
          <w:szCs w:val="24"/>
        </w:rPr>
        <w:t>и</w:t>
      </w:r>
      <w:r w:rsidR="00432344" w:rsidRPr="006C76EC">
        <w:rPr>
          <w:rFonts w:cs="Arial"/>
          <w:sz w:val="24"/>
          <w:szCs w:val="24"/>
        </w:rPr>
        <w:t xml:space="preserve"> автомобильные дороги </w:t>
      </w:r>
      <w:r w:rsidRPr="006C76EC">
        <w:rPr>
          <w:rFonts w:cs="Arial"/>
          <w:sz w:val="24"/>
          <w:szCs w:val="24"/>
        </w:rPr>
        <w:t>муниципального значения</w:t>
      </w:r>
      <w:r w:rsidR="00432344" w:rsidRPr="006C76EC">
        <w:rPr>
          <w:rFonts w:cs="Arial"/>
          <w:sz w:val="24"/>
          <w:szCs w:val="24"/>
        </w:rPr>
        <w:t xml:space="preserve"> </w:t>
      </w:r>
      <w:r w:rsidR="00A26213" w:rsidRPr="006C76EC">
        <w:rPr>
          <w:rFonts w:cs="Arial"/>
          <w:sz w:val="24"/>
          <w:szCs w:val="24"/>
        </w:rPr>
        <w:t>Моргаушского</w:t>
      </w:r>
      <w:r w:rsidR="00432344" w:rsidRPr="006C76EC">
        <w:rPr>
          <w:rFonts w:cs="Arial"/>
          <w:sz w:val="24"/>
          <w:szCs w:val="24"/>
        </w:rPr>
        <w:t xml:space="preserve"> сельского поселения</w:t>
      </w:r>
      <w:r w:rsidR="00F7618E" w:rsidRPr="006C76EC">
        <w:rPr>
          <w:rFonts w:cs="Arial"/>
          <w:sz w:val="24"/>
          <w:szCs w:val="24"/>
        </w:rPr>
        <w:t>.</w:t>
      </w:r>
    </w:p>
    <w:p w:rsidR="00102A8B" w:rsidRPr="00953D6D" w:rsidRDefault="008A22CD" w:rsidP="008E7FB8">
      <w:pPr>
        <w:spacing w:line="264" w:lineRule="auto"/>
        <w:ind w:firstLine="567"/>
        <w:jc w:val="both"/>
        <w:rPr>
          <w:rFonts w:cs="Arial"/>
          <w:sz w:val="24"/>
          <w:szCs w:val="24"/>
        </w:rPr>
      </w:pPr>
      <w:r w:rsidRPr="00953D6D">
        <w:rPr>
          <w:rFonts w:cs="Arial"/>
          <w:sz w:val="24"/>
          <w:szCs w:val="24"/>
        </w:rPr>
        <w:t>По территории поселения проходит:</w:t>
      </w:r>
    </w:p>
    <w:p w:rsidR="00102A8B" w:rsidRPr="00953D6D" w:rsidRDefault="008E7FB8" w:rsidP="008E7FB8">
      <w:pPr>
        <w:spacing w:line="264" w:lineRule="auto"/>
        <w:ind w:firstLine="567"/>
        <w:jc w:val="both"/>
        <w:rPr>
          <w:rFonts w:cs="Arial"/>
          <w:sz w:val="24"/>
          <w:szCs w:val="24"/>
        </w:rPr>
      </w:pPr>
      <w:r w:rsidRPr="00953D6D">
        <w:rPr>
          <w:rFonts w:cs="Arial"/>
          <w:sz w:val="24"/>
          <w:szCs w:val="24"/>
        </w:rPr>
        <w:t xml:space="preserve">- </w:t>
      </w:r>
      <w:r w:rsidR="009315D4" w:rsidRPr="00953D6D">
        <w:rPr>
          <w:rFonts w:cs="Arial"/>
          <w:sz w:val="24"/>
          <w:szCs w:val="24"/>
        </w:rPr>
        <w:t xml:space="preserve">ВЛ-110 кВ </w:t>
      </w:r>
      <w:proofErr w:type="spellStart"/>
      <w:r w:rsidR="009315D4" w:rsidRPr="00953D6D">
        <w:rPr>
          <w:rFonts w:cs="Arial"/>
          <w:sz w:val="24"/>
          <w:szCs w:val="24"/>
        </w:rPr>
        <w:t>Катраси-Венец</w:t>
      </w:r>
      <w:proofErr w:type="spellEnd"/>
      <w:r w:rsidR="009315D4" w:rsidRPr="00953D6D">
        <w:rPr>
          <w:rFonts w:cs="Arial"/>
          <w:sz w:val="24"/>
          <w:szCs w:val="24"/>
        </w:rPr>
        <w:t xml:space="preserve"> с участками </w:t>
      </w:r>
      <w:proofErr w:type="spellStart"/>
      <w:r w:rsidR="009315D4" w:rsidRPr="00953D6D">
        <w:rPr>
          <w:rFonts w:cs="Arial"/>
          <w:sz w:val="24"/>
          <w:szCs w:val="24"/>
        </w:rPr>
        <w:t>Катраси-Моргауши</w:t>
      </w:r>
      <w:proofErr w:type="spellEnd"/>
      <w:r w:rsidR="009315D4" w:rsidRPr="00953D6D">
        <w:rPr>
          <w:rFonts w:cs="Arial"/>
          <w:sz w:val="24"/>
          <w:szCs w:val="24"/>
        </w:rPr>
        <w:t xml:space="preserve">, </w:t>
      </w:r>
      <w:proofErr w:type="spellStart"/>
      <w:r w:rsidR="009315D4" w:rsidRPr="00953D6D">
        <w:rPr>
          <w:rFonts w:cs="Arial"/>
          <w:sz w:val="24"/>
          <w:szCs w:val="24"/>
        </w:rPr>
        <w:t>Моргауши-Кукшумы</w:t>
      </w:r>
      <w:proofErr w:type="spellEnd"/>
      <w:r w:rsidR="009315D4" w:rsidRPr="00953D6D">
        <w:rPr>
          <w:rFonts w:cs="Arial"/>
          <w:sz w:val="24"/>
          <w:szCs w:val="24"/>
        </w:rPr>
        <w:t xml:space="preserve"> и отпайка </w:t>
      </w:r>
      <w:proofErr w:type="spellStart"/>
      <w:r w:rsidR="009315D4" w:rsidRPr="00953D6D">
        <w:rPr>
          <w:rFonts w:cs="Arial"/>
          <w:sz w:val="24"/>
          <w:szCs w:val="24"/>
        </w:rPr>
        <w:t>Нискасы</w:t>
      </w:r>
      <w:proofErr w:type="spellEnd"/>
      <w:r w:rsidR="009315D4" w:rsidRPr="00953D6D">
        <w:rPr>
          <w:rFonts w:cs="Arial"/>
          <w:sz w:val="24"/>
          <w:szCs w:val="24"/>
        </w:rPr>
        <w:t>;</w:t>
      </w:r>
      <w:r w:rsidRPr="00953D6D">
        <w:rPr>
          <w:rFonts w:cs="Arial"/>
          <w:sz w:val="24"/>
          <w:szCs w:val="24"/>
        </w:rPr>
        <w:t xml:space="preserve"> </w:t>
      </w:r>
      <w:r w:rsidR="009315D4" w:rsidRPr="00953D6D">
        <w:rPr>
          <w:rFonts w:cs="Arial"/>
          <w:sz w:val="24"/>
          <w:szCs w:val="24"/>
        </w:rPr>
        <w:t>воздушная высоковольтная линия электропередачи 35 кВ Моргауши – Аликово с участками Советское – Аликово, Моргауши – Ударник, Ударник – Советское;</w:t>
      </w:r>
      <w:r w:rsidRPr="00953D6D">
        <w:rPr>
          <w:rFonts w:cs="Arial"/>
          <w:sz w:val="24"/>
          <w:szCs w:val="24"/>
        </w:rPr>
        <w:t xml:space="preserve"> воздушная линия электропередачи 10 кВ ПС </w:t>
      </w:r>
      <w:proofErr w:type="spellStart"/>
      <w:r w:rsidRPr="00953D6D">
        <w:rPr>
          <w:rFonts w:cs="Arial"/>
          <w:sz w:val="24"/>
          <w:szCs w:val="24"/>
        </w:rPr>
        <w:t>Нискасинская</w:t>
      </w:r>
      <w:proofErr w:type="spellEnd"/>
      <w:r w:rsidRPr="00953D6D">
        <w:rPr>
          <w:rFonts w:cs="Arial"/>
          <w:sz w:val="24"/>
          <w:szCs w:val="24"/>
        </w:rPr>
        <w:t xml:space="preserve"> ВЛ-10 кВ №12 КЗС им. Ульянова; воздушная линия электропередачи ВЛ- 10 кВ №5 </w:t>
      </w:r>
      <w:proofErr w:type="spellStart"/>
      <w:r w:rsidRPr="00953D6D">
        <w:rPr>
          <w:rFonts w:cs="Arial"/>
          <w:sz w:val="24"/>
          <w:szCs w:val="24"/>
        </w:rPr>
        <w:t>Асламасы</w:t>
      </w:r>
      <w:proofErr w:type="spellEnd"/>
      <w:r w:rsidRPr="00953D6D">
        <w:rPr>
          <w:rFonts w:cs="Arial"/>
          <w:sz w:val="24"/>
          <w:szCs w:val="24"/>
        </w:rPr>
        <w:t xml:space="preserve"> РП </w:t>
      </w:r>
      <w:proofErr w:type="spellStart"/>
      <w:r w:rsidRPr="00953D6D">
        <w:rPr>
          <w:rFonts w:cs="Arial"/>
          <w:sz w:val="24"/>
          <w:szCs w:val="24"/>
        </w:rPr>
        <w:t>Чурашево</w:t>
      </w:r>
      <w:proofErr w:type="spellEnd"/>
      <w:r w:rsidRPr="00953D6D">
        <w:rPr>
          <w:rFonts w:cs="Arial"/>
          <w:sz w:val="24"/>
          <w:szCs w:val="24"/>
        </w:rPr>
        <w:t xml:space="preserve">; </w:t>
      </w:r>
      <w:r w:rsidR="00102A8B" w:rsidRPr="00953D6D">
        <w:rPr>
          <w:rFonts w:cs="Arial"/>
          <w:sz w:val="24"/>
          <w:szCs w:val="24"/>
        </w:rPr>
        <w:t xml:space="preserve">ВЛ-10 кв №9 ПС </w:t>
      </w:r>
      <w:proofErr w:type="spellStart"/>
      <w:r w:rsidR="00102A8B" w:rsidRPr="00953D6D">
        <w:rPr>
          <w:rFonts w:cs="Arial"/>
          <w:sz w:val="24"/>
          <w:szCs w:val="24"/>
        </w:rPr>
        <w:t>Нискасы</w:t>
      </w:r>
      <w:proofErr w:type="spellEnd"/>
      <w:r w:rsidR="00102A8B" w:rsidRPr="00953D6D">
        <w:rPr>
          <w:rFonts w:cs="Arial"/>
          <w:sz w:val="24"/>
          <w:szCs w:val="24"/>
        </w:rPr>
        <w:t xml:space="preserve">, </w:t>
      </w:r>
      <w:proofErr w:type="spellStart"/>
      <w:r w:rsidR="00102A8B" w:rsidRPr="00953D6D">
        <w:rPr>
          <w:rFonts w:cs="Arial"/>
          <w:sz w:val="24"/>
          <w:szCs w:val="24"/>
        </w:rPr>
        <w:t>д</w:t>
      </w:r>
      <w:proofErr w:type="gramStart"/>
      <w:r w:rsidR="00102A8B" w:rsidRPr="00953D6D">
        <w:rPr>
          <w:rFonts w:cs="Arial"/>
          <w:sz w:val="24"/>
          <w:szCs w:val="24"/>
        </w:rPr>
        <w:t>.Ю</w:t>
      </w:r>
      <w:proofErr w:type="gramEnd"/>
      <w:r w:rsidR="00102A8B" w:rsidRPr="00953D6D">
        <w:rPr>
          <w:rFonts w:cs="Arial"/>
          <w:sz w:val="24"/>
          <w:szCs w:val="24"/>
        </w:rPr>
        <w:t>рмекейкино</w:t>
      </w:r>
      <w:proofErr w:type="spellEnd"/>
      <w:r w:rsidRPr="00953D6D">
        <w:rPr>
          <w:rFonts w:cs="Arial"/>
          <w:sz w:val="24"/>
          <w:szCs w:val="24"/>
        </w:rPr>
        <w:t xml:space="preserve">; </w:t>
      </w:r>
      <w:r w:rsidR="00102A8B" w:rsidRPr="00953D6D">
        <w:rPr>
          <w:rFonts w:cs="Arial"/>
          <w:sz w:val="24"/>
          <w:szCs w:val="24"/>
        </w:rPr>
        <w:t>ВЛ-10 кВ 21 Токшики</w:t>
      </w:r>
      <w:r w:rsidRPr="00953D6D">
        <w:rPr>
          <w:rFonts w:cs="Arial"/>
          <w:sz w:val="24"/>
          <w:szCs w:val="24"/>
        </w:rPr>
        <w:t>;</w:t>
      </w:r>
    </w:p>
    <w:p w:rsidR="009D218E" w:rsidRPr="006D2DF5" w:rsidRDefault="009D218E" w:rsidP="009D218E">
      <w:pPr>
        <w:spacing w:line="264" w:lineRule="auto"/>
        <w:ind w:firstLine="567"/>
        <w:jc w:val="both"/>
        <w:rPr>
          <w:rFonts w:cs="Arial"/>
          <w:sz w:val="24"/>
          <w:szCs w:val="24"/>
        </w:rPr>
      </w:pPr>
      <w:r w:rsidRPr="006D2DF5">
        <w:rPr>
          <w:rFonts w:cs="Arial"/>
          <w:sz w:val="24"/>
          <w:szCs w:val="24"/>
        </w:rPr>
        <w:t xml:space="preserve">- газораспределительные сети и сооружения от газораспределительной станции с. </w:t>
      </w:r>
      <w:r w:rsidR="001240D7" w:rsidRPr="006D2DF5">
        <w:rPr>
          <w:rFonts w:cs="Arial"/>
          <w:sz w:val="24"/>
          <w:szCs w:val="24"/>
        </w:rPr>
        <w:t xml:space="preserve">Чиганары </w:t>
      </w:r>
      <w:proofErr w:type="spellStart"/>
      <w:r w:rsidR="001240D7" w:rsidRPr="006D2DF5">
        <w:rPr>
          <w:rFonts w:cs="Arial"/>
          <w:sz w:val="24"/>
          <w:szCs w:val="24"/>
        </w:rPr>
        <w:t>Ядринского</w:t>
      </w:r>
      <w:proofErr w:type="spellEnd"/>
      <w:r w:rsidR="001240D7" w:rsidRPr="006D2DF5">
        <w:rPr>
          <w:rFonts w:cs="Arial"/>
          <w:sz w:val="24"/>
          <w:szCs w:val="24"/>
        </w:rPr>
        <w:t xml:space="preserve"> района </w:t>
      </w:r>
      <w:r w:rsidR="006D2DF5" w:rsidRPr="006D2DF5">
        <w:rPr>
          <w:rFonts w:cs="Arial"/>
          <w:sz w:val="24"/>
          <w:szCs w:val="24"/>
        </w:rPr>
        <w:t xml:space="preserve">Чувашской Республики, газораспределительной станции д. </w:t>
      </w:r>
      <w:proofErr w:type="spellStart"/>
      <w:r w:rsidR="006D2DF5" w:rsidRPr="006D2DF5">
        <w:rPr>
          <w:rFonts w:cs="Arial"/>
          <w:sz w:val="24"/>
          <w:szCs w:val="24"/>
        </w:rPr>
        <w:t>Вурманкасы</w:t>
      </w:r>
      <w:proofErr w:type="spellEnd"/>
      <w:r w:rsidR="006D2DF5" w:rsidRPr="006D2DF5">
        <w:rPr>
          <w:rFonts w:cs="Arial"/>
          <w:sz w:val="24"/>
          <w:szCs w:val="24"/>
        </w:rPr>
        <w:t xml:space="preserve"> (инвентарный номер - 17-3)</w:t>
      </w:r>
      <w:r w:rsidR="00596C45">
        <w:rPr>
          <w:rFonts w:cs="Arial"/>
          <w:sz w:val="24"/>
          <w:szCs w:val="24"/>
        </w:rPr>
        <w:t xml:space="preserve"> Моргаушского района Чувашской Республики.</w:t>
      </w:r>
    </w:p>
    <w:p w:rsidR="00A602E6" w:rsidRDefault="00F7618E" w:rsidP="00CE35D8">
      <w:pPr>
        <w:spacing w:line="264" w:lineRule="auto"/>
        <w:ind w:firstLine="567"/>
        <w:jc w:val="both"/>
        <w:rPr>
          <w:color w:val="FF0000"/>
          <w:sz w:val="24"/>
          <w:szCs w:val="24"/>
        </w:rPr>
      </w:pPr>
      <w:r w:rsidRPr="00FA6895">
        <w:rPr>
          <w:rFonts w:cs="Arial"/>
          <w:sz w:val="24"/>
          <w:szCs w:val="24"/>
        </w:rPr>
        <w:t xml:space="preserve">Общая площадь территории </w:t>
      </w:r>
      <w:r w:rsidR="00FA6895" w:rsidRPr="00FA6895">
        <w:rPr>
          <w:rFonts w:cs="Arial"/>
          <w:sz w:val="24"/>
          <w:szCs w:val="24"/>
        </w:rPr>
        <w:t>Тораевског</w:t>
      </w:r>
      <w:r w:rsidR="00A26213" w:rsidRPr="00FA6895">
        <w:rPr>
          <w:rFonts w:cs="Arial"/>
          <w:sz w:val="24"/>
          <w:szCs w:val="24"/>
        </w:rPr>
        <w:t>о</w:t>
      </w:r>
      <w:r w:rsidR="000F4696" w:rsidRPr="00FA6895">
        <w:rPr>
          <w:rFonts w:cs="Arial"/>
          <w:sz w:val="24"/>
          <w:szCs w:val="24"/>
        </w:rPr>
        <w:t xml:space="preserve"> сельского </w:t>
      </w:r>
      <w:r w:rsidRPr="00FA6895">
        <w:rPr>
          <w:rFonts w:cs="Arial"/>
          <w:sz w:val="24"/>
          <w:szCs w:val="24"/>
        </w:rPr>
        <w:t xml:space="preserve">поселения – </w:t>
      </w:r>
      <w:r w:rsidR="00FA6895" w:rsidRPr="00FA6895">
        <w:rPr>
          <w:rFonts w:cs="Arial"/>
          <w:sz w:val="24"/>
          <w:szCs w:val="24"/>
        </w:rPr>
        <w:t>6446,4876</w:t>
      </w:r>
      <w:r w:rsidR="008552B4" w:rsidRPr="00FA6895">
        <w:rPr>
          <w:rFonts w:cs="Arial"/>
          <w:sz w:val="24"/>
          <w:szCs w:val="24"/>
        </w:rPr>
        <w:t xml:space="preserve"> га, из них земли</w:t>
      </w:r>
      <w:r w:rsidRPr="00FA6895">
        <w:rPr>
          <w:rFonts w:cs="Arial"/>
          <w:sz w:val="24"/>
          <w:szCs w:val="24"/>
        </w:rPr>
        <w:t xml:space="preserve"> в границах населенных пунктов – </w:t>
      </w:r>
      <w:r w:rsidR="00FA6895" w:rsidRPr="00FA6895">
        <w:rPr>
          <w:rFonts w:eastAsia="Calibri"/>
          <w:bCs/>
          <w:spacing w:val="4"/>
          <w:sz w:val="24"/>
          <w:szCs w:val="20"/>
        </w:rPr>
        <w:t>544,6856</w:t>
      </w:r>
      <w:r w:rsidR="009D218E" w:rsidRPr="00FA6895">
        <w:rPr>
          <w:rFonts w:cs="Arial"/>
          <w:sz w:val="24"/>
          <w:szCs w:val="24"/>
        </w:rPr>
        <w:t xml:space="preserve"> </w:t>
      </w:r>
      <w:r w:rsidRPr="00FA6895">
        <w:rPr>
          <w:rFonts w:cs="Arial"/>
          <w:sz w:val="24"/>
          <w:szCs w:val="24"/>
        </w:rPr>
        <w:t>га</w:t>
      </w:r>
      <w:r w:rsidR="00602759" w:rsidRPr="00FA6895">
        <w:rPr>
          <w:rFonts w:cs="Arial"/>
          <w:sz w:val="24"/>
          <w:szCs w:val="24"/>
        </w:rPr>
        <w:t xml:space="preserve"> (</w:t>
      </w:r>
      <w:r w:rsidR="00FA6895">
        <w:rPr>
          <w:rFonts w:cs="Arial"/>
          <w:sz w:val="24"/>
          <w:szCs w:val="24"/>
        </w:rPr>
        <w:t>8</w:t>
      </w:r>
      <w:r w:rsidR="00602759" w:rsidRPr="00FA6895">
        <w:rPr>
          <w:rFonts w:cs="Arial"/>
          <w:sz w:val="24"/>
          <w:szCs w:val="24"/>
        </w:rPr>
        <w:t>% от общей площади поселения)</w:t>
      </w:r>
      <w:r w:rsidRPr="00FA6895">
        <w:rPr>
          <w:rFonts w:cs="Arial"/>
          <w:sz w:val="24"/>
          <w:szCs w:val="24"/>
        </w:rPr>
        <w:t xml:space="preserve">, </w:t>
      </w:r>
      <w:r w:rsidR="00AC57FC">
        <w:rPr>
          <w:rFonts w:cs="Arial"/>
          <w:sz w:val="24"/>
          <w:szCs w:val="24"/>
        </w:rPr>
        <w:t xml:space="preserve">земли лесного фонда – </w:t>
      </w:r>
      <w:r w:rsidR="00AC57FC" w:rsidRPr="00AC57FC">
        <w:rPr>
          <w:rFonts w:cs="Arial"/>
          <w:sz w:val="24"/>
          <w:szCs w:val="24"/>
        </w:rPr>
        <w:t>8</w:t>
      </w:r>
      <w:r w:rsidR="00AC57FC">
        <w:rPr>
          <w:rFonts w:cs="Arial"/>
          <w:sz w:val="24"/>
          <w:szCs w:val="24"/>
        </w:rPr>
        <w:t>,</w:t>
      </w:r>
      <w:r w:rsidR="00AC57FC" w:rsidRPr="00AC57FC">
        <w:rPr>
          <w:rFonts w:cs="Arial"/>
          <w:sz w:val="24"/>
          <w:szCs w:val="24"/>
        </w:rPr>
        <w:t>6031</w:t>
      </w:r>
      <w:r w:rsidR="00AC57FC">
        <w:rPr>
          <w:rFonts w:cs="Arial"/>
          <w:sz w:val="24"/>
          <w:szCs w:val="24"/>
        </w:rPr>
        <w:t xml:space="preserve"> га </w:t>
      </w:r>
      <w:r w:rsidR="00AC57FC" w:rsidRPr="00FA6895">
        <w:rPr>
          <w:rFonts w:cs="Arial"/>
          <w:sz w:val="24"/>
          <w:szCs w:val="24"/>
        </w:rPr>
        <w:t>(</w:t>
      </w:r>
      <w:r w:rsidR="00AC57FC">
        <w:rPr>
          <w:rFonts w:cs="Arial"/>
          <w:sz w:val="24"/>
          <w:szCs w:val="24"/>
        </w:rPr>
        <w:t>0,1 %</w:t>
      </w:r>
      <w:r w:rsidR="00AC57FC" w:rsidRPr="00FA6895">
        <w:rPr>
          <w:rFonts w:cs="Arial"/>
          <w:sz w:val="24"/>
          <w:szCs w:val="24"/>
        </w:rPr>
        <w:t xml:space="preserve"> от общей площади поселения)</w:t>
      </w:r>
      <w:r w:rsidR="00214EFB">
        <w:rPr>
          <w:rFonts w:cs="Arial"/>
          <w:sz w:val="24"/>
          <w:szCs w:val="24"/>
        </w:rPr>
        <w:t>.</w:t>
      </w:r>
    </w:p>
    <w:p w:rsidR="0075197C" w:rsidRDefault="0075197C" w:rsidP="00CE35D8">
      <w:pPr>
        <w:spacing w:line="264" w:lineRule="auto"/>
        <w:ind w:firstLine="567"/>
        <w:jc w:val="both"/>
        <w:rPr>
          <w:sz w:val="24"/>
          <w:szCs w:val="24"/>
        </w:rPr>
      </w:pPr>
    </w:p>
    <w:p w:rsidR="00214EFB" w:rsidRDefault="00214EFB" w:rsidP="00CE35D8">
      <w:pPr>
        <w:spacing w:line="264" w:lineRule="auto"/>
        <w:ind w:firstLine="567"/>
        <w:jc w:val="both"/>
        <w:rPr>
          <w:sz w:val="24"/>
          <w:szCs w:val="24"/>
        </w:rPr>
      </w:pPr>
    </w:p>
    <w:p w:rsidR="00214EFB" w:rsidRDefault="00214EFB" w:rsidP="00CE35D8">
      <w:pPr>
        <w:spacing w:line="264" w:lineRule="auto"/>
        <w:ind w:firstLine="567"/>
        <w:jc w:val="both"/>
        <w:rPr>
          <w:sz w:val="24"/>
          <w:szCs w:val="24"/>
        </w:rPr>
      </w:pPr>
    </w:p>
    <w:p w:rsidR="00214EFB" w:rsidRDefault="00214EFB" w:rsidP="00CE35D8">
      <w:pPr>
        <w:spacing w:line="264" w:lineRule="auto"/>
        <w:ind w:firstLine="567"/>
        <w:jc w:val="both"/>
        <w:rPr>
          <w:sz w:val="24"/>
          <w:szCs w:val="24"/>
        </w:rPr>
      </w:pPr>
    </w:p>
    <w:p w:rsidR="00214EFB" w:rsidRDefault="00214EFB" w:rsidP="00CE35D8">
      <w:pPr>
        <w:spacing w:line="264" w:lineRule="auto"/>
        <w:ind w:firstLine="567"/>
        <w:jc w:val="both"/>
        <w:rPr>
          <w:sz w:val="24"/>
          <w:szCs w:val="24"/>
        </w:rPr>
      </w:pPr>
    </w:p>
    <w:p w:rsidR="00214EFB" w:rsidRDefault="00214EFB" w:rsidP="00CE35D8">
      <w:pPr>
        <w:spacing w:line="264" w:lineRule="auto"/>
        <w:ind w:firstLine="567"/>
        <w:jc w:val="both"/>
        <w:rPr>
          <w:sz w:val="24"/>
          <w:szCs w:val="24"/>
        </w:rPr>
      </w:pPr>
    </w:p>
    <w:p w:rsidR="00214EFB" w:rsidRDefault="00214EFB" w:rsidP="00CE35D8">
      <w:pPr>
        <w:spacing w:line="264" w:lineRule="auto"/>
        <w:ind w:firstLine="567"/>
        <w:jc w:val="both"/>
        <w:rPr>
          <w:sz w:val="24"/>
          <w:szCs w:val="24"/>
        </w:rPr>
      </w:pPr>
    </w:p>
    <w:p w:rsidR="00214EFB" w:rsidRDefault="00214EFB" w:rsidP="00CE35D8">
      <w:pPr>
        <w:spacing w:line="264" w:lineRule="auto"/>
        <w:ind w:firstLine="567"/>
        <w:jc w:val="both"/>
        <w:rPr>
          <w:sz w:val="24"/>
          <w:szCs w:val="24"/>
        </w:rPr>
      </w:pPr>
    </w:p>
    <w:p w:rsidR="00214EFB" w:rsidRPr="00FA6895" w:rsidRDefault="00214EFB" w:rsidP="00CE35D8">
      <w:pPr>
        <w:spacing w:line="264" w:lineRule="auto"/>
        <w:ind w:firstLine="567"/>
        <w:jc w:val="both"/>
        <w:rPr>
          <w:sz w:val="24"/>
          <w:szCs w:val="24"/>
        </w:rPr>
      </w:pPr>
    </w:p>
    <w:p w:rsidR="00A602E6" w:rsidRPr="004935A6" w:rsidRDefault="00AB5E72" w:rsidP="00AE5B79">
      <w:pPr>
        <w:numPr>
          <w:ilvl w:val="1"/>
          <w:numId w:val="64"/>
        </w:numPr>
        <w:tabs>
          <w:tab w:val="left" w:pos="567"/>
        </w:tabs>
        <w:spacing w:line="264" w:lineRule="auto"/>
        <w:ind w:left="567" w:hanging="567"/>
        <w:jc w:val="both"/>
        <w:rPr>
          <w:b/>
          <w:sz w:val="24"/>
          <w:szCs w:val="24"/>
        </w:rPr>
      </w:pPr>
      <w:r w:rsidRPr="004935A6">
        <w:rPr>
          <w:b/>
          <w:sz w:val="24"/>
          <w:szCs w:val="24"/>
        </w:rPr>
        <w:lastRenderedPageBreak/>
        <w:t>Демографический потенциал и расселение</w:t>
      </w:r>
    </w:p>
    <w:p w:rsidR="000A44CE" w:rsidRPr="000A44CE" w:rsidRDefault="00F7618E" w:rsidP="000A44CE">
      <w:pPr>
        <w:spacing w:line="264" w:lineRule="auto"/>
        <w:ind w:firstLine="567"/>
        <w:jc w:val="both"/>
        <w:rPr>
          <w:rFonts w:cs="Arial"/>
          <w:color w:val="000000"/>
          <w:sz w:val="24"/>
          <w:szCs w:val="24"/>
        </w:rPr>
      </w:pPr>
      <w:r w:rsidRPr="004935A6">
        <w:rPr>
          <w:b/>
          <w:i/>
          <w:sz w:val="24"/>
          <w:szCs w:val="24"/>
        </w:rPr>
        <w:tab/>
      </w:r>
      <w:r w:rsidR="000A44CE" w:rsidRPr="000A44CE">
        <w:rPr>
          <w:rFonts w:cs="Arial"/>
          <w:color w:val="000000"/>
          <w:sz w:val="24"/>
          <w:szCs w:val="24"/>
        </w:rPr>
        <w:t>Численность населения сельского посе</w:t>
      </w:r>
      <w:r w:rsidR="00F857F8">
        <w:rPr>
          <w:rFonts w:cs="Arial"/>
          <w:color w:val="000000"/>
          <w:sz w:val="24"/>
          <w:szCs w:val="24"/>
        </w:rPr>
        <w:t>ления по состоянию на 01.01.202</w:t>
      </w:r>
      <w:r w:rsidR="00F857F8" w:rsidRPr="00F857F8">
        <w:rPr>
          <w:rFonts w:cs="Arial"/>
          <w:color w:val="000000"/>
          <w:sz w:val="24"/>
          <w:szCs w:val="24"/>
        </w:rPr>
        <w:t>2</w:t>
      </w:r>
      <w:r w:rsidR="000A44CE" w:rsidRPr="000A44CE">
        <w:rPr>
          <w:rFonts w:cs="Arial"/>
          <w:color w:val="000000"/>
          <w:sz w:val="24"/>
          <w:szCs w:val="24"/>
        </w:rPr>
        <w:t xml:space="preserve"> составляет </w:t>
      </w:r>
      <w:r w:rsidR="000A44CE">
        <w:rPr>
          <w:rFonts w:cs="Arial"/>
          <w:color w:val="000000"/>
          <w:sz w:val="24"/>
          <w:szCs w:val="24"/>
        </w:rPr>
        <w:t>1</w:t>
      </w:r>
      <w:r w:rsidR="00F857F8" w:rsidRPr="00F857F8">
        <w:rPr>
          <w:rFonts w:cs="Arial"/>
          <w:color w:val="000000"/>
          <w:sz w:val="24"/>
          <w:szCs w:val="24"/>
        </w:rPr>
        <w:t xml:space="preserve">478 </w:t>
      </w:r>
      <w:r w:rsidR="000A44CE" w:rsidRPr="000A44CE">
        <w:rPr>
          <w:rFonts w:cs="Arial"/>
          <w:color w:val="000000"/>
          <w:sz w:val="24"/>
          <w:szCs w:val="24"/>
        </w:rPr>
        <w:t xml:space="preserve">человек (по данным Чувашстата, размещенным на официальном сайте). Динамика оценки численности населения </w:t>
      </w:r>
      <w:r w:rsidR="000A44CE">
        <w:rPr>
          <w:rFonts w:cs="Arial"/>
          <w:color w:val="000000"/>
          <w:sz w:val="24"/>
          <w:szCs w:val="24"/>
        </w:rPr>
        <w:t>Тораевского</w:t>
      </w:r>
      <w:r w:rsidR="000A44CE" w:rsidRPr="000A44CE">
        <w:rPr>
          <w:rFonts w:cs="Arial"/>
          <w:color w:val="000000"/>
          <w:sz w:val="24"/>
          <w:szCs w:val="24"/>
        </w:rPr>
        <w:t xml:space="preserve"> сельского поселения представлена в таблице 1.</w:t>
      </w:r>
    </w:p>
    <w:p w:rsidR="00F7618E" w:rsidRPr="000A44CE" w:rsidRDefault="00F7618E" w:rsidP="000A44CE">
      <w:pPr>
        <w:spacing w:line="264" w:lineRule="auto"/>
        <w:ind w:firstLine="567"/>
        <w:jc w:val="right"/>
        <w:rPr>
          <w:rFonts w:cs="Arial"/>
          <w:color w:val="000000"/>
          <w:sz w:val="24"/>
          <w:szCs w:val="24"/>
        </w:rPr>
      </w:pPr>
      <w:r w:rsidRPr="000A44CE">
        <w:rPr>
          <w:rFonts w:cs="Arial"/>
          <w:color w:val="000000"/>
          <w:sz w:val="24"/>
          <w:szCs w:val="24"/>
        </w:rPr>
        <w:t xml:space="preserve">Таблица </w:t>
      </w:r>
      <w:r w:rsidR="00AA0C49" w:rsidRPr="000A44CE">
        <w:rPr>
          <w:rFonts w:cs="Arial"/>
          <w:color w:val="000000"/>
          <w:sz w:val="24"/>
          <w:szCs w:val="24"/>
        </w:rPr>
        <w:t>1</w:t>
      </w:r>
    </w:p>
    <w:tbl>
      <w:tblPr>
        <w:tblW w:w="5000" w:type="pct"/>
        <w:tblBorders>
          <w:top w:val="single" w:sz="8" w:space="0" w:color="000000"/>
          <w:left w:val="single" w:sz="8" w:space="0" w:color="000000"/>
          <w:bottom w:val="single" w:sz="8" w:space="0" w:color="000000"/>
          <w:right w:val="single" w:sz="8" w:space="0" w:color="000000"/>
        </w:tblBorders>
        <w:tblLayout w:type="fixed"/>
        <w:tblCellMar>
          <w:top w:w="15" w:type="dxa"/>
          <w:left w:w="15" w:type="dxa"/>
          <w:bottom w:w="15" w:type="dxa"/>
          <w:right w:w="15" w:type="dxa"/>
        </w:tblCellMar>
        <w:tblLook w:val="00A0"/>
      </w:tblPr>
      <w:tblGrid>
        <w:gridCol w:w="2001"/>
        <w:gridCol w:w="709"/>
        <w:gridCol w:w="707"/>
        <w:gridCol w:w="852"/>
        <w:gridCol w:w="709"/>
        <w:gridCol w:w="709"/>
        <w:gridCol w:w="710"/>
        <w:gridCol w:w="851"/>
        <w:gridCol w:w="990"/>
        <w:gridCol w:w="837"/>
        <w:gridCol w:w="847"/>
      </w:tblGrid>
      <w:tr w:rsidR="00F857F8" w:rsidRPr="004935A6" w:rsidTr="00F857F8">
        <w:trPr>
          <w:trHeight w:val="315"/>
        </w:trPr>
        <w:tc>
          <w:tcPr>
            <w:tcW w:w="1008" w:type="pct"/>
            <w:vMerge w:val="restart"/>
            <w:tcBorders>
              <w:top w:val="single" w:sz="8" w:space="0" w:color="000000"/>
              <w:right w:val="single" w:sz="8" w:space="0" w:color="000000"/>
            </w:tcBorders>
            <w:vAlign w:val="center"/>
          </w:tcPr>
          <w:p w:rsidR="00F857F8" w:rsidRPr="004935A6" w:rsidRDefault="00F857F8" w:rsidP="00AE5B79">
            <w:pPr>
              <w:spacing w:line="264" w:lineRule="auto"/>
              <w:jc w:val="center"/>
              <w:rPr>
                <w:bCs/>
                <w:sz w:val="24"/>
                <w:szCs w:val="24"/>
              </w:rPr>
            </w:pPr>
            <w:r w:rsidRPr="004935A6">
              <w:rPr>
                <w:bCs/>
                <w:sz w:val="24"/>
                <w:szCs w:val="24"/>
              </w:rPr>
              <w:t>Показатели</w:t>
            </w:r>
          </w:p>
        </w:tc>
        <w:tc>
          <w:tcPr>
            <w:tcW w:w="357" w:type="pct"/>
            <w:tcBorders>
              <w:top w:val="single" w:sz="8" w:space="0" w:color="000000"/>
              <w:left w:val="single" w:sz="8" w:space="0" w:color="000000"/>
              <w:bottom w:val="single" w:sz="8" w:space="0" w:color="000000"/>
              <w:right w:val="single" w:sz="8" w:space="0" w:color="000000"/>
            </w:tcBorders>
            <w:vAlign w:val="center"/>
          </w:tcPr>
          <w:p w:rsidR="00F857F8" w:rsidRPr="004935A6" w:rsidRDefault="00F857F8" w:rsidP="00AE5B79">
            <w:pPr>
              <w:spacing w:line="264" w:lineRule="auto"/>
              <w:jc w:val="center"/>
              <w:rPr>
                <w:bCs/>
                <w:sz w:val="24"/>
                <w:szCs w:val="24"/>
              </w:rPr>
            </w:pPr>
            <w:r w:rsidRPr="004935A6">
              <w:rPr>
                <w:bCs/>
                <w:sz w:val="24"/>
                <w:szCs w:val="24"/>
              </w:rPr>
              <w:t>Годы</w:t>
            </w:r>
          </w:p>
        </w:tc>
        <w:tc>
          <w:tcPr>
            <w:tcW w:w="356" w:type="pct"/>
            <w:tcBorders>
              <w:top w:val="single" w:sz="8" w:space="0" w:color="000000"/>
              <w:left w:val="single" w:sz="8" w:space="0" w:color="000000"/>
              <w:bottom w:val="single" w:sz="8" w:space="0" w:color="000000"/>
              <w:right w:val="single" w:sz="8" w:space="0" w:color="000000"/>
            </w:tcBorders>
            <w:vAlign w:val="center"/>
          </w:tcPr>
          <w:p w:rsidR="00F857F8" w:rsidRPr="004935A6" w:rsidRDefault="00F857F8" w:rsidP="00AE5B79">
            <w:pPr>
              <w:spacing w:line="264" w:lineRule="auto"/>
              <w:jc w:val="center"/>
              <w:rPr>
                <w:bCs/>
                <w:sz w:val="24"/>
                <w:szCs w:val="24"/>
              </w:rPr>
            </w:pPr>
            <w:r w:rsidRPr="004935A6">
              <w:rPr>
                <w:bCs/>
                <w:sz w:val="24"/>
                <w:szCs w:val="24"/>
              </w:rPr>
              <w:t>2013</w:t>
            </w:r>
          </w:p>
        </w:tc>
        <w:tc>
          <w:tcPr>
            <w:tcW w:w="429" w:type="pct"/>
            <w:tcBorders>
              <w:top w:val="single" w:sz="8" w:space="0" w:color="000000"/>
              <w:left w:val="single" w:sz="8" w:space="0" w:color="000000"/>
              <w:bottom w:val="single" w:sz="8" w:space="0" w:color="000000"/>
              <w:right w:val="single" w:sz="8" w:space="0" w:color="000000"/>
            </w:tcBorders>
            <w:vAlign w:val="center"/>
          </w:tcPr>
          <w:p w:rsidR="00F857F8" w:rsidRPr="004935A6" w:rsidRDefault="00F857F8" w:rsidP="00AE5B79">
            <w:pPr>
              <w:spacing w:line="264" w:lineRule="auto"/>
              <w:jc w:val="center"/>
              <w:rPr>
                <w:bCs/>
                <w:sz w:val="24"/>
                <w:szCs w:val="24"/>
              </w:rPr>
            </w:pPr>
            <w:r w:rsidRPr="004935A6">
              <w:rPr>
                <w:bCs/>
                <w:sz w:val="24"/>
                <w:szCs w:val="24"/>
              </w:rPr>
              <w:t>2014</w:t>
            </w:r>
          </w:p>
        </w:tc>
        <w:tc>
          <w:tcPr>
            <w:tcW w:w="357" w:type="pct"/>
            <w:tcBorders>
              <w:top w:val="single" w:sz="8" w:space="0" w:color="000000"/>
              <w:left w:val="single" w:sz="8" w:space="0" w:color="000000"/>
              <w:bottom w:val="single" w:sz="8" w:space="0" w:color="000000"/>
              <w:right w:val="single" w:sz="8" w:space="0" w:color="000000"/>
            </w:tcBorders>
            <w:vAlign w:val="center"/>
          </w:tcPr>
          <w:p w:rsidR="00F857F8" w:rsidRPr="004935A6" w:rsidRDefault="00F857F8" w:rsidP="00AE5B79">
            <w:pPr>
              <w:spacing w:line="264" w:lineRule="auto"/>
              <w:jc w:val="center"/>
              <w:rPr>
                <w:bCs/>
                <w:sz w:val="24"/>
                <w:szCs w:val="24"/>
              </w:rPr>
            </w:pPr>
            <w:r w:rsidRPr="004935A6">
              <w:rPr>
                <w:bCs/>
                <w:sz w:val="24"/>
                <w:szCs w:val="24"/>
              </w:rPr>
              <w:t>2015</w:t>
            </w:r>
          </w:p>
        </w:tc>
        <w:tc>
          <w:tcPr>
            <w:tcW w:w="357" w:type="pct"/>
            <w:tcBorders>
              <w:top w:val="single" w:sz="8" w:space="0" w:color="000000"/>
              <w:left w:val="single" w:sz="8" w:space="0" w:color="000000"/>
              <w:bottom w:val="single" w:sz="8" w:space="0" w:color="000000"/>
              <w:right w:val="single" w:sz="8" w:space="0" w:color="000000"/>
            </w:tcBorders>
            <w:vAlign w:val="center"/>
          </w:tcPr>
          <w:p w:rsidR="00F857F8" w:rsidRPr="004935A6" w:rsidRDefault="00F857F8" w:rsidP="00AE5B79">
            <w:pPr>
              <w:spacing w:line="264" w:lineRule="auto"/>
              <w:jc w:val="center"/>
              <w:rPr>
                <w:bCs/>
                <w:sz w:val="24"/>
                <w:szCs w:val="24"/>
              </w:rPr>
            </w:pPr>
            <w:r w:rsidRPr="004935A6">
              <w:rPr>
                <w:bCs/>
                <w:sz w:val="24"/>
                <w:szCs w:val="24"/>
              </w:rPr>
              <w:t>2016</w:t>
            </w:r>
          </w:p>
        </w:tc>
        <w:tc>
          <w:tcPr>
            <w:tcW w:w="358" w:type="pct"/>
            <w:tcBorders>
              <w:top w:val="single" w:sz="8" w:space="0" w:color="000000"/>
              <w:left w:val="single" w:sz="8" w:space="0" w:color="000000"/>
              <w:bottom w:val="single" w:sz="8" w:space="0" w:color="000000"/>
              <w:right w:val="single" w:sz="8" w:space="0" w:color="000000"/>
            </w:tcBorders>
            <w:vAlign w:val="center"/>
          </w:tcPr>
          <w:p w:rsidR="00F857F8" w:rsidRPr="004935A6" w:rsidRDefault="00F857F8" w:rsidP="00AE5B79">
            <w:pPr>
              <w:spacing w:line="264" w:lineRule="auto"/>
              <w:jc w:val="center"/>
              <w:rPr>
                <w:bCs/>
                <w:sz w:val="24"/>
                <w:szCs w:val="24"/>
              </w:rPr>
            </w:pPr>
            <w:r w:rsidRPr="004935A6">
              <w:rPr>
                <w:bCs/>
                <w:sz w:val="24"/>
                <w:szCs w:val="24"/>
              </w:rPr>
              <w:t>2017</w:t>
            </w:r>
          </w:p>
        </w:tc>
        <w:tc>
          <w:tcPr>
            <w:tcW w:w="429" w:type="pct"/>
            <w:tcBorders>
              <w:top w:val="single" w:sz="8" w:space="0" w:color="000000"/>
              <w:left w:val="single" w:sz="8" w:space="0" w:color="000000"/>
              <w:bottom w:val="single" w:sz="8" w:space="0" w:color="000000"/>
              <w:right w:val="single" w:sz="8" w:space="0" w:color="000000"/>
            </w:tcBorders>
            <w:vAlign w:val="center"/>
          </w:tcPr>
          <w:p w:rsidR="00F857F8" w:rsidRPr="004935A6" w:rsidRDefault="00F857F8" w:rsidP="00AE5B79">
            <w:pPr>
              <w:spacing w:line="264" w:lineRule="auto"/>
              <w:jc w:val="center"/>
              <w:rPr>
                <w:bCs/>
                <w:sz w:val="24"/>
                <w:szCs w:val="24"/>
              </w:rPr>
            </w:pPr>
            <w:r w:rsidRPr="004935A6">
              <w:rPr>
                <w:bCs/>
                <w:sz w:val="24"/>
                <w:szCs w:val="24"/>
              </w:rPr>
              <w:t>2018</w:t>
            </w:r>
          </w:p>
        </w:tc>
        <w:tc>
          <w:tcPr>
            <w:tcW w:w="499" w:type="pct"/>
            <w:tcBorders>
              <w:top w:val="single" w:sz="8" w:space="0" w:color="000000"/>
              <w:left w:val="single" w:sz="8" w:space="0" w:color="000000"/>
              <w:bottom w:val="single" w:sz="8" w:space="0" w:color="000000"/>
              <w:right w:val="single" w:sz="8" w:space="0" w:color="000000"/>
            </w:tcBorders>
            <w:vAlign w:val="center"/>
          </w:tcPr>
          <w:p w:rsidR="00F857F8" w:rsidRPr="004935A6" w:rsidRDefault="00F857F8" w:rsidP="00AE5B79">
            <w:pPr>
              <w:spacing w:line="264" w:lineRule="auto"/>
              <w:jc w:val="center"/>
              <w:rPr>
                <w:bCs/>
                <w:sz w:val="24"/>
                <w:szCs w:val="24"/>
              </w:rPr>
            </w:pPr>
            <w:r w:rsidRPr="004935A6">
              <w:rPr>
                <w:bCs/>
                <w:sz w:val="24"/>
                <w:szCs w:val="24"/>
              </w:rPr>
              <w:t>2019</w:t>
            </w:r>
          </w:p>
        </w:tc>
        <w:tc>
          <w:tcPr>
            <w:tcW w:w="422" w:type="pct"/>
            <w:tcBorders>
              <w:top w:val="single" w:sz="8" w:space="0" w:color="000000"/>
              <w:left w:val="single" w:sz="8" w:space="0" w:color="000000"/>
              <w:bottom w:val="single" w:sz="8" w:space="0" w:color="000000"/>
              <w:right w:val="single" w:sz="4" w:space="0" w:color="auto"/>
            </w:tcBorders>
            <w:vAlign w:val="center"/>
          </w:tcPr>
          <w:p w:rsidR="00F857F8" w:rsidRPr="004935A6" w:rsidRDefault="00F857F8" w:rsidP="00AE5B79">
            <w:pPr>
              <w:spacing w:line="264" w:lineRule="auto"/>
              <w:jc w:val="center"/>
              <w:rPr>
                <w:bCs/>
                <w:sz w:val="24"/>
                <w:szCs w:val="24"/>
              </w:rPr>
            </w:pPr>
            <w:r w:rsidRPr="004935A6">
              <w:rPr>
                <w:bCs/>
                <w:sz w:val="24"/>
                <w:szCs w:val="24"/>
              </w:rPr>
              <w:t>2020</w:t>
            </w:r>
          </w:p>
        </w:tc>
        <w:tc>
          <w:tcPr>
            <w:tcW w:w="427" w:type="pct"/>
            <w:tcBorders>
              <w:top w:val="single" w:sz="8" w:space="0" w:color="000000"/>
              <w:left w:val="single" w:sz="4" w:space="0" w:color="auto"/>
              <w:bottom w:val="single" w:sz="8" w:space="0" w:color="000000"/>
              <w:right w:val="single" w:sz="4" w:space="0" w:color="auto"/>
            </w:tcBorders>
            <w:vAlign w:val="center"/>
          </w:tcPr>
          <w:p w:rsidR="00F857F8" w:rsidRPr="00F857F8" w:rsidRDefault="00F857F8" w:rsidP="00AE5B79">
            <w:pPr>
              <w:spacing w:line="264" w:lineRule="auto"/>
              <w:jc w:val="center"/>
              <w:rPr>
                <w:bCs/>
                <w:sz w:val="24"/>
                <w:szCs w:val="24"/>
                <w:lang w:val="en-US"/>
              </w:rPr>
            </w:pPr>
            <w:r>
              <w:rPr>
                <w:bCs/>
                <w:sz w:val="24"/>
                <w:szCs w:val="24"/>
                <w:lang w:val="en-US"/>
              </w:rPr>
              <w:t>2021</w:t>
            </w:r>
          </w:p>
        </w:tc>
      </w:tr>
      <w:tr w:rsidR="00F857F8" w:rsidRPr="004935A6" w:rsidTr="00F857F8">
        <w:trPr>
          <w:trHeight w:val="330"/>
        </w:trPr>
        <w:tc>
          <w:tcPr>
            <w:tcW w:w="1008" w:type="pct"/>
            <w:vMerge/>
            <w:tcBorders>
              <w:bottom w:val="single" w:sz="8" w:space="0" w:color="000000"/>
              <w:right w:val="single" w:sz="8" w:space="0" w:color="000000"/>
            </w:tcBorders>
            <w:vAlign w:val="center"/>
          </w:tcPr>
          <w:p w:rsidR="00F857F8" w:rsidRPr="004935A6" w:rsidRDefault="00F857F8" w:rsidP="00AE5B79">
            <w:pPr>
              <w:spacing w:line="264" w:lineRule="auto"/>
              <w:jc w:val="center"/>
              <w:rPr>
                <w:sz w:val="24"/>
                <w:szCs w:val="24"/>
              </w:rPr>
            </w:pPr>
          </w:p>
        </w:tc>
        <w:tc>
          <w:tcPr>
            <w:tcW w:w="357" w:type="pct"/>
            <w:tcBorders>
              <w:top w:val="single" w:sz="8" w:space="0" w:color="000000"/>
              <w:left w:val="single" w:sz="8" w:space="0" w:color="000000"/>
              <w:bottom w:val="single" w:sz="8" w:space="0" w:color="000000"/>
              <w:right w:val="single" w:sz="8" w:space="0" w:color="000000"/>
            </w:tcBorders>
            <w:vAlign w:val="center"/>
          </w:tcPr>
          <w:p w:rsidR="00F857F8" w:rsidRPr="004935A6" w:rsidRDefault="00F857F8" w:rsidP="00AE5B79">
            <w:pPr>
              <w:spacing w:line="264" w:lineRule="auto"/>
              <w:jc w:val="center"/>
              <w:rPr>
                <w:sz w:val="24"/>
                <w:szCs w:val="24"/>
              </w:rPr>
            </w:pPr>
            <w:r w:rsidRPr="004935A6">
              <w:rPr>
                <w:sz w:val="24"/>
                <w:szCs w:val="24"/>
              </w:rPr>
              <w:t>Ед.</w:t>
            </w:r>
          </w:p>
          <w:p w:rsidR="00F857F8" w:rsidRPr="004935A6" w:rsidRDefault="00F857F8" w:rsidP="00AE5B79">
            <w:pPr>
              <w:spacing w:line="264" w:lineRule="auto"/>
              <w:jc w:val="center"/>
              <w:rPr>
                <w:sz w:val="24"/>
                <w:szCs w:val="24"/>
              </w:rPr>
            </w:pPr>
            <w:proofErr w:type="spellStart"/>
            <w:r w:rsidRPr="004935A6">
              <w:rPr>
                <w:sz w:val="24"/>
                <w:szCs w:val="24"/>
              </w:rPr>
              <w:t>изм</w:t>
            </w:r>
            <w:proofErr w:type="spellEnd"/>
            <w:r w:rsidRPr="004935A6">
              <w:rPr>
                <w:sz w:val="24"/>
                <w:szCs w:val="24"/>
              </w:rPr>
              <w:t>.</w:t>
            </w:r>
          </w:p>
        </w:tc>
        <w:tc>
          <w:tcPr>
            <w:tcW w:w="3634" w:type="pct"/>
            <w:gridSpan w:val="9"/>
            <w:tcBorders>
              <w:top w:val="single" w:sz="8" w:space="0" w:color="000000"/>
              <w:left w:val="single" w:sz="8" w:space="0" w:color="000000"/>
              <w:right w:val="single" w:sz="4" w:space="0" w:color="auto"/>
            </w:tcBorders>
            <w:vAlign w:val="center"/>
          </w:tcPr>
          <w:p w:rsidR="00F857F8" w:rsidRPr="004935A6" w:rsidRDefault="00F857F8" w:rsidP="00AE5B79">
            <w:pPr>
              <w:spacing w:line="264" w:lineRule="auto"/>
              <w:jc w:val="center"/>
              <w:rPr>
                <w:sz w:val="24"/>
                <w:szCs w:val="24"/>
              </w:rPr>
            </w:pPr>
            <w:r w:rsidRPr="004935A6">
              <w:rPr>
                <w:sz w:val="24"/>
                <w:szCs w:val="24"/>
              </w:rPr>
              <w:t>Оценка численности населения на 1 января текущего года</w:t>
            </w:r>
          </w:p>
        </w:tc>
      </w:tr>
      <w:tr w:rsidR="00BB4B70" w:rsidRPr="004935A6" w:rsidTr="00F11153">
        <w:trPr>
          <w:trHeight w:val="302"/>
        </w:trPr>
        <w:tc>
          <w:tcPr>
            <w:tcW w:w="1008" w:type="pct"/>
            <w:tcBorders>
              <w:top w:val="single" w:sz="8" w:space="0" w:color="000000"/>
              <w:bottom w:val="single" w:sz="8" w:space="0" w:color="000000"/>
              <w:right w:val="single" w:sz="8" w:space="0" w:color="000000"/>
            </w:tcBorders>
            <w:tcMar>
              <w:top w:w="15" w:type="dxa"/>
              <w:left w:w="400" w:type="dxa"/>
              <w:bottom w:w="15" w:type="dxa"/>
              <w:right w:w="15" w:type="dxa"/>
            </w:tcMar>
          </w:tcPr>
          <w:p w:rsidR="00BB4B70" w:rsidRPr="004935A6" w:rsidRDefault="00BB4B70" w:rsidP="00CE35D8">
            <w:pPr>
              <w:spacing w:line="264" w:lineRule="auto"/>
              <w:ind w:left="-385"/>
              <w:rPr>
                <w:sz w:val="24"/>
                <w:szCs w:val="24"/>
              </w:rPr>
            </w:pPr>
            <w:r w:rsidRPr="004935A6">
              <w:rPr>
                <w:sz w:val="24"/>
                <w:szCs w:val="24"/>
              </w:rPr>
              <w:t>Все население</w:t>
            </w:r>
          </w:p>
        </w:tc>
        <w:tc>
          <w:tcPr>
            <w:tcW w:w="357" w:type="pct"/>
            <w:vMerge w:val="restart"/>
            <w:tcBorders>
              <w:top w:val="single" w:sz="8" w:space="0" w:color="000000"/>
              <w:left w:val="single" w:sz="8" w:space="0" w:color="000000"/>
              <w:right w:val="single" w:sz="4" w:space="0" w:color="auto"/>
            </w:tcBorders>
            <w:shd w:val="clear" w:color="auto" w:fill="FFFFFF"/>
            <w:vAlign w:val="center"/>
          </w:tcPr>
          <w:p w:rsidR="00BB4B70" w:rsidRPr="004935A6" w:rsidRDefault="00BB4B70" w:rsidP="00CE35D8">
            <w:pPr>
              <w:spacing w:line="264" w:lineRule="auto"/>
              <w:jc w:val="center"/>
              <w:rPr>
                <w:sz w:val="24"/>
                <w:szCs w:val="24"/>
              </w:rPr>
            </w:pPr>
            <w:r w:rsidRPr="004935A6">
              <w:rPr>
                <w:sz w:val="24"/>
                <w:szCs w:val="24"/>
              </w:rPr>
              <w:t>чел.</w:t>
            </w:r>
          </w:p>
        </w:tc>
        <w:tc>
          <w:tcPr>
            <w:tcW w:w="356" w:type="pct"/>
            <w:tcBorders>
              <w:top w:val="single" w:sz="4" w:space="0" w:color="auto"/>
              <w:left w:val="single" w:sz="4" w:space="0" w:color="auto"/>
              <w:bottom w:val="single" w:sz="4" w:space="0" w:color="auto"/>
              <w:right w:val="single" w:sz="4" w:space="0" w:color="auto"/>
            </w:tcBorders>
            <w:vAlign w:val="center"/>
          </w:tcPr>
          <w:p w:rsidR="00BB4B70" w:rsidRPr="00B52921" w:rsidRDefault="00BB4B70" w:rsidP="00026657">
            <w:pPr>
              <w:jc w:val="center"/>
              <w:rPr>
                <w:sz w:val="24"/>
                <w:szCs w:val="24"/>
              </w:rPr>
            </w:pPr>
            <w:r w:rsidRPr="00B52921">
              <w:rPr>
                <w:sz w:val="24"/>
                <w:szCs w:val="24"/>
              </w:rPr>
              <w:t>1760</w:t>
            </w:r>
          </w:p>
        </w:tc>
        <w:tc>
          <w:tcPr>
            <w:tcW w:w="429" w:type="pct"/>
            <w:tcBorders>
              <w:top w:val="single" w:sz="4" w:space="0" w:color="auto"/>
              <w:left w:val="single" w:sz="4" w:space="0" w:color="auto"/>
              <w:bottom w:val="single" w:sz="4" w:space="0" w:color="auto"/>
              <w:right w:val="single" w:sz="4" w:space="0" w:color="auto"/>
            </w:tcBorders>
            <w:vAlign w:val="center"/>
          </w:tcPr>
          <w:p w:rsidR="00BB4B70" w:rsidRPr="00B52921" w:rsidRDefault="00BB4B70" w:rsidP="00026657">
            <w:pPr>
              <w:jc w:val="center"/>
              <w:rPr>
                <w:sz w:val="24"/>
                <w:szCs w:val="24"/>
              </w:rPr>
            </w:pPr>
            <w:r w:rsidRPr="00B52921">
              <w:rPr>
                <w:sz w:val="24"/>
                <w:szCs w:val="24"/>
              </w:rPr>
              <w:t>1747</w:t>
            </w:r>
          </w:p>
        </w:tc>
        <w:tc>
          <w:tcPr>
            <w:tcW w:w="357" w:type="pct"/>
            <w:tcBorders>
              <w:top w:val="single" w:sz="8" w:space="0" w:color="000000"/>
              <w:left w:val="single" w:sz="4" w:space="0" w:color="auto"/>
              <w:bottom w:val="single" w:sz="8" w:space="0" w:color="000000"/>
              <w:right w:val="single" w:sz="8" w:space="0" w:color="000000"/>
            </w:tcBorders>
            <w:vAlign w:val="center"/>
          </w:tcPr>
          <w:p w:rsidR="00BB4B70" w:rsidRPr="00B52921" w:rsidRDefault="00BB4B70" w:rsidP="00026657">
            <w:pPr>
              <w:jc w:val="center"/>
              <w:rPr>
                <w:sz w:val="24"/>
                <w:szCs w:val="24"/>
              </w:rPr>
            </w:pPr>
            <w:r w:rsidRPr="00B52921">
              <w:rPr>
                <w:sz w:val="24"/>
                <w:szCs w:val="24"/>
              </w:rPr>
              <w:t>1731</w:t>
            </w:r>
          </w:p>
        </w:tc>
        <w:tc>
          <w:tcPr>
            <w:tcW w:w="357" w:type="pct"/>
            <w:tcBorders>
              <w:top w:val="single" w:sz="8" w:space="0" w:color="000000"/>
              <w:left w:val="single" w:sz="8" w:space="0" w:color="000000"/>
              <w:bottom w:val="single" w:sz="8" w:space="0" w:color="000000"/>
              <w:right w:val="single" w:sz="8" w:space="0" w:color="000000"/>
            </w:tcBorders>
            <w:vAlign w:val="center"/>
          </w:tcPr>
          <w:p w:rsidR="00BB4B70" w:rsidRPr="00B52921" w:rsidRDefault="00BB4B70" w:rsidP="00026657">
            <w:pPr>
              <w:jc w:val="center"/>
              <w:rPr>
                <w:sz w:val="24"/>
                <w:szCs w:val="24"/>
              </w:rPr>
            </w:pPr>
            <w:r w:rsidRPr="00B52921">
              <w:rPr>
                <w:sz w:val="24"/>
                <w:szCs w:val="24"/>
              </w:rPr>
              <w:t>1632</w:t>
            </w:r>
          </w:p>
        </w:tc>
        <w:tc>
          <w:tcPr>
            <w:tcW w:w="358" w:type="pct"/>
            <w:tcBorders>
              <w:top w:val="single" w:sz="8" w:space="0" w:color="000000"/>
              <w:left w:val="single" w:sz="8" w:space="0" w:color="000000"/>
              <w:bottom w:val="single" w:sz="8" w:space="0" w:color="000000"/>
              <w:right w:val="single" w:sz="8" w:space="0" w:color="000000"/>
            </w:tcBorders>
            <w:vAlign w:val="center"/>
          </w:tcPr>
          <w:p w:rsidR="00BB4B70" w:rsidRPr="00B52921" w:rsidRDefault="00BB4B70" w:rsidP="00026657">
            <w:pPr>
              <w:jc w:val="center"/>
              <w:rPr>
                <w:sz w:val="24"/>
                <w:szCs w:val="24"/>
              </w:rPr>
            </w:pPr>
            <w:r w:rsidRPr="00B52921">
              <w:rPr>
                <w:sz w:val="24"/>
                <w:szCs w:val="24"/>
              </w:rPr>
              <w:t>1632</w:t>
            </w:r>
          </w:p>
        </w:tc>
        <w:tc>
          <w:tcPr>
            <w:tcW w:w="429" w:type="pct"/>
            <w:tcBorders>
              <w:top w:val="single" w:sz="8" w:space="0" w:color="000000"/>
              <w:left w:val="single" w:sz="8" w:space="0" w:color="000000"/>
              <w:bottom w:val="single" w:sz="8" w:space="0" w:color="000000"/>
              <w:right w:val="single" w:sz="8" w:space="0" w:color="000000"/>
            </w:tcBorders>
            <w:vAlign w:val="center"/>
          </w:tcPr>
          <w:p w:rsidR="00BB4B70" w:rsidRPr="00B52921" w:rsidRDefault="00BB4B70" w:rsidP="00026657">
            <w:pPr>
              <w:jc w:val="center"/>
              <w:rPr>
                <w:sz w:val="24"/>
                <w:szCs w:val="24"/>
              </w:rPr>
            </w:pPr>
            <w:r w:rsidRPr="00B52921">
              <w:rPr>
                <w:sz w:val="24"/>
                <w:szCs w:val="24"/>
              </w:rPr>
              <w:t>1596</w:t>
            </w:r>
          </w:p>
        </w:tc>
        <w:tc>
          <w:tcPr>
            <w:tcW w:w="499" w:type="pct"/>
            <w:tcBorders>
              <w:top w:val="single" w:sz="8" w:space="0" w:color="000000"/>
              <w:left w:val="single" w:sz="8" w:space="0" w:color="000000"/>
              <w:bottom w:val="single" w:sz="8" w:space="0" w:color="000000"/>
              <w:right w:val="single" w:sz="8" w:space="0" w:color="000000"/>
            </w:tcBorders>
            <w:vAlign w:val="center"/>
          </w:tcPr>
          <w:p w:rsidR="00BB4B70" w:rsidRPr="00B52921" w:rsidRDefault="00BB4B70" w:rsidP="00026657">
            <w:pPr>
              <w:jc w:val="center"/>
              <w:rPr>
                <w:sz w:val="24"/>
                <w:szCs w:val="24"/>
              </w:rPr>
            </w:pPr>
            <w:r w:rsidRPr="00B52921">
              <w:rPr>
                <w:sz w:val="24"/>
                <w:szCs w:val="24"/>
              </w:rPr>
              <w:t>1545</w:t>
            </w:r>
          </w:p>
        </w:tc>
        <w:tc>
          <w:tcPr>
            <w:tcW w:w="422" w:type="pct"/>
            <w:tcBorders>
              <w:top w:val="single" w:sz="8" w:space="0" w:color="000000"/>
              <w:left w:val="single" w:sz="8" w:space="0" w:color="000000"/>
              <w:bottom w:val="single" w:sz="8" w:space="0" w:color="000000"/>
              <w:right w:val="single" w:sz="4" w:space="0" w:color="auto"/>
            </w:tcBorders>
            <w:vAlign w:val="center"/>
          </w:tcPr>
          <w:p w:rsidR="00BB4B70" w:rsidRPr="00B52921" w:rsidRDefault="00BB4B70" w:rsidP="00026657">
            <w:pPr>
              <w:jc w:val="center"/>
              <w:rPr>
                <w:sz w:val="24"/>
                <w:szCs w:val="24"/>
              </w:rPr>
            </w:pPr>
            <w:r w:rsidRPr="00B52921">
              <w:rPr>
                <w:sz w:val="24"/>
                <w:szCs w:val="24"/>
              </w:rPr>
              <w:t>1507</w:t>
            </w:r>
          </w:p>
        </w:tc>
        <w:tc>
          <w:tcPr>
            <w:tcW w:w="427" w:type="pct"/>
            <w:tcBorders>
              <w:top w:val="single" w:sz="8" w:space="0" w:color="000000"/>
              <w:left w:val="single" w:sz="4" w:space="0" w:color="auto"/>
              <w:bottom w:val="single" w:sz="8" w:space="0" w:color="000000"/>
              <w:right w:val="single" w:sz="4" w:space="0" w:color="auto"/>
            </w:tcBorders>
            <w:vAlign w:val="center"/>
          </w:tcPr>
          <w:p w:rsidR="00BB4B70" w:rsidRPr="00F11153" w:rsidRDefault="00BB4B70" w:rsidP="00F11153">
            <w:pPr>
              <w:jc w:val="center"/>
              <w:rPr>
                <w:sz w:val="24"/>
                <w:szCs w:val="24"/>
              </w:rPr>
            </w:pPr>
            <w:r w:rsidRPr="00F11153">
              <w:rPr>
                <w:sz w:val="24"/>
                <w:szCs w:val="24"/>
              </w:rPr>
              <w:t>1478</w:t>
            </w:r>
          </w:p>
        </w:tc>
      </w:tr>
      <w:tr w:rsidR="00BB4B70" w:rsidRPr="004935A6" w:rsidTr="00F11153">
        <w:trPr>
          <w:trHeight w:val="466"/>
        </w:trPr>
        <w:tc>
          <w:tcPr>
            <w:tcW w:w="1008" w:type="pct"/>
            <w:tcBorders>
              <w:top w:val="single" w:sz="8" w:space="0" w:color="000000"/>
              <w:right w:val="single" w:sz="8" w:space="0" w:color="000000"/>
            </w:tcBorders>
            <w:tcMar>
              <w:top w:w="15" w:type="dxa"/>
              <w:left w:w="200" w:type="dxa"/>
              <w:bottom w:w="15" w:type="dxa"/>
              <w:right w:w="15" w:type="dxa"/>
            </w:tcMar>
          </w:tcPr>
          <w:p w:rsidR="00BB4B70" w:rsidRPr="004935A6" w:rsidRDefault="00BB4B70" w:rsidP="00CE35D8">
            <w:pPr>
              <w:ind w:left="-185"/>
              <w:rPr>
                <w:sz w:val="24"/>
                <w:szCs w:val="24"/>
              </w:rPr>
            </w:pPr>
            <w:r w:rsidRPr="004935A6">
              <w:rPr>
                <w:sz w:val="24"/>
                <w:szCs w:val="24"/>
              </w:rPr>
              <w:t>Сельское население</w:t>
            </w:r>
          </w:p>
        </w:tc>
        <w:tc>
          <w:tcPr>
            <w:tcW w:w="357" w:type="pct"/>
            <w:vMerge/>
            <w:tcBorders>
              <w:left w:val="single" w:sz="8" w:space="0" w:color="000000"/>
              <w:right w:val="single" w:sz="4" w:space="0" w:color="auto"/>
            </w:tcBorders>
            <w:shd w:val="clear" w:color="auto" w:fill="FFFFFF"/>
          </w:tcPr>
          <w:p w:rsidR="00BB4B70" w:rsidRPr="004935A6" w:rsidRDefault="00BB4B70" w:rsidP="00CE35D8">
            <w:pPr>
              <w:spacing w:line="264" w:lineRule="auto"/>
              <w:jc w:val="center"/>
              <w:rPr>
                <w:sz w:val="24"/>
                <w:szCs w:val="24"/>
              </w:rPr>
            </w:pPr>
          </w:p>
        </w:tc>
        <w:tc>
          <w:tcPr>
            <w:tcW w:w="356" w:type="pct"/>
            <w:tcBorders>
              <w:top w:val="single" w:sz="4" w:space="0" w:color="auto"/>
              <w:left w:val="single" w:sz="4" w:space="0" w:color="auto"/>
              <w:bottom w:val="single" w:sz="4" w:space="0" w:color="auto"/>
              <w:right w:val="single" w:sz="4" w:space="0" w:color="auto"/>
            </w:tcBorders>
            <w:vAlign w:val="center"/>
          </w:tcPr>
          <w:p w:rsidR="00BB4B70" w:rsidRPr="00B52921" w:rsidRDefault="00BB4B70" w:rsidP="00026657">
            <w:pPr>
              <w:jc w:val="center"/>
              <w:rPr>
                <w:sz w:val="24"/>
                <w:szCs w:val="24"/>
              </w:rPr>
            </w:pPr>
            <w:r w:rsidRPr="00B52921">
              <w:rPr>
                <w:sz w:val="24"/>
                <w:szCs w:val="24"/>
              </w:rPr>
              <w:t>1760</w:t>
            </w:r>
          </w:p>
        </w:tc>
        <w:tc>
          <w:tcPr>
            <w:tcW w:w="429" w:type="pct"/>
            <w:tcBorders>
              <w:top w:val="single" w:sz="4" w:space="0" w:color="auto"/>
              <w:left w:val="single" w:sz="4" w:space="0" w:color="auto"/>
              <w:bottom w:val="single" w:sz="4" w:space="0" w:color="auto"/>
              <w:right w:val="single" w:sz="4" w:space="0" w:color="auto"/>
            </w:tcBorders>
            <w:vAlign w:val="center"/>
          </w:tcPr>
          <w:p w:rsidR="00BB4B70" w:rsidRPr="00B52921" w:rsidRDefault="00BB4B70" w:rsidP="00026657">
            <w:pPr>
              <w:jc w:val="center"/>
              <w:rPr>
                <w:sz w:val="24"/>
                <w:szCs w:val="24"/>
              </w:rPr>
            </w:pPr>
            <w:r w:rsidRPr="00B52921">
              <w:rPr>
                <w:sz w:val="24"/>
                <w:szCs w:val="24"/>
              </w:rPr>
              <w:t>1747</w:t>
            </w:r>
          </w:p>
        </w:tc>
        <w:tc>
          <w:tcPr>
            <w:tcW w:w="357" w:type="pct"/>
            <w:tcBorders>
              <w:top w:val="single" w:sz="8" w:space="0" w:color="000000"/>
              <w:left w:val="single" w:sz="4" w:space="0" w:color="auto"/>
              <w:right w:val="single" w:sz="8" w:space="0" w:color="000000"/>
            </w:tcBorders>
            <w:vAlign w:val="center"/>
          </w:tcPr>
          <w:p w:rsidR="00BB4B70" w:rsidRPr="00B52921" w:rsidRDefault="00BB4B70" w:rsidP="00026657">
            <w:pPr>
              <w:jc w:val="center"/>
              <w:rPr>
                <w:sz w:val="24"/>
                <w:szCs w:val="24"/>
              </w:rPr>
            </w:pPr>
            <w:r w:rsidRPr="00B52921">
              <w:rPr>
                <w:sz w:val="24"/>
                <w:szCs w:val="24"/>
              </w:rPr>
              <w:t>1731</w:t>
            </w:r>
          </w:p>
        </w:tc>
        <w:tc>
          <w:tcPr>
            <w:tcW w:w="357" w:type="pct"/>
            <w:tcBorders>
              <w:top w:val="single" w:sz="8" w:space="0" w:color="000000"/>
              <w:left w:val="single" w:sz="8" w:space="0" w:color="000000"/>
              <w:right w:val="single" w:sz="8" w:space="0" w:color="000000"/>
            </w:tcBorders>
            <w:vAlign w:val="center"/>
          </w:tcPr>
          <w:p w:rsidR="00BB4B70" w:rsidRPr="00B52921" w:rsidRDefault="00BB4B70" w:rsidP="00026657">
            <w:pPr>
              <w:jc w:val="center"/>
              <w:rPr>
                <w:sz w:val="24"/>
                <w:szCs w:val="24"/>
              </w:rPr>
            </w:pPr>
            <w:r w:rsidRPr="00B52921">
              <w:rPr>
                <w:sz w:val="24"/>
                <w:szCs w:val="24"/>
              </w:rPr>
              <w:t>1632</w:t>
            </w:r>
          </w:p>
        </w:tc>
        <w:tc>
          <w:tcPr>
            <w:tcW w:w="358" w:type="pct"/>
            <w:tcBorders>
              <w:top w:val="single" w:sz="8" w:space="0" w:color="000000"/>
              <w:left w:val="single" w:sz="8" w:space="0" w:color="000000"/>
              <w:right w:val="single" w:sz="8" w:space="0" w:color="000000"/>
            </w:tcBorders>
            <w:vAlign w:val="center"/>
          </w:tcPr>
          <w:p w:rsidR="00BB4B70" w:rsidRPr="00B52921" w:rsidRDefault="00BB4B70" w:rsidP="00026657">
            <w:pPr>
              <w:jc w:val="center"/>
              <w:rPr>
                <w:sz w:val="24"/>
                <w:szCs w:val="24"/>
              </w:rPr>
            </w:pPr>
            <w:r w:rsidRPr="00B52921">
              <w:rPr>
                <w:sz w:val="24"/>
                <w:szCs w:val="24"/>
              </w:rPr>
              <w:t>1632</w:t>
            </w:r>
          </w:p>
        </w:tc>
        <w:tc>
          <w:tcPr>
            <w:tcW w:w="429" w:type="pct"/>
            <w:tcBorders>
              <w:top w:val="single" w:sz="8" w:space="0" w:color="000000"/>
              <w:left w:val="single" w:sz="8" w:space="0" w:color="000000"/>
              <w:right w:val="single" w:sz="8" w:space="0" w:color="000000"/>
            </w:tcBorders>
            <w:vAlign w:val="center"/>
          </w:tcPr>
          <w:p w:rsidR="00BB4B70" w:rsidRPr="00B52921" w:rsidRDefault="00BB4B70" w:rsidP="00026657">
            <w:pPr>
              <w:jc w:val="center"/>
              <w:rPr>
                <w:sz w:val="24"/>
                <w:szCs w:val="24"/>
              </w:rPr>
            </w:pPr>
            <w:r w:rsidRPr="00B52921">
              <w:rPr>
                <w:sz w:val="24"/>
                <w:szCs w:val="24"/>
              </w:rPr>
              <w:t>1596</w:t>
            </w:r>
          </w:p>
        </w:tc>
        <w:tc>
          <w:tcPr>
            <w:tcW w:w="499" w:type="pct"/>
            <w:tcBorders>
              <w:top w:val="single" w:sz="8" w:space="0" w:color="000000"/>
              <w:left w:val="single" w:sz="8" w:space="0" w:color="000000"/>
              <w:right w:val="single" w:sz="8" w:space="0" w:color="000000"/>
            </w:tcBorders>
            <w:vAlign w:val="center"/>
          </w:tcPr>
          <w:p w:rsidR="00BB4B70" w:rsidRPr="00B52921" w:rsidRDefault="00BB4B70" w:rsidP="00026657">
            <w:pPr>
              <w:jc w:val="center"/>
              <w:rPr>
                <w:sz w:val="24"/>
                <w:szCs w:val="24"/>
              </w:rPr>
            </w:pPr>
            <w:r w:rsidRPr="00B52921">
              <w:rPr>
                <w:sz w:val="24"/>
                <w:szCs w:val="24"/>
              </w:rPr>
              <w:t>1545</w:t>
            </w:r>
          </w:p>
        </w:tc>
        <w:tc>
          <w:tcPr>
            <w:tcW w:w="422" w:type="pct"/>
            <w:tcBorders>
              <w:top w:val="single" w:sz="8" w:space="0" w:color="000000"/>
              <w:left w:val="single" w:sz="8" w:space="0" w:color="000000"/>
              <w:right w:val="single" w:sz="4" w:space="0" w:color="auto"/>
            </w:tcBorders>
            <w:vAlign w:val="center"/>
          </w:tcPr>
          <w:p w:rsidR="00BB4B70" w:rsidRPr="00B52921" w:rsidRDefault="00BB4B70" w:rsidP="00026657">
            <w:pPr>
              <w:jc w:val="center"/>
              <w:rPr>
                <w:sz w:val="24"/>
                <w:szCs w:val="24"/>
              </w:rPr>
            </w:pPr>
            <w:r w:rsidRPr="00B52921">
              <w:rPr>
                <w:sz w:val="24"/>
                <w:szCs w:val="24"/>
              </w:rPr>
              <w:t>1507</w:t>
            </w:r>
          </w:p>
        </w:tc>
        <w:tc>
          <w:tcPr>
            <w:tcW w:w="427" w:type="pct"/>
            <w:tcBorders>
              <w:top w:val="single" w:sz="8" w:space="0" w:color="000000"/>
              <w:left w:val="single" w:sz="4" w:space="0" w:color="auto"/>
              <w:right w:val="single" w:sz="4" w:space="0" w:color="auto"/>
            </w:tcBorders>
            <w:vAlign w:val="center"/>
          </w:tcPr>
          <w:p w:rsidR="00BB4B70" w:rsidRPr="00F11153" w:rsidRDefault="00BB4B70" w:rsidP="00F11153">
            <w:pPr>
              <w:jc w:val="center"/>
              <w:rPr>
                <w:sz w:val="24"/>
                <w:szCs w:val="24"/>
              </w:rPr>
            </w:pPr>
            <w:r w:rsidRPr="00F11153">
              <w:rPr>
                <w:sz w:val="24"/>
                <w:szCs w:val="24"/>
              </w:rPr>
              <w:t>1478</w:t>
            </w:r>
          </w:p>
        </w:tc>
      </w:tr>
      <w:tr w:rsidR="00BB4B70" w:rsidRPr="004935A6" w:rsidTr="00F11153">
        <w:trPr>
          <w:trHeight w:val="604"/>
        </w:trPr>
        <w:tc>
          <w:tcPr>
            <w:tcW w:w="1008" w:type="pct"/>
            <w:tcBorders>
              <w:top w:val="single" w:sz="8" w:space="0" w:color="000000"/>
              <w:bottom w:val="single" w:sz="8" w:space="0" w:color="000000"/>
              <w:right w:val="single" w:sz="8" w:space="0" w:color="000000"/>
            </w:tcBorders>
          </w:tcPr>
          <w:p w:rsidR="00BB4B70" w:rsidRPr="004935A6" w:rsidRDefault="00BB4B70" w:rsidP="00CE35D8">
            <w:pPr>
              <w:spacing w:line="264" w:lineRule="auto"/>
              <w:rPr>
                <w:sz w:val="24"/>
                <w:szCs w:val="24"/>
              </w:rPr>
            </w:pPr>
            <w:r w:rsidRPr="004935A6">
              <w:rPr>
                <w:sz w:val="24"/>
                <w:szCs w:val="24"/>
              </w:rPr>
              <w:t xml:space="preserve">Число </w:t>
            </w:r>
            <w:proofErr w:type="gramStart"/>
            <w:r w:rsidRPr="004935A6">
              <w:rPr>
                <w:sz w:val="24"/>
                <w:szCs w:val="24"/>
              </w:rPr>
              <w:t>родившихся</w:t>
            </w:r>
            <w:proofErr w:type="gramEnd"/>
            <w:r w:rsidRPr="004935A6">
              <w:rPr>
                <w:sz w:val="24"/>
                <w:szCs w:val="24"/>
              </w:rPr>
              <w:t xml:space="preserve"> </w:t>
            </w:r>
          </w:p>
          <w:p w:rsidR="00BB4B70" w:rsidRPr="004935A6" w:rsidRDefault="00BB4B70" w:rsidP="00CE35D8">
            <w:pPr>
              <w:spacing w:line="264" w:lineRule="auto"/>
              <w:rPr>
                <w:sz w:val="24"/>
                <w:szCs w:val="24"/>
              </w:rPr>
            </w:pPr>
            <w:r w:rsidRPr="004935A6">
              <w:rPr>
                <w:sz w:val="24"/>
                <w:szCs w:val="24"/>
              </w:rPr>
              <w:t xml:space="preserve">(без </w:t>
            </w:r>
            <w:r>
              <w:rPr>
                <w:sz w:val="24"/>
                <w:szCs w:val="24"/>
              </w:rPr>
              <w:t>м</w:t>
            </w:r>
            <w:r w:rsidRPr="004935A6">
              <w:rPr>
                <w:sz w:val="24"/>
                <w:szCs w:val="24"/>
              </w:rPr>
              <w:t>ертворожд</w:t>
            </w:r>
            <w:r>
              <w:rPr>
                <w:sz w:val="24"/>
                <w:szCs w:val="24"/>
              </w:rPr>
              <w:t>.</w:t>
            </w:r>
            <w:r w:rsidRPr="004935A6">
              <w:rPr>
                <w:sz w:val="24"/>
                <w:szCs w:val="24"/>
              </w:rPr>
              <w:t>)</w:t>
            </w:r>
          </w:p>
        </w:tc>
        <w:tc>
          <w:tcPr>
            <w:tcW w:w="357" w:type="pct"/>
            <w:vMerge/>
            <w:tcBorders>
              <w:left w:val="single" w:sz="8" w:space="0" w:color="000000"/>
              <w:right w:val="single" w:sz="4" w:space="0" w:color="auto"/>
            </w:tcBorders>
            <w:shd w:val="clear" w:color="auto" w:fill="FFFFFF"/>
          </w:tcPr>
          <w:p w:rsidR="00BB4B70" w:rsidRPr="004935A6" w:rsidRDefault="00BB4B70" w:rsidP="00CE35D8">
            <w:pPr>
              <w:spacing w:line="264" w:lineRule="auto"/>
              <w:jc w:val="center"/>
              <w:rPr>
                <w:sz w:val="24"/>
                <w:szCs w:val="24"/>
              </w:rPr>
            </w:pPr>
          </w:p>
        </w:tc>
        <w:tc>
          <w:tcPr>
            <w:tcW w:w="356" w:type="pct"/>
            <w:tcBorders>
              <w:top w:val="single" w:sz="4" w:space="0" w:color="auto"/>
              <w:left w:val="single" w:sz="4" w:space="0" w:color="auto"/>
              <w:bottom w:val="single" w:sz="4" w:space="0" w:color="auto"/>
              <w:right w:val="single" w:sz="4" w:space="0" w:color="auto"/>
            </w:tcBorders>
            <w:vAlign w:val="center"/>
          </w:tcPr>
          <w:p w:rsidR="00BB4B70" w:rsidRPr="00B52921" w:rsidRDefault="00BB4B70" w:rsidP="00026657">
            <w:pPr>
              <w:jc w:val="center"/>
              <w:rPr>
                <w:sz w:val="24"/>
                <w:szCs w:val="24"/>
              </w:rPr>
            </w:pPr>
          </w:p>
        </w:tc>
        <w:tc>
          <w:tcPr>
            <w:tcW w:w="429" w:type="pct"/>
            <w:tcBorders>
              <w:top w:val="single" w:sz="4" w:space="0" w:color="auto"/>
              <w:left w:val="single" w:sz="4" w:space="0" w:color="auto"/>
              <w:bottom w:val="single" w:sz="4" w:space="0" w:color="auto"/>
              <w:right w:val="single" w:sz="4" w:space="0" w:color="auto"/>
            </w:tcBorders>
            <w:vAlign w:val="center"/>
          </w:tcPr>
          <w:p w:rsidR="00BB4B70" w:rsidRPr="00B52921" w:rsidRDefault="00BB4B70" w:rsidP="00026657">
            <w:pPr>
              <w:jc w:val="center"/>
              <w:rPr>
                <w:sz w:val="24"/>
                <w:szCs w:val="24"/>
              </w:rPr>
            </w:pPr>
          </w:p>
        </w:tc>
        <w:tc>
          <w:tcPr>
            <w:tcW w:w="357" w:type="pct"/>
            <w:tcBorders>
              <w:top w:val="single" w:sz="8" w:space="0" w:color="000000"/>
              <w:left w:val="single" w:sz="4" w:space="0" w:color="auto"/>
              <w:bottom w:val="single" w:sz="8" w:space="0" w:color="000000"/>
              <w:right w:val="single" w:sz="8" w:space="0" w:color="000000"/>
            </w:tcBorders>
            <w:vAlign w:val="center"/>
          </w:tcPr>
          <w:p w:rsidR="00BB4B70" w:rsidRPr="00B52921" w:rsidRDefault="00BB4B70" w:rsidP="00026657">
            <w:pPr>
              <w:jc w:val="center"/>
              <w:rPr>
                <w:sz w:val="24"/>
                <w:szCs w:val="24"/>
              </w:rPr>
            </w:pPr>
          </w:p>
        </w:tc>
        <w:tc>
          <w:tcPr>
            <w:tcW w:w="357" w:type="pct"/>
            <w:tcBorders>
              <w:top w:val="single" w:sz="8" w:space="0" w:color="000000"/>
              <w:left w:val="single" w:sz="8" w:space="0" w:color="000000"/>
              <w:bottom w:val="single" w:sz="8" w:space="0" w:color="000000"/>
              <w:right w:val="single" w:sz="8" w:space="0" w:color="000000"/>
            </w:tcBorders>
            <w:vAlign w:val="center"/>
          </w:tcPr>
          <w:p w:rsidR="00BB4B70" w:rsidRPr="00B52921" w:rsidRDefault="00BB4B70" w:rsidP="00026657">
            <w:pPr>
              <w:jc w:val="center"/>
              <w:rPr>
                <w:sz w:val="24"/>
                <w:szCs w:val="24"/>
              </w:rPr>
            </w:pPr>
            <w:r w:rsidRPr="00B52921">
              <w:rPr>
                <w:sz w:val="24"/>
                <w:szCs w:val="24"/>
              </w:rPr>
              <w:t>17</w:t>
            </w:r>
          </w:p>
        </w:tc>
        <w:tc>
          <w:tcPr>
            <w:tcW w:w="358" w:type="pct"/>
            <w:tcBorders>
              <w:top w:val="single" w:sz="8" w:space="0" w:color="000000"/>
              <w:left w:val="single" w:sz="8" w:space="0" w:color="000000"/>
              <w:bottom w:val="single" w:sz="8" w:space="0" w:color="000000"/>
              <w:right w:val="single" w:sz="8" w:space="0" w:color="000000"/>
            </w:tcBorders>
            <w:vAlign w:val="center"/>
          </w:tcPr>
          <w:p w:rsidR="00BB4B70" w:rsidRPr="00B52921" w:rsidRDefault="00BB4B70" w:rsidP="00026657">
            <w:pPr>
              <w:jc w:val="center"/>
              <w:rPr>
                <w:sz w:val="24"/>
                <w:szCs w:val="24"/>
              </w:rPr>
            </w:pPr>
            <w:r w:rsidRPr="00B52921">
              <w:rPr>
                <w:sz w:val="24"/>
                <w:szCs w:val="24"/>
              </w:rPr>
              <w:t>20</w:t>
            </w:r>
          </w:p>
        </w:tc>
        <w:tc>
          <w:tcPr>
            <w:tcW w:w="429" w:type="pct"/>
            <w:tcBorders>
              <w:top w:val="single" w:sz="8" w:space="0" w:color="000000"/>
              <w:left w:val="single" w:sz="8" w:space="0" w:color="000000"/>
              <w:bottom w:val="single" w:sz="8" w:space="0" w:color="000000"/>
              <w:right w:val="single" w:sz="8" w:space="0" w:color="000000"/>
            </w:tcBorders>
            <w:vAlign w:val="center"/>
          </w:tcPr>
          <w:p w:rsidR="00BB4B70" w:rsidRPr="00B52921" w:rsidRDefault="00BB4B70" w:rsidP="00026657">
            <w:pPr>
              <w:jc w:val="center"/>
              <w:rPr>
                <w:sz w:val="24"/>
                <w:szCs w:val="24"/>
              </w:rPr>
            </w:pPr>
            <w:r w:rsidRPr="00B52921">
              <w:rPr>
                <w:sz w:val="24"/>
                <w:szCs w:val="24"/>
              </w:rPr>
              <w:t>11</w:t>
            </w:r>
          </w:p>
        </w:tc>
        <w:tc>
          <w:tcPr>
            <w:tcW w:w="499" w:type="pct"/>
            <w:tcBorders>
              <w:top w:val="single" w:sz="8" w:space="0" w:color="000000"/>
              <w:left w:val="single" w:sz="8" w:space="0" w:color="000000"/>
              <w:bottom w:val="single" w:sz="8" w:space="0" w:color="000000"/>
              <w:right w:val="single" w:sz="8" w:space="0" w:color="000000"/>
            </w:tcBorders>
            <w:vAlign w:val="center"/>
          </w:tcPr>
          <w:p w:rsidR="00BB4B70" w:rsidRPr="00B52921" w:rsidRDefault="00BB4B70" w:rsidP="00026657">
            <w:pPr>
              <w:jc w:val="center"/>
              <w:rPr>
                <w:sz w:val="24"/>
                <w:szCs w:val="24"/>
              </w:rPr>
            </w:pPr>
            <w:r w:rsidRPr="00B52921">
              <w:rPr>
                <w:sz w:val="24"/>
                <w:szCs w:val="24"/>
              </w:rPr>
              <w:t>9</w:t>
            </w:r>
          </w:p>
        </w:tc>
        <w:tc>
          <w:tcPr>
            <w:tcW w:w="422" w:type="pct"/>
            <w:tcBorders>
              <w:top w:val="single" w:sz="8" w:space="0" w:color="000000"/>
              <w:left w:val="single" w:sz="8" w:space="0" w:color="000000"/>
              <w:bottom w:val="single" w:sz="8" w:space="0" w:color="000000"/>
              <w:right w:val="single" w:sz="4" w:space="0" w:color="auto"/>
            </w:tcBorders>
            <w:vAlign w:val="center"/>
          </w:tcPr>
          <w:p w:rsidR="00BB4B70" w:rsidRPr="00B52921" w:rsidRDefault="00BB4B70" w:rsidP="00026657">
            <w:pPr>
              <w:jc w:val="center"/>
              <w:rPr>
                <w:sz w:val="24"/>
                <w:szCs w:val="24"/>
              </w:rPr>
            </w:pPr>
            <w:r w:rsidRPr="00B52921">
              <w:rPr>
                <w:sz w:val="24"/>
                <w:szCs w:val="24"/>
              </w:rPr>
              <w:t>14</w:t>
            </w:r>
          </w:p>
        </w:tc>
        <w:tc>
          <w:tcPr>
            <w:tcW w:w="427" w:type="pct"/>
            <w:tcBorders>
              <w:top w:val="single" w:sz="8" w:space="0" w:color="000000"/>
              <w:left w:val="single" w:sz="4" w:space="0" w:color="auto"/>
              <w:bottom w:val="single" w:sz="8" w:space="0" w:color="000000"/>
              <w:right w:val="single" w:sz="4" w:space="0" w:color="auto"/>
            </w:tcBorders>
            <w:vAlign w:val="center"/>
          </w:tcPr>
          <w:p w:rsidR="00BB4B70" w:rsidRPr="00F11153" w:rsidRDefault="00BB4B70" w:rsidP="00F11153">
            <w:pPr>
              <w:jc w:val="center"/>
              <w:rPr>
                <w:sz w:val="24"/>
                <w:szCs w:val="24"/>
              </w:rPr>
            </w:pPr>
            <w:r w:rsidRPr="00F11153">
              <w:rPr>
                <w:sz w:val="24"/>
                <w:szCs w:val="24"/>
              </w:rPr>
              <w:t>10</w:t>
            </w:r>
          </w:p>
        </w:tc>
      </w:tr>
      <w:tr w:rsidR="00BB4B70" w:rsidRPr="004935A6" w:rsidTr="00F11153">
        <w:trPr>
          <w:trHeight w:val="302"/>
        </w:trPr>
        <w:tc>
          <w:tcPr>
            <w:tcW w:w="1008" w:type="pct"/>
            <w:tcBorders>
              <w:top w:val="single" w:sz="8" w:space="0" w:color="000000"/>
              <w:bottom w:val="single" w:sz="8" w:space="0" w:color="000000"/>
              <w:right w:val="single" w:sz="8" w:space="0" w:color="000000"/>
            </w:tcBorders>
          </w:tcPr>
          <w:p w:rsidR="00BB4B70" w:rsidRPr="004935A6" w:rsidRDefault="00BB4B70" w:rsidP="00CE35D8">
            <w:pPr>
              <w:spacing w:line="264" w:lineRule="auto"/>
              <w:rPr>
                <w:sz w:val="24"/>
                <w:szCs w:val="24"/>
              </w:rPr>
            </w:pPr>
            <w:r w:rsidRPr="004935A6">
              <w:rPr>
                <w:sz w:val="24"/>
                <w:szCs w:val="24"/>
              </w:rPr>
              <w:t xml:space="preserve">Число </w:t>
            </w:r>
            <w:proofErr w:type="gramStart"/>
            <w:r w:rsidRPr="004935A6">
              <w:rPr>
                <w:sz w:val="24"/>
                <w:szCs w:val="24"/>
              </w:rPr>
              <w:t>умерших</w:t>
            </w:r>
            <w:proofErr w:type="gramEnd"/>
          </w:p>
        </w:tc>
        <w:tc>
          <w:tcPr>
            <w:tcW w:w="357" w:type="pct"/>
            <w:vMerge/>
            <w:tcBorders>
              <w:left w:val="single" w:sz="8" w:space="0" w:color="000000"/>
              <w:right w:val="single" w:sz="4" w:space="0" w:color="auto"/>
            </w:tcBorders>
            <w:shd w:val="clear" w:color="auto" w:fill="FFFFFF"/>
          </w:tcPr>
          <w:p w:rsidR="00BB4B70" w:rsidRPr="004935A6" w:rsidRDefault="00BB4B70" w:rsidP="00CE35D8">
            <w:pPr>
              <w:spacing w:line="264" w:lineRule="auto"/>
              <w:jc w:val="center"/>
              <w:rPr>
                <w:sz w:val="24"/>
                <w:szCs w:val="24"/>
              </w:rPr>
            </w:pPr>
          </w:p>
        </w:tc>
        <w:tc>
          <w:tcPr>
            <w:tcW w:w="356" w:type="pct"/>
            <w:tcBorders>
              <w:top w:val="single" w:sz="4" w:space="0" w:color="auto"/>
              <w:left w:val="single" w:sz="4" w:space="0" w:color="auto"/>
              <w:bottom w:val="single" w:sz="4" w:space="0" w:color="auto"/>
              <w:right w:val="single" w:sz="4" w:space="0" w:color="auto"/>
            </w:tcBorders>
            <w:vAlign w:val="center"/>
          </w:tcPr>
          <w:p w:rsidR="00BB4B70" w:rsidRPr="00B52921" w:rsidRDefault="00BB4B70" w:rsidP="00026657">
            <w:pPr>
              <w:jc w:val="center"/>
              <w:rPr>
                <w:sz w:val="24"/>
                <w:szCs w:val="24"/>
              </w:rPr>
            </w:pPr>
          </w:p>
        </w:tc>
        <w:tc>
          <w:tcPr>
            <w:tcW w:w="429" w:type="pct"/>
            <w:tcBorders>
              <w:top w:val="single" w:sz="4" w:space="0" w:color="auto"/>
              <w:left w:val="single" w:sz="4" w:space="0" w:color="auto"/>
              <w:bottom w:val="single" w:sz="4" w:space="0" w:color="auto"/>
              <w:right w:val="single" w:sz="4" w:space="0" w:color="auto"/>
            </w:tcBorders>
            <w:vAlign w:val="center"/>
          </w:tcPr>
          <w:p w:rsidR="00BB4B70" w:rsidRPr="00B52921" w:rsidRDefault="00BB4B70" w:rsidP="00026657">
            <w:pPr>
              <w:jc w:val="center"/>
              <w:rPr>
                <w:sz w:val="24"/>
                <w:szCs w:val="24"/>
              </w:rPr>
            </w:pPr>
          </w:p>
        </w:tc>
        <w:tc>
          <w:tcPr>
            <w:tcW w:w="357" w:type="pct"/>
            <w:tcBorders>
              <w:top w:val="single" w:sz="8" w:space="0" w:color="000000"/>
              <w:left w:val="single" w:sz="4" w:space="0" w:color="auto"/>
              <w:bottom w:val="single" w:sz="8" w:space="0" w:color="000000"/>
              <w:right w:val="single" w:sz="8" w:space="0" w:color="000000"/>
            </w:tcBorders>
            <w:vAlign w:val="center"/>
          </w:tcPr>
          <w:p w:rsidR="00BB4B70" w:rsidRPr="00B52921" w:rsidRDefault="00BB4B70" w:rsidP="00026657">
            <w:pPr>
              <w:jc w:val="center"/>
              <w:rPr>
                <w:sz w:val="24"/>
                <w:szCs w:val="24"/>
              </w:rPr>
            </w:pPr>
          </w:p>
        </w:tc>
        <w:tc>
          <w:tcPr>
            <w:tcW w:w="357" w:type="pct"/>
            <w:tcBorders>
              <w:top w:val="single" w:sz="8" w:space="0" w:color="000000"/>
              <w:left w:val="single" w:sz="8" w:space="0" w:color="000000"/>
              <w:bottom w:val="single" w:sz="8" w:space="0" w:color="000000"/>
              <w:right w:val="single" w:sz="8" w:space="0" w:color="000000"/>
            </w:tcBorders>
            <w:vAlign w:val="center"/>
          </w:tcPr>
          <w:p w:rsidR="00BB4B70" w:rsidRPr="00B52921" w:rsidRDefault="00BB4B70" w:rsidP="00026657">
            <w:pPr>
              <w:jc w:val="center"/>
              <w:rPr>
                <w:sz w:val="24"/>
                <w:szCs w:val="24"/>
              </w:rPr>
            </w:pPr>
            <w:r w:rsidRPr="00B52921">
              <w:rPr>
                <w:sz w:val="24"/>
                <w:szCs w:val="24"/>
              </w:rPr>
              <w:t>26</w:t>
            </w:r>
          </w:p>
        </w:tc>
        <w:tc>
          <w:tcPr>
            <w:tcW w:w="358" w:type="pct"/>
            <w:tcBorders>
              <w:top w:val="single" w:sz="8" w:space="0" w:color="000000"/>
              <w:left w:val="single" w:sz="8" w:space="0" w:color="000000"/>
              <w:bottom w:val="single" w:sz="8" w:space="0" w:color="000000"/>
              <w:right w:val="single" w:sz="8" w:space="0" w:color="000000"/>
            </w:tcBorders>
            <w:vAlign w:val="center"/>
          </w:tcPr>
          <w:p w:rsidR="00BB4B70" w:rsidRPr="00B52921" w:rsidRDefault="00BB4B70" w:rsidP="00026657">
            <w:pPr>
              <w:jc w:val="center"/>
              <w:rPr>
                <w:sz w:val="24"/>
                <w:szCs w:val="24"/>
              </w:rPr>
            </w:pPr>
            <w:r w:rsidRPr="00B52921">
              <w:rPr>
                <w:sz w:val="24"/>
                <w:szCs w:val="24"/>
              </w:rPr>
              <w:t>33</w:t>
            </w:r>
          </w:p>
        </w:tc>
        <w:tc>
          <w:tcPr>
            <w:tcW w:w="429" w:type="pct"/>
            <w:tcBorders>
              <w:top w:val="single" w:sz="8" w:space="0" w:color="000000"/>
              <w:left w:val="single" w:sz="8" w:space="0" w:color="000000"/>
              <w:bottom w:val="single" w:sz="8" w:space="0" w:color="000000"/>
              <w:right w:val="single" w:sz="8" w:space="0" w:color="000000"/>
            </w:tcBorders>
            <w:vAlign w:val="center"/>
          </w:tcPr>
          <w:p w:rsidR="00BB4B70" w:rsidRPr="00B52921" w:rsidRDefault="00BB4B70" w:rsidP="00026657">
            <w:pPr>
              <w:jc w:val="center"/>
              <w:rPr>
                <w:sz w:val="24"/>
                <w:szCs w:val="24"/>
              </w:rPr>
            </w:pPr>
            <w:r w:rsidRPr="00B52921">
              <w:rPr>
                <w:sz w:val="24"/>
                <w:szCs w:val="24"/>
              </w:rPr>
              <w:t>35</w:t>
            </w:r>
          </w:p>
        </w:tc>
        <w:tc>
          <w:tcPr>
            <w:tcW w:w="499" w:type="pct"/>
            <w:tcBorders>
              <w:top w:val="single" w:sz="8" w:space="0" w:color="000000"/>
              <w:left w:val="single" w:sz="8" w:space="0" w:color="000000"/>
              <w:bottom w:val="single" w:sz="8" w:space="0" w:color="000000"/>
              <w:right w:val="single" w:sz="8" w:space="0" w:color="000000"/>
            </w:tcBorders>
            <w:vAlign w:val="center"/>
          </w:tcPr>
          <w:p w:rsidR="00BB4B70" w:rsidRPr="00B52921" w:rsidRDefault="00BB4B70" w:rsidP="00026657">
            <w:pPr>
              <w:jc w:val="center"/>
              <w:rPr>
                <w:sz w:val="24"/>
                <w:szCs w:val="24"/>
              </w:rPr>
            </w:pPr>
            <w:r w:rsidRPr="00B52921">
              <w:rPr>
                <w:sz w:val="24"/>
                <w:szCs w:val="24"/>
              </w:rPr>
              <w:t>28</w:t>
            </w:r>
          </w:p>
        </w:tc>
        <w:tc>
          <w:tcPr>
            <w:tcW w:w="422" w:type="pct"/>
            <w:tcBorders>
              <w:top w:val="single" w:sz="8" w:space="0" w:color="000000"/>
              <w:left w:val="single" w:sz="8" w:space="0" w:color="000000"/>
              <w:bottom w:val="single" w:sz="8" w:space="0" w:color="000000"/>
              <w:right w:val="single" w:sz="4" w:space="0" w:color="auto"/>
            </w:tcBorders>
            <w:vAlign w:val="center"/>
          </w:tcPr>
          <w:p w:rsidR="00BB4B70" w:rsidRPr="00B52921" w:rsidRDefault="00BB4B70" w:rsidP="00026657">
            <w:pPr>
              <w:jc w:val="center"/>
              <w:rPr>
                <w:sz w:val="24"/>
                <w:szCs w:val="24"/>
              </w:rPr>
            </w:pPr>
            <w:r w:rsidRPr="00B52921">
              <w:rPr>
                <w:sz w:val="24"/>
                <w:szCs w:val="24"/>
              </w:rPr>
              <w:t>29</w:t>
            </w:r>
          </w:p>
        </w:tc>
        <w:tc>
          <w:tcPr>
            <w:tcW w:w="427" w:type="pct"/>
            <w:tcBorders>
              <w:top w:val="single" w:sz="8" w:space="0" w:color="000000"/>
              <w:left w:val="single" w:sz="4" w:space="0" w:color="auto"/>
              <w:bottom w:val="single" w:sz="8" w:space="0" w:color="000000"/>
              <w:right w:val="single" w:sz="4" w:space="0" w:color="auto"/>
            </w:tcBorders>
            <w:vAlign w:val="center"/>
          </w:tcPr>
          <w:p w:rsidR="00BB4B70" w:rsidRPr="00F11153" w:rsidRDefault="00BB4B70" w:rsidP="00F11153">
            <w:pPr>
              <w:jc w:val="center"/>
              <w:rPr>
                <w:sz w:val="24"/>
                <w:szCs w:val="24"/>
              </w:rPr>
            </w:pPr>
            <w:r w:rsidRPr="00F11153">
              <w:rPr>
                <w:sz w:val="24"/>
                <w:szCs w:val="24"/>
              </w:rPr>
              <w:t>36</w:t>
            </w:r>
          </w:p>
        </w:tc>
      </w:tr>
      <w:tr w:rsidR="00BB4B70" w:rsidRPr="004935A6" w:rsidTr="00F11153">
        <w:trPr>
          <w:trHeight w:val="920"/>
        </w:trPr>
        <w:tc>
          <w:tcPr>
            <w:tcW w:w="1008" w:type="pct"/>
            <w:tcBorders>
              <w:top w:val="single" w:sz="8" w:space="0" w:color="000000"/>
              <w:bottom w:val="single" w:sz="8" w:space="0" w:color="000000"/>
              <w:right w:val="single" w:sz="8" w:space="0" w:color="000000"/>
            </w:tcBorders>
          </w:tcPr>
          <w:p w:rsidR="00BB4B70" w:rsidRPr="004935A6" w:rsidRDefault="00BB4B70" w:rsidP="00CE35D8">
            <w:pPr>
              <w:spacing w:line="264" w:lineRule="auto"/>
              <w:rPr>
                <w:sz w:val="24"/>
                <w:szCs w:val="24"/>
              </w:rPr>
            </w:pPr>
            <w:r w:rsidRPr="004935A6">
              <w:rPr>
                <w:sz w:val="24"/>
                <w:szCs w:val="24"/>
              </w:rPr>
              <w:t xml:space="preserve">Естественный </w:t>
            </w:r>
          </w:p>
          <w:p w:rsidR="00BB4B70" w:rsidRPr="004935A6" w:rsidRDefault="00BB4B70" w:rsidP="00CE35D8">
            <w:pPr>
              <w:spacing w:line="264" w:lineRule="auto"/>
              <w:rPr>
                <w:sz w:val="24"/>
                <w:szCs w:val="24"/>
              </w:rPr>
            </w:pPr>
            <w:r w:rsidRPr="004935A6">
              <w:rPr>
                <w:sz w:val="24"/>
                <w:szCs w:val="24"/>
              </w:rPr>
              <w:t>прирост</w:t>
            </w:r>
            <w:proofErr w:type="gramStart"/>
            <w:r w:rsidRPr="004935A6">
              <w:rPr>
                <w:sz w:val="24"/>
                <w:szCs w:val="24"/>
              </w:rPr>
              <w:t xml:space="preserve"> (+)/</w:t>
            </w:r>
            <w:proofErr w:type="gramEnd"/>
            <w:r w:rsidRPr="004935A6">
              <w:rPr>
                <w:sz w:val="24"/>
                <w:szCs w:val="24"/>
              </w:rPr>
              <w:t>убыль (-)</w:t>
            </w:r>
          </w:p>
        </w:tc>
        <w:tc>
          <w:tcPr>
            <w:tcW w:w="357" w:type="pct"/>
            <w:vMerge/>
            <w:tcBorders>
              <w:left w:val="single" w:sz="8" w:space="0" w:color="000000"/>
              <w:right w:val="single" w:sz="4" w:space="0" w:color="auto"/>
            </w:tcBorders>
          </w:tcPr>
          <w:p w:rsidR="00BB4B70" w:rsidRPr="004935A6" w:rsidRDefault="00BB4B70" w:rsidP="00CE35D8">
            <w:pPr>
              <w:spacing w:line="264" w:lineRule="auto"/>
              <w:jc w:val="center"/>
              <w:rPr>
                <w:sz w:val="24"/>
                <w:szCs w:val="24"/>
              </w:rPr>
            </w:pPr>
          </w:p>
        </w:tc>
        <w:tc>
          <w:tcPr>
            <w:tcW w:w="356" w:type="pct"/>
            <w:tcBorders>
              <w:top w:val="single" w:sz="4" w:space="0" w:color="auto"/>
              <w:left w:val="single" w:sz="4" w:space="0" w:color="auto"/>
              <w:bottom w:val="single" w:sz="4" w:space="0" w:color="auto"/>
              <w:right w:val="single" w:sz="4" w:space="0" w:color="auto"/>
            </w:tcBorders>
            <w:vAlign w:val="center"/>
          </w:tcPr>
          <w:p w:rsidR="00BB4B70" w:rsidRPr="00B52921" w:rsidRDefault="00BB4B70" w:rsidP="00026657">
            <w:pPr>
              <w:jc w:val="center"/>
              <w:rPr>
                <w:sz w:val="24"/>
                <w:szCs w:val="24"/>
              </w:rPr>
            </w:pPr>
          </w:p>
        </w:tc>
        <w:tc>
          <w:tcPr>
            <w:tcW w:w="429" w:type="pct"/>
            <w:tcBorders>
              <w:top w:val="single" w:sz="4" w:space="0" w:color="auto"/>
              <w:left w:val="single" w:sz="4" w:space="0" w:color="auto"/>
              <w:bottom w:val="single" w:sz="4" w:space="0" w:color="auto"/>
              <w:right w:val="single" w:sz="4" w:space="0" w:color="auto"/>
            </w:tcBorders>
            <w:vAlign w:val="center"/>
          </w:tcPr>
          <w:p w:rsidR="00BB4B70" w:rsidRPr="00B52921" w:rsidRDefault="00BB4B70" w:rsidP="00026657">
            <w:pPr>
              <w:jc w:val="center"/>
              <w:rPr>
                <w:sz w:val="24"/>
                <w:szCs w:val="24"/>
              </w:rPr>
            </w:pPr>
          </w:p>
        </w:tc>
        <w:tc>
          <w:tcPr>
            <w:tcW w:w="357" w:type="pct"/>
            <w:tcBorders>
              <w:top w:val="single" w:sz="8" w:space="0" w:color="000000"/>
              <w:left w:val="single" w:sz="4" w:space="0" w:color="auto"/>
              <w:bottom w:val="single" w:sz="8" w:space="0" w:color="000000"/>
              <w:right w:val="single" w:sz="8" w:space="0" w:color="000000"/>
            </w:tcBorders>
            <w:vAlign w:val="center"/>
          </w:tcPr>
          <w:p w:rsidR="00BB4B70" w:rsidRPr="00B52921" w:rsidRDefault="00BB4B70" w:rsidP="00026657">
            <w:pPr>
              <w:jc w:val="center"/>
              <w:rPr>
                <w:sz w:val="24"/>
                <w:szCs w:val="24"/>
              </w:rPr>
            </w:pPr>
          </w:p>
        </w:tc>
        <w:tc>
          <w:tcPr>
            <w:tcW w:w="357" w:type="pct"/>
            <w:tcBorders>
              <w:top w:val="single" w:sz="8" w:space="0" w:color="000000"/>
              <w:left w:val="single" w:sz="8" w:space="0" w:color="000000"/>
              <w:bottom w:val="single" w:sz="8" w:space="0" w:color="000000"/>
              <w:right w:val="single" w:sz="8" w:space="0" w:color="000000"/>
            </w:tcBorders>
            <w:vAlign w:val="center"/>
          </w:tcPr>
          <w:p w:rsidR="00BB4B70" w:rsidRPr="00B52921" w:rsidRDefault="00BB4B70" w:rsidP="00026657">
            <w:pPr>
              <w:jc w:val="center"/>
              <w:rPr>
                <w:sz w:val="24"/>
                <w:szCs w:val="24"/>
              </w:rPr>
            </w:pPr>
            <w:r w:rsidRPr="00B52921">
              <w:rPr>
                <w:sz w:val="24"/>
                <w:szCs w:val="24"/>
              </w:rPr>
              <w:t>-9</w:t>
            </w:r>
          </w:p>
        </w:tc>
        <w:tc>
          <w:tcPr>
            <w:tcW w:w="358" w:type="pct"/>
            <w:tcBorders>
              <w:top w:val="single" w:sz="8" w:space="0" w:color="000000"/>
              <w:left w:val="single" w:sz="8" w:space="0" w:color="000000"/>
              <w:bottom w:val="single" w:sz="8" w:space="0" w:color="000000"/>
              <w:right w:val="single" w:sz="8" w:space="0" w:color="000000"/>
            </w:tcBorders>
            <w:vAlign w:val="center"/>
          </w:tcPr>
          <w:p w:rsidR="00BB4B70" w:rsidRPr="00B52921" w:rsidRDefault="00BB4B70" w:rsidP="00026657">
            <w:pPr>
              <w:jc w:val="center"/>
              <w:rPr>
                <w:sz w:val="24"/>
                <w:szCs w:val="24"/>
              </w:rPr>
            </w:pPr>
            <w:r w:rsidRPr="00B52921">
              <w:rPr>
                <w:sz w:val="24"/>
                <w:szCs w:val="24"/>
              </w:rPr>
              <w:t>-13</w:t>
            </w:r>
          </w:p>
        </w:tc>
        <w:tc>
          <w:tcPr>
            <w:tcW w:w="429" w:type="pct"/>
            <w:tcBorders>
              <w:top w:val="single" w:sz="8" w:space="0" w:color="000000"/>
              <w:left w:val="single" w:sz="8" w:space="0" w:color="000000"/>
              <w:bottom w:val="single" w:sz="8" w:space="0" w:color="000000"/>
              <w:right w:val="single" w:sz="8" w:space="0" w:color="000000"/>
            </w:tcBorders>
            <w:vAlign w:val="center"/>
          </w:tcPr>
          <w:p w:rsidR="00BB4B70" w:rsidRPr="00B52921" w:rsidRDefault="00BB4B70" w:rsidP="00026657">
            <w:pPr>
              <w:jc w:val="center"/>
              <w:rPr>
                <w:sz w:val="24"/>
                <w:szCs w:val="24"/>
              </w:rPr>
            </w:pPr>
            <w:r w:rsidRPr="00B52921">
              <w:rPr>
                <w:sz w:val="24"/>
                <w:szCs w:val="24"/>
              </w:rPr>
              <w:t>-24</w:t>
            </w:r>
          </w:p>
        </w:tc>
        <w:tc>
          <w:tcPr>
            <w:tcW w:w="499" w:type="pct"/>
            <w:tcBorders>
              <w:top w:val="single" w:sz="8" w:space="0" w:color="000000"/>
              <w:left w:val="single" w:sz="8" w:space="0" w:color="000000"/>
              <w:bottom w:val="single" w:sz="8" w:space="0" w:color="000000"/>
              <w:right w:val="single" w:sz="8" w:space="0" w:color="000000"/>
            </w:tcBorders>
            <w:vAlign w:val="center"/>
          </w:tcPr>
          <w:p w:rsidR="00BB4B70" w:rsidRPr="00B52921" w:rsidRDefault="00BB4B70" w:rsidP="00026657">
            <w:pPr>
              <w:jc w:val="center"/>
              <w:rPr>
                <w:sz w:val="24"/>
                <w:szCs w:val="24"/>
              </w:rPr>
            </w:pPr>
            <w:r w:rsidRPr="00B52921">
              <w:rPr>
                <w:sz w:val="24"/>
                <w:szCs w:val="24"/>
              </w:rPr>
              <w:t>-19</w:t>
            </w:r>
          </w:p>
        </w:tc>
        <w:tc>
          <w:tcPr>
            <w:tcW w:w="422" w:type="pct"/>
            <w:tcBorders>
              <w:top w:val="single" w:sz="8" w:space="0" w:color="000000"/>
              <w:left w:val="single" w:sz="8" w:space="0" w:color="000000"/>
              <w:bottom w:val="single" w:sz="8" w:space="0" w:color="000000"/>
              <w:right w:val="single" w:sz="4" w:space="0" w:color="auto"/>
            </w:tcBorders>
            <w:vAlign w:val="center"/>
          </w:tcPr>
          <w:p w:rsidR="00BB4B70" w:rsidRPr="00B52921" w:rsidRDefault="00BB4B70" w:rsidP="00026657">
            <w:pPr>
              <w:jc w:val="center"/>
              <w:rPr>
                <w:sz w:val="24"/>
                <w:szCs w:val="24"/>
              </w:rPr>
            </w:pPr>
            <w:r w:rsidRPr="00B52921">
              <w:rPr>
                <w:sz w:val="24"/>
                <w:szCs w:val="24"/>
              </w:rPr>
              <w:t>-15</w:t>
            </w:r>
          </w:p>
        </w:tc>
        <w:tc>
          <w:tcPr>
            <w:tcW w:w="427" w:type="pct"/>
            <w:tcBorders>
              <w:top w:val="single" w:sz="8" w:space="0" w:color="000000"/>
              <w:left w:val="single" w:sz="4" w:space="0" w:color="auto"/>
              <w:bottom w:val="single" w:sz="8" w:space="0" w:color="000000"/>
              <w:right w:val="single" w:sz="4" w:space="0" w:color="auto"/>
            </w:tcBorders>
            <w:vAlign w:val="center"/>
          </w:tcPr>
          <w:p w:rsidR="00BB4B70" w:rsidRPr="00F11153" w:rsidRDefault="00F11153" w:rsidP="00F11153">
            <w:pPr>
              <w:jc w:val="center"/>
              <w:rPr>
                <w:sz w:val="24"/>
                <w:szCs w:val="24"/>
              </w:rPr>
            </w:pPr>
            <w:r>
              <w:rPr>
                <w:sz w:val="24"/>
                <w:szCs w:val="24"/>
              </w:rPr>
              <w:t>-2</w:t>
            </w:r>
            <w:r w:rsidR="00BB4B70" w:rsidRPr="00F11153">
              <w:rPr>
                <w:sz w:val="24"/>
                <w:szCs w:val="24"/>
              </w:rPr>
              <w:t>6</w:t>
            </w:r>
          </w:p>
        </w:tc>
      </w:tr>
      <w:tr w:rsidR="00BB4B70" w:rsidRPr="004935A6" w:rsidTr="00F11153">
        <w:trPr>
          <w:trHeight w:val="302"/>
        </w:trPr>
        <w:tc>
          <w:tcPr>
            <w:tcW w:w="1008" w:type="pct"/>
            <w:tcBorders>
              <w:top w:val="single" w:sz="8" w:space="0" w:color="000000"/>
              <w:bottom w:val="single" w:sz="8" w:space="0" w:color="000000"/>
              <w:right w:val="single" w:sz="8" w:space="0" w:color="000000"/>
            </w:tcBorders>
          </w:tcPr>
          <w:p w:rsidR="00BB4B70" w:rsidRPr="004935A6" w:rsidRDefault="00BB4B70" w:rsidP="00CE35D8">
            <w:pPr>
              <w:spacing w:line="264" w:lineRule="auto"/>
              <w:rPr>
                <w:sz w:val="24"/>
                <w:szCs w:val="24"/>
              </w:rPr>
            </w:pPr>
            <w:r>
              <w:rPr>
                <w:sz w:val="24"/>
                <w:szCs w:val="24"/>
              </w:rPr>
              <w:t xml:space="preserve">Число </w:t>
            </w:r>
            <w:proofErr w:type="gramStart"/>
            <w:r>
              <w:rPr>
                <w:sz w:val="24"/>
                <w:szCs w:val="24"/>
              </w:rPr>
              <w:t>прибывших</w:t>
            </w:r>
            <w:proofErr w:type="gramEnd"/>
          </w:p>
        </w:tc>
        <w:tc>
          <w:tcPr>
            <w:tcW w:w="357" w:type="pct"/>
            <w:vMerge/>
            <w:tcBorders>
              <w:left w:val="single" w:sz="8" w:space="0" w:color="000000"/>
              <w:right w:val="single" w:sz="4" w:space="0" w:color="auto"/>
            </w:tcBorders>
          </w:tcPr>
          <w:p w:rsidR="00BB4B70" w:rsidRPr="004935A6" w:rsidRDefault="00BB4B70" w:rsidP="00CE35D8">
            <w:pPr>
              <w:spacing w:line="264" w:lineRule="auto"/>
              <w:jc w:val="center"/>
              <w:rPr>
                <w:sz w:val="24"/>
                <w:szCs w:val="24"/>
              </w:rPr>
            </w:pPr>
          </w:p>
        </w:tc>
        <w:tc>
          <w:tcPr>
            <w:tcW w:w="356" w:type="pct"/>
            <w:tcBorders>
              <w:top w:val="single" w:sz="4" w:space="0" w:color="auto"/>
              <w:left w:val="single" w:sz="4" w:space="0" w:color="auto"/>
              <w:bottom w:val="single" w:sz="4" w:space="0" w:color="auto"/>
              <w:right w:val="single" w:sz="4" w:space="0" w:color="auto"/>
            </w:tcBorders>
            <w:vAlign w:val="center"/>
          </w:tcPr>
          <w:p w:rsidR="00BB4B70" w:rsidRPr="00B52921" w:rsidRDefault="00BB4B70" w:rsidP="00026657">
            <w:pPr>
              <w:jc w:val="center"/>
              <w:rPr>
                <w:sz w:val="24"/>
                <w:szCs w:val="24"/>
              </w:rPr>
            </w:pPr>
            <w:r w:rsidRPr="00B52921">
              <w:rPr>
                <w:sz w:val="24"/>
                <w:szCs w:val="24"/>
              </w:rPr>
              <w:t>64</w:t>
            </w:r>
          </w:p>
        </w:tc>
        <w:tc>
          <w:tcPr>
            <w:tcW w:w="429" w:type="pct"/>
            <w:tcBorders>
              <w:top w:val="single" w:sz="4" w:space="0" w:color="auto"/>
              <w:left w:val="single" w:sz="4" w:space="0" w:color="auto"/>
              <w:bottom w:val="single" w:sz="4" w:space="0" w:color="auto"/>
              <w:right w:val="single" w:sz="4" w:space="0" w:color="auto"/>
            </w:tcBorders>
            <w:vAlign w:val="center"/>
          </w:tcPr>
          <w:p w:rsidR="00BB4B70" w:rsidRPr="00B52921" w:rsidRDefault="00BB4B70" w:rsidP="00026657">
            <w:pPr>
              <w:jc w:val="center"/>
              <w:rPr>
                <w:sz w:val="24"/>
                <w:szCs w:val="24"/>
              </w:rPr>
            </w:pPr>
            <w:r w:rsidRPr="00B52921">
              <w:rPr>
                <w:sz w:val="24"/>
                <w:szCs w:val="24"/>
              </w:rPr>
              <w:t>53</w:t>
            </w:r>
          </w:p>
        </w:tc>
        <w:tc>
          <w:tcPr>
            <w:tcW w:w="357" w:type="pct"/>
            <w:tcBorders>
              <w:top w:val="single" w:sz="8" w:space="0" w:color="000000"/>
              <w:left w:val="single" w:sz="4" w:space="0" w:color="auto"/>
              <w:bottom w:val="single" w:sz="8" w:space="0" w:color="000000"/>
              <w:right w:val="single" w:sz="8" w:space="0" w:color="000000"/>
            </w:tcBorders>
            <w:vAlign w:val="center"/>
          </w:tcPr>
          <w:p w:rsidR="00BB4B70" w:rsidRPr="00B52921" w:rsidRDefault="00BB4B70" w:rsidP="00026657">
            <w:pPr>
              <w:jc w:val="center"/>
              <w:rPr>
                <w:sz w:val="24"/>
                <w:szCs w:val="24"/>
              </w:rPr>
            </w:pPr>
            <w:r w:rsidRPr="00B52921">
              <w:rPr>
                <w:sz w:val="24"/>
                <w:szCs w:val="24"/>
              </w:rPr>
              <w:t>56</w:t>
            </w:r>
          </w:p>
        </w:tc>
        <w:tc>
          <w:tcPr>
            <w:tcW w:w="357" w:type="pct"/>
            <w:tcBorders>
              <w:top w:val="single" w:sz="8" w:space="0" w:color="000000"/>
              <w:left w:val="single" w:sz="8" w:space="0" w:color="000000"/>
              <w:bottom w:val="single" w:sz="8" w:space="0" w:color="000000"/>
              <w:right w:val="single" w:sz="8" w:space="0" w:color="000000"/>
            </w:tcBorders>
            <w:vAlign w:val="center"/>
          </w:tcPr>
          <w:p w:rsidR="00BB4B70" w:rsidRPr="00B52921" w:rsidRDefault="00BB4B70" w:rsidP="00026657">
            <w:pPr>
              <w:jc w:val="center"/>
              <w:rPr>
                <w:sz w:val="24"/>
                <w:szCs w:val="24"/>
              </w:rPr>
            </w:pPr>
            <w:r w:rsidRPr="00B52921">
              <w:rPr>
                <w:sz w:val="24"/>
                <w:szCs w:val="24"/>
              </w:rPr>
              <w:t>71</w:t>
            </w:r>
          </w:p>
        </w:tc>
        <w:tc>
          <w:tcPr>
            <w:tcW w:w="358" w:type="pct"/>
            <w:tcBorders>
              <w:top w:val="single" w:sz="8" w:space="0" w:color="000000"/>
              <w:left w:val="single" w:sz="8" w:space="0" w:color="000000"/>
              <w:bottom w:val="single" w:sz="8" w:space="0" w:color="000000"/>
              <w:right w:val="single" w:sz="8" w:space="0" w:color="000000"/>
            </w:tcBorders>
            <w:vAlign w:val="center"/>
          </w:tcPr>
          <w:p w:rsidR="00BB4B70" w:rsidRPr="00B52921" w:rsidRDefault="00BB4B70" w:rsidP="00026657">
            <w:pPr>
              <w:jc w:val="center"/>
              <w:rPr>
                <w:sz w:val="24"/>
                <w:szCs w:val="24"/>
              </w:rPr>
            </w:pPr>
            <w:r w:rsidRPr="00B52921">
              <w:rPr>
                <w:sz w:val="24"/>
                <w:szCs w:val="24"/>
              </w:rPr>
              <w:t>77</w:t>
            </w:r>
          </w:p>
        </w:tc>
        <w:tc>
          <w:tcPr>
            <w:tcW w:w="429" w:type="pct"/>
            <w:tcBorders>
              <w:top w:val="single" w:sz="8" w:space="0" w:color="000000"/>
              <w:left w:val="single" w:sz="8" w:space="0" w:color="000000"/>
              <w:bottom w:val="single" w:sz="8" w:space="0" w:color="000000"/>
              <w:right w:val="single" w:sz="8" w:space="0" w:color="000000"/>
            </w:tcBorders>
            <w:vAlign w:val="center"/>
          </w:tcPr>
          <w:p w:rsidR="00BB4B70" w:rsidRPr="00B52921" w:rsidRDefault="00BB4B70" w:rsidP="00026657">
            <w:pPr>
              <w:jc w:val="center"/>
              <w:rPr>
                <w:sz w:val="24"/>
                <w:szCs w:val="24"/>
              </w:rPr>
            </w:pPr>
            <w:r w:rsidRPr="00B52921">
              <w:rPr>
                <w:sz w:val="24"/>
                <w:szCs w:val="24"/>
              </w:rPr>
              <w:t>57</w:t>
            </w:r>
          </w:p>
        </w:tc>
        <w:tc>
          <w:tcPr>
            <w:tcW w:w="499" w:type="pct"/>
            <w:tcBorders>
              <w:top w:val="single" w:sz="8" w:space="0" w:color="000000"/>
              <w:left w:val="single" w:sz="8" w:space="0" w:color="000000"/>
              <w:bottom w:val="single" w:sz="8" w:space="0" w:color="000000"/>
              <w:right w:val="single" w:sz="8" w:space="0" w:color="000000"/>
            </w:tcBorders>
            <w:vAlign w:val="center"/>
          </w:tcPr>
          <w:p w:rsidR="00BB4B70" w:rsidRPr="00B52921" w:rsidRDefault="00BB4B70" w:rsidP="00026657">
            <w:pPr>
              <w:jc w:val="center"/>
              <w:rPr>
                <w:sz w:val="24"/>
                <w:szCs w:val="24"/>
              </w:rPr>
            </w:pPr>
            <w:r w:rsidRPr="00B52921">
              <w:rPr>
                <w:sz w:val="24"/>
                <w:szCs w:val="24"/>
              </w:rPr>
              <w:t>43</w:t>
            </w:r>
          </w:p>
        </w:tc>
        <w:tc>
          <w:tcPr>
            <w:tcW w:w="422" w:type="pct"/>
            <w:tcBorders>
              <w:top w:val="single" w:sz="8" w:space="0" w:color="000000"/>
              <w:left w:val="single" w:sz="8" w:space="0" w:color="000000"/>
              <w:bottom w:val="single" w:sz="8" w:space="0" w:color="000000"/>
              <w:right w:val="single" w:sz="4" w:space="0" w:color="auto"/>
            </w:tcBorders>
            <w:vAlign w:val="center"/>
          </w:tcPr>
          <w:p w:rsidR="00BB4B70" w:rsidRPr="00B52921" w:rsidRDefault="00BB4B70" w:rsidP="00026657">
            <w:pPr>
              <w:jc w:val="center"/>
              <w:rPr>
                <w:sz w:val="24"/>
                <w:szCs w:val="24"/>
              </w:rPr>
            </w:pPr>
            <w:r w:rsidRPr="00B52921">
              <w:rPr>
                <w:sz w:val="24"/>
                <w:szCs w:val="24"/>
              </w:rPr>
              <w:t>45</w:t>
            </w:r>
          </w:p>
        </w:tc>
        <w:tc>
          <w:tcPr>
            <w:tcW w:w="427" w:type="pct"/>
            <w:tcBorders>
              <w:top w:val="single" w:sz="8" w:space="0" w:color="000000"/>
              <w:left w:val="single" w:sz="4" w:space="0" w:color="auto"/>
              <w:bottom w:val="single" w:sz="8" w:space="0" w:color="000000"/>
              <w:right w:val="single" w:sz="4" w:space="0" w:color="auto"/>
            </w:tcBorders>
            <w:vAlign w:val="center"/>
          </w:tcPr>
          <w:p w:rsidR="00BB4B70" w:rsidRPr="00F11153" w:rsidRDefault="00BB4B70" w:rsidP="00F11153">
            <w:pPr>
              <w:jc w:val="center"/>
              <w:rPr>
                <w:sz w:val="24"/>
                <w:szCs w:val="24"/>
              </w:rPr>
            </w:pPr>
            <w:r w:rsidRPr="00F11153">
              <w:rPr>
                <w:sz w:val="24"/>
                <w:szCs w:val="24"/>
              </w:rPr>
              <w:t>21</w:t>
            </w:r>
          </w:p>
        </w:tc>
      </w:tr>
      <w:tr w:rsidR="00BB4B70" w:rsidRPr="004935A6" w:rsidTr="00F11153">
        <w:trPr>
          <w:trHeight w:val="302"/>
        </w:trPr>
        <w:tc>
          <w:tcPr>
            <w:tcW w:w="1008" w:type="pct"/>
            <w:tcBorders>
              <w:top w:val="single" w:sz="8" w:space="0" w:color="000000"/>
              <w:bottom w:val="single" w:sz="8" w:space="0" w:color="000000"/>
              <w:right w:val="single" w:sz="8" w:space="0" w:color="000000"/>
            </w:tcBorders>
          </w:tcPr>
          <w:p w:rsidR="00BB4B70" w:rsidRPr="004935A6" w:rsidRDefault="00BB4B70" w:rsidP="00CE35D8">
            <w:pPr>
              <w:spacing w:line="264" w:lineRule="auto"/>
              <w:rPr>
                <w:sz w:val="24"/>
                <w:szCs w:val="24"/>
              </w:rPr>
            </w:pPr>
            <w:r>
              <w:rPr>
                <w:sz w:val="24"/>
                <w:szCs w:val="24"/>
              </w:rPr>
              <w:t xml:space="preserve">Число </w:t>
            </w:r>
            <w:proofErr w:type="gramStart"/>
            <w:r>
              <w:rPr>
                <w:sz w:val="24"/>
                <w:szCs w:val="24"/>
              </w:rPr>
              <w:t>выбывших</w:t>
            </w:r>
            <w:proofErr w:type="gramEnd"/>
          </w:p>
        </w:tc>
        <w:tc>
          <w:tcPr>
            <w:tcW w:w="357" w:type="pct"/>
            <w:vMerge/>
            <w:tcBorders>
              <w:left w:val="single" w:sz="8" w:space="0" w:color="000000"/>
              <w:right w:val="single" w:sz="4" w:space="0" w:color="auto"/>
            </w:tcBorders>
          </w:tcPr>
          <w:p w:rsidR="00BB4B70" w:rsidRPr="004935A6" w:rsidRDefault="00BB4B70" w:rsidP="00CE35D8">
            <w:pPr>
              <w:spacing w:line="264" w:lineRule="auto"/>
              <w:jc w:val="center"/>
              <w:rPr>
                <w:sz w:val="24"/>
                <w:szCs w:val="24"/>
              </w:rPr>
            </w:pPr>
          </w:p>
        </w:tc>
        <w:tc>
          <w:tcPr>
            <w:tcW w:w="356" w:type="pct"/>
            <w:tcBorders>
              <w:top w:val="single" w:sz="4" w:space="0" w:color="auto"/>
              <w:left w:val="single" w:sz="4" w:space="0" w:color="auto"/>
              <w:bottom w:val="single" w:sz="4" w:space="0" w:color="auto"/>
              <w:right w:val="single" w:sz="4" w:space="0" w:color="auto"/>
            </w:tcBorders>
            <w:vAlign w:val="center"/>
          </w:tcPr>
          <w:p w:rsidR="00BB4B70" w:rsidRPr="00B52921" w:rsidRDefault="00BB4B70" w:rsidP="00026657">
            <w:pPr>
              <w:jc w:val="center"/>
              <w:rPr>
                <w:sz w:val="24"/>
                <w:szCs w:val="24"/>
              </w:rPr>
            </w:pPr>
            <w:r w:rsidRPr="00B52921">
              <w:rPr>
                <w:sz w:val="24"/>
                <w:szCs w:val="24"/>
              </w:rPr>
              <w:t>62</w:t>
            </w:r>
          </w:p>
        </w:tc>
        <w:tc>
          <w:tcPr>
            <w:tcW w:w="429" w:type="pct"/>
            <w:tcBorders>
              <w:top w:val="single" w:sz="4" w:space="0" w:color="auto"/>
              <w:left w:val="single" w:sz="4" w:space="0" w:color="auto"/>
              <w:bottom w:val="single" w:sz="4" w:space="0" w:color="auto"/>
              <w:right w:val="single" w:sz="4" w:space="0" w:color="auto"/>
            </w:tcBorders>
            <w:vAlign w:val="center"/>
          </w:tcPr>
          <w:p w:rsidR="00BB4B70" w:rsidRPr="00B52921" w:rsidRDefault="00BB4B70" w:rsidP="00026657">
            <w:pPr>
              <w:jc w:val="center"/>
              <w:rPr>
                <w:sz w:val="24"/>
                <w:szCs w:val="24"/>
              </w:rPr>
            </w:pPr>
            <w:r w:rsidRPr="00B52921">
              <w:rPr>
                <w:sz w:val="24"/>
                <w:szCs w:val="24"/>
              </w:rPr>
              <w:t>57</w:t>
            </w:r>
          </w:p>
        </w:tc>
        <w:tc>
          <w:tcPr>
            <w:tcW w:w="357" w:type="pct"/>
            <w:tcBorders>
              <w:top w:val="single" w:sz="8" w:space="0" w:color="000000"/>
              <w:left w:val="single" w:sz="4" w:space="0" w:color="auto"/>
              <w:bottom w:val="single" w:sz="8" w:space="0" w:color="000000"/>
              <w:right w:val="single" w:sz="8" w:space="0" w:color="000000"/>
            </w:tcBorders>
            <w:vAlign w:val="center"/>
          </w:tcPr>
          <w:p w:rsidR="00BB4B70" w:rsidRPr="00B52921" w:rsidRDefault="00BB4B70" w:rsidP="00026657">
            <w:pPr>
              <w:jc w:val="center"/>
              <w:rPr>
                <w:sz w:val="24"/>
                <w:szCs w:val="24"/>
              </w:rPr>
            </w:pPr>
            <w:r w:rsidRPr="00B52921">
              <w:rPr>
                <w:sz w:val="24"/>
                <w:szCs w:val="24"/>
              </w:rPr>
              <w:t>105</w:t>
            </w:r>
          </w:p>
        </w:tc>
        <w:tc>
          <w:tcPr>
            <w:tcW w:w="357" w:type="pct"/>
            <w:tcBorders>
              <w:top w:val="single" w:sz="8" w:space="0" w:color="000000"/>
              <w:left w:val="single" w:sz="8" w:space="0" w:color="000000"/>
              <w:bottom w:val="single" w:sz="8" w:space="0" w:color="000000"/>
              <w:right w:val="single" w:sz="8" w:space="0" w:color="000000"/>
            </w:tcBorders>
            <w:vAlign w:val="center"/>
          </w:tcPr>
          <w:p w:rsidR="00BB4B70" w:rsidRPr="00B52921" w:rsidRDefault="00BB4B70" w:rsidP="00026657">
            <w:pPr>
              <w:jc w:val="center"/>
              <w:rPr>
                <w:sz w:val="24"/>
                <w:szCs w:val="24"/>
              </w:rPr>
            </w:pPr>
            <w:r w:rsidRPr="00B52921">
              <w:rPr>
                <w:sz w:val="24"/>
                <w:szCs w:val="24"/>
              </w:rPr>
              <w:t>94</w:t>
            </w:r>
          </w:p>
        </w:tc>
        <w:tc>
          <w:tcPr>
            <w:tcW w:w="358" w:type="pct"/>
            <w:tcBorders>
              <w:top w:val="single" w:sz="8" w:space="0" w:color="000000"/>
              <w:left w:val="single" w:sz="8" w:space="0" w:color="000000"/>
              <w:bottom w:val="single" w:sz="8" w:space="0" w:color="000000"/>
              <w:right w:val="single" w:sz="8" w:space="0" w:color="000000"/>
            </w:tcBorders>
            <w:vAlign w:val="center"/>
          </w:tcPr>
          <w:p w:rsidR="00BB4B70" w:rsidRPr="00B52921" w:rsidRDefault="00BB4B70" w:rsidP="00026657">
            <w:pPr>
              <w:jc w:val="center"/>
              <w:rPr>
                <w:sz w:val="24"/>
                <w:szCs w:val="24"/>
              </w:rPr>
            </w:pPr>
            <w:r w:rsidRPr="00B52921">
              <w:rPr>
                <w:sz w:val="24"/>
                <w:szCs w:val="24"/>
              </w:rPr>
              <w:t>100</w:t>
            </w:r>
          </w:p>
        </w:tc>
        <w:tc>
          <w:tcPr>
            <w:tcW w:w="429" w:type="pct"/>
            <w:tcBorders>
              <w:top w:val="single" w:sz="8" w:space="0" w:color="000000"/>
              <w:left w:val="single" w:sz="8" w:space="0" w:color="000000"/>
              <w:bottom w:val="single" w:sz="8" w:space="0" w:color="000000"/>
              <w:right w:val="single" w:sz="8" w:space="0" w:color="000000"/>
            </w:tcBorders>
            <w:vAlign w:val="center"/>
          </w:tcPr>
          <w:p w:rsidR="00BB4B70" w:rsidRPr="00B52921" w:rsidRDefault="00BB4B70" w:rsidP="00026657">
            <w:pPr>
              <w:jc w:val="center"/>
              <w:rPr>
                <w:sz w:val="24"/>
                <w:szCs w:val="24"/>
              </w:rPr>
            </w:pPr>
            <w:r w:rsidRPr="00B52921">
              <w:rPr>
                <w:sz w:val="24"/>
                <w:szCs w:val="24"/>
              </w:rPr>
              <w:t>84</w:t>
            </w:r>
          </w:p>
        </w:tc>
        <w:tc>
          <w:tcPr>
            <w:tcW w:w="499" w:type="pct"/>
            <w:tcBorders>
              <w:top w:val="single" w:sz="8" w:space="0" w:color="000000"/>
              <w:left w:val="single" w:sz="8" w:space="0" w:color="000000"/>
              <w:bottom w:val="single" w:sz="8" w:space="0" w:color="000000"/>
              <w:right w:val="single" w:sz="8" w:space="0" w:color="000000"/>
            </w:tcBorders>
            <w:vAlign w:val="center"/>
          </w:tcPr>
          <w:p w:rsidR="00BB4B70" w:rsidRPr="00B52921" w:rsidRDefault="00BB4B70" w:rsidP="00026657">
            <w:pPr>
              <w:jc w:val="center"/>
              <w:rPr>
                <w:sz w:val="24"/>
                <w:szCs w:val="24"/>
              </w:rPr>
            </w:pPr>
            <w:r w:rsidRPr="00B52921">
              <w:rPr>
                <w:sz w:val="24"/>
                <w:szCs w:val="24"/>
              </w:rPr>
              <w:t>62</w:t>
            </w:r>
          </w:p>
        </w:tc>
        <w:tc>
          <w:tcPr>
            <w:tcW w:w="422" w:type="pct"/>
            <w:tcBorders>
              <w:top w:val="single" w:sz="8" w:space="0" w:color="000000"/>
              <w:left w:val="single" w:sz="8" w:space="0" w:color="000000"/>
              <w:bottom w:val="single" w:sz="8" w:space="0" w:color="000000"/>
              <w:right w:val="single" w:sz="4" w:space="0" w:color="auto"/>
            </w:tcBorders>
            <w:vAlign w:val="center"/>
          </w:tcPr>
          <w:p w:rsidR="00BB4B70" w:rsidRPr="00B52921" w:rsidRDefault="00BB4B70" w:rsidP="00026657">
            <w:pPr>
              <w:jc w:val="center"/>
              <w:rPr>
                <w:sz w:val="24"/>
                <w:szCs w:val="24"/>
              </w:rPr>
            </w:pPr>
            <w:r w:rsidRPr="00B52921">
              <w:rPr>
                <w:sz w:val="24"/>
                <w:szCs w:val="24"/>
              </w:rPr>
              <w:t>59</w:t>
            </w:r>
          </w:p>
        </w:tc>
        <w:tc>
          <w:tcPr>
            <w:tcW w:w="427" w:type="pct"/>
            <w:tcBorders>
              <w:top w:val="single" w:sz="8" w:space="0" w:color="000000"/>
              <w:left w:val="single" w:sz="4" w:space="0" w:color="auto"/>
              <w:bottom w:val="single" w:sz="8" w:space="0" w:color="000000"/>
              <w:right w:val="single" w:sz="4" w:space="0" w:color="auto"/>
            </w:tcBorders>
            <w:vAlign w:val="center"/>
          </w:tcPr>
          <w:p w:rsidR="00BB4B70" w:rsidRPr="00F11153" w:rsidRDefault="00BB4B70" w:rsidP="00F11153">
            <w:pPr>
              <w:jc w:val="center"/>
              <w:rPr>
                <w:sz w:val="24"/>
                <w:szCs w:val="24"/>
              </w:rPr>
            </w:pPr>
            <w:r w:rsidRPr="00F11153">
              <w:rPr>
                <w:sz w:val="24"/>
                <w:szCs w:val="24"/>
              </w:rPr>
              <w:t>24</w:t>
            </w:r>
          </w:p>
        </w:tc>
      </w:tr>
      <w:tr w:rsidR="00BB4B70" w:rsidRPr="004935A6" w:rsidTr="00F11153">
        <w:trPr>
          <w:trHeight w:val="315"/>
        </w:trPr>
        <w:tc>
          <w:tcPr>
            <w:tcW w:w="1008" w:type="pct"/>
            <w:tcBorders>
              <w:top w:val="single" w:sz="8" w:space="0" w:color="000000"/>
              <w:bottom w:val="single" w:sz="8" w:space="0" w:color="000000"/>
              <w:right w:val="single" w:sz="8" w:space="0" w:color="000000"/>
            </w:tcBorders>
          </w:tcPr>
          <w:p w:rsidR="00BB4B70" w:rsidRPr="004935A6" w:rsidRDefault="00BB4B70" w:rsidP="00CE35D8">
            <w:pPr>
              <w:spacing w:line="264" w:lineRule="auto"/>
              <w:rPr>
                <w:sz w:val="24"/>
                <w:szCs w:val="24"/>
              </w:rPr>
            </w:pPr>
            <w:r>
              <w:rPr>
                <w:sz w:val="24"/>
                <w:szCs w:val="24"/>
              </w:rPr>
              <w:t>Миграц.прирост</w:t>
            </w:r>
          </w:p>
        </w:tc>
        <w:tc>
          <w:tcPr>
            <w:tcW w:w="357" w:type="pct"/>
            <w:vMerge/>
            <w:tcBorders>
              <w:left w:val="single" w:sz="8" w:space="0" w:color="000000"/>
              <w:bottom w:val="single" w:sz="8" w:space="0" w:color="000000"/>
              <w:right w:val="single" w:sz="4" w:space="0" w:color="auto"/>
            </w:tcBorders>
          </w:tcPr>
          <w:p w:rsidR="00BB4B70" w:rsidRPr="004935A6" w:rsidRDefault="00BB4B70" w:rsidP="00CE35D8">
            <w:pPr>
              <w:spacing w:line="264" w:lineRule="auto"/>
              <w:jc w:val="center"/>
              <w:rPr>
                <w:sz w:val="24"/>
                <w:szCs w:val="24"/>
              </w:rPr>
            </w:pPr>
          </w:p>
        </w:tc>
        <w:tc>
          <w:tcPr>
            <w:tcW w:w="356" w:type="pct"/>
            <w:tcBorders>
              <w:top w:val="single" w:sz="4" w:space="0" w:color="auto"/>
              <w:left w:val="single" w:sz="4" w:space="0" w:color="auto"/>
              <w:bottom w:val="single" w:sz="4" w:space="0" w:color="auto"/>
              <w:right w:val="single" w:sz="4" w:space="0" w:color="auto"/>
            </w:tcBorders>
            <w:vAlign w:val="center"/>
          </w:tcPr>
          <w:p w:rsidR="00BB4B70" w:rsidRPr="00B52921" w:rsidRDefault="00BB4B70" w:rsidP="00026657">
            <w:pPr>
              <w:jc w:val="center"/>
              <w:rPr>
                <w:sz w:val="24"/>
                <w:szCs w:val="24"/>
              </w:rPr>
            </w:pPr>
            <w:r w:rsidRPr="00B52921">
              <w:rPr>
                <w:sz w:val="24"/>
                <w:szCs w:val="24"/>
              </w:rPr>
              <w:t>2</w:t>
            </w:r>
          </w:p>
        </w:tc>
        <w:tc>
          <w:tcPr>
            <w:tcW w:w="429" w:type="pct"/>
            <w:tcBorders>
              <w:top w:val="single" w:sz="4" w:space="0" w:color="auto"/>
              <w:left w:val="single" w:sz="4" w:space="0" w:color="auto"/>
              <w:bottom w:val="single" w:sz="4" w:space="0" w:color="auto"/>
              <w:right w:val="single" w:sz="4" w:space="0" w:color="auto"/>
            </w:tcBorders>
            <w:vAlign w:val="center"/>
          </w:tcPr>
          <w:p w:rsidR="00BB4B70" w:rsidRPr="00B52921" w:rsidRDefault="00BB4B70" w:rsidP="00026657">
            <w:pPr>
              <w:jc w:val="center"/>
              <w:rPr>
                <w:sz w:val="24"/>
                <w:szCs w:val="24"/>
              </w:rPr>
            </w:pPr>
            <w:r w:rsidRPr="00B52921">
              <w:rPr>
                <w:sz w:val="24"/>
                <w:szCs w:val="24"/>
              </w:rPr>
              <w:t>-4</w:t>
            </w:r>
          </w:p>
        </w:tc>
        <w:tc>
          <w:tcPr>
            <w:tcW w:w="357" w:type="pct"/>
            <w:tcBorders>
              <w:top w:val="single" w:sz="8" w:space="0" w:color="000000"/>
              <w:left w:val="single" w:sz="4" w:space="0" w:color="auto"/>
              <w:bottom w:val="single" w:sz="8" w:space="0" w:color="000000"/>
              <w:right w:val="single" w:sz="8" w:space="0" w:color="000000"/>
            </w:tcBorders>
            <w:vAlign w:val="center"/>
          </w:tcPr>
          <w:p w:rsidR="00BB4B70" w:rsidRPr="00B52921" w:rsidRDefault="00BB4B70" w:rsidP="00026657">
            <w:pPr>
              <w:jc w:val="center"/>
              <w:rPr>
                <w:sz w:val="24"/>
                <w:szCs w:val="24"/>
              </w:rPr>
            </w:pPr>
            <w:r w:rsidRPr="00B52921">
              <w:rPr>
                <w:sz w:val="24"/>
                <w:szCs w:val="24"/>
              </w:rPr>
              <w:t>-49</w:t>
            </w:r>
          </w:p>
        </w:tc>
        <w:tc>
          <w:tcPr>
            <w:tcW w:w="357" w:type="pct"/>
            <w:tcBorders>
              <w:top w:val="single" w:sz="8" w:space="0" w:color="000000"/>
              <w:left w:val="single" w:sz="8" w:space="0" w:color="000000"/>
              <w:bottom w:val="single" w:sz="8" w:space="0" w:color="000000"/>
              <w:right w:val="single" w:sz="8" w:space="0" w:color="000000"/>
            </w:tcBorders>
            <w:vAlign w:val="center"/>
          </w:tcPr>
          <w:p w:rsidR="00BB4B70" w:rsidRPr="00B52921" w:rsidRDefault="00BB4B70" w:rsidP="00026657">
            <w:pPr>
              <w:jc w:val="center"/>
              <w:rPr>
                <w:sz w:val="24"/>
                <w:szCs w:val="24"/>
              </w:rPr>
            </w:pPr>
            <w:r w:rsidRPr="00B52921">
              <w:rPr>
                <w:sz w:val="24"/>
                <w:szCs w:val="24"/>
              </w:rPr>
              <w:t>-23</w:t>
            </w:r>
          </w:p>
        </w:tc>
        <w:tc>
          <w:tcPr>
            <w:tcW w:w="358" w:type="pct"/>
            <w:tcBorders>
              <w:top w:val="single" w:sz="8" w:space="0" w:color="000000"/>
              <w:left w:val="single" w:sz="8" w:space="0" w:color="000000"/>
              <w:bottom w:val="single" w:sz="8" w:space="0" w:color="000000"/>
              <w:right w:val="single" w:sz="8" w:space="0" w:color="000000"/>
            </w:tcBorders>
            <w:vAlign w:val="center"/>
          </w:tcPr>
          <w:p w:rsidR="00BB4B70" w:rsidRPr="00B52921" w:rsidRDefault="00BB4B70" w:rsidP="00026657">
            <w:pPr>
              <w:jc w:val="center"/>
              <w:rPr>
                <w:sz w:val="24"/>
                <w:szCs w:val="24"/>
              </w:rPr>
            </w:pPr>
            <w:r w:rsidRPr="00B52921">
              <w:rPr>
                <w:sz w:val="24"/>
                <w:szCs w:val="24"/>
              </w:rPr>
              <w:t>-23</w:t>
            </w:r>
          </w:p>
        </w:tc>
        <w:tc>
          <w:tcPr>
            <w:tcW w:w="429" w:type="pct"/>
            <w:tcBorders>
              <w:top w:val="single" w:sz="8" w:space="0" w:color="000000"/>
              <w:left w:val="single" w:sz="8" w:space="0" w:color="000000"/>
              <w:bottom w:val="single" w:sz="8" w:space="0" w:color="000000"/>
              <w:right w:val="single" w:sz="8" w:space="0" w:color="000000"/>
            </w:tcBorders>
            <w:vAlign w:val="center"/>
          </w:tcPr>
          <w:p w:rsidR="00BB4B70" w:rsidRPr="00B52921" w:rsidRDefault="00BB4B70" w:rsidP="00026657">
            <w:pPr>
              <w:jc w:val="center"/>
              <w:rPr>
                <w:sz w:val="24"/>
                <w:szCs w:val="24"/>
              </w:rPr>
            </w:pPr>
            <w:r w:rsidRPr="00B52921">
              <w:rPr>
                <w:sz w:val="24"/>
                <w:szCs w:val="24"/>
              </w:rPr>
              <w:t>-27</w:t>
            </w:r>
          </w:p>
        </w:tc>
        <w:tc>
          <w:tcPr>
            <w:tcW w:w="499" w:type="pct"/>
            <w:tcBorders>
              <w:top w:val="single" w:sz="8" w:space="0" w:color="000000"/>
              <w:left w:val="single" w:sz="8" w:space="0" w:color="000000"/>
              <w:bottom w:val="single" w:sz="8" w:space="0" w:color="000000"/>
              <w:right w:val="single" w:sz="8" w:space="0" w:color="000000"/>
            </w:tcBorders>
            <w:vAlign w:val="center"/>
          </w:tcPr>
          <w:p w:rsidR="00BB4B70" w:rsidRPr="00B52921" w:rsidRDefault="00BB4B70" w:rsidP="00026657">
            <w:pPr>
              <w:jc w:val="center"/>
              <w:rPr>
                <w:sz w:val="24"/>
                <w:szCs w:val="24"/>
              </w:rPr>
            </w:pPr>
            <w:r w:rsidRPr="00B52921">
              <w:rPr>
                <w:sz w:val="24"/>
                <w:szCs w:val="24"/>
              </w:rPr>
              <w:t>-19</w:t>
            </w:r>
          </w:p>
        </w:tc>
        <w:tc>
          <w:tcPr>
            <w:tcW w:w="422" w:type="pct"/>
            <w:tcBorders>
              <w:top w:val="single" w:sz="8" w:space="0" w:color="000000"/>
              <w:left w:val="single" w:sz="8" w:space="0" w:color="000000"/>
              <w:bottom w:val="single" w:sz="8" w:space="0" w:color="000000"/>
              <w:right w:val="single" w:sz="4" w:space="0" w:color="auto"/>
            </w:tcBorders>
            <w:vAlign w:val="center"/>
          </w:tcPr>
          <w:p w:rsidR="00BB4B70" w:rsidRPr="00B52921" w:rsidRDefault="00BB4B70" w:rsidP="00026657">
            <w:pPr>
              <w:jc w:val="center"/>
              <w:rPr>
                <w:sz w:val="24"/>
                <w:szCs w:val="24"/>
              </w:rPr>
            </w:pPr>
            <w:r w:rsidRPr="00B52921">
              <w:rPr>
                <w:sz w:val="24"/>
                <w:szCs w:val="24"/>
              </w:rPr>
              <w:t>-14</w:t>
            </w:r>
          </w:p>
        </w:tc>
        <w:tc>
          <w:tcPr>
            <w:tcW w:w="427" w:type="pct"/>
            <w:tcBorders>
              <w:top w:val="single" w:sz="8" w:space="0" w:color="000000"/>
              <w:left w:val="single" w:sz="4" w:space="0" w:color="auto"/>
              <w:bottom w:val="single" w:sz="8" w:space="0" w:color="000000"/>
              <w:right w:val="single" w:sz="4" w:space="0" w:color="auto"/>
            </w:tcBorders>
            <w:vAlign w:val="center"/>
          </w:tcPr>
          <w:p w:rsidR="00BB4B70" w:rsidRPr="00F11153" w:rsidRDefault="00BB4B70" w:rsidP="00F11153">
            <w:pPr>
              <w:jc w:val="center"/>
              <w:rPr>
                <w:sz w:val="24"/>
                <w:szCs w:val="24"/>
              </w:rPr>
            </w:pPr>
            <w:r w:rsidRPr="00F11153">
              <w:rPr>
                <w:sz w:val="24"/>
                <w:szCs w:val="24"/>
              </w:rPr>
              <w:t>-3</w:t>
            </w:r>
          </w:p>
        </w:tc>
      </w:tr>
    </w:tbl>
    <w:p w:rsidR="00F7618E" w:rsidRPr="00852977" w:rsidRDefault="00F7618E" w:rsidP="00B67DE2">
      <w:pPr>
        <w:spacing w:line="264" w:lineRule="auto"/>
        <w:ind w:firstLine="709"/>
        <w:jc w:val="both"/>
        <w:rPr>
          <w:sz w:val="24"/>
          <w:szCs w:val="24"/>
        </w:rPr>
      </w:pPr>
      <w:proofErr w:type="gramStart"/>
      <w:r w:rsidRPr="00852977">
        <w:rPr>
          <w:sz w:val="24"/>
          <w:szCs w:val="24"/>
        </w:rPr>
        <w:t>За период с 201</w:t>
      </w:r>
      <w:r w:rsidR="001A4533" w:rsidRPr="00852977">
        <w:rPr>
          <w:sz w:val="24"/>
          <w:szCs w:val="24"/>
        </w:rPr>
        <w:t>3</w:t>
      </w:r>
      <w:r w:rsidRPr="00852977">
        <w:rPr>
          <w:sz w:val="24"/>
          <w:szCs w:val="24"/>
        </w:rPr>
        <w:t xml:space="preserve"> г. до современного состояния численность населения поселения </w:t>
      </w:r>
      <w:r w:rsidR="00010AD6">
        <w:rPr>
          <w:sz w:val="24"/>
          <w:szCs w:val="24"/>
        </w:rPr>
        <w:t>уменьшилась</w:t>
      </w:r>
      <w:r w:rsidRPr="00852977">
        <w:rPr>
          <w:sz w:val="24"/>
          <w:szCs w:val="24"/>
        </w:rPr>
        <w:t xml:space="preserve"> на </w:t>
      </w:r>
      <w:r w:rsidR="00447533" w:rsidRPr="00852977">
        <w:rPr>
          <w:sz w:val="24"/>
          <w:szCs w:val="24"/>
        </w:rPr>
        <w:t>2</w:t>
      </w:r>
      <w:r w:rsidR="00F857F8" w:rsidRPr="00F857F8">
        <w:rPr>
          <w:sz w:val="24"/>
          <w:szCs w:val="24"/>
        </w:rPr>
        <w:t>82</w:t>
      </w:r>
      <w:r w:rsidRPr="00852977">
        <w:rPr>
          <w:sz w:val="24"/>
          <w:szCs w:val="24"/>
        </w:rPr>
        <w:t xml:space="preserve"> чел. или на </w:t>
      </w:r>
      <w:r w:rsidR="00010AD6">
        <w:rPr>
          <w:sz w:val="24"/>
          <w:szCs w:val="24"/>
        </w:rPr>
        <w:t>1</w:t>
      </w:r>
      <w:r w:rsidR="00F857F8" w:rsidRPr="00F857F8">
        <w:rPr>
          <w:sz w:val="24"/>
          <w:szCs w:val="24"/>
        </w:rPr>
        <w:t>6</w:t>
      </w:r>
      <w:r w:rsidRPr="00852977">
        <w:rPr>
          <w:sz w:val="24"/>
          <w:szCs w:val="24"/>
        </w:rPr>
        <w:t xml:space="preserve"> %, в т.ч. естественн</w:t>
      </w:r>
      <w:r w:rsidR="000A44CE">
        <w:rPr>
          <w:sz w:val="24"/>
          <w:szCs w:val="24"/>
        </w:rPr>
        <w:t>ая</w:t>
      </w:r>
      <w:r w:rsidRPr="00852977">
        <w:rPr>
          <w:sz w:val="24"/>
          <w:szCs w:val="24"/>
        </w:rPr>
        <w:t xml:space="preserve"> </w:t>
      </w:r>
      <w:r w:rsidR="000A44CE">
        <w:rPr>
          <w:sz w:val="24"/>
          <w:szCs w:val="24"/>
        </w:rPr>
        <w:t>убыль</w:t>
      </w:r>
      <w:r w:rsidRPr="00852977">
        <w:rPr>
          <w:sz w:val="24"/>
          <w:szCs w:val="24"/>
        </w:rPr>
        <w:t xml:space="preserve"> составил</w:t>
      </w:r>
      <w:r w:rsidR="000A44CE">
        <w:rPr>
          <w:sz w:val="24"/>
          <w:szCs w:val="24"/>
        </w:rPr>
        <w:t>а</w:t>
      </w:r>
      <w:r w:rsidRPr="00852977">
        <w:rPr>
          <w:sz w:val="24"/>
          <w:szCs w:val="24"/>
        </w:rPr>
        <w:t xml:space="preserve"> – </w:t>
      </w:r>
      <w:r w:rsidR="00F11153">
        <w:rPr>
          <w:sz w:val="24"/>
          <w:szCs w:val="24"/>
        </w:rPr>
        <w:t>106</w:t>
      </w:r>
      <w:r w:rsidRPr="00852977">
        <w:rPr>
          <w:sz w:val="24"/>
          <w:szCs w:val="24"/>
        </w:rPr>
        <w:t xml:space="preserve"> чел. (</w:t>
      </w:r>
      <w:r w:rsidR="000A44CE">
        <w:rPr>
          <w:sz w:val="24"/>
          <w:szCs w:val="24"/>
        </w:rPr>
        <w:t>в</w:t>
      </w:r>
      <w:r w:rsidR="00F11153">
        <w:rPr>
          <w:sz w:val="24"/>
          <w:szCs w:val="24"/>
        </w:rPr>
        <w:t xml:space="preserve"> 2016-2021</w:t>
      </w:r>
      <w:r w:rsidR="00447533" w:rsidRPr="00852977">
        <w:rPr>
          <w:sz w:val="24"/>
          <w:szCs w:val="24"/>
        </w:rPr>
        <w:t xml:space="preserve"> г.г. </w:t>
      </w:r>
      <w:r w:rsidRPr="00852977">
        <w:rPr>
          <w:sz w:val="24"/>
          <w:szCs w:val="24"/>
        </w:rPr>
        <w:t xml:space="preserve">родилось </w:t>
      </w:r>
      <w:r w:rsidR="00F11153">
        <w:rPr>
          <w:sz w:val="24"/>
          <w:szCs w:val="24"/>
        </w:rPr>
        <w:t>81</w:t>
      </w:r>
      <w:r w:rsidR="000A44CE">
        <w:rPr>
          <w:sz w:val="24"/>
          <w:szCs w:val="24"/>
        </w:rPr>
        <w:t xml:space="preserve"> </w:t>
      </w:r>
      <w:r w:rsidRPr="00852977">
        <w:rPr>
          <w:sz w:val="24"/>
          <w:szCs w:val="24"/>
        </w:rPr>
        <w:t xml:space="preserve">чел., умерло – </w:t>
      </w:r>
      <w:r w:rsidR="00F11153">
        <w:rPr>
          <w:sz w:val="24"/>
          <w:szCs w:val="24"/>
        </w:rPr>
        <w:t>187</w:t>
      </w:r>
      <w:r w:rsidR="000A44CE">
        <w:rPr>
          <w:sz w:val="24"/>
          <w:szCs w:val="24"/>
        </w:rPr>
        <w:t>)</w:t>
      </w:r>
      <w:r w:rsidRPr="00852977">
        <w:rPr>
          <w:sz w:val="24"/>
          <w:szCs w:val="24"/>
        </w:rPr>
        <w:t xml:space="preserve">,  </w:t>
      </w:r>
      <w:r w:rsidR="00F11153">
        <w:rPr>
          <w:sz w:val="24"/>
          <w:szCs w:val="24"/>
        </w:rPr>
        <w:t>за 2013-2021</w:t>
      </w:r>
      <w:r w:rsidR="0036739B">
        <w:rPr>
          <w:sz w:val="24"/>
          <w:szCs w:val="24"/>
        </w:rPr>
        <w:t xml:space="preserve"> гг. </w:t>
      </w:r>
      <w:r w:rsidR="000A44CE">
        <w:rPr>
          <w:sz w:val="24"/>
          <w:szCs w:val="24"/>
        </w:rPr>
        <w:t>миграционная убыль</w:t>
      </w:r>
      <w:r w:rsidRPr="00852977">
        <w:rPr>
          <w:sz w:val="24"/>
          <w:szCs w:val="24"/>
        </w:rPr>
        <w:t xml:space="preserve"> </w:t>
      </w:r>
      <w:r w:rsidR="0036739B">
        <w:rPr>
          <w:sz w:val="24"/>
          <w:szCs w:val="24"/>
        </w:rPr>
        <w:t xml:space="preserve">составила </w:t>
      </w:r>
      <w:r w:rsidRPr="00852977">
        <w:rPr>
          <w:sz w:val="24"/>
          <w:szCs w:val="24"/>
        </w:rPr>
        <w:t xml:space="preserve">– </w:t>
      </w:r>
      <w:r w:rsidR="000A44CE">
        <w:rPr>
          <w:sz w:val="24"/>
          <w:szCs w:val="24"/>
        </w:rPr>
        <w:t>1</w:t>
      </w:r>
      <w:r w:rsidR="00F11153">
        <w:rPr>
          <w:sz w:val="24"/>
          <w:szCs w:val="24"/>
        </w:rPr>
        <w:t>60</w:t>
      </w:r>
      <w:r w:rsidR="001A4533" w:rsidRPr="00852977">
        <w:rPr>
          <w:sz w:val="24"/>
          <w:szCs w:val="24"/>
        </w:rPr>
        <w:t xml:space="preserve"> </w:t>
      </w:r>
      <w:r w:rsidR="000A44CE">
        <w:rPr>
          <w:sz w:val="24"/>
          <w:szCs w:val="24"/>
        </w:rPr>
        <w:t>чел</w:t>
      </w:r>
      <w:r w:rsidR="00447533" w:rsidRPr="00852977">
        <w:rPr>
          <w:sz w:val="24"/>
          <w:szCs w:val="24"/>
        </w:rPr>
        <w:t>.</w:t>
      </w:r>
      <w:r w:rsidRPr="00852977">
        <w:rPr>
          <w:sz w:val="24"/>
          <w:szCs w:val="24"/>
        </w:rPr>
        <w:t xml:space="preserve"> Как видно </w:t>
      </w:r>
      <w:r w:rsidR="00592EF2" w:rsidRPr="00852977">
        <w:rPr>
          <w:sz w:val="24"/>
          <w:szCs w:val="24"/>
        </w:rPr>
        <w:t xml:space="preserve">из приведенных выше данных, за </w:t>
      </w:r>
      <w:r w:rsidR="0036739B">
        <w:rPr>
          <w:sz w:val="24"/>
          <w:szCs w:val="24"/>
        </w:rPr>
        <w:t xml:space="preserve">период с 2016 г. по </w:t>
      </w:r>
      <w:r w:rsidR="00F11153">
        <w:rPr>
          <w:sz w:val="24"/>
          <w:szCs w:val="24"/>
        </w:rPr>
        <w:t>2021</w:t>
      </w:r>
      <w:r w:rsidRPr="00852977">
        <w:rPr>
          <w:sz w:val="24"/>
          <w:szCs w:val="24"/>
        </w:rPr>
        <w:t xml:space="preserve"> </w:t>
      </w:r>
      <w:r w:rsidR="00592EF2" w:rsidRPr="00852977">
        <w:rPr>
          <w:sz w:val="24"/>
          <w:szCs w:val="24"/>
        </w:rPr>
        <w:t xml:space="preserve">г. </w:t>
      </w:r>
      <w:r w:rsidRPr="00852977">
        <w:rPr>
          <w:sz w:val="24"/>
          <w:szCs w:val="24"/>
        </w:rPr>
        <w:t>показатель смертности населения</w:t>
      </w:r>
      <w:proofErr w:type="gramEnd"/>
      <w:r w:rsidRPr="00852977">
        <w:rPr>
          <w:sz w:val="24"/>
          <w:szCs w:val="24"/>
        </w:rPr>
        <w:t xml:space="preserve"> в поселении преоблада</w:t>
      </w:r>
      <w:r w:rsidR="00592EF2" w:rsidRPr="00852977">
        <w:rPr>
          <w:sz w:val="24"/>
          <w:szCs w:val="24"/>
        </w:rPr>
        <w:t>л</w:t>
      </w:r>
      <w:r w:rsidRPr="00852977">
        <w:rPr>
          <w:sz w:val="24"/>
          <w:szCs w:val="24"/>
        </w:rPr>
        <w:t xml:space="preserve"> над показателем рождаемости населения, что прив</w:t>
      </w:r>
      <w:r w:rsidR="00592EF2" w:rsidRPr="00852977">
        <w:rPr>
          <w:sz w:val="24"/>
          <w:szCs w:val="24"/>
        </w:rPr>
        <w:t>ело</w:t>
      </w:r>
      <w:r w:rsidRPr="00852977">
        <w:rPr>
          <w:sz w:val="24"/>
          <w:szCs w:val="24"/>
        </w:rPr>
        <w:t xml:space="preserve"> к естественной убыли населения. </w:t>
      </w:r>
    </w:p>
    <w:p w:rsidR="009B5462" w:rsidRDefault="00F7618E" w:rsidP="009B5462">
      <w:pPr>
        <w:pStyle w:val="af3"/>
        <w:spacing w:before="0"/>
        <w:ind w:left="0" w:firstLine="567"/>
        <w:rPr>
          <w:szCs w:val="24"/>
        </w:rPr>
      </w:pPr>
      <w:r w:rsidRPr="00852977">
        <w:rPr>
          <w:szCs w:val="24"/>
        </w:rPr>
        <w:t xml:space="preserve">На фоне естественной убыли населения </w:t>
      </w:r>
      <w:r w:rsidR="00F11153">
        <w:rPr>
          <w:szCs w:val="24"/>
        </w:rPr>
        <w:t>в 2021</w:t>
      </w:r>
      <w:r w:rsidR="00592EF2" w:rsidRPr="00852977">
        <w:rPr>
          <w:szCs w:val="24"/>
        </w:rPr>
        <w:t xml:space="preserve"> г. </w:t>
      </w:r>
      <w:r w:rsidRPr="00852977">
        <w:rPr>
          <w:szCs w:val="24"/>
        </w:rPr>
        <w:t xml:space="preserve">в поселении </w:t>
      </w:r>
      <w:r w:rsidR="0036739B">
        <w:rPr>
          <w:szCs w:val="24"/>
        </w:rPr>
        <w:t xml:space="preserve">также </w:t>
      </w:r>
      <w:r w:rsidRPr="00852977">
        <w:rPr>
          <w:szCs w:val="24"/>
        </w:rPr>
        <w:t>наблюдается</w:t>
      </w:r>
      <w:r w:rsidR="00852977" w:rsidRPr="00852977">
        <w:rPr>
          <w:szCs w:val="24"/>
        </w:rPr>
        <w:t xml:space="preserve"> </w:t>
      </w:r>
      <w:r w:rsidR="0036739B">
        <w:rPr>
          <w:szCs w:val="24"/>
        </w:rPr>
        <w:t xml:space="preserve"> миграционная убыль</w:t>
      </w:r>
      <w:r w:rsidRPr="00852977">
        <w:rPr>
          <w:szCs w:val="24"/>
        </w:rPr>
        <w:t xml:space="preserve">: количество </w:t>
      </w:r>
      <w:r w:rsidR="0036739B">
        <w:rPr>
          <w:szCs w:val="24"/>
        </w:rPr>
        <w:t>убывших</w:t>
      </w:r>
      <w:r w:rsidR="00852977" w:rsidRPr="00852977">
        <w:rPr>
          <w:szCs w:val="24"/>
        </w:rPr>
        <w:t xml:space="preserve"> </w:t>
      </w:r>
      <w:r w:rsidR="0036739B">
        <w:rPr>
          <w:szCs w:val="24"/>
        </w:rPr>
        <w:t xml:space="preserve">из Тораевского сельского поселения </w:t>
      </w:r>
      <w:r w:rsidRPr="00852977">
        <w:rPr>
          <w:szCs w:val="24"/>
        </w:rPr>
        <w:t xml:space="preserve">преобладает над количеством </w:t>
      </w:r>
      <w:r w:rsidR="0036739B">
        <w:rPr>
          <w:szCs w:val="24"/>
        </w:rPr>
        <w:t>прибывших</w:t>
      </w:r>
      <w:r w:rsidRPr="00852977">
        <w:rPr>
          <w:szCs w:val="24"/>
        </w:rPr>
        <w:t>. Жители поселения разъезжаются в по</w:t>
      </w:r>
      <w:r w:rsidR="0036739B">
        <w:rPr>
          <w:szCs w:val="24"/>
        </w:rPr>
        <w:t>исках работы</w:t>
      </w:r>
      <w:r w:rsidR="009B5462">
        <w:rPr>
          <w:szCs w:val="24"/>
        </w:rPr>
        <w:t xml:space="preserve"> в иные регионы.</w:t>
      </w:r>
    </w:p>
    <w:p w:rsidR="009B5462" w:rsidRDefault="009B5462" w:rsidP="009B5462">
      <w:pPr>
        <w:pStyle w:val="af3"/>
        <w:spacing w:before="0"/>
        <w:ind w:left="0" w:firstLine="567"/>
        <w:rPr>
          <w:szCs w:val="24"/>
        </w:rPr>
      </w:pPr>
      <w:r>
        <w:rPr>
          <w:szCs w:val="24"/>
        </w:rPr>
        <w:t xml:space="preserve">В настоящее время Чувашия вернулась к ситуации с общей естественной убылью населения. </w:t>
      </w:r>
      <w:proofErr w:type="gramStart"/>
      <w:r>
        <w:rPr>
          <w:szCs w:val="24"/>
        </w:rPr>
        <w:t>Суммарный коэффициент рождаемости, характеризующий процесс воспроизводства поколений в 2015 г. достиг своего локального пика в 1,91  и в 2019 г. снизился до уровня 1,47, что соответствует уровню 2007 г. Для обеспечения простого воспроизводства населения рассматриваемый показатель должен превышать 2,1, поскольку для замещения поколения материей поколением сопоставимым по численности поколением дочерей на каждую женщину должно приходиться более 2 рожденных ею детей.</w:t>
      </w:r>
      <w:proofErr w:type="gramEnd"/>
    </w:p>
    <w:p w:rsidR="00F05839" w:rsidRDefault="00F05839" w:rsidP="00F05839">
      <w:pPr>
        <w:pStyle w:val="af3"/>
        <w:spacing w:before="0"/>
        <w:ind w:left="0" w:right="266"/>
      </w:pPr>
      <w:r w:rsidRPr="00B31685">
        <w:t xml:space="preserve">Административно-территориальное деление </w:t>
      </w:r>
      <w:r>
        <w:t xml:space="preserve">Тораевского сельского </w:t>
      </w:r>
      <w:r w:rsidRPr="00B31685">
        <w:t>поселения</w:t>
      </w:r>
      <w:r>
        <w:t xml:space="preserve"> представлено в таблице 2.</w:t>
      </w:r>
    </w:p>
    <w:p w:rsidR="00F05839" w:rsidRPr="004D432B" w:rsidRDefault="00F05839" w:rsidP="00F05839">
      <w:pPr>
        <w:pStyle w:val="af3"/>
        <w:spacing w:before="0"/>
        <w:ind w:left="0" w:right="266"/>
        <w:jc w:val="right"/>
      </w:pPr>
      <w:r>
        <w:tab/>
      </w:r>
      <w:r>
        <w:tab/>
      </w:r>
      <w:r>
        <w:tab/>
      </w:r>
      <w:r>
        <w:tab/>
      </w:r>
      <w:r>
        <w:tab/>
      </w:r>
      <w:r>
        <w:tab/>
      </w:r>
      <w:r>
        <w:tab/>
      </w:r>
      <w:r>
        <w:tab/>
      </w:r>
      <w:r>
        <w:tab/>
      </w:r>
      <w:r>
        <w:tab/>
        <w:t>Таблица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5"/>
        <w:gridCol w:w="2861"/>
        <w:gridCol w:w="2126"/>
        <w:gridCol w:w="1701"/>
        <w:gridCol w:w="2410"/>
      </w:tblGrid>
      <w:tr w:rsidR="00F05839" w:rsidRPr="004D432B" w:rsidTr="00761731">
        <w:tc>
          <w:tcPr>
            <w:tcW w:w="825" w:type="dxa"/>
            <w:vAlign w:val="center"/>
          </w:tcPr>
          <w:p w:rsidR="00F05839" w:rsidRPr="00F05839" w:rsidRDefault="00F05839" w:rsidP="00761731">
            <w:pPr>
              <w:pStyle w:val="af3"/>
              <w:tabs>
                <w:tab w:val="left" w:pos="540"/>
                <w:tab w:val="left" w:pos="1080"/>
              </w:tabs>
              <w:spacing w:before="0"/>
              <w:ind w:left="0" w:right="266" w:firstLine="0"/>
              <w:jc w:val="center"/>
              <w:rPr>
                <w:bCs/>
                <w:color w:val="000000"/>
                <w:spacing w:val="4"/>
              </w:rPr>
            </w:pPr>
            <w:r w:rsidRPr="00F05839">
              <w:rPr>
                <w:bCs/>
                <w:color w:val="000000"/>
                <w:spacing w:val="4"/>
              </w:rPr>
              <w:t xml:space="preserve">№ </w:t>
            </w:r>
            <w:proofErr w:type="spellStart"/>
            <w:proofErr w:type="gramStart"/>
            <w:r w:rsidRPr="00F05839">
              <w:rPr>
                <w:bCs/>
                <w:color w:val="000000"/>
                <w:spacing w:val="4"/>
              </w:rPr>
              <w:t>п</w:t>
            </w:r>
            <w:proofErr w:type="spellEnd"/>
            <w:proofErr w:type="gramEnd"/>
            <w:r w:rsidRPr="00F05839">
              <w:rPr>
                <w:bCs/>
                <w:color w:val="000000"/>
                <w:spacing w:val="4"/>
              </w:rPr>
              <w:t>/</w:t>
            </w:r>
            <w:proofErr w:type="spellStart"/>
            <w:r w:rsidRPr="00F05839">
              <w:rPr>
                <w:bCs/>
                <w:color w:val="000000"/>
                <w:spacing w:val="4"/>
              </w:rPr>
              <w:t>п</w:t>
            </w:r>
            <w:proofErr w:type="spellEnd"/>
          </w:p>
        </w:tc>
        <w:tc>
          <w:tcPr>
            <w:tcW w:w="2861" w:type="dxa"/>
            <w:shd w:val="clear" w:color="auto" w:fill="FFFFFF" w:themeFill="background1"/>
            <w:vAlign w:val="center"/>
          </w:tcPr>
          <w:p w:rsidR="00F05839" w:rsidRPr="00F05839" w:rsidRDefault="00F05839" w:rsidP="00761731">
            <w:pPr>
              <w:pStyle w:val="af3"/>
              <w:tabs>
                <w:tab w:val="left" w:pos="540"/>
                <w:tab w:val="left" w:pos="1080"/>
              </w:tabs>
              <w:spacing w:before="0"/>
              <w:ind w:left="0" w:right="266" w:firstLine="0"/>
              <w:jc w:val="center"/>
              <w:rPr>
                <w:bCs/>
                <w:color w:val="000000"/>
                <w:spacing w:val="4"/>
              </w:rPr>
            </w:pPr>
            <w:r w:rsidRPr="00F05839">
              <w:rPr>
                <w:bCs/>
                <w:color w:val="000000"/>
                <w:spacing w:val="4"/>
              </w:rPr>
              <w:t>Наименование населенного пункта</w:t>
            </w:r>
          </w:p>
          <w:p w:rsidR="00F05839" w:rsidRPr="00F05839" w:rsidRDefault="00F05839" w:rsidP="00761731">
            <w:pPr>
              <w:pStyle w:val="af3"/>
              <w:tabs>
                <w:tab w:val="left" w:pos="540"/>
                <w:tab w:val="left" w:pos="1080"/>
              </w:tabs>
              <w:spacing w:before="0"/>
              <w:ind w:left="0" w:right="266" w:firstLine="0"/>
              <w:jc w:val="center"/>
              <w:rPr>
                <w:bCs/>
                <w:color w:val="000000"/>
                <w:spacing w:val="4"/>
              </w:rPr>
            </w:pPr>
          </w:p>
        </w:tc>
        <w:tc>
          <w:tcPr>
            <w:tcW w:w="2126" w:type="dxa"/>
            <w:shd w:val="clear" w:color="auto" w:fill="FFFFFF" w:themeFill="background1"/>
            <w:vAlign w:val="center"/>
          </w:tcPr>
          <w:p w:rsidR="00F05839" w:rsidRPr="00F05839" w:rsidRDefault="00F05839" w:rsidP="00761731">
            <w:pPr>
              <w:pStyle w:val="af3"/>
              <w:tabs>
                <w:tab w:val="left" w:pos="540"/>
                <w:tab w:val="left" w:pos="1080"/>
              </w:tabs>
              <w:spacing w:before="0"/>
              <w:ind w:left="0" w:right="266" w:firstLine="0"/>
              <w:jc w:val="center"/>
              <w:rPr>
                <w:bCs/>
                <w:color w:val="000000"/>
                <w:spacing w:val="4"/>
              </w:rPr>
            </w:pPr>
            <w:r w:rsidRPr="00F05839">
              <w:rPr>
                <w:bCs/>
                <w:color w:val="000000"/>
                <w:spacing w:val="4"/>
              </w:rPr>
              <w:t xml:space="preserve">Площадь земель населенного пункта, </w:t>
            </w:r>
            <w:proofErr w:type="gramStart"/>
            <w:r w:rsidRPr="00F05839">
              <w:rPr>
                <w:bCs/>
                <w:color w:val="000000"/>
                <w:spacing w:val="4"/>
              </w:rPr>
              <w:t>га</w:t>
            </w:r>
            <w:proofErr w:type="gramEnd"/>
          </w:p>
        </w:tc>
        <w:tc>
          <w:tcPr>
            <w:tcW w:w="1701" w:type="dxa"/>
            <w:shd w:val="clear" w:color="auto" w:fill="FFFFFF" w:themeFill="background1"/>
            <w:vAlign w:val="center"/>
          </w:tcPr>
          <w:p w:rsidR="00F05839" w:rsidRPr="00F05839" w:rsidRDefault="00F05839" w:rsidP="00761731">
            <w:pPr>
              <w:pStyle w:val="af3"/>
              <w:tabs>
                <w:tab w:val="left" w:pos="540"/>
                <w:tab w:val="left" w:pos="1080"/>
              </w:tabs>
              <w:spacing w:before="0"/>
              <w:ind w:left="0" w:right="266" w:firstLine="0"/>
              <w:jc w:val="center"/>
              <w:rPr>
                <w:bCs/>
                <w:color w:val="000000"/>
                <w:spacing w:val="4"/>
              </w:rPr>
            </w:pPr>
            <w:r w:rsidRPr="00F05839">
              <w:rPr>
                <w:bCs/>
                <w:color w:val="000000"/>
                <w:spacing w:val="4"/>
              </w:rPr>
              <w:t>Кол-во человек</w:t>
            </w:r>
          </w:p>
        </w:tc>
        <w:tc>
          <w:tcPr>
            <w:tcW w:w="2410" w:type="dxa"/>
            <w:shd w:val="clear" w:color="auto" w:fill="FFFFFF" w:themeFill="background1"/>
            <w:vAlign w:val="center"/>
          </w:tcPr>
          <w:p w:rsidR="00F05839" w:rsidRPr="00F05839" w:rsidRDefault="00F05839" w:rsidP="00761731">
            <w:pPr>
              <w:pStyle w:val="af3"/>
              <w:tabs>
                <w:tab w:val="left" w:pos="540"/>
                <w:tab w:val="left" w:pos="1080"/>
              </w:tabs>
              <w:spacing w:before="0"/>
              <w:ind w:left="0" w:right="266" w:firstLine="0"/>
              <w:jc w:val="center"/>
              <w:rPr>
                <w:bCs/>
                <w:color w:val="000000"/>
                <w:spacing w:val="4"/>
              </w:rPr>
            </w:pPr>
            <w:r w:rsidRPr="00F05839">
              <w:rPr>
                <w:bCs/>
                <w:color w:val="000000"/>
                <w:spacing w:val="4"/>
              </w:rPr>
              <w:t>Расстояние до районного центра (</w:t>
            </w:r>
            <w:proofErr w:type="gramStart"/>
            <w:r w:rsidRPr="00F05839">
              <w:rPr>
                <w:bCs/>
                <w:color w:val="000000"/>
                <w:spacing w:val="4"/>
              </w:rPr>
              <w:t>км</w:t>
            </w:r>
            <w:proofErr w:type="gramEnd"/>
            <w:r w:rsidRPr="00F05839">
              <w:rPr>
                <w:bCs/>
                <w:color w:val="000000"/>
                <w:spacing w:val="4"/>
              </w:rPr>
              <w:t>.)</w:t>
            </w:r>
          </w:p>
        </w:tc>
      </w:tr>
      <w:tr w:rsidR="0042469D" w:rsidRPr="004D432B" w:rsidTr="00761731">
        <w:tc>
          <w:tcPr>
            <w:tcW w:w="825" w:type="dxa"/>
            <w:vAlign w:val="center"/>
          </w:tcPr>
          <w:p w:rsidR="0042469D" w:rsidRPr="0042469D" w:rsidRDefault="0042469D" w:rsidP="00761731">
            <w:pPr>
              <w:pStyle w:val="af3"/>
              <w:tabs>
                <w:tab w:val="left" w:pos="540"/>
                <w:tab w:val="left" w:pos="1080"/>
              </w:tabs>
              <w:spacing w:before="0"/>
              <w:ind w:left="0" w:right="266" w:firstLine="0"/>
              <w:jc w:val="center"/>
              <w:rPr>
                <w:bCs/>
                <w:spacing w:val="4"/>
              </w:rPr>
            </w:pPr>
            <w:r w:rsidRPr="0042469D">
              <w:rPr>
                <w:bCs/>
                <w:spacing w:val="4"/>
              </w:rPr>
              <w:t>1</w:t>
            </w:r>
          </w:p>
        </w:tc>
        <w:tc>
          <w:tcPr>
            <w:tcW w:w="2861" w:type="dxa"/>
            <w:shd w:val="clear" w:color="auto" w:fill="FFFFFF" w:themeFill="background1"/>
            <w:vAlign w:val="center"/>
          </w:tcPr>
          <w:p w:rsidR="0042469D" w:rsidRPr="0042469D" w:rsidRDefault="0042469D" w:rsidP="00761731">
            <w:pPr>
              <w:pStyle w:val="af3"/>
              <w:tabs>
                <w:tab w:val="left" w:pos="540"/>
                <w:tab w:val="left" w:pos="1080"/>
              </w:tabs>
              <w:spacing w:before="0"/>
              <w:ind w:left="0" w:right="266" w:firstLine="0"/>
              <w:jc w:val="left"/>
              <w:rPr>
                <w:bCs/>
                <w:spacing w:val="4"/>
              </w:rPr>
            </w:pPr>
            <w:r w:rsidRPr="0042469D">
              <w:rPr>
                <w:bCs/>
                <w:spacing w:val="4"/>
              </w:rPr>
              <w:t>с. Тораево</w:t>
            </w:r>
          </w:p>
        </w:tc>
        <w:tc>
          <w:tcPr>
            <w:tcW w:w="2126" w:type="dxa"/>
            <w:shd w:val="clear" w:color="auto" w:fill="FFFFFF" w:themeFill="background1"/>
            <w:vAlign w:val="center"/>
          </w:tcPr>
          <w:p w:rsidR="0042469D" w:rsidRPr="009043FF" w:rsidRDefault="00390EE4" w:rsidP="00761731">
            <w:pPr>
              <w:pStyle w:val="af3"/>
              <w:tabs>
                <w:tab w:val="left" w:pos="540"/>
                <w:tab w:val="left" w:pos="1080"/>
              </w:tabs>
              <w:spacing w:before="0"/>
              <w:ind w:left="0" w:right="266" w:firstLine="0"/>
              <w:jc w:val="center"/>
              <w:rPr>
                <w:bCs/>
                <w:spacing w:val="4"/>
              </w:rPr>
            </w:pPr>
            <w:r w:rsidRPr="009043FF">
              <w:rPr>
                <w:bCs/>
                <w:spacing w:val="4"/>
              </w:rPr>
              <w:t>43</w:t>
            </w:r>
            <w:r w:rsidR="009043FF">
              <w:rPr>
                <w:bCs/>
                <w:spacing w:val="4"/>
              </w:rPr>
              <w:t>,</w:t>
            </w:r>
            <w:r w:rsidRPr="009043FF">
              <w:rPr>
                <w:bCs/>
                <w:spacing w:val="4"/>
              </w:rPr>
              <w:t>9520</w:t>
            </w:r>
          </w:p>
        </w:tc>
        <w:tc>
          <w:tcPr>
            <w:tcW w:w="1701" w:type="dxa"/>
            <w:shd w:val="clear" w:color="auto" w:fill="FFFFFF" w:themeFill="background1"/>
            <w:vAlign w:val="center"/>
          </w:tcPr>
          <w:p w:rsidR="0042469D" w:rsidRPr="006C76EC" w:rsidRDefault="0042469D" w:rsidP="00761731">
            <w:pPr>
              <w:pStyle w:val="af3"/>
              <w:tabs>
                <w:tab w:val="left" w:pos="540"/>
                <w:tab w:val="left" w:pos="1080"/>
              </w:tabs>
              <w:spacing w:before="0"/>
              <w:ind w:left="0" w:right="266" w:firstLine="0"/>
              <w:jc w:val="center"/>
              <w:rPr>
                <w:bCs/>
                <w:spacing w:val="4"/>
              </w:rPr>
            </w:pPr>
            <w:r w:rsidRPr="006C76EC">
              <w:rPr>
                <w:bCs/>
                <w:spacing w:val="4"/>
              </w:rPr>
              <w:t>155</w:t>
            </w:r>
          </w:p>
        </w:tc>
        <w:tc>
          <w:tcPr>
            <w:tcW w:w="2410" w:type="dxa"/>
            <w:shd w:val="clear" w:color="auto" w:fill="FFFFFF" w:themeFill="background1"/>
            <w:vAlign w:val="center"/>
          </w:tcPr>
          <w:p w:rsidR="0042469D" w:rsidRPr="009043FF" w:rsidRDefault="005D1BBB" w:rsidP="00761731">
            <w:pPr>
              <w:pStyle w:val="af3"/>
              <w:tabs>
                <w:tab w:val="left" w:pos="540"/>
                <w:tab w:val="left" w:pos="1080"/>
              </w:tabs>
              <w:spacing w:before="0"/>
              <w:ind w:left="0" w:right="266" w:firstLine="0"/>
              <w:jc w:val="center"/>
              <w:rPr>
                <w:bCs/>
                <w:spacing w:val="4"/>
              </w:rPr>
            </w:pPr>
            <w:r>
              <w:rPr>
                <w:bCs/>
                <w:spacing w:val="4"/>
              </w:rPr>
              <w:t>17</w:t>
            </w:r>
          </w:p>
        </w:tc>
      </w:tr>
      <w:tr w:rsidR="0042469D" w:rsidRPr="004D432B" w:rsidTr="00761731">
        <w:tc>
          <w:tcPr>
            <w:tcW w:w="825" w:type="dxa"/>
            <w:vAlign w:val="center"/>
          </w:tcPr>
          <w:p w:rsidR="0042469D" w:rsidRPr="0042469D" w:rsidRDefault="0042469D" w:rsidP="00761731">
            <w:pPr>
              <w:pStyle w:val="af3"/>
              <w:tabs>
                <w:tab w:val="left" w:pos="540"/>
                <w:tab w:val="left" w:pos="1080"/>
              </w:tabs>
              <w:spacing w:before="0"/>
              <w:ind w:left="0" w:right="266" w:firstLine="0"/>
              <w:jc w:val="center"/>
              <w:rPr>
                <w:bCs/>
                <w:spacing w:val="4"/>
              </w:rPr>
            </w:pPr>
            <w:r w:rsidRPr="0042469D">
              <w:rPr>
                <w:bCs/>
                <w:spacing w:val="4"/>
              </w:rPr>
              <w:t>2</w:t>
            </w:r>
          </w:p>
        </w:tc>
        <w:tc>
          <w:tcPr>
            <w:tcW w:w="2861" w:type="dxa"/>
            <w:shd w:val="clear" w:color="auto" w:fill="FFFFFF" w:themeFill="background1"/>
            <w:vAlign w:val="center"/>
          </w:tcPr>
          <w:p w:rsidR="0042469D" w:rsidRPr="0042469D" w:rsidRDefault="0042469D" w:rsidP="00761731">
            <w:pPr>
              <w:pStyle w:val="af3"/>
              <w:tabs>
                <w:tab w:val="left" w:pos="540"/>
                <w:tab w:val="left" w:pos="1080"/>
              </w:tabs>
              <w:spacing w:before="0"/>
              <w:ind w:left="0" w:right="266" w:firstLine="0"/>
              <w:jc w:val="left"/>
              <w:rPr>
                <w:bCs/>
                <w:spacing w:val="4"/>
              </w:rPr>
            </w:pPr>
            <w:r w:rsidRPr="0042469D">
              <w:rPr>
                <w:bCs/>
                <w:spacing w:val="4"/>
              </w:rPr>
              <w:t>д. Сюлово</w:t>
            </w:r>
          </w:p>
        </w:tc>
        <w:tc>
          <w:tcPr>
            <w:tcW w:w="2126" w:type="dxa"/>
            <w:shd w:val="clear" w:color="auto" w:fill="FFFFFF" w:themeFill="background1"/>
            <w:vAlign w:val="center"/>
          </w:tcPr>
          <w:p w:rsidR="0042469D" w:rsidRPr="009043FF" w:rsidRDefault="00390EE4" w:rsidP="00761731">
            <w:pPr>
              <w:pStyle w:val="af3"/>
              <w:tabs>
                <w:tab w:val="left" w:pos="540"/>
                <w:tab w:val="left" w:pos="1080"/>
              </w:tabs>
              <w:spacing w:before="0"/>
              <w:ind w:left="0" w:right="266" w:firstLine="0"/>
              <w:jc w:val="center"/>
              <w:rPr>
                <w:bCs/>
                <w:spacing w:val="4"/>
              </w:rPr>
            </w:pPr>
            <w:r w:rsidRPr="009043FF">
              <w:rPr>
                <w:bCs/>
                <w:spacing w:val="4"/>
              </w:rPr>
              <w:t>55</w:t>
            </w:r>
            <w:r w:rsidR="009043FF">
              <w:rPr>
                <w:bCs/>
                <w:spacing w:val="4"/>
              </w:rPr>
              <w:t>,</w:t>
            </w:r>
            <w:r w:rsidRPr="009043FF">
              <w:rPr>
                <w:bCs/>
                <w:spacing w:val="4"/>
              </w:rPr>
              <w:t>637</w:t>
            </w:r>
            <w:r w:rsidR="009043FF" w:rsidRPr="009043FF">
              <w:rPr>
                <w:bCs/>
                <w:spacing w:val="4"/>
              </w:rPr>
              <w:t>5</w:t>
            </w:r>
          </w:p>
        </w:tc>
        <w:tc>
          <w:tcPr>
            <w:tcW w:w="1701" w:type="dxa"/>
            <w:shd w:val="clear" w:color="auto" w:fill="FFFFFF" w:themeFill="background1"/>
            <w:vAlign w:val="center"/>
          </w:tcPr>
          <w:p w:rsidR="0042469D" w:rsidRPr="006C76EC" w:rsidRDefault="0042469D" w:rsidP="00761731">
            <w:pPr>
              <w:pStyle w:val="af3"/>
              <w:tabs>
                <w:tab w:val="left" w:pos="540"/>
                <w:tab w:val="left" w:pos="1080"/>
              </w:tabs>
              <w:spacing w:before="0"/>
              <w:ind w:left="0" w:right="266" w:firstLine="0"/>
              <w:jc w:val="center"/>
              <w:rPr>
                <w:bCs/>
                <w:spacing w:val="4"/>
              </w:rPr>
            </w:pPr>
            <w:r w:rsidRPr="006C76EC">
              <w:rPr>
                <w:bCs/>
                <w:spacing w:val="4"/>
              </w:rPr>
              <w:t>170</w:t>
            </w:r>
          </w:p>
        </w:tc>
        <w:tc>
          <w:tcPr>
            <w:tcW w:w="2410" w:type="dxa"/>
            <w:shd w:val="clear" w:color="auto" w:fill="FFFFFF" w:themeFill="background1"/>
            <w:vAlign w:val="center"/>
          </w:tcPr>
          <w:p w:rsidR="0042469D" w:rsidRPr="009043FF" w:rsidRDefault="005D1BBB" w:rsidP="00761731">
            <w:pPr>
              <w:pStyle w:val="af3"/>
              <w:tabs>
                <w:tab w:val="left" w:pos="540"/>
                <w:tab w:val="left" w:pos="1080"/>
              </w:tabs>
              <w:spacing w:before="0"/>
              <w:ind w:left="0" w:right="266" w:firstLine="0"/>
              <w:jc w:val="center"/>
              <w:rPr>
                <w:bCs/>
                <w:spacing w:val="4"/>
              </w:rPr>
            </w:pPr>
            <w:r>
              <w:rPr>
                <w:bCs/>
                <w:spacing w:val="4"/>
              </w:rPr>
              <w:t>15</w:t>
            </w:r>
          </w:p>
        </w:tc>
      </w:tr>
      <w:tr w:rsidR="0042469D" w:rsidRPr="004D432B" w:rsidTr="00761731">
        <w:tc>
          <w:tcPr>
            <w:tcW w:w="825" w:type="dxa"/>
            <w:vAlign w:val="center"/>
          </w:tcPr>
          <w:p w:rsidR="0042469D" w:rsidRPr="0042469D" w:rsidRDefault="0042469D" w:rsidP="00761731">
            <w:pPr>
              <w:pStyle w:val="af3"/>
              <w:tabs>
                <w:tab w:val="left" w:pos="540"/>
                <w:tab w:val="left" w:pos="1080"/>
              </w:tabs>
              <w:spacing w:before="0"/>
              <w:ind w:left="0" w:right="266" w:firstLine="0"/>
              <w:jc w:val="center"/>
              <w:rPr>
                <w:bCs/>
                <w:spacing w:val="4"/>
              </w:rPr>
            </w:pPr>
            <w:r w:rsidRPr="0042469D">
              <w:rPr>
                <w:bCs/>
                <w:spacing w:val="4"/>
              </w:rPr>
              <w:t>3</w:t>
            </w:r>
          </w:p>
        </w:tc>
        <w:tc>
          <w:tcPr>
            <w:tcW w:w="2861" w:type="dxa"/>
            <w:shd w:val="clear" w:color="auto" w:fill="FFFFFF" w:themeFill="background1"/>
            <w:vAlign w:val="center"/>
          </w:tcPr>
          <w:p w:rsidR="0042469D" w:rsidRPr="0042469D" w:rsidRDefault="0042469D" w:rsidP="00761731">
            <w:pPr>
              <w:pStyle w:val="af3"/>
              <w:tabs>
                <w:tab w:val="left" w:pos="540"/>
                <w:tab w:val="left" w:pos="1080"/>
              </w:tabs>
              <w:spacing w:before="0"/>
              <w:ind w:left="0" w:right="266" w:firstLine="0"/>
              <w:jc w:val="left"/>
              <w:rPr>
                <w:bCs/>
                <w:spacing w:val="4"/>
              </w:rPr>
            </w:pPr>
            <w:r w:rsidRPr="0042469D">
              <w:rPr>
                <w:bCs/>
                <w:spacing w:val="4"/>
              </w:rPr>
              <w:t>д. Ойкасы</w:t>
            </w:r>
          </w:p>
        </w:tc>
        <w:tc>
          <w:tcPr>
            <w:tcW w:w="2126" w:type="dxa"/>
            <w:shd w:val="clear" w:color="auto" w:fill="FFFFFF" w:themeFill="background1"/>
            <w:vAlign w:val="center"/>
          </w:tcPr>
          <w:p w:rsidR="0042469D" w:rsidRPr="009043FF" w:rsidRDefault="009043FF" w:rsidP="00761731">
            <w:pPr>
              <w:pStyle w:val="af3"/>
              <w:tabs>
                <w:tab w:val="left" w:pos="540"/>
                <w:tab w:val="left" w:pos="1080"/>
              </w:tabs>
              <w:spacing w:before="0"/>
              <w:ind w:left="0" w:right="266" w:firstLine="0"/>
              <w:jc w:val="center"/>
              <w:rPr>
                <w:bCs/>
                <w:spacing w:val="4"/>
              </w:rPr>
            </w:pPr>
            <w:r w:rsidRPr="009043FF">
              <w:rPr>
                <w:bCs/>
                <w:spacing w:val="4"/>
              </w:rPr>
              <w:t>44</w:t>
            </w:r>
            <w:r>
              <w:rPr>
                <w:bCs/>
                <w:spacing w:val="4"/>
              </w:rPr>
              <w:t>,</w:t>
            </w:r>
            <w:r w:rsidRPr="009043FF">
              <w:rPr>
                <w:bCs/>
                <w:spacing w:val="4"/>
              </w:rPr>
              <w:t>8674</w:t>
            </w:r>
          </w:p>
        </w:tc>
        <w:tc>
          <w:tcPr>
            <w:tcW w:w="1701" w:type="dxa"/>
            <w:shd w:val="clear" w:color="auto" w:fill="FFFFFF" w:themeFill="background1"/>
            <w:vAlign w:val="center"/>
          </w:tcPr>
          <w:p w:rsidR="0042469D" w:rsidRPr="006C76EC" w:rsidRDefault="0042469D" w:rsidP="00761731">
            <w:pPr>
              <w:pStyle w:val="af3"/>
              <w:tabs>
                <w:tab w:val="left" w:pos="540"/>
                <w:tab w:val="left" w:pos="1080"/>
              </w:tabs>
              <w:spacing w:before="0"/>
              <w:ind w:left="0" w:right="266" w:firstLine="0"/>
              <w:jc w:val="center"/>
              <w:rPr>
                <w:bCs/>
                <w:spacing w:val="4"/>
              </w:rPr>
            </w:pPr>
            <w:r w:rsidRPr="006C76EC">
              <w:rPr>
                <w:bCs/>
                <w:spacing w:val="4"/>
              </w:rPr>
              <w:t>202</w:t>
            </w:r>
          </w:p>
        </w:tc>
        <w:tc>
          <w:tcPr>
            <w:tcW w:w="2410" w:type="dxa"/>
            <w:shd w:val="clear" w:color="auto" w:fill="FFFFFF" w:themeFill="background1"/>
            <w:vAlign w:val="center"/>
          </w:tcPr>
          <w:p w:rsidR="0042469D" w:rsidRPr="009043FF" w:rsidRDefault="005D1BBB" w:rsidP="00761731">
            <w:pPr>
              <w:pStyle w:val="af3"/>
              <w:tabs>
                <w:tab w:val="left" w:pos="540"/>
                <w:tab w:val="left" w:pos="1080"/>
              </w:tabs>
              <w:spacing w:before="0"/>
              <w:ind w:left="0" w:right="266" w:firstLine="0"/>
              <w:jc w:val="center"/>
              <w:rPr>
                <w:bCs/>
                <w:spacing w:val="4"/>
              </w:rPr>
            </w:pPr>
            <w:r>
              <w:rPr>
                <w:bCs/>
                <w:spacing w:val="4"/>
              </w:rPr>
              <w:t>15</w:t>
            </w:r>
          </w:p>
        </w:tc>
      </w:tr>
      <w:tr w:rsidR="0042469D" w:rsidRPr="004D432B" w:rsidTr="00761731">
        <w:tc>
          <w:tcPr>
            <w:tcW w:w="825" w:type="dxa"/>
            <w:vAlign w:val="center"/>
          </w:tcPr>
          <w:p w:rsidR="0042469D" w:rsidRPr="0042469D" w:rsidRDefault="0042469D" w:rsidP="00761731">
            <w:pPr>
              <w:pStyle w:val="af3"/>
              <w:tabs>
                <w:tab w:val="left" w:pos="540"/>
                <w:tab w:val="left" w:pos="1080"/>
              </w:tabs>
              <w:spacing w:before="0"/>
              <w:ind w:left="0" w:right="266" w:firstLine="0"/>
              <w:jc w:val="center"/>
              <w:rPr>
                <w:bCs/>
                <w:spacing w:val="4"/>
              </w:rPr>
            </w:pPr>
            <w:r w:rsidRPr="0042469D">
              <w:rPr>
                <w:bCs/>
                <w:spacing w:val="4"/>
              </w:rPr>
              <w:t>4</w:t>
            </w:r>
          </w:p>
        </w:tc>
        <w:tc>
          <w:tcPr>
            <w:tcW w:w="2861" w:type="dxa"/>
            <w:shd w:val="clear" w:color="auto" w:fill="FFFFFF" w:themeFill="background1"/>
            <w:vAlign w:val="center"/>
          </w:tcPr>
          <w:p w:rsidR="0042469D" w:rsidRPr="0042469D" w:rsidRDefault="0042469D" w:rsidP="00761731">
            <w:pPr>
              <w:pStyle w:val="af3"/>
              <w:tabs>
                <w:tab w:val="left" w:pos="540"/>
                <w:tab w:val="left" w:pos="1080"/>
              </w:tabs>
              <w:spacing w:before="0"/>
              <w:ind w:left="0" w:right="266" w:firstLine="0"/>
              <w:jc w:val="left"/>
              <w:rPr>
                <w:bCs/>
                <w:spacing w:val="4"/>
              </w:rPr>
            </w:pPr>
            <w:r w:rsidRPr="0042469D">
              <w:rPr>
                <w:bCs/>
                <w:spacing w:val="4"/>
              </w:rPr>
              <w:t>д. Сяран-Сирмы</w:t>
            </w:r>
          </w:p>
        </w:tc>
        <w:tc>
          <w:tcPr>
            <w:tcW w:w="2126" w:type="dxa"/>
            <w:shd w:val="clear" w:color="auto" w:fill="FFFFFF" w:themeFill="background1"/>
            <w:vAlign w:val="center"/>
          </w:tcPr>
          <w:p w:rsidR="0042469D" w:rsidRPr="009043FF" w:rsidRDefault="00390EE4" w:rsidP="00761731">
            <w:pPr>
              <w:pStyle w:val="af3"/>
              <w:tabs>
                <w:tab w:val="left" w:pos="540"/>
                <w:tab w:val="left" w:pos="1080"/>
              </w:tabs>
              <w:spacing w:before="0"/>
              <w:ind w:left="0" w:right="266" w:firstLine="0"/>
              <w:jc w:val="center"/>
              <w:rPr>
                <w:bCs/>
                <w:spacing w:val="4"/>
              </w:rPr>
            </w:pPr>
            <w:r w:rsidRPr="009043FF">
              <w:rPr>
                <w:bCs/>
                <w:spacing w:val="4"/>
              </w:rPr>
              <w:t>24</w:t>
            </w:r>
            <w:r w:rsidR="009043FF">
              <w:rPr>
                <w:bCs/>
                <w:spacing w:val="4"/>
              </w:rPr>
              <w:t>,</w:t>
            </w:r>
            <w:r w:rsidRPr="009043FF">
              <w:rPr>
                <w:bCs/>
                <w:spacing w:val="4"/>
              </w:rPr>
              <w:t>609</w:t>
            </w:r>
            <w:r w:rsidR="009043FF" w:rsidRPr="009043FF">
              <w:rPr>
                <w:bCs/>
                <w:spacing w:val="4"/>
              </w:rPr>
              <w:t>5</w:t>
            </w:r>
          </w:p>
        </w:tc>
        <w:tc>
          <w:tcPr>
            <w:tcW w:w="1701" w:type="dxa"/>
            <w:shd w:val="clear" w:color="auto" w:fill="FFFFFF" w:themeFill="background1"/>
            <w:vAlign w:val="center"/>
          </w:tcPr>
          <w:p w:rsidR="0042469D" w:rsidRPr="006C76EC" w:rsidRDefault="0042469D" w:rsidP="00761731">
            <w:pPr>
              <w:pStyle w:val="af3"/>
              <w:tabs>
                <w:tab w:val="left" w:pos="540"/>
                <w:tab w:val="left" w:pos="1080"/>
              </w:tabs>
              <w:spacing w:before="0"/>
              <w:ind w:left="0" w:right="266" w:firstLine="0"/>
              <w:jc w:val="center"/>
              <w:rPr>
                <w:bCs/>
                <w:spacing w:val="4"/>
              </w:rPr>
            </w:pPr>
            <w:r w:rsidRPr="006C76EC">
              <w:rPr>
                <w:bCs/>
                <w:spacing w:val="4"/>
              </w:rPr>
              <w:t>108</w:t>
            </w:r>
          </w:p>
        </w:tc>
        <w:tc>
          <w:tcPr>
            <w:tcW w:w="2410" w:type="dxa"/>
            <w:shd w:val="clear" w:color="auto" w:fill="FFFFFF" w:themeFill="background1"/>
            <w:vAlign w:val="center"/>
          </w:tcPr>
          <w:p w:rsidR="0042469D" w:rsidRPr="009043FF" w:rsidRDefault="005D1BBB" w:rsidP="00761731">
            <w:pPr>
              <w:pStyle w:val="af3"/>
              <w:tabs>
                <w:tab w:val="left" w:pos="540"/>
                <w:tab w:val="left" w:pos="1080"/>
              </w:tabs>
              <w:spacing w:before="0"/>
              <w:ind w:left="0" w:right="266" w:firstLine="0"/>
              <w:jc w:val="center"/>
              <w:rPr>
                <w:bCs/>
                <w:spacing w:val="4"/>
              </w:rPr>
            </w:pPr>
            <w:r>
              <w:rPr>
                <w:bCs/>
                <w:spacing w:val="4"/>
              </w:rPr>
              <w:t>15</w:t>
            </w:r>
          </w:p>
        </w:tc>
      </w:tr>
      <w:tr w:rsidR="0042469D" w:rsidRPr="004D432B" w:rsidTr="00761731">
        <w:tc>
          <w:tcPr>
            <w:tcW w:w="825" w:type="dxa"/>
            <w:vAlign w:val="center"/>
          </w:tcPr>
          <w:p w:rsidR="0042469D" w:rsidRPr="0042469D" w:rsidRDefault="0042469D" w:rsidP="00761731">
            <w:pPr>
              <w:pStyle w:val="af3"/>
              <w:tabs>
                <w:tab w:val="left" w:pos="540"/>
                <w:tab w:val="left" w:pos="1080"/>
              </w:tabs>
              <w:spacing w:before="0"/>
              <w:ind w:left="0" w:right="266" w:firstLine="0"/>
              <w:jc w:val="center"/>
              <w:rPr>
                <w:bCs/>
                <w:spacing w:val="4"/>
              </w:rPr>
            </w:pPr>
            <w:r w:rsidRPr="0042469D">
              <w:rPr>
                <w:bCs/>
                <w:spacing w:val="4"/>
              </w:rPr>
              <w:t>5</w:t>
            </w:r>
          </w:p>
        </w:tc>
        <w:tc>
          <w:tcPr>
            <w:tcW w:w="2861" w:type="dxa"/>
            <w:shd w:val="clear" w:color="auto" w:fill="FFFFFF" w:themeFill="background1"/>
            <w:vAlign w:val="center"/>
          </w:tcPr>
          <w:p w:rsidR="0042469D" w:rsidRPr="0042469D" w:rsidRDefault="0042469D" w:rsidP="00761731">
            <w:pPr>
              <w:pStyle w:val="af3"/>
              <w:tabs>
                <w:tab w:val="left" w:pos="540"/>
                <w:tab w:val="left" w:pos="1080"/>
              </w:tabs>
              <w:spacing w:before="0"/>
              <w:ind w:left="0" w:right="266" w:firstLine="0"/>
              <w:jc w:val="left"/>
              <w:rPr>
                <w:bCs/>
                <w:spacing w:val="4"/>
              </w:rPr>
            </w:pPr>
            <w:r w:rsidRPr="0042469D">
              <w:rPr>
                <w:bCs/>
                <w:spacing w:val="4"/>
              </w:rPr>
              <w:t>д. Большие Токшики</w:t>
            </w:r>
          </w:p>
        </w:tc>
        <w:tc>
          <w:tcPr>
            <w:tcW w:w="2126" w:type="dxa"/>
            <w:shd w:val="clear" w:color="auto" w:fill="FFFFFF" w:themeFill="background1"/>
            <w:vAlign w:val="center"/>
          </w:tcPr>
          <w:p w:rsidR="0042469D" w:rsidRPr="009043FF" w:rsidRDefault="00390EE4" w:rsidP="00761731">
            <w:pPr>
              <w:pStyle w:val="af3"/>
              <w:tabs>
                <w:tab w:val="left" w:pos="540"/>
                <w:tab w:val="left" w:pos="1080"/>
              </w:tabs>
              <w:spacing w:before="0"/>
              <w:ind w:left="0" w:right="266" w:firstLine="0"/>
              <w:jc w:val="center"/>
              <w:rPr>
                <w:bCs/>
                <w:spacing w:val="4"/>
              </w:rPr>
            </w:pPr>
            <w:r w:rsidRPr="009043FF">
              <w:rPr>
                <w:bCs/>
                <w:spacing w:val="4"/>
              </w:rPr>
              <w:t>95</w:t>
            </w:r>
            <w:r w:rsidR="009043FF">
              <w:rPr>
                <w:bCs/>
                <w:spacing w:val="4"/>
              </w:rPr>
              <w:t>,</w:t>
            </w:r>
            <w:r w:rsidRPr="009043FF">
              <w:rPr>
                <w:bCs/>
                <w:spacing w:val="4"/>
              </w:rPr>
              <w:t>1572</w:t>
            </w:r>
          </w:p>
        </w:tc>
        <w:tc>
          <w:tcPr>
            <w:tcW w:w="1701" w:type="dxa"/>
            <w:shd w:val="clear" w:color="auto" w:fill="FFFFFF" w:themeFill="background1"/>
            <w:vAlign w:val="center"/>
          </w:tcPr>
          <w:p w:rsidR="0042469D" w:rsidRPr="006C76EC" w:rsidRDefault="0042469D" w:rsidP="00761731">
            <w:pPr>
              <w:pStyle w:val="af3"/>
              <w:tabs>
                <w:tab w:val="left" w:pos="540"/>
                <w:tab w:val="left" w:pos="1080"/>
              </w:tabs>
              <w:spacing w:before="0"/>
              <w:ind w:left="0" w:right="266" w:firstLine="0"/>
              <w:jc w:val="center"/>
              <w:rPr>
                <w:bCs/>
                <w:spacing w:val="4"/>
              </w:rPr>
            </w:pPr>
            <w:r w:rsidRPr="006C76EC">
              <w:rPr>
                <w:bCs/>
                <w:spacing w:val="4"/>
              </w:rPr>
              <w:t>412</w:t>
            </w:r>
          </w:p>
        </w:tc>
        <w:tc>
          <w:tcPr>
            <w:tcW w:w="2410" w:type="dxa"/>
            <w:shd w:val="clear" w:color="auto" w:fill="FFFFFF" w:themeFill="background1"/>
            <w:vAlign w:val="center"/>
          </w:tcPr>
          <w:p w:rsidR="0042469D" w:rsidRPr="009043FF" w:rsidRDefault="005D1BBB" w:rsidP="00761731">
            <w:pPr>
              <w:pStyle w:val="af3"/>
              <w:tabs>
                <w:tab w:val="left" w:pos="540"/>
                <w:tab w:val="left" w:pos="1080"/>
              </w:tabs>
              <w:spacing w:before="0"/>
              <w:ind w:left="0" w:right="266" w:firstLine="0"/>
              <w:jc w:val="center"/>
              <w:rPr>
                <w:bCs/>
                <w:spacing w:val="4"/>
              </w:rPr>
            </w:pPr>
            <w:r>
              <w:rPr>
                <w:bCs/>
                <w:spacing w:val="4"/>
              </w:rPr>
              <w:t>12</w:t>
            </w:r>
          </w:p>
        </w:tc>
      </w:tr>
      <w:tr w:rsidR="0042469D" w:rsidRPr="004D432B" w:rsidTr="00761731">
        <w:tc>
          <w:tcPr>
            <w:tcW w:w="825" w:type="dxa"/>
            <w:vAlign w:val="center"/>
          </w:tcPr>
          <w:p w:rsidR="0042469D" w:rsidRPr="0042469D" w:rsidRDefault="0042469D" w:rsidP="00761731">
            <w:pPr>
              <w:pStyle w:val="af3"/>
              <w:tabs>
                <w:tab w:val="left" w:pos="540"/>
                <w:tab w:val="left" w:pos="1080"/>
              </w:tabs>
              <w:spacing w:before="0"/>
              <w:ind w:left="0" w:right="266" w:firstLine="0"/>
              <w:jc w:val="center"/>
              <w:rPr>
                <w:bCs/>
                <w:spacing w:val="4"/>
              </w:rPr>
            </w:pPr>
            <w:r w:rsidRPr="0042469D">
              <w:rPr>
                <w:bCs/>
                <w:spacing w:val="4"/>
              </w:rPr>
              <w:t>6</w:t>
            </w:r>
          </w:p>
        </w:tc>
        <w:tc>
          <w:tcPr>
            <w:tcW w:w="2861" w:type="dxa"/>
            <w:shd w:val="clear" w:color="auto" w:fill="FFFFFF" w:themeFill="background1"/>
            <w:vAlign w:val="center"/>
          </w:tcPr>
          <w:p w:rsidR="0042469D" w:rsidRPr="0042469D" w:rsidRDefault="0042469D" w:rsidP="00761731">
            <w:pPr>
              <w:pStyle w:val="af3"/>
              <w:tabs>
                <w:tab w:val="left" w:pos="540"/>
                <w:tab w:val="left" w:pos="1080"/>
              </w:tabs>
              <w:spacing w:before="0"/>
              <w:ind w:left="0" w:right="266" w:firstLine="0"/>
              <w:jc w:val="left"/>
              <w:rPr>
                <w:bCs/>
                <w:spacing w:val="4"/>
              </w:rPr>
            </w:pPr>
            <w:r w:rsidRPr="0042469D">
              <w:rPr>
                <w:bCs/>
                <w:spacing w:val="4"/>
              </w:rPr>
              <w:t>д. Сюткюль</w:t>
            </w:r>
          </w:p>
        </w:tc>
        <w:tc>
          <w:tcPr>
            <w:tcW w:w="2126" w:type="dxa"/>
            <w:shd w:val="clear" w:color="auto" w:fill="FFFFFF" w:themeFill="background1"/>
            <w:vAlign w:val="center"/>
          </w:tcPr>
          <w:p w:rsidR="0042469D" w:rsidRPr="009043FF" w:rsidRDefault="00390EE4" w:rsidP="00761731">
            <w:pPr>
              <w:pStyle w:val="af3"/>
              <w:tabs>
                <w:tab w:val="left" w:pos="540"/>
                <w:tab w:val="left" w:pos="1080"/>
              </w:tabs>
              <w:spacing w:before="0"/>
              <w:ind w:left="0" w:right="266" w:firstLine="0"/>
              <w:jc w:val="center"/>
              <w:rPr>
                <w:bCs/>
                <w:spacing w:val="4"/>
              </w:rPr>
            </w:pPr>
            <w:r w:rsidRPr="009043FF">
              <w:rPr>
                <w:bCs/>
                <w:spacing w:val="4"/>
              </w:rPr>
              <w:t>47</w:t>
            </w:r>
            <w:r w:rsidR="009043FF">
              <w:rPr>
                <w:bCs/>
                <w:spacing w:val="4"/>
              </w:rPr>
              <w:t>,</w:t>
            </w:r>
            <w:r w:rsidRPr="009043FF">
              <w:rPr>
                <w:bCs/>
                <w:spacing w:val="4"/>
              </w:rPr>
              <w:t>1645</w:t>
            </w:r>
          </w:p>
        </w:tc>
        <w:tc>
          <w:tcPr>
            <w:tcW w:w="1701" w:type="dxa"/>
            <w:shd w:val="clear" w:color="auto" w:fill="FFFFFF" w:themeFill="background1"/>
            <w:vAlign w:val="center"/>
          </w:tcPr>
          <w:p w:rsidR="0042469D" w:rsidRPr="006C76EC" w:rsidRDefault="0042469D" w:rsidP="00761731">
            <w:pPr>
              <w:pStyle w:val="af3"/>
              <w:tabs>
                <w:tab w:val="left" w:pos="540"/>
                <w:tab w:val="left" w:pos="1080"/>
              </w:tabs>
              <w:spacing w:before="0"/>
              <w:ind w:left="0" w:right="266" w:firstLine="0"/>
              <w:jc w:val="center"/>
              <w:rPr>
                <w:bCs/>
                <w:spacing w:val="4"/>
              </w:rPr>
            </w:pPr>
            <w:r w:rsidRPr="006C76EC">
              <w:rPr>
                <w:bCs/>
                <w:spacing w:val="4"/>
              </w:rPr>
              <w:t>148</w:t>
            </w:r>
          </w:p>
        </w:tc>
        <w:tc>
          <w:tcPr>
            <w:tcW w:w="2410" w:type="dxa"/>
            <w:shd w:val="clear" w:color="auto" w:fill="FFFFFF" w:themeFill="background1"/>
            <w:vAlign w:val="center"/>
          </w:tcPr>
          <w:p w:rsidR="0042469D" w:rsidRPr="009043FF" w:rsidRDefault="005D1BBB" w:rsidP="00761731">
            <w:pPr>
              <w:pStyle w:val="af3"/>
              <w:tabs>
                <w:tab w:val="left" w:pos="540"/>
                <w:tab w:val="left" w:pos="1080"/>
              </w:tabs>
              <w:spacing w:before="0"/>
              <w:ind w:left="0" w:right="266" w:firstLine="0"/>
              <w:jc w:val="center"/>
              <w:rPr>
                <w:bCs/>
                <w:spacing w:val="4"/>
              </w:rPr>
            </w:pPr>
            <w:r>
              <w:rPr>
                <w:bCs/>
                <w:spacing w:val="4"/>
              </w:rPr>
              <w:t>18</w:t>
            </w:r>
          </w:p>
        </w:tc>
      </w:tr>
      <w:tr w:rsidR="0042469D" w:rsidRPr="004D432B" w:rsidTr="00761731">
        <w:tc>
          <w:tcPr>
            <w:tcW w:w="825" w:type="dxa"/>
            <w:vAlign w:val="center"/>
          </w:tcPr>
          <w:p w:rsidR="0042469D" w:rsidRPr="0042469D" w:rsidRDefault="0042469D" w:rsidP="00761731">
            <w:pPr>
              <w:pStyle w:val="af3"/>
              <w:tabs>
                <w:tab w:val="left" w:pos="540"/>
                <w:tab w:val="left" w:pos="1080"/>
              </w:tabs>
              <w:spacing w:before="0"/>
              <w:ind w:left="0" w:right="266" w:firstLine="0"/>
              <w:jc w:val="center"/>
              <w:rPr>
                <w:bCs/>
                <w:spacing w:val="4"/>
              </w:rPr>
            </w:pPr>
            <w:r w:rsidRPr="0042469D">
              <w:rPr>
                <w:bCs/>
                <w:spacing w:val="4"/>
              </w:rPr>
              <w:lastRenderedPageBreak/>
              <w:t>7</w:t>
            </w:r>
          </w:p>
        </w:tc>
        <w:tc>
          <w:tcPr>
            <w:tcW w:w="2861" w:type="dxa"/>
            <w:shd w:val="clear" w:color="auto" w:fill="FFFFFF" w:themeFill="background1"/>
            <w:vAlign w:val="center"/>
          </w:tcPr>
          <w:p w:rsidR="0042469D" w:rsidRPr="0042469D" w:rsidRDefault="0042469D" w:rsidP="00761731">
            <w:pPr>
              <w:pStyle w:val="af3"/>
              <w:tabs>
                <w:tab w:val="left" w:pos="540"/>
                <w:tab w:val="left" w:pos="1080"/>
              </w:tabs>
              <w:spacing w:before="0"/>
              <w:ind w:left="0" w:right="266" w:firstLine="0"/>
              <w:jc w:val="left"/>
              <w:rPr>
                <w:bCs/>
                <w:spacing w:val="4"/>
              </w:rPr>
            </w:pPr>
            <w:r w:rsidRPr="0042469D">
              <w:rPr>
                <w:bCs/>
                <w:spacing w:val="4"/>
              </w:rPr>
              <w:t>д. Сене-Хресчень</w:t>
            </w:r>
          </w:p>
        </w:tc>
        <w:tc>
          <w:tcPr>
            <w:tcW w:w="2126" w:type="dxa"/>
            <w:shd w:val="clear" w:color="auto" w:fill="FFFFFF" w:themeFill="background1"/>
            <w:vAlign w:val="center"/>
          </w:tcPr>
          <w:p w:rsidR="0042469D" w:rsidRPr="009043FF" w:rsidRDefault="009043FF" w:rsidP="00761731">
            <w:pPr>
              <w:pStyle w:val="af3"/>
              <w:tabs>
                <w:tab w:val="left" w:pos="540"/>
                <w:tab w:val="left" w:pos="1080"/>
              </w:tabs>
              <w:spacing w:before="0"/>
              <w:ind w:left="0" w:right="266" w:firstLine="0"/>
              <w:jc w:val="center"/>
              <w:rPr>
                <w:bCs/>
                <w:spacing w:val="4"/>
              </w:rPr>
            </w:pPr>
            <w:r w:rsidRPr="009043FF">
              <w:rPr>
                <w:bCs/>
                <w:spacing w:val="4"/>
              </w:rPr>
              <w:t>13</w:t>
            </w:r>
            <w:r>
              <w:rPr>
                <w:bCs/>
                <w:spacing w:val="4"/>
              </w:rPr>
              <w:t>,</w:t>
            </w:r>
            <w:r w:rsidRPr="009043FF">
              <w:rPr>
                <w:bCs/>
                <w:spacing w:val="4"/>
              </w:rPr>
              <w:t>2159</w:t>
            </w:r>
          </w:p>
        </w:tc>
        <w:tc>
          <w:tcPr>
            <w:tcW w:w="1701" w:type="dxa"/>
            <w:shd w:val="clear" w:color="auto" w:fill="FFFFFF" w:themeFill="background1"/>
            <w:vAlign w:val="center"/>
          </w:tcPr>
          <w:p w:rsidR="0042469D" w:rsidRPr="006C76EC" w:rsidRDefault="0042469D" w:rsidP="00761731">
            <w:pPr>
              <w:pStyle w:val="af3"/>
              <w:tabs>
                <w:tab w:val="left" w:pos="540"/>
                <w:tab w:val="left" w:pos="1080"/>
              </w:tabs>
              <w:spacing w:before="0"/>
              <w:ind w:left="0" w:right="266" w:firstLine="0"/>
              <w:jc w:val="center"/>
              <w:rPr>
                <w:bCs/>
                <w:spacing w:val="4"/>
              </w:rPr>
            </w:pPr>
            <w:r w:rsidRPr="006C76EC">
              <w:rPr>
                <w:bCs/>
                <w:spacing w:val="4"/>
              </w:rPr>
              <w:t>41</w:t>
            </w:r>
          </w:p>
        </w:tc>
        <w:tc>
          <w:tcPr>
            <w:tcW w:w="2410" w:type="dxa"/>
            <w:shd w:val="clear" w:color="auto" w:fill="FFFFFF" w:themeFill="background1"/>
            <w:vAlign w:val="center"/>
          </w:tcPr>
          <w:p w:rsidR="0042469D" w:rsidRPr="009043FF" w:rsidRDefault="005D1BBB" w:rsidP="00761731">
            <w:pPr>
              <w:pStyle w:val="af3"/>
              <w:tabs>
                <w:tab w:val="left" w:pos="540"/>
                <w:tab w:val="left" w:pos="1080"/>
              </w:tabs>
              <w:spacing w:before="0"/>
              <w:ind w:left="0" w:right="266" w:firstLine="0"/>
              <w:jc w:val="center"/>
              <w:rPr>
                <w:bCs/>
                <w:spacing w:val="4"/>
              </w:rPr>
            </w:pPr>
            <w:r>
              <w:rPr>
                <w:bCs/>
                <w:spacing w:val="4"/>
              </w:rPr>
              <w:t>20</w:t>
            </w:r>
          </w:p>
        </w:tc>
      </w:tr>
      <w:tr w:rsidR="0042469D" w:rsidRPr="004D432B" w:rsidTr="00761731">
        <w:tc>
          <w:tcPr>
            <w:tcW w:w="825" w:type="dxa"/>
            <w:vAlign w:val="center"/>
          </w:tcPr>
          <w:p w:rsidR="0042469D" w:rsidRPr="0042469D" w:rsidRDefault="0042469D" w:rsidP="00761731">
            <w:pPr>
              <w:pStyle w:val="af3"/>
              <w:tabs>
                <w:tab w:val="left" w:pos="540"/>
                <w:tab w:val="left" w:pos="1080"/>
              </w:tabs>
              <w:spacing w:before="0"/>
              <w:ind w:left="0" w:right="266" w:firstLine="0"/>
              <w:jc w:val="center"/>
              <w:rPr>
                <w:bCs/>
                <w:spacing w:val="4"/>
              </w:rPr>
            </w:pPr>
            <w:r w:rsidRPr="0042469D">
              <w:rPr>
                <w:bCs/>
                <w:spacing w:val="4"/>
              </w:rPr>
              <w:t>8</w:t>
            </w:r>
          </w:p>
        </w:tc>
        <w:tc>
          <w:tcPr>
            <w:tcW w:w="2861" w:type="dxa"/>
            <w:shd w:val="clear" w:color="auto" w:fill="FFFFFF" w:themeFill="background1"/>
            <w:vAlign w:val="center"/>
          </w:tcPr>
          <w:p w:rsidR="0042469D" w:rsidRPr="0042469D" w:rsidRDefault="0042469D" w:rsidP="00761731">
            <w:pPr>
              <w:pStyle w:val="af3"/>
              <w:tabs>
                <w:tab w:val="left" w:pos="540"/>
                <w:tab w:val="left" w:pos="1080"/>
              </w:tabs>
              <w:spacing w:before="0"/>
              <w:ind w:left="0" w:right="266" w:firstLine="0"/>
              <w:jc w:val="left"/>
              <w:rPr>
                <w:bCs/>
                <w:spacing w:val="4"/>
              </w:rPr>
            </w:pPr>
            <w:r w:rsidRPr="0042469D">
              <w:rPr>
                <w:bCs/>
                <w:spacing w:val="4"/>
              </w:rPr>
              <w:t>д. Анаткасы</w:t>
            </w:r>
          </w:p>
        </w:tc>
        <w:tc>
          <w:tcPr>
            <w:tcW w:w="2126" w:type="dxa"/>
            <w:shd w:val="clear" w:color="auto" w:fill="FFFFFF" w:themeFill="background1"/>
            <w:vAlign w:val="center"/>
          </w:tcPr>
          <w:p w:rsidR="0042469D" w:rsidRPr="009043FF" w:rsidRDefault="00390EE4" w:rsidP="00761731">
            <w:pPr>
              <w:pStyle w:val="af3"/>
              <w:tabs>
                <w:tab w:val="left" w:pos="540"/>
                <w:tab w:val="left" w:pos="1080"/>
              </w:tabs>
              <w:spacing w:before="0"/>
              <w:ind w:left="0" w:right="266" w:firstLine="0"/>
              <w:jc w:val="center"/>
              <w:rPr>
                <w:bCs/>
                <w:spacing w:val="4"/>
              </w:rPr>
            </w:pPr>
            <w:r w:rsidRPr="009043FF">
              <w:rPr>
                <w:bCs/>
                <w:spacing w:val="4"/>
              </w:rPr>
              <w:t>97</w:t>
            </w:r>
            <w:r w:rsidR="009043FF">
              <w:rPr>
                <w:bCs/>
                <w:spacing w:val="4"/>
              </w:rPr>
              <w:t>,</w:t>
            </w:r>
            <w:r w:rsidRPr="009043FF">
              <w:rPr>
                <w:bCs/>
                <w:spacing w:val="4"/>
              </w:rPr>
              <w:t>6862</w:t>
            </w:r>
          </w:p>
        </w:tc>
        <w:tc>
          <w:tcPr>
            <w:tcW w:w="1701" w:type="dxa"/>
            <w:shd w:val="clear" w:color="auto" w:fill="FFFFFF" w:themeFill="background1"/>
            <w:vAlign w:val="center"/>
          </w:tcPr>
          <w:p w:rsidR="0042469D" w:rsidRPr="006C76EC" w:rsidRDefault="0042469D" w:rsidP="00761731">
            <w:pPr>
              <w:pStyle w:val="af3"/>
              <w:tabs>
                <w:tab w:val="left" w:pos="540"/>
                <w:tab w:val="left" w:pos="1080"/>
              </w:tabs>
              <w:spacing w:before="0"/>
              <w:ind w:left="0" w:right="266" w:firstLine="0"/>
              <w:jc w:val="center"/>
              <w:rPr>
                <w:bCs/>
                <w:spacing w:val="4"/>
              </w:rPr>
            </w:pPr>
            <w:r w:rsidRPr="006C76EC">
              <w:rPr>
                <w:bCs/>
                <w:spacing w:val="4"/>
              </w:rPr>
              <w:t>386</w:t>
            </w:r>
          </w:p>
        </w:tc>
        <w:tc>
          <w:tcPr>
            <w:tcW w:w="2410" w:type="dxa"/>
            <w:shd w:val="clear" w:color="auto" w:fill="FFFFFF" w:themeFill="background1"/>
            <w:vAlign w:val="center"/>
          </w:tcPr>
          <w:p w:rsidR="0042469D" w:rsidRPr="009043FF" w:rsidRDefault="005D1BBB" w:rsidP="00761731">
            <w:pPr>
              <w:pStyle w:val="af3"/>
              <w:tabs>
                <w:tab w:val="left" w:pos="540"/>
                <w:tab w:val="left" w:pos="1080"/>
              </w:tabs>
              <w:spacing w:before="0"/>
              <w:ind w:left="0" w:right="266" w:firstLine="0"/>
              <w:jc w:val="center"/>
              <w:rPr>
                <w:bCs/>
                <w:spacing w:val="4"/>
              </w:rPr>
            </w:pPr>
            <w:r>
              <w:rPr>
                <w:bCs/>
                <w:spacing w:val="4"/>
              </w:rPr>
              <w:t>19</w:t>
            </w:r>
          </w:p>
        </w:tc>
      </w:tr>
      <w:tr w:rsidR="0042469D" w:rsidRPr="004D432B" w:rsidTr="00761731">
        <w:tc>
          <w:tcPr>
            <w:tcW w:w="825" w:type="dxa"/>
            <w:vAlign w:val="center"/>
          </w:tcPr>
          <w:p w:rsidR="0042469D" w:rsidRPr="0042469D" w:rsidRDefault="0042469D" w:rsidP="00761731">
            <w:pPr>
              <w:pStyle w:val="af3"/>
              <w:tabs>
                <w:tab w:val="left" w:pos="540"/>
                <w:tab w:val="left" w:pos="1080"/>
              </w:tabs>
              <w:spacing w:before="0"/>
              <w:ind w:left="0" w:right="266" w:firstLine="0"/>
              <w:jc w:val="center"/>
              <w:rPr>
                <w:bCs/>
                <w:spacing w:val="4"/>
              </w:rPr>
            </w:pPr>
            <w:r w:rsidRPr="0042469D">
              <w:rPr>
                <w:bCs/>
                <w:spacing w:val="4"/>
              </w:rPr>
              <w:t>9</w:t>
            </w:r>
          </w:p>
        </w:tc>
        <w:tc>
          <w:tcPr>
            <w:tcW w:w="2861" w:type="dxa"/>
            <w:shd w:val="clear" w:color="auto" w:fill="FFFFFF" w:themeFill="background1"/>
            <w:vAlign w:val="center"/>
          </w:tcPr>
          <w:p w:rsidR="0042469D" w:rsidRPr="0042469D" w:rsidRDefault="0042469D" w:rsidP="00761731">
            <w:pPr>
              <w:pStyle w:val="af3"/>
              <w:tabs>
                <w:tab w:val="left" w:pos="540"/>
                <w:tab w:val="left" w:pos="1080"/>
              </w:tabs>
              <w:spacing w:before="0"/>
              <w:ind w:left="0" w:right="266" w:firstLine="0"/>
              <w:jc w:val="left"/>
              <w:rPr>
                <w:bCs/>
                <w:spacing w:val="4"/>
              </w:rPr>
            </w:pPr>
            <w:r w:rsidRPr="0042469D">
              <w:rPr>
                <w:bCs/>
                <w:spacing w:val="4"/>
              </w:rPr>
              <w:t>д. Демкино</w:t>
            </w:r>
          </w:p>
        </w:tc>
        <w:tc>
          <w:tcPr>
            <w:tcW w:w="2126" w:type="dxa"/>
            <w:shd w:val="clear" w:color="auto" w:fill="FFFFFF" w:themeFill="background1"/>
            <w:vAlign w:val="center"/>
          </w:tcPr>
          <w:p w:rsidR="0042469D" w:rsidRPr="009043FF" w:rsidRDefault="00390EE4" w:rsidP="00761731">
            <w:pPr>
              <w:pStyle w:val="af3"/>
              <w:tabs>
                <w:tab w:val="left" w:pos="540"/>
                <w:tab w:val="left" w:pos="1080"/>
              </w:tabs>
              <w:spacing w:before="0"/>
              <w:ind w:left="0" w:right="266" w:firstLine="0"/>
              <w:jc w:val="center"/>
              <w:rPr>
                <w:bCs/>
                <w:spacing w:val="4"/>
              </w:rPr>
            </w:pPr>
            <w:r w:rsidRPr="009043FF">
              <w:rPr>
                <w:bCs/>
                <w:spacing w:val="4"/>
              </w:rPr>
              <w:t>31</w:t>
            </w:r>
            <w:r w:rsidR="009043FF">
              <w:rPr>
                <w:bCs/>
                <w:spacing w:val="4"/>
              </w:rPr>
              <w:t>,</w:t>
            </w:r>
            <w:r w:rsidRPr="009043FF">
              <w:rPr>
                <w:bCs/>
                <w:spacing w:val="4"/>
              </w:rPr>
              <w:t>692</w:t>
            </w:r>
            <w:r w:rsidR="009043FF" w:rsidRPr="009043FF">
              <w:rPr>
                <w:bCs/>
                <w:spacing w:val="4"/>
              </w:rPr>
              <w:t>2</w:t>
            </w:r>
          </w:p>
        </w:tc>
        <w:tc>
          <w:tcPr>
            <w:tcW w:w="1701" w:type="dxa"/>
            <w:shd w:val="clear" w:color="auto" w:fill="FFFFFF" w:themeFill="background1"/>
            <w:vAlign w:val="center"/>
          </w:tcPr>
          <w:p w:rsidR="0042469D" w:rsidRPr="006C76EC" w:rsidRDefault="0042469D" w:rsidP="00761731">
            <w:pPr>
              <w:pStyle w:val="af3"/>
              <w:tabs>
                <w:tab w:val="left" w:pos="540"/>
                <w:tab w:val="left" w:pos="1080"/>
              </w:tabs>
              <w:spacing w:before="0"/>
              <w:ind w:left="0" w:right="266" w:firstLine="0"/>
              <w:jc w:val="center"/>
              <w:rPr>
                <w:bCs/>
                <w:spacing w:val="4"/>
              </w:rPr>
            </w:pPr>
            <w:r w:rsidRPr="006C76EC">
              <w:rPr>
                <w:bCs/>
                <w:spacing w:val="4"/>
              </w:rPr>
              <w:t>169</w:t>
            </w:r>
          </w:p>
        </w:tc>
        <w:tc>
          <w:tcPr>
            <w:tcW w:w="2410" w:type="dxa"/>
            <w:shd w:val="clear" w:color="auto" w:fill="FFFFFF" w:themeFill="background1"/>
            <w:vAlign w:val="center"/>
          </w:tcPr>
          <w:p w:rsidR="0042469D" w:rsidRPr="009043FF" w:rsidRDefault="005D1BBB" w:rsidP="00761731">
            <w:pPr>
              <w:pStyle w:val="af3"/>
              <w:tabs>
                <w:tab w:val="left" w:pos="540"/>
                <w:tab w:val="left" w:pos="1080"/>
              </w:tabs>
              <w:spacing w:before="0"/>
              <w:ind w:left="0" w:right="266" w:firstLine="0"/>
              <w:jc w:val="center"/>
              <w:rPr>
                <w:bCs/>
                <w:spacing w:val="4"/>
              </w:rPr>
            </w:pPr>
            <w:r>
              <w:rPr>
                <w:bCs/>
                <w:spacing w:val="4"/>
              </w:rPr>
              <w:t>21</w:t>
            </w:r>
          </w:p>
        </w:tc>
      </w:tr>
      <w:tr w:rsidR="0042469D" w:rsidRPr="004D432B" w:rsidTr="00761731">
        <w:tc>
          <w:tcPr>
            <w:tcW w:w="825" w:type="dxa"/>
            <w:vAlign w:val="center"/>
          </w:tcPr>
          <w:p w:rsidR="0042469D" w:rsidRPr="0042469D" w:rsidRDefault="0042469D" w:rsidP="00761731">
            <w:pPr>
              <w:pStyle w:val="af3"/>
              <w:tabs>
                <w:tab w:val="left" w:pos="540"/>
                <w:tab w:val="left" w:pos="1080"/>
              </w:tabs>
              <w:spacing w:before="0"/>
              <w:ind w:left="0" w:right="266" w:firstLine="0"/>
              <w:jc w:val="center"/>
              <w:rPr>
                <w:bCs/>
                <w:spacing w:val="4"/>
              </w:rPr>
            </w:pPr>
            <w:r w:rsidRPr="0042469D">
              <w:rPr>
                <w:bCs/>
                <w:spacing w:val="4"/>
              </w:rPr>
              <w:t>10</w:t>
            </w:r>
          </w:p>
        </w:tc>
        <w:tc>
          <w:tcPr>
            <w:tcW w:w="2861" w:type="dxa"/>
            <w:shd w:val="clear" w:color="auto" w:fill="FFFFFF" w:themeFill="background1"/>
            <w:vAlign w:val="center"/>
          </w:tcPr>
          <w:p w:rsidR="0042469D" w:rsidRPr="0042469D" w:rsidRDefault="0042469D" w:rsidP="00761731">
            <w:pPr>
              <w:pStyle w:val="af3"/>
              <w:tabs>
                <w:tab w:val="left" w:pos="540"/>
                <w:tab w:val="left" w:pos="1080"/>
              </w:tabs>
              <w:spacing w:before="0"/>
              <w:ind w:left="0" w:right="266" w:firstLine="0"/>
              <w:jc w:val="left"/>
              <w:rPr>
                <w:bCs/>
                <w:spacing w:val="4"/>
              </w:rPr>
            </w:pPr>
            <w:r w:rsidRPr="0042469D">
              <w:rPr>
                <w:bCs/>
                <w:spacing w:val="4"/>
              </w:rPr>
              <w:t>д. Тойшево</w:t>
            </w:r>
          </w:p>
        </w:tc>
        <w:tc>
          <w:tcPr>
            <w:tcW w:w="2126" w:type="dxa"/>
            <w:shd w:val="clear" w:color="auto" w:fill="FFFFFF" w:themeFill="background1"/>
            <w:vAlign w:val="center"/>
          </w:tcPr>
          <w:p w:rsidR="0042469D" w:rsidRPr="009043FF" w:rsidRDefault="00390EE4" w:rsidP="00761731">
            <w:pPr>
              <w:pStyle w:val="af3"/>
              <w:tabs>
                <w:tab w:val="left" w:pos="540"/>
                <w:tab w:val="left" w:pos="1080"/>
              </w:tabs>
              <w:spacing w:before="0"/>
              <w:ind w:left="0" w:right="266" w:firstLine="0"/>
              <w:jc w:val="center"/>
              <w:rPr>
                <w:bCs/>
                <w:spacing w:val="4"/>
              </w:rPr>
            </w:pPr>
            <w:r w:rsidRPr="009043FF">
              <w:rPr>
                <w:bCs/>
                <w:spacing w:val="4"/>
              </w:rPr>
              <w:t>67</w:t>
            </w:r>
            <w:r w:rsidR="009043FF">
              <w:rPr>
                <w:bCs/>
                <w:spacing w:val="4"/>
              </w:rPr>
              <w:t>,</w:t>
            </w:r>
            <w:r w:rsidRPr="009043FF">
              <w:rPr>
                <w:bCs/>
                <w:spacing w:val="4"/>
              </w:rPr>
              <w:t>629</w:t>
            </w:r>
            <w:r w:rsidR="009043FF" w:rsidRPr="009043FF">
              <w:rPr>
                <w:bCs/>
                <w:spacing w:val="4"/>
              </w:rPr>
              <w:t>1</w:t>
            </w:r>
          </w:p>
        </w:tc>
        <w:tc>
          <w:tcPr>
            <w:tcW w:w="1701" w:type="dxa"/>
            <w:shd w:val="clear" w:color="auto" w:fill="FFFFFF" w:themeFill="background1"/>
            <w:vAlign w:val="center"/>
          </w:tcPr>
          <w:p w:rsidR="0042469D" w:rsidRPr="006C76EC" w:rsidRDefault="0042469D" w:rsidP="00761731">
            <w:pPr>
              <w:pStyle w:val="af3"/>
              <w:tabs>
                <w:tab w:val="left" w:pos="540"/>
                <w:tab w:val="left" w:pos="1080"/>
              </w:tabs>
              <w:spacing w:before="0"/>
              <w:ind w:left="0" w:right="266" w:firstLine="0"/>
              <w:jc w:val="center"/>
              <w:rPr>
                <w:bCs/>
                <w:spacing w:val="4"/>
              </w:rPr>
            </w:pPr>
            <w:r w:rsidRPr="006C76EC">
              <w:rPr>
                <w:bCs/>
                <w:spacing w:val="4"/>
              </w:rPr>
              <w:t>169</w:t>
            </w:r>
          </w:p>
        </w:tc>
        <w:tc>
          <w:tcPr>
            <w:tcW w:w="2410" w:type="dxa"/>
            <w:shd w:val="clear" w:color="auto" w:fill="FFFFFF" w:themeFill="background1"/>
            <w:vAlign w:val="center"/>
          </w:tcPr>
          <w:p w:rsidR="0042469D" w:rsidRPr="009043FF" w:rsidRDefault="005D1BBB" w:rsidP="00761731">
            <w:pPr>
              <w:pStyle w:val="af3"/>
              <w:tabs>
                <w:tab w:val="left" w:pos="540"/>
                <w:tab w:val="left" w:pos="1080"/>
              </w:tabs>
              <w:spacing w:before="0"/>
              <w:ind w:left="0" w:right="266" w:firstLine="0"/>
              <w:jc w:val="center"/>
              <w:rPr>
                <w:bCs/>
                <w:spacing w:val="4"/>
              </w:rPr>
            </w:pPr>
            <w:r>
              <w:rPr>
                <w:bCs/>
                <w:spacing w:val="4"/>
              </w:rPr>
              <w:t>23</w:t>
            </w:r>
          </w:p>
        </w:tc>
      </w:tr>
      <w:tr w:rsidR="0042469D" w:rsidRPr="004D432B" w:rsidTr="00761731">
        <w:tc>
          <w:tcPr>
            <w:tcW w:w="825" w:type="dxa"/>
            <w:vAlign w:val="center"/>
          </w:tcPr>
          <w:p w:rsidR="0042469D" w:rsidRPr="0042469D" w:rsidRDefault="0042469D" w:rsidP="00761731">
            <w:pPr>
              <w:pStyle w:val="af3"/>
              <w:tabs>
                <w:tab w:val="left" w:pos="540"/>
                <w:tab w:val="left" w:pos="1080"/>
              </w:tabs>
              <w:spacing w:before="0"/>
              <w:ind w:left="0" w:right="266" w:firstLine="0"/>
              <w:jc w:val="center"/>
              <w:rPr>
                <w:bCs/>
                <w:spacing w:val="4"/>
              </w:rPr>
            </w:pPr>
            <w:r w:rsidRPr="0042469D">
              <w:rPr>
                <w:bCs/>
                <w:spacing w:val="4"/>
              </w:rPr>
              <w:t>11</w:t>
            </w:r>
          </w:p>
        </w:tc>
        <w:tc>
          <w:tcPr>
            <w:tcW w:w="2861" w:type="dxa"/>
            <w:shd w:val="clear" w:color="auto" w:fill="FFFFFF" w:themeFill="background1"/>
            <w:vAlign w:val="center"/>
          </w:tcPr>
          <w:p w:rsidR="0042469D" w:rsidRPr="0042469D" w:rsidRDefault="0042469D" w:rsidP="00761731">
            <w:pPr>
              <w:pStyle w:val="af3"/>
              <w:tabs>
                <w:tab w:val="left" w:pos="540"/>
                <w:tab w:val="left" w:pos="1080"/>
              </w:tabs>
              <w:spacing w:before="0"/>
              <w:ind w:left="0" w:right="266" w:firstLine="0"/>
              <w:jc w:val="left"/>
              <w:rPr>
                <w:bCs/>
                <w:spacing w:val="4"/>
              </w:rPr>
            </w:pPr>
            <w:r w:rsidRPr="0042469D">
              <w:rPr>
                <w:bCs/>
                <w:spacing w:val="4"/>
              </w:rPr>
              <w:t>д. Сятракасы</w:t>
            </w:r>
          </w:p>
        </w:tc>
        <w:tc>
          <w:tcPr>
            <w:tcW w:w="2126" w:type="dxa"/>
            <w:shd w:val="clear" w:color="auto" w:fill="FFFFFF" w:themeFill="background1"/>
            <w:vAlign w:val="center"/>
          </w:tcPr>
          <w:p w:rsidR="0042469D" w:rsidRPr="009043FF" w:rsidRDefault="00390EE4" w:rsidP="00761731">
            <w:pPr>
              <w:pStyle w:val="af3"/>
              <w:tabs>
                <w:tab w:val="left" w:pos="540"/>
                <w:tab w:val="left" w:pos="1080"/>
              </w:tabs>
              <w:spacing w:before="0"/>
              <w:ind w:left="0" w:right="266" w:firstLine="0"/>
              <w:jc w:val="center"/>
              <w:rPr>
                <w:bCs/>
                <w:spacing w:val="4"/>
              </w:rPr>
            </w:pPr>
            <w:r w:rsidRPr="009043FF">
              <w:rPr>
                <w:bCs/>
                <w:spacing w:val="4"/>
              </w:rPr>
              <w:t>23</w:t>
            </w:r>
            <w:r w:rsidR="009043FF">
              <w:rPr>
                <w:bCs/>
                <w:spacing w:val="4"/>
              </w:rPr>
              <w:t>,</w:t>
            </w:r>
            <w:r w:rsidRPr="009043FF">
              <w:rPr>
                <w:bCs/>
                <w:spacing w:val="4"/>
              </w:rPr>
              <w:t>074</w:t>
            </w:r>
            <w:r w:rsidR="009043FF" w:rsidRPr="009043FF">
              <w:rPr>
                <w:bCs/>
                <w:spacing w:val="4"/>
              </w:rPr>
              <w:t>1</w:t>
            </w:r>
          </w:p>
        </w:tc>
        <w:tc>
          <w:tcPr>
            <w:tcW w:w="1701" w:type="dxa"/>
            <w:shd w:val="clear" w:color="auto" w:fill="FFFFFF" w:themeFill="background1"/>
            <w:vAlign w:val="center"/>
          </w:tcPr>
          <w:p w:rsidR="0042469D" w:rsidRPr="006C76EC" w:rsidRDefault="0042469D" w:rsidP="00761731">
            <w:pPr>
              <w:pStyle w:val="af3"/>
              <w:tabs>
                <w:tab w:val="left" w:pos="540"/>
                <w:tab w:val="left" w:pos="1080"/>
              </w:tabs>
              <w:spacing w:before="0"/>
              <w:ind w:left="0" w:right="266" w:firstLine="0"/>
              <w:jc w:val="center"/>
              <w:rPr>
                <w:bCs/>
                <w:spacing w:val="4"/>
              </w:rPr>
            </w:pPr>
            <w:r w:rsidRPr="006C76EC">
              <w:rPr>
                <w:bCs/>
                <w:spacing w:val="4"/>
              </w:rPr>
              <w:t>104</w:t>
            </w:r>
          </w:p>
        </w:tc>
        <w:tc>
          <w:tcPr>
            <w:tcW w:w="2410" w:type="dxa"/>
            <w:shd w:val="clear" w:color="auto" w:fill="FFFFFF" w:themeFill="background1"/>
            <w:vAlign w:val="center"/>
          </w:tcPr>
          <w:p w:rsidR="0042469D" w:rsidRPr="009043FF" w:rsidRDefault="005D1BBB" w:rsidP="00761731">
            <w:pPr>
              <w:pStyle w:val="af3"/>
              <w:tabs>
                <w:tab w:val="left" w:pos="540"/>
                <w:tab w:val="left" w:pos="1080"/>
              </w:tabs>
              <w:spacing w:before="0"/>
              <w:ind w:left="0" w:right="266" w:firstLine="0"/>
              <w:jc w:val="center"/>
              <w:rPr>
                <w:bCs/>
                <w:spacing w:val="4"/>
              </w:rPr>
            </w:pPr>
            <w:r>
              <w:rPr>
                <w:bCs/>
                <w:spacing w:val="4"/>
              </w:rPr>
              <w:t>20</w:t>
            </w:r>
          </w:p>
        </w:tc>
      </w:tr>
      <w:tr w:rsidR="00F05839" w:rsidRPr="004D432B" w:rsidTr="00761731">
        <w:tc>
          <w:tcPr>
            <w:tcW w:w="825" w:type="dxa"/>
            <w:vAlign w:val="center"/>
          </w:tcPr>
          <w:p w:rsidR="00F05839" w:rsidRPr="009043FF" w:rsidRDefault="00F05839" w:rsidP="00761731">
            <w:pPr>
              <w:pStyle w:val="af3"/>
              <w:tabs>
                <w:tab w:val="left" w:pos="540"/>
                <w:tab w:val="left" w:pos="1080"/>
              </w:tabs>
              <w:spacing w:before="0"/>
              <w:ind w:left="0" w:right="266" w:firstLine="0"/>
              <w:jc w:val="center"/>
              <w:rPr>
                <w:bCs/>
                <w:spacing w:val="4"/>
              </w:rPr>
            </w:pPr>
          </w:p>
        </w:tc>
        <w:tc>
          <w:tcPr>
            <w:tcW w:w="2861" w:type="dxa"/>
            <w:shd w:val="clear" w:color="auto" w:fill="FFFFFF" w:themeFill="background1"/>
            <w:vAlign w:val="center"/>
          </w:tcPr>
          <w:p w:rsidR="00F05839" w:rsidRPr="009043FF" w:rsidRDefault="00F05839" w:rsidP="00761731">
            <w:pPr>
              <w:pStyle w:val="af3"/>
              <w:tabs>
                <w:tab w:val="left" w:pos="540"/>
                <w:tab w:val="left" w:pos="1080"/>
              </w:tabs>
              <w:spacing w:before="0"/>
              <w:ind w:left="0" w:right="266" w:firstLine="0"/>
              <w:jc w:val="left"/>
              <w:rPr>
                <w:bCs/>
                <w:spacing w:val="4"/>
              </w:rPr>
            </w:pPr>
            <w:r w:rsidRPr="009043FF">
              <w:rPr>
                <w:bCs/>
                <w:spacing w:val="4"/>
              </w:rPr>
              <w:t>Итого:</w:t>
            </w:r>
          </w:p>
        </w:tc>
        <w:tc>
          <w:tcPr>
            <w:tcW w:w="2126" w:type="dxa"/>
            <w:shd w:val="clear" w:color="auto" w:fill="FFFFFF" w:themeFill="background1"/>
            <w:vAlign w:val="center"/>
          </w:tcPr>
          <w:p w:rsidR="00F05839" w:rsidRPr="009043FF" w:rsidRDefault="009043FF" w:rsidP="00761731">
            <w:pPr>
              <w:jc w:val="center"/>
              <w:rPr>
                <w:rFonts w:eastAsia="Calibri"/>
                <w:bCs/>
                <w:spacing w:val="4"/>
                <w:sz w:val="24"/>
                <w:szCs w:val="20"/>
              </w:rPr>
            </w:pPr>
            <w:r w:rsidRPr="009043FF">
              <w:rPr>
                <w:rFonts w:eastAsia="Calibri"/>
                <w:bCs/>
                <w:spacing w:val="4"/>
                <w:sz w:val="24"/>
                <w:szCs w:val="20"/>
              </w:rPr>
              <w:t>544</w:t>
            </w:r>
            <w:r>
              <w:rPr>
                <w:rFonts w:eastAsia="Calibri"/>
                <w:bCs/>
                <w:spacing w:val="4"/>
                <w:sz w:val="24"/>
                <w:szCs w:val="20"/>
              </w:rPr>
              <w:t>,</w:t>
            </w:r>
            <w:r w:rsidRPr="009043FF">
              <w:rPr>
                <w:rFonts w:eastAsia="Calibri"/>
                <w:bCs/>
                <w:spacing w:val="4"/>
                <w:sz w:val="24"/>
                <w:szCs w:val="20"/>
              </w:rPr>
              <w:t>6856</w:t>
            </w:r>
          </w:p>
        </w:tc>
        <w:tc>
          <w:tcPr>
            <w:tcW w:w="1701" w:type="dxa"/>
            <w:shd w:val="clear" w:color="auto" w:fill="FFFFFF" w:themeFill="background1"/>
            <w:vAlign w:val="center"/>
          </w:tcPr>
          <w:p w:rsidR="00F05839" w:rsidRPr="009043FF" w:rsidRDefault="00F05839" w:rsidP="00761731">
            <w:pPr>
              <w:pStyle w:val="af3"/>
              <w:tabs>
                <w:tab w:val="left" w:pos="540"/>
                <w:tab w:val="left" w:pos="1080"/>
              </w:tabs>
              <w:spacing w:before="0"/>
              <w:ind w:left="0" w:right="266" w:firstLine="0"/>
              <w:jc w:val="center"/>
              <w:rPr>
                <w:bCs/>
                <w:spacing w:val="4"/>
              </w:rPr>
            </w:pPr>
          </w:p>
        </w:tc>
        <w:tc>
          <w:tcPr>
            <w:tcW w:w="2410" w:type="dxa"/>
            <w:shd w:val="clear" w:color="auto" w:fill="FFFFFF" w:themeFill="background1"/>
            <w:vAlign w:val="center"/>
          </w:tcPr>
          <w:p w:rsidR="00F05839" w:rsidRPr="009043FF" w:rsidRDefault="00F05839" w:rsidP="00761731">
            <w:pPr>
              <w:pStyle w:val="af3"/>
              <w:tabs>
                <w:tab w:val="left" w:pos="540"/>
                <w:tab w:val="left" w:pos="1080"/>
              </w:tabs>
              <w:spacing w:before="0"/>
              <w:ind w:left="0" w:right="266" w:firstLine="0"/>
              <w:jc w:val="center"/>
              <w:rPr>
                <w:bCs/>
                <w:spacing w:val="4"/>
              </w:rPr>
            </w:pPr>
          </w:p>
        </w:tc>
      </w:tr>
    </w:tbl>
    <w:p w:rsidR="00F7618E" w:rsidRPr="004935A6" w:rsidRDefault="00F7618E" w:rsidP="00AE5B79">
      <w:pPr>
        <w:pStyle w:val="af3"/>
        <w:tabs>
          <w:tab w:val="left" w:pos="709"/>
        </w:tabs>
        <w:spacing w:before="0" w:line="264" w:lineRule="auto"/>
        <w:ind w:left="0" w:right="-2"/>
        <w:rPr>
          <w:szCs w:val="24"/>
        </w:rPr>
      </w:pPr>
      <w:r w:rsidRPr="004935A6">
        <w:rPr>
          <w:szCs w:val="24"/>
        </w:rPr>
        <w:t xml:space="preserve">Плотность населения на территории </w:t>
      </w:r>
      <w:r w:rsidR="00A26213" w:rsidRPr="004935A6">
        <w:rPr>
          <w:szCs w:val="24"/>
        </w:rPr>
        <w:t>Моргаушского</w:t>
      </w:r>
      <w:r w:rsidRPr="004935A6">
        <w:rPr>
          <w:szCs w:val="24"/>
        </w:rPr>
        <w:t xml:space="preserve"> района:</w:t>
      </w:r>
    </w:p>
    <w:p w:rsidR="00F7618E" w:rsidRPr="004935A6" w:rsidRDefault="00F7618E" w:rsidP="00AE5B79">
      <w:pPr>
        <w:pStyle w:val="af3"/>
        <w:tabs>
          <w:tab w:val="left" w:pos="709"/>
        </w:tabs>
        <w:spacing w:before="0" w:line="264" w:lineRule="auto"/>
        <w:ind w:left="0" w:right="-2"/>
        <w:rPr>
          <w:szCs w:val="24"/>
        </w:rPr>
      </w:pPr>
      <w:r w:rsidRPr="004935A6">
        <w:rPr>
          <w:szCs w:val="24"/>
        </w:rPr>
        <w:t xml:space="preserve">- на 01.01.2017 составляла </w:t>
      </w:r>
      <w:r w:rsidR="00F0645E" w:rsidRPr="004935A6">
        <w:rPr>
          <w:szCs w:val="24"/>
        </w:rPr>
        <w:t>39,05</w:t>
      </w:r>
      <w:r w:rsidRPr="004935A6">
        <w:rPr>
          <w:szCs w:val="24"/>
        </w:rPr>
        <w:t xml:space="preserve"> чел/кв. км (средний показатель по Чувашской Республике – 67,37 чел/кв. км);</w:t>
      </w:r>
    </w:p>
    <w:p w:rsidR="00F7618E" w:rsidRPr="004935A6" w:rsidRDefault="00E951EB" w:rsidP="00AE5B79">
      <w:pPr>
        <w:pStyle w:val="af3"/>
        <w:tabs>
          <w:tab w:val="left" w:pos="709"/>
        </w:tabs>
        <w:spacing w:before="0" w:line="264" w:lineRule="auto"/>
        <w:ind w:left="0" w:right="-2"/>
        <w:rPr>
          <w:szCs w:val="24"/>
        </w:rPr>
      </w:pPr>
      <w:r>
        <w:rPr>
          <w:szCs w:val="24"/>
        </w:rPr>
        <w:t>- на 01.01.2021</w:t>
      </w:r>
      <w:r w:rsidR="00F7618E" w:rsidRPr="004935A6">
        <w:rPr>
          <w:szCs w:val="24"/>
        </w:rPr>
        <w:t xml:space="preserve"> составляла </w:t>
      </w:r>
      <w:r w:rsidR="00F0645E" w:rsidRPr="004935A6">
        <w:rPr>
          <w:szCs w:val="24"/>
        </w:rPr>
        <w:t>37,</w:t>
      </w:r>
      <w:r>
        <w:rPr>
          <w:szCs w:val="24"/>
        </w:rPr>
        <w:t>1</w:t>
      </w:r>
      <w:r w:rsidR="00F7618E" w:rsidRPr="004935A6">
        <w:rPr>
          <w:szCs w:val="24"/>
        </w:rPr>
        <w:t xml:space="preserve"> чел/кв. км (средний показатель по Чувашской Республике – </w:t>
      </w:r>
      <w:r>
        <w:rPr>
          <w:szCs w:val="24"/>
        </w:rPr>
        <w:t>65,85</w:t>
      </w:r>
      <w:r w:rsidR="00F7618E" w:rsidRPr="004935A6">
        <w:rPr>
          <w:szCs w:val="24"/>
        </w:rPr>
        <w:t xml:space="preserve"> чел/кв. км).</w:t>
      </w:r>
    </w:p>
    <w:p w:rsidR="00F7618E" w:rsidRDefault="00F7618E" w:rsidP="009B5462">
      <w:pPr>
        <w:pStyle w:val="af3"/>
        <w:tabs>
          <w:tab w:val="left" w:pos="709"/>
        </w:tabs>
        <w:spacing w:before="0" w:line="264" w:lineRule="auto"/>
        <w:ind w:left="0" w:right="-2"/>
        <w:rPr>
          <w:szCs w:val="24"/>
        </w:rPr>
      </w:pPr>
      <w:r w:rsidRPr="004935A6">
        <w:rPr>
          <w:szCs w:val="24"/>
        </w:rPr>
        <w:t>Удельный вес возрастных групп в общей численности нас</w:t>
      </w:r>
      <w:r w:rsidR="009B5462">
        <w:rPr>
          <w:szCs w:val="24"/>
        </w:rPr>
        <w:t xml:space="preserve">еления Чувашии соответствующего </w:t>
      </w:r>
      <w:r w:rsidRPr="004935A6">
        <w:rPr>
          <w:szCs w:val="24"/>
        </w:rPr>
        <w:t>возраста, в процентах (по данным Чувашстата)</w:t>
      </w:r>
      <w:r w:rsidR="00F05839">
        <w:rPr>
          <w:szCs w:val="24"/>
        </w:rPr>
        <w:t xml:space="preserve"> указан в таблице 3</w:t>
      </w:r>
      <w:r w:rsidR="009B5462">
        <w:rPr>
          <w:szCs w:val="24"/>
        </w:rPr>
        <w:t>.</w:t>
      </w:r>
    </w:p>
    <w:p w:rsidR="00F7618E" w:rsidRPr="004935A6" w:rsidRDefault="00C44001" w:rsidP="00F05839">
      <w:pPr>
        <w:pStyle w:val="af3"/>
        <w:spacing w:before="0" w:line="264" w:lineRule="auto"/>
        <w:ind w:left="0" w:right="266"/>
        <w:jc w:val="right"/>
        <w:rPr>
          <w:szCs w:val="24"/>
        </w:rPr>
      </w:pPr>
      <w:r w:rsidRPr="004935A6">
        <w:rPr>
          <w:szCs w:val="24"/>
        </w:rPr>
        <w:t xml:space="preserve">Таблица </w:t>
      </w:r>
      <w:r w:rsidR="00F05839">
        <w:rPr>
          <w:szCs w:val="24"/>
        </w:rPr>
        <w:t>3</w:t>
      </w:r>
    </w:p>
    <w:tbl>
      <w:tblPr>
        <w:tblW w:w="0" w:type="auto"/>
        <w:jc w:val="center"/>
        <w:tblLayout w:type="fixed"/>
        <w:tblLook w:val="0000"/>
      </w:tblPr>
      <w:tblGrid>
        <w:gridCol w:w="2832"/>
        <w:gridCol w:w="1188"/>
        <w:gridCol w:w="1200"/>
        <w:gridCol w:w="1128"/>
        <w:gridCol w:w="1189"/>
        <w:gridCol w:w="1200"/>
        <w:gridCol w:w="1216"/>
      </w:tblGrid>
      <w:tr w:rsidR="00F7618E" w:rsidRPr="004935A6" w:rsidTr="00C2468F">
        <w:trPr>
          <w:trHeight w:val="23"/>
          <w:jc w:val="center"/>
        </w:trPr>
        <w:tc>
          <w:tcPr>
            <w:tcW w:w="2832" w:type="dxa"/>
            <w:vMerge w:val="restart"/>
            <w:tcBorders>
              <w:top w:val="single" w:sz="4" w:space="0" w:color="000000"/>
              <w:left w:val="single" w:sz="4" w:space="0" w:color="000000"/>
              <w:bottom w:val="single" w:sz="4" w:space="0" w:color="000000"/>
            </w:tcBorders>
            <w:vAlign w:val="center"/>
          </w:tcPr>
          <w:p w:rsidR="00F7618E" w:rsidRPr="004935A6" w:rsidRDefault="00F7618E" w:rsidP="00AE5B79">
            <w:pPr>
              <w:spacing w:line="264" w:lineRule="auto"/>
              <w:jc w:val="center"/>
              <w:rPr>
                <w:sz w:val="24"/>
                <w:szCs w:val="24"/>
              </w:rPr>
            </w:pPr>
            <w:r w:rsidRPr="004935A6">
              <w:rPr>
                <w:sz w:val="24"/>
                <w:szCs w:val="24"/>
                <w:lang w:eastAsia="en-US"/>
              </w:rPr>
              <w:t>Территория</w:t>
            </w:r>
          </w:p>
        </w:tc>
        <w:tc>
          <w:tcPr>
            <w:tcW w:w="3516" w:type="dxa"/>
            <w:gridSpan w:val="3"/>
            <w:tcBorders>
              <w:top w:val="single" w:sz="4" w:space="0" w:color="000000"/>
              <w:left w:val="single" w:sz="4" w:space="0" w:color="000000"/>
              <w:bottom w:val="single" w:sz="4" w:space="0" w:color="000000"/>
            </w:tcBorders>
            <w:vAlign w:val="center"/>
          </w:tcPr>
          <w:p w:rsidR="00F7618E" w:rsidRPr="004935A6" w:rsidRDefault="00F7618E" w:rsidP="00AE5B79">
            <w:pPr>
              <w:spacing w:line="264" w:lineRule="auto"/>
              <w:jc w:val="center"/>
              <w:rPr>
                <w:sz w:val="24"/>
                <w:szCs w:val="24"/>
              </w:rPr>
            </w:pPr>
            <w:r w:rsidRPr="004935A6">
              <w:rPr>
                <w:sz w:val="24"/>
                <w:szCs w:val="24"/>
                <w:lang w:eastAsia="en-US"/>
              </w:rPr>
              <w:t xml:space="preserve">На начало 2016 года </w:t>
            </w:r>
          </w:p>
        </w:tc>
        <w:tc>
          <w:tcPr>
            <w:tcW w:w="3605" w:type="dxa"/>
            <w:gridSpan w:val="3"/>
            <w:tcBorders>
              <w:top w:val="single" w:sz="4" w:space="0" w:color="000000"/>
              <w:left w:val="single" w:sz="4" w:space="0" w:color="000000"/>
              <w:bottom w:val="single" w:sz="4" w:space="0" w:color="000000"/>
              <w:right w:val="single" w:sz="4" w:space="0" w:color="000000"/>
            </w:tcBorders>
            <w:vAlign w:val="center"/>
          </w:tcPr>
          <w:p w:rsidR="00F7618E" w:rsidRPr="004935A6" w:rsidRDefault="00E951EB" w:rsidP="00AE5B79">
            <w:pPr>
              <w:spacing w:line="264" w:lineRule="auto"/>
              <w:jc w:val="center"/>
              <w:rPr>
                <w:sz w:val="24"/>
                <w:szCs w:val="24"/>
              </w:rPr>
            </w:pPr>
            <w:r>
              <w:rPr>
                <w:sz w:val="24"/>
                <w:szCs w:val="24"/>
                <w:lang w:eastAsia="en-US"/>
              </w:rPr>
              <w:t>На начало 2021</w:t>
            </w:r>
            <w:r w:rsidR="00F7618E" w:rsidRPr="004935A6">
              <w:rPr>
                <w:sz w:val="24"/>
                <w:szCs w:val="24"/>
                <w:lang w:eastAsia="en-US"/>
              </w:rPr>
              <w:t xml:space="preserve"> года</w:t>
            </w:r>
          </w:p>
        </w:tc>
      </w:tr>
      <w:tr w:rsidR="00F7618E" w:rsidRPr="004935A6" w:rsidTr="00C2468F">
        <w:trPr>
          <w:trHeight w:val="23"/>
          <w:jc w:val="center"/>
        </w:trPr>
        <w:tc>
          <w:tcPr>
            <w:tcW w:w="2832" w:type="dxa"/>
            <w:vMerge/>
            <w:tcBorders>
              <w:top w:val="single" w:sz="4" w:space="0" w:color="000000"/>
              <w:left w:val="single" w:sz="4" w:space="0" w:color="000000"/>
              <w:bottom w:val="single" w:sz="4" w:space="0" w:color="000000"/>
            </w:tcBorders>
            <w:vAlign w:val="center"/>
          </w:tcPr>
          <w:p w:rsidR="00F7618E" w:rsidRPr="004935A6" w:rsidRDefault="00F7618E" w:rsidP="00AE5B79">
            <w:pPr>
              <w:snapToGrid w:val="0"/>
              <w:spacing w:line="264" w:lineRule="auto"/>
              <w:rPr>
                <w:sz w:val="24"/>
                <w:szCs w:val="24"/>
              </w:rPr>
            </w:pPr>
          </w:p>
        </w:tc>
        <w:tc>
          <w:tcPr>
            <w:tcW w:w="1188" w:type="dxa"/>
            <w:tcBorders>
              <w:left w:val="single" w:sz="4" w:space="0" w:color="000000"/>
              <w:bottom w:val="single" w:sz="4" w:space="0" w:color="000000"/>
            </w:tcBorders>
            <w:vAlign w:val="center"/>
          </w:tcPr>
          <w:p w:rsidR="00F7618E" w:rsidRPr="004935A6" w:rsidRDefault="00F7618E" w:rsidP="00AE5B79">
            <w:pPr>
              <w:spacing w:line="264" w:lineRule="auto"/>
              <w:jc w:val="center"/>
              <w:rPr>
                <w:sz w:val="24"/>
                <w:szCs w:val="24"/>
              </w:rPr>
            </w:pPr>
            <w:r w:rsidRPr="004935A6">
              <w:rPr>
                <w:sz w:val="24"/>
                <w:szCs w:val="24"/>
              </w:rPr>
              <w:t>моложе трудоспособного возраста</w:t>
            </w:r>
          </w:p>
        </w:tc>
        <w:tc>
          <w:tcPr>
            <w:tcW w:w="1200" w:type="dxa"/>
            <w:tcBorders>
              <w:left w:val="single" w:sz="4" w:space="0" w:color="000000"/>
              <w:bottom w:val="single" w:sz="4" w:space="0" w:color="000000"/>
            </w:tcBorders>
            <w:vAlign w:val="center"/>
          </w:tcPr>
          <w:p w:rsidR="00F7618E" w:rsidRPr="004935A6" w:rsidRDefault="00F7618E" w:rsidP="00AE5B79">
            <w:pPr>
              <w:spacing w:line="264" w:lineRule="auto"/>
              <w:jc w:val="center"/>
              <w:rPr>
                <w:sz w:val="24"/>
                <w:szCs w:val="24"/>
              </w:rPr>
            </w:pPr>
            <w:r w:rsidRPr="004935A6">
              <w:rPr>
                <w:sz w:val="24"/>
                <w:szCs w:val="24"/>
                <w:lang w:eastAsia="en-US"/>
              </w:rPr>
              <w:t>т</w:t>
            </w:r>
            <w:r w:rsidRPr="004935A6">
              <w:rPr>
                <w:sz w:val="24"/>
                <w:szCs w:val="24"/>
              </w:rPr>
              <w:t>рудоспособно</w:t>
            </w:r>
            <w:r w:rsidRPr="004935A6">
              <w:rPr>
                <w:sz w:val="24"/>
                <w:szCs w:val="24"/>
                <w:lang w:eastAsia="en-US"/>
              </w:rPr>
              <w:t>го возраста</w:t>
            </w:r>
          </w:p>
        </w:tc>
        <w:tc>
          <w:tcPr>
            <w:tcW w:w="1128" w:type="dxa"/>
            <w:tcBorders>
              <w:left w:val="single" w:sz="4" w:space="0" w:color="000000"/>
              <w:bottom w:val="single" w:sz="4" w:space="0" w:color="000000"/>
            </w:tcBorders>
            <w:vAlign w:val="center"/>
          </w:tcPr>
          <w:p w:rsidR="00F7618E" w:rsidRPr="004935A6" w:rsidRDefault="00F7618E" w:rsidP="00AE5B79">
            <w:pPr>
              <w:spacing w:line="264" w:lineRule="auto"/>
              <w:jc w:val="center"/>
              <w:rPr>
                <w:sz w:val="24"/>
                <w:szCs w:val="24"/>
              </w:rPr>
            </w:pPr>
            <w:r w:rsidRPr="004935A6">
              <w:rPr>
                <w:sz w:val="24"/>
                <w:szCs w:val="24"/>
              </w:rPr>
              <w:t xml:space="preserve">старше </w:t>
            </w:r>
            <w:proofErr w:type="spellStart"/>
            <w:r w:rsidRPr="004935A6">
              <w:rPr>
                <w:sz w:val="24"/>
                <w:szCs w:val="24"/>
              </w:rPr>
              <w:t>трудоспосбного</w:t>
            </w:r>
            <w:proofErr w:type="spellEnd"/>
            <w:r w:rsidRPr="004935A6">
              <w:rPr>
                <w:sz w:val="24"/>
                <w:szCs w:val="24"/>
              </w:rPr>
              <w:t xml:space="preserve"> возраста</w:t>
            </w:r>
          </w:p>
        </w:tc>
        <w:tc>
          <w:tcPr>
            <w:tcW w:w="1189" w:type="dxa"/>
            <w:tcBorders>
              <w:left w:val="single" w:sz="4" w:space="0" w:color="000000"/>
              <w:bottom w:val="single" w:sz="4" w:space="0" w:color="000000"/>
            </w:tcBorders>
            <w:vAlign w:val="center"/>
          </w:tcPr>
          <w:p w:rsidR="00C44001" w:rsidRPr="004935A6" w:rsidRDefault="00F7618E" w:rsidP="00AE5B79">
            <w:pPr>
              <w:spacing w:line="264" w:lineRule="auto"/>
              <w:jc w:val="center"/>
              <w:rPr>
                <w:sz w:val="24"/>
                <w:szCs w:val="24"/>
              </w:rPr>
            </w:pPr>
            <w:r w:rsidRPr="004935A6">
              <w:rPr>
                <w:sz w:val="24"/>
                <w:szCs w:val="24"/>
              </w:rPr>
              <w:t>моложе трудоспособного возраста</w:t>
            </w:r>
          </w:p>
        </w:tc>
        <w:tc>
          <w:tcPr>
            <w:tcW w:w="1200" w:type="dxa"/>
            <w:tcBorders>
              <w:left w:val="single" w:sz="4" w:space="0" w:color="000000"/>
              <w:bottom w:val="single" w:sz="4" w:space="0" w:color="000000"/>
            </w:tcBorders>
            <w:vAlign w:val="center"/>
          </w:tcPr>
          <w:p w:rsidR="00F7618E" w:rsidRPr="004935A6" w:rsidRDefault="00F7618E" w:rsidP="00AE5B79">
            <w:pPr>
              <w:spacing w:line="264" w:lineRule="auto"/>
              <w:jc w:val="center"/>
              <w:rPr>
                <w:sz w:val="24"/>
                <w:szCs w:val="24"/>
              </w:rPr>
            </w:pPr>
            <w:r w:rsidRPr="004935A6">
              <w:rPr>
                <w:sz w:val="24"/>
                <w:szCs w:val="24"/>
                <w:lang w:eastAsia="en-US"/>
              </w:rPr>
              <w:t>т</w:t>
            </w:r>
            <w:r w:rsidRPr="004935A6">
              <w:rPr>
                <w:sz w:val="24"/>
                <w:szCs w:val="24"/>
              </w:rPr>
              <w:t>рудоспособно</w:t>
            </w:r>
            <w:r w:rsidRPr="004935A6">
              <w:rPr>
                <w:sz w:val="24"/>
                <w:szCs w:val="24"/>
                <w:lang w:eastAsia="en-US"/>
              </w:rPr>
              <w:t>го возраста</w:t>
            </w:r>
          </w:p>
        </w:tc>
        <w:tc>
          <w:tcPr>
            <w:tcW w:w="1216" w:type="dxa"/>
            <w:tcBorders>
              <w:left w:val="single" w:sz="4" w:space="0" w:color="000000"/>
              <w:bottom w:val="single" w:sz="4" w:space="0" w:color="000000"/>
              <w:right w:val="single" w:sz="4" w:space="0" w:color="000000"/>
            </w:tcBorders>
            <w:vAlign w:val="center"/>
          </w:tcPr>
          <w:p w:rsidR="00F7618E" w:rsidRPr="004935A6" w:rsidRDefault="00F7618E" w:rsidP="00AE5B79">
            <w:pPr>
              <w:spacing w:line="264" w:lineRule="auto"/>
              <w:jc w:val="center"/>
              <w:rPr>
                <w:sz w:val="24"/>
                <w:szCs w:val="24"/>
              </w:rPr>
            </w:pPr>
            <w:r w:rsidRPr="004935A6">
              <w:rPr>
                <w:sz w:val="24"/>
                <w:szCs w:val="24"/>
              </w:rPr>
              <w:t xml:space="preserve">старше </w:t>
            </w:r>
            <w:proofErr w:type="spellStart"/>
            <w:r w:rsidRPr="004935A6">
              <w:rPr>
                <w:sz w:val="24"/>
                <w:szCs w:val="24"/>
              </w:rPr>
              <w:t>трудоспосбного</w:t>
            </w:r>
            <w:proofErr w:type="spellEnd"/>
            <w:r w:rsidRPr="004935A6">
              <w:rPr>
                <w:sz w:val="24"/>
                <w:szCs w:val="24"/>
              </w:rPr>
              <w:t xml:space="preserve"> возраста</w:t>
            </w:r>
          </w:p>
        </w:tc>
      </w:tr>
      <w:tr w:rsidR="00E951EB" w:rsidRPr="004935A6" w:rsidTr="00A20070">
        <w:trPr>
          <w:trHeight w:val="23"/>
          <w:jc w:val="center"/>
        </w:trPr>
        <w:tc>
          <w:tcPr>
            <w:tcW w:w="2832" w:type="dxa"/>
            <w:tcBorders>
              <w:left w:val="single" w:sz="4" w:space="0" w:color="000000"/>
              <w:bottom w:val="single" w:sz="4" w:space="0" w:color="000000"/>
            </w:tcBorders>
            <w:shd w:val="clear" w:color="auto" w:fill="auto"/>
            <w:vAlign w:val="center"/>
          </w:tcPr>
          <w:p w:rsidR="00E951EB" w:rsidRDefault="00E951EB" w:rsidP="00AE5B79">
            <w:pPr>
              <w:spacing w:line="264" w:lineRule="auto"/>
              <w:rPr>
                <w:sz w:val="24"/>
                <w:szCs w:val="24"/>
              </w:rPr>
            </w:pPr>
          </w:p>
          <w:p w:rsidR="00E951EB" w:rsidRDefault="00E951EB" w:rsidP="00AE5B79">
            <w:pPr>
              <w:spacing w:line="264" w:lineRule="auto"/>
              <w:rPr>
                <w:sz w:val="24"/>
                <w:szCs w:val="24"/>
              </w:rPr>
            </w:pPr>
            <w:r w:rsidRPr="004935A6">
              <w:rPr>
                <w:sz w:val="24"/>
                <w:szCs w:val="24"/>
              </w:rPr>
              <w:t>Чувашская Республика</w:t>
            </w:r>
          </w:p>
          <w:p w:rsidR="00E951EB" w:rsidRPr="004935A6" w:rsidRDefault="00E951EB" w:rsidP="00AE5B79">
            <w:pPr>
              <w:spacing w:line="264" w:lineRule="auto"/>
              <w:rPr>
                <w:sz w:val="24"/>
                <w:szCs w:val="24"/>
              </w:rPr>
            </w:pPr>
          </w:p>
        </w:tc>
        <w:tc>
          <w:tcPr>
            <w:tcW w:w="1188" w:type="dxa"/>
            <w:tcBorders>
              <w:left w:val="single" w:sz="4" w:space="0" w:color="000000"/>
              <w:bottom w:val="single" w:sz="4" w:space="0" w:color="000000"/>
            </w:tcBorders>
            <w:shd w:val="clear" w:color="auto" w:fill="auto"/>
            <w:vAlign w:val="center"/>
          </w:tcPr>
          <w:p w:rsidR="00E951EB" w:rsidRPr="004935A6" w:rsidRDefault="00E951EB" w:rsidP="00AE5B79">
            <w:pPr>
              <w:spacing w:line="264" w:lineRule="auto"/>
              <w:jc w:val="center"/>
              <w:rPr>
                <w:sz w:val="24"/>
                <w:szCs w:val="24"/>
              </w:rPr>
            </w:pPr>
            <w:r w:rsidRPr="004935A6">
              <w:rPr>
                <w:sz w:val="24"/>
                <w:szCs w:val="24"/>
              </w:rPr>
              <w:t>18,6</w:t>
            </w:r>
          </w:p>
        </w:tc>
        <w:tc>
          <w:tcPr>
            <w:tcW w:w="1200" w:type="dxa"/>
            <w:tcBorders>
              <w:left w:val="single" w:sz="4" w:space="0" w:color="000000"/>
              <w:bottom w:val="single" w:sz="4" w:space="0" w:color="000000"/>
            </w:tcBorders>
            <w:shd w:val="clear" w:color="auto" w:fill="auto"/>
            <w:vAlign w:val="center"/>
          </w:tcPr>
          <w:p w:rsidR="00E951EB" w:rsidRPr="004935A6" w:rsidRDefault="00E951EB" w:rsidP="00AE5B79">
            <w:pPr>
              <w:spacing w:line="264" w:lineRule="auto"/>
              <w:jc w:val="center"/>
              <w:rPr>
                <w:sz w:val="24"/>
                <w:szCs w:val="24"/>
              </w:rPr>
            </w:pPr>
            <w:r w:rsidRPr="004935A6">
              <w:rPr>
                <w:sz w:val="24"/>
                <w:szCs w:val="24"/>
              </w:rPr>
              <w:t>57,5</w:t>
            </w:r>
          </w:p>
        </w:tc>
        <w:tc>
          <w:tcPr>
            <w:tcW w:w="1128" w:type="dxa"/>
            <w:tcBorders>
              <w:left w:val="single" w:sz="4" w:space="0" w:color="000000"/>
              <w:bottom w:val="single" w:sz="4" w:space="0" w:color="000000"/>
            </w:tcBorders>
            <w:shd w:val="clear" w:color="auto" w:fill="auto"/>
            <w:vAlign w:val="center"/>
          </w:tcPr>
          <w:p w:rsidR="00E951EB" w:rsidRPr="004935A6" w:rsidRDefault="00E951EB" w:rsidP="00AE5B79">
            <w:pPr>
              <w:spacing w:line="264" w:lineRule="auto"/>
              <w:jc w:val="center"/>
              <w:rPr>
                <w:sz w:val="24"/>
                <w:szCs w:val="24"/>
              </w:rPr>
            </w:pPr>
            <w:r w:rsidRPr="004935A6">
              <w:rPr>
                <w:sz w:val="24"/>
                <w:szCs w:val="24"/>
              </w:rPr>
              <w:t>23,9</w:t>
            </w:r>
          </w:p>
        </w:tc>
        <w:tc>
          <w:tcPr>
            <w:tcW w:w="1189" w:type="dxa"/>
            <w:tcBorders>
              <w:left w:val="single" w:sz="4" w:space="0" w:color="000000"/>
              <w:bottom w:val="single" w:sz="4" w:space="0" w:color="000000"/>
            </w:tcBorders>
            <w:shd w:val="clear" w:color="auto" w:fill="auto"/>
            <w:vAlign w:val="center"/>
          </w:tcPr>
          <w:p w:rsidR="00E951EB" w:rsidRPr="009A0D89" w:rsidRDefault="00E951EB" w:rsidP="00127884">
            <w:pPr>
              <w:spacing w:line="276" w:lineRule="auto"/>
              <w:jc w:val="center"/>
            </w:pPr>
            <w:r w:rsidRPr="009A0D89">
              <w:rPr>
                <w:sz w:val="24"/>
                <w:szCs w:val="24"/>
              </w:rPr>
              <w:t>19,2</w:t>
            </w:r>
          </w:p>
        </w:tc>
        <w:tc>
          <w:tcPr>
            <w:tcW w:w="1200" w:type="dxa"/>
            <w:tcBorders>
              <w:left w:val="single" w:sz="4" w:space="0" w:color="000000"/>
              <w:bottom w:val="single" w:sz="4" w:space="0" w:color="000000"/>
            </w:tcBorders>
            <w:shd w:val="clear" w:color="auto" w:fill="auto"/>
            <w:vAlign w:val="center"/>
          </w:tcPr>
          <w:p w:rsidR="00E951EB" w:rsidRPr="009A0D89" w:rsidRDefault="00E951EB" w:rsidP="00127884">
            <w:pPr>
              <w:spacing w:line="276" w:lineRule="auto"/>
              <w:jc w:val="center"/>
            </w:pPr>
            <w:r w:rsidRPr="009A0D89">
              <w:rPr>
                <w:sz w:val="24"/>
                <w:szCs w:val="24"/>
              </w:rPr>
              <w:t>55,5</w:t>
            </w:r>
          </w:p>
        </w:tc>
        <w:tc>
          <w:tcPr>
            <w:tcW w:w="1216" w:type="dxa"/>
            <w:tcBorders>
              <w:left w:val="single" w:sz="4" w:space="0" w:color="000000"/>
              <w:bottom w:val="single" w:sz="4" w:space="0" w:color="000000"/>
              <w:right w:val="single" w:sz="4" w:space="0" w:color="000000"/>
            </w:tcBorders>
            <w:shd w:val="clear" w:color="auto" w:fill="auto"/>
            <w:vAlign w:val="center"/>
          </w:tcPr>
          <w:p w:rsidR="00E951EB" w:rsidRPr="009A0D89" w:rsidRDefault="00E951EB" w:rsidP="00127884">
            <w:pPr>
              <w:spacing w:line="276" w:lineRule="auto"/>
              <w:jc w:val="center"/>
            </w:pPr>
            <w:r w:rsidRPr="009A0D89">
              <w:rPr>
                <w:sz w:val="24"/>
                <w:szCs w:val="24"/>
              </w:rPr>
              <w:t>25,3</w:t>
            </w:r>
          </w:p>
        </w:tc>
      </w:tr>
      <w:tr w:rsidR="00F0645E" w:rsidRPr="004935A6" w:rsidTr="00C2468F">
        <w:trPr>
          <w:trHeight w:val="23"/>
          <w:jc w:val="center"/>
        </w:trPr>
        <w:tc>
          <w:tcPr>
            <w:tcW w:w="2832" w:type="dxa"/>
            <w:tcBorders>
              <w:top w:val="single" w:sz="4" w:space="0" w:color="000000"/>
              <w:left w:val="single" w:sz="4" w:space="0" w:color="000000"/>
              <w:bottom w:val="single" w:sz="4" w:space="0" w:color="000000"/>
            </w:tcBorders>
            <w:vAlign w:val="center"/>
          </w:tcPr>
          <w:p w:rsidR="00F0645E" w:rsidRPr="004935A6" w:rsidRDefault="00F0645E" w:rsidP="00AE5B79">
            <w:pPr>
              <w:spacing w:line="264" w:lineRule="auto"/>
              <w:rPr>
                <w:sz w:val="24"/>
                <w:szCs w:val="24"/>
              </w:rPr>
            </w:pPr>
            <w:r w:rsidRPr="004935A6">
              <w:rPr>
                <w:sz w:val="24"/>
                <w:szCs w:val="24"/>
              </w:rPr>
              <w:t xml:space="preserve">Моргаушский </w:t>
            </w:r>
          </w:p>
          <w:p w:rsidR="00F0645E" w:rsidRPr="004935A6" w:rsidRDefault="00F0645E" w:rsidP="00AE5B79">
            <w:pPr>
              <w:spacing w:line="264" w:lineRule="auto"/>
              <w:rPr>
                <w:sz w:val="24"/>
                <w:szCs w:val="24"/>
              </w:rPr>
            </w:pPr>
            <w:r w:rsidRPr="004935A6">
              <w:rPr>
                <w:sz w:val="24"/>
                <w:szCs w:val="24"/>
              </w:rPr>
              <w:t>район</w:t>
            </w:r>
          </w:p>
        </w:tc>
        <w:tc>
          <w:tcPr>
            <w:tcW w:w="1188" w:type="dxa"/>
            <w:tcBorders>
              <w:top w:val="single" w:sz="4" w:space="0" w:color="000000"/>
              <w:left w:val="single" w:sz="4" w:space="0" w:color="000000"/>
              <w:bottom w:val="single" w:sz="4" w:space="0" w:color="000000"/>
            </w:tcBorders>
            <w:vAlign w:val="center"/>
          </w:tcPr>
          <w:p w:rsidR="00F0645E" w:rsidRPr="004935A6" w:rsidRDefault="00F0645E" w:rsidP="00F0645E">
            <w:pPr>
              <w:spacing w:line="264" w:lineRule="auto"/>
              <w:jc w:val="center"/>
              <w:rPr>
                <w:sz w:val="24"/>
                <w:szCs w:val="24"/>
              </w:rPr>
            </w:pPr>
            <w:r w:rsidRPr="004935A6">
              <w:rPr>
                <w:sz w:val="24"/>
                <w:szCs w:val="24"/>
              </w:rPr>
              <w:t>19,0</w:t>
            </w:r>
          </w:p>
        </w:tc>
        <w:tc>
          <w:tcPr>
            <w:tcW w:w="1200" w:type="dxa"/>
            <w:tcBorders>
              <w:top w:val="single" w:sz="4" w:space="0" w:color="000000"/>
              <w:left w:val="single" w:sz="4" w:space="0" w:color="000000"/>
              <w:bottom w:val="single" w:sz="4" w:space="0" w:color="000000"/>
            </w:tcBorders>
            <w:vAlign w:val="center"/>
          </w:tcPr>
          <w:p w:rsidR="00F0645E" w:rsidRPr="004935A6" w:rsidRDefault="00F0645E" w:rsidP="00F0645E">
            <w:pPr>
              <w:spacing w:line="264" w:lineRule="auto"/>
              <w:jc w:val="center"/>
              <w:rPr>
                <w:sz w:val="24"/>
                <w:szCs w:val="24"/>
              </w:rPr>
            </w:pPr>
            <w:r w:rsidRPr="004935A6">
              <w:rPr>
                <w:sz w:val="24"/>
                <w:szCs w:val="24"/>
              </w:rPr>
              <w:t>55,2</w:t>
            </w:r>
          </w:p>
        </w:tc>
        <w:tc>
          <w:tcPr>
            <w:tcW w:w="1128" w:type="dxa"/>
            <w:tcBorders>
              <w:top w:val="single" w:sz="4" w:space="0" w:color="000000"/>
              <w:left w:val="single" w:sz="4" w:space="0" w:color="000000"/>
              <w:bottom w:val="single" w:sz="4" w:space="0" w:color="000000"/>
            </w:tcBorders>
            <w:vAlign w:val="center"/>
          </w:tcPr>
          <w:p w:rsidR="00F0645E" w:rsidRPr="004935A6" w:rsidRDefault="00F0645E" w:rsidP="00F0645E">
            <w:pPr>
              <w:spacing w:line="264" w:lineRule="auto"/>
              <w:jc w:val="center"/>
              <w:rPr>
                <w:sz w:val="24"/>
                <w:szCs w:val="24"/>
              </w:rPr>
            </w:pPr>
            <w:r w:rsidRPr="004935A6">
              <w:rPr>
                <w:sz w:val="24"/>
                <w:szCs w:val="24"/>
              </w:rPr>
              <w:t>25,7</w:t>
            </w:r>
          </w:p>
        </w:tc>
        <w:tc>
          <w:tcPr>
            <w:tcW w:w="1189" w:type="dxa"/>
            <w:tcBorders>
              <w:top w:val="single" w:sz="4" w:space="0" w:color="000000"/>
              <w:left w:val="single" w:sz="4" w:space="0" w:color="000000"/>
              <w:bottom w:val="single" w:sz="4" w:space="0" w:color="000000"/>
            </w:tcBorders>
            <w:vAlign w:val="center"/>
          </w:tcPr>
          <w:p w:rsidR="00F0645E" w:rsidRPr="004935A6" w:rsidRDefault="00F0645E" w:rsidP="00F0645E">
            <w:pPr>
              <w:spacing w:line="264" w:lineRule="auto"/>
              <w:jc w:val="center"/>
              <w:rPr>
                <w:sz w:val="24"/>
                <w:szCs w:val="24"/>
              </w:rPr>
            </w:pPr>
            <w:r w:rsidRPr="004935A6">
              <w:rPr>
                <w:sz w:val="24"/>
                <w:szCs w:val="24"/>
              </w:rPr>
              <w:t>17,7</w:t>
            </w:r>
          </w:p>
        </w:tc>
        <w:tc>
          <w:tcPr>
            <w:tcW w:w="1200" w:type="dxa"/>
            <w:tcBorders>
              <w:top w:val="single" w:sz="4" w:space="0" w:color="000000"/>
              <w:left w:val="single" w:sz="4" w:space="0" w:color="000000"/>
              <w:bottom w:val="single" w:sz="4" w:space="0" w:color="000000"/>
            </w:tcBorders>
            <w:vAlign w:val="center"/>
          </w:tcPr>
          <w:p w:rsidR="00F0645E" w:rsidRPr="004935A6" w:rsidRDefault="00F0645E" w:rsidP="00F0645E">
            <w:pPr>
              <w:spacing w:line="264" w:lineRule="auto"/>
              <w:jc w:val="center"/>
              <w:rPr>
                <w:sz w:val="24"/>
                <w:szCs w:val="24"/>
              </w:rPr>
            </w:pPr>
            <w:r w:rsidRPr="004935A6">
              <w:rPr>
                <w:sz w:val="24"/>
                <w:szCs w:val="24"/>
              </w:rPr>
              <w:t>54,8</w:t>
            </w:r>
          </w:p>
        </w:tc>
        <w:tc>
          <w:tcPr>
            <w:tcW w:w="1216" w:type="dxa"/>
            <w:tcBorders>
              <w:top w:val="single" w:sz="4" w:space="0" w:color="000000"/>
              <w:left w:val="single" w:sz="4" w:space="0" w:color="000000"/>
              <w:bottom w:val="single" w:sz="4" w:space="0" w:color="000000"/>
              <w:right w:val="single" w:sz="4" w:space="0" w:color="000000"/>
            </w:tcBorders>
            <w:vAlign w:val="center"/>
          </w:tcPr>
          <w:p w:rsidR="00F0645E" w:rsidRPr="004935A6" w:rsidRDefault="00F0645E" w:rsidP="00F0645E">
            <w:pPr>
              <w:spacing w:line="264" w:lineRule="auto"/>
              <w:jc w:val="center"/>
              <w:rPr>
                <w:sz w:val="24"/>
                <w:szCs w:val="24"/>
              </w:rPr>
            </w:pPr>
            <w:r w:rsidRPr="004935A6">
              <w:rPr>
                <w:sz w:val="24"/>
                <w:szCs w:val="24"/>
              </w:rPr>
              <w:t>27,5</w:t>
            </w:r>
          </w:p>
        </w:tc>
      </w:tr>
    </w:tbl>
    <w:p w:rsidR="003B351C" w:rsidRDefault="003B351C" w:rsidP="00AE5B79">
      <w:pPr>
        <w:spacing w:line="264" w:lineRule="auto"/>
        <w:ind w:firstLine="567"/>
        <w:jc w:val="both"/>
        <w:rPr>
          <w:sz w:val="24"/>
          <w:szCs w:val="24"/>
        </w:rPr>
      </w:pPr>
    </w:p>
    <w:p w:rsidR="00F7618E" w:rsidRPr="004935A6" w:rsidRDefault="00F7618E" w:rsidP="00AE5B79">
      <w:pPr>
        <w:spacing w:line="264" w:lineRule="auto"/>
        <w:ind w:firstLine="567"/>
        <w:jc w:val="both"/>
        <w:rPr>
          <w:sz w:val="24"/>
          <w:szCs w:val="24"/>
        </w:rPr>
      </w:pPr>
      <w:r w:rsidRPr="004935A6">
        <w:rPr>
          <w:sz w:val="24"/>
          <w:szCs w:val="24"/>
        </w:rPr>
        <w:t xml:space="preserve">На территории </w:t>
      </w:r>
      <w:r w:rsidR="00A26213" w:rsidRPr="004935A6">
        <w:rPr>
          <w:sz w:val="24"/>
          <w:szCs w:val="24"/>
        </w:rPr>
        <w:t>Моргаушского</w:t>
      </w:r>
      <w:r w:rsidRPr="004935A6">
        <w:rPr>
          <w:sz w:val="24"/>
          <w:szCs w:val="24"/>
        </w:rPr>
        <w:t xml:space="preserve"> района (в т.ч. </w:t>
      </w:r>
      <w:r w:rsidR="00DF78C5">
        <w:rPr>
          <w:sz w:val="24"/>
          <w:szCs w:val="24"/>
        </w:rPr>
        <w:t>Тораевског</w:t>
      </w:r>
      <w:r w:rsidR="00A26213" w:rsidRPr="004935A6">
        <w:rPr>
          <w:sz w:val="24"/>
          <w:szCs w:val="24"/>
        </w:rPr>
        <w:t>о</w:t>
      </w:r>
      <w:r w:rsidR="000F4696" w:rsidRPr="004935A6">
        <w:rPr>
          <w:sz w:val="24"/>
          <w:szCs w:val="24"/>
        </w:rPr>
        <w:t xml:space="preserve"> сельского </w:t>
      </w:r>
      <w:r w:rsidRPr="004935A6">
        <w:rPr>
          <w:sz w:val="24"/>
          <w:szCs w:val="24"/>
        </w:rPr>
        <w:t>поселения)</w:t>
      </w:r>
      <w:r w:rsidR="00F0645E" w:rsidRPr="004935A6">
        <w:rPr>
          <w:sz w:val="24"/>
          <w:szCs w:val="24"/>
        </w:rPr>
        <w:t xml:space="preserve"> доля населения трудоспособного возраста выше 53% и</w:t>
      </w:r>
      <w:r w:rsidRPr="004935A6">
        <w:rPr>
          <w:sz w:val="24"/>
          <w:szCs w:val="24"/>
        </w:rPr>
        <w:t xml:space="preserve"> доля </w:t>
      </w:r>
      <w:r w:rsidR="00A602E6" w:rsidRPr="004935A6">
        <w:rPr>
          <w:sz w:val="24"/>
          <w:szCs w:val="24"/>
        </w:rPr>
        <w:t xml:space="preserve">лиц </w:t>
      </w:r>
      <w:r w:rsidR="00F0645E" w:rsidRPr="004935A6">
        <w:rPr>
          <w:sz w:val="24"/>
          <w:szCs w:val="24"/>
        </w:rPr>
        <w:t>моложе</w:t>
      </w:r>
      <w:r w:rsidR="00A602E6" w:rsidRPr="004935A6">
        <w:rPr>
          <w:sz w:val="24"/>
          <w:szCs w:val="24"/>
        </w:rPr>
        <w:t xml:space="preserve"> трудоспособного возраста </w:t>
      </w:r>
      <w:r w:rsidR="00F0645E" w:rsidRPr="004935A6">
        <w:rPr>
          <w:sz w:val="24"/>
          <w:szCs w:val="24"/>
        </w:rPr>
        <w:t>ниже</w:t>
      </w:r>
      <w:r w:rsidR="00A602E6" w:rsidRPr="004935A6">
        <w:rPr>
          <w:sz w:val="24"/>
          <w:szCs w:val="24"/>
        </w:rPr>
        <w:t xml:space="preserve"> </w:t>
      </w:r>
      <w:r w:rsidR="00F0645E" w:rsidRPr="004935A6">
        <w:rPr>
          <w:sz w:val="24"/>
          <w:szCs w:val="24"/>
        </w:rPr>
        <w:t xml:space="preserve">18% </w:t>
      </w:r>
      <w:r w:rsidRPr="004935A6">
        <w:rPr>
          <w:sz w:val="24"/>
          <w:szCs w:val="24"/>
        </w:rPr>
        <w:t xml:space="preserve">(территория с </w:t>
      </w:r>
      <w:r w:rsidR="00F0645E" w:rsidRPr="004935A6">
        <w:rPr>
          <w:sz w:val="24"/>
          <w:szCs w:val="24"/>
        </w:rPr>
        <w:t xml:space="preserve">относительно молодой </w:t>
      </w:r>
      <w:r w:rsidRPr="004935A6">
        <w:rPr>
          <w:sz w:val="24"/>
          <w:szCs w:val="24"/>
        </w:rPr>
        <w:t xml:space="preserve">  возрастной  структурой).</w:t>
      </w:r>
    </w:p>
    <w:p w:rsidR="00F7618E" w:rsidRPr="004935A6" w:rsidRDefault="00F7618E" w:rsidP="00AE5B79">
      <w:pPr>
        <w:pStyle w:val="af3"/>
        <w:spacing w:line="264" w:lineRule="auto"/>
        <w:ind w:firstLine="451"/>
        <w:rPr>
          <w:b/>
          <w:i/>
          <w:szCs w:val="24"/>
        </w:rPr>
      </w:pPr>
      <w:r w:rsidRPr="004935A6">
        <w:rPr>
          <w:b/>
          <w:i/>
          <w:szCs w:val="24"/>
        </w:rPr>
        <w:t>Перспективная численность населения</w:t>
      </w:r>
    </w:p>
    <w:p w:rsidR="00F7618E" w:rsidRPr="004935A6" w:rsidRDefault="00F7618E" w:rsidP="00AE5B79">
      <w:pPr>
        <w:pStyle w:val="af3"/>
        <w:spacing w:before="0" w:line="264" w:lineRule="auto"/>
        <w:ind w:left="0" w:firstLine="567"/>
        <w:rPr>
          <w:szCs w:val="24"/>
        </w:rPr>
      </w:pPr>
      <w:r w:rsidRPr="004935A6">
        <w:rPr>
          <w:szCs w:val="24"/>
        </w:rPr>
        <w:t xml:space="preserve">Расчет перспективной численности населения по сельскому поселению основывается  на данных расчета предположительной численности населения Чувашской Республики до 2036 года (прогнозные данные Росстата, размещенные на официальном сайте Чувашстата). </w:t>
      </w:r>
    </w:p>
    <w:p w:rsidR="00F7618E" w:rsidRPr="00363190" w:rsidRDefault="00F7618E" w:rsidP="00AE5B79">
      <w:pPr>
        <w:pStyle w:val="af3"/>
        <w:spacing w:before="0" w:line="264" w:lineRule="auto"/>
        <w:ind w:left="0" w:firstLine="567"/>
        <w:rPr>
          <w:szCs w:val="24"/>
        </w:rPr>
      </w:pPr>
      <w:r w:rsidRPr="00363190">
        <w:rPr>
          <w:szCs w:val="24"/>
        </w:rPr>
        <w:t>По данному расчету намечается, что численности населения по сельской местности  Чувашской Республики к 2035 г. снизиться на 22,7 %, которое определяется:</w:t>
      </w:r>
    </w:p>
    <w:p w:rsidR="00F7618E" w:rsidRPr="00DF78C5" w:rsidRDefault="00F7618E" w:rsidP="00AE5B79">
      <w:pPr>
        <w:pStyle w:val="af3"/>
        <w:numPr>
          <w:ilvl w:val="3"/>
          <w:numId w:val="52"/>
        </w:numPr>
        <w:tabs>
          <w:tab w:val="clear" w:pos="2913"/>
        </w:tabs>
        <w:spacing w:before="0" w:line="264" w:lineRule="auto"/>
        <w:ind w:left="0" w:firstLine="567"/>
        <w:rPr>
          <w:szCs w:val="24"/>
        </w:rPr>
      </w:pPr>
      <w:r w:rsidRPr="00363190">
        <w:rPr>
          <w:szCs w:val="24"/>
        </w:rPr>
        <w:t xml:space="preserve">снижением </w:t>
      </w:r>
      <w:r w:rsidRPr="00DF78C5">
        <w:rPr>
          <w:szCs w:val="24"/>
        </w:rPr>
        <w:t xml:space="preserve">рождаемости (на территории сельского поселения годовая рождаемость за </w:t>
      </w:r>
      <w:r w:rsidR="00A602E6" w:rsidRPr="00DF78C5">
        <w:rPr>
          <w:szCs w:val="24"/>
        </w:rPr>
        <w:t>5</w:t>
      </w:r>
      <w:r w:rsidRPr="00DF78C5">
        <w:rPr>
          <w:szCs w:val="24"/>
        </w:rPr>
        <w:t xml:space="preserve"> последних лет снизилась на </w:t>
      </w:r>
      <w:r w:rsidR="00DF78C5" w:rsidRPr="00DF78C5">
        <w:rPr>
          <w:szCs w:val="24"/>
        </w:rPr>
        <w:t>18</w:t>
      </w:r>
      <w:r w:rsidRPr="00DF78C5">
        <w:rPr>
          <w:szCs w:val="24"/>
        </w:rPr>
        <w:t xml:space="preserve"> %);</w:t>
      </w:r>
    </w:p>
    <w:p w:rsidR="00F7618E" w:rsidRPr="00DF78C5" w:rsidRDefault="00A602E6" w:rsidP="00AE5B79">
      <w:pPr>
        <w:pStyle w:val="af3"/>
        <w:numPr>
          <w:ilvl w:val="3"/>
          <w:numId w:val="52"/>
        </w:numPr>
        <w:tabs>
          <w:tab w:val="clear" w:pos="2913"/>
        </w:tabs>
        <w:spacing w:before="0" w:line="264" w:lineRule="auto"/>
        <w:ind w:left="0" w:firstLine="567"/>
        <w:rPr>
          <w:szCs w:val="24"/>
        </w:rPr>
      </w:pPr>
      <w:r w:rsidRPr="00DF78C5">
        <w:rPr>
          <w:szCs w:val="24"/>
        </w:rPr>
        <w:t>увеличением</w:t>
      </w:r>
      <w:r w:rsidR="00F7618E" w:rsidRPr="00DF78C5">
        <w:rPr>
          <w:szCs w:val="24"/>
        </w:rPr>
        <w:t xml:space="preserve"> смертности (на территории сельского поселения смертность за </w:t>
      </w:r>
      <w:r w:rsidRPr="00DF78C5">
        <w:rPr>
          <w:szCs w:val="24"/>
        </w:rPr>
        <w:t>5</w:t>
      </w:r>
      <w:r w:rsidR="00F7618E" w:rsidRPr="00DF78C5">
        <w:rPr>
          <w:szCs w:val="24"/>
        </w:rPr>
        <w:t xml:space="preserve"> последних лет </w:t>
      </w:r>
      <w:r w:rsidRPr="00DF78C5">
        <w:rPr>
          <w:szCs w:val="24"/>
        </w:rPr>
        <w:t>увеличилась</w:t>
      </w:r>
      <w:r w:rsidR="00F7618E" w:rsidRPr="00DF78C5">
        <w:rPr>
          <w:szCs w:val="24"/>
        </w:rPr>
        <w:t xml:space="preserve"> на </w:t>
      </w:r>
      <w:r w:rsidR="00852977" w:rsidRPr="00DF78C5">
        <w:rPr>
          <w:szCs w:val="24"/>
        </w:rPr>
        <w:t>1</w:t>
      </w:r>
      <w:r w:rsidR="00DF78C5" w:rsidRPr="00DF78C5">
        <w:rPr>
          <w:szCs w:val="24"/>
        </w:rPr>
        <w:t xml:space="preserve">2 </w:t>
      </w:r>
      <w:r w:rsidR="00F7618E" w:rsidRPr="00DF78C5">
        <w:rPr>
          <w:szCs w:val="24"/>
        </w:rPr>
        <w:t>%);</w:t>
      </w:r>
    </w:p>
    <w:p w:rsidR="003B351C" w:rsidRPr="00DF78C5" w:rsidRDefault="00F7618E" w:rsidP="00F05839">
      <w:pPr>
        <w:pStyle w:val="af3"/>
        <w:numPr>
          <w:ilvl w:val="3"/>
          <w:numId w:val="52"/>
        </w:numPr>
        <w:tabs>
          <w:tab w:val="clear" w:pos="2913"/>
        </w:tabs>
        <w:spacing w:before="0" w:line="264" w:lineRule="auto"/>
        <w:ind w:left="0" w:firstLine="567"/>
        <w:rPr>
          <w:szCs w:val="24"/>
        </w:rPr>
      </w:pPr>
      <w:r w:rsidRPr="00DF78C5">
        <w:rPr>
          <w:szCs w:val="24"/>
        </w:rPr>
        <w:t xml:space="preserve">ростом механического оттока населения (на территории сельского поселения миграционная убыль населения за </w:t>
      </w:r>
      <w:r w:rsidR="00852977" w:rsidRPr="00DF78C5">
        <w:rPr>
          <w:szCs w:val="24"/>
        </w:rPr>
        <w:t>20</w:t>
      </w:r>
      <w:r w:rsidR="00DF78C5" w:rsidRPr="00DF78C5">
        <w:rPr>
          <w:szCs w:val="24"/>
        </w:rPr>
        <w:t>19</w:t>
      </w:r>
      <w:r w:rsidR="00852977" w:rsidRPr="00DF78C5">
        <w:rPr>
          <w:szCs w:val="24"/>
        </w:rPr>
        <w:t xml:space="preserve"> и</w:t>
      </w:r>
      <w:r w:rsidR="00DF78C5" w:rsidRPr="00DF78C5">
        <w:rPr>
          <w:szCs w:val="24"/>
        </w:rPr>
        <w:t xml:space="preserve"> 2020</w:t>
      </w:r>
      <w:r w:rsidR="00852977" w:rsidRPr="00DF78C5">
        <w:rPr>
          <w:szCs w:val="24"/>
        </w:rPr>
        <w:t xml:space="preserve"> г.г. </w:t>
      </w:r>
      <w:r w:rsidRPr="00DF78C5">
        <w:rPr>
          <w:szCs w:val="24"/>
        </w:rPr>
        <w:t xml:space="preserve"> составила </w:t>
      </w:r>
      <w:r w:rsidR="00DF78C5" w:rsidRPr="00DF78C5">
        <w:rPr>
          <w:szCs w:val="24"/>
        </w:rPr>
        <w:t>– 33</w:t>
      </w:r>
      <w:r w:rsidR="00363190" w:rsidRPr="00DF78C5">
        <w:rPr>
          <w:szCs w:val="24"/>
        </w:rPr>
        <w:t xml:space="preserve"> </w:t>
      </w:r>
      <w:r w:rsidRPr="00DF78C5">
        <w:rPr>
          <w:szCs w:val="24"/>
        </w:rPr>
        <w:t>чел.).</w:t>
      </w:r>
    </w:p>
    <w:p w:rsidR="00627225" w:rsidRDefault="006B6D3D" w:rsidP="0033764D">
      <w:pPr>
        <w:spacing w:line="264" w:lineRule="auto"/>
        <w:ind w:firstLine="567"/>
        <w:jc w:val="both"/>
        <w:rPr>
          <w:color w:val="000000"/>
          <w:sz w:val="24"/>
          <w:szCs w:val="24"/>
        </w:rPr>
      </w:pPr>
      <w:r w:rsidRPr="00DF78C5">
        <w:rPr>
          <w:sz w:val="24"/>
          <w:szCs w:val="24"/>
        </w:rPr>
        <w:t>Численность населения по новому оптимистичному варианту демографического</w:t>
      </w:r>
      <w:r w:rsidRPr="004935A6">
        <w:rPr>
          <w:color w:val="000000"/>
          <w:sz w:val="24"/>
          <w:szCs w:val="24"/>
        </w:rPr>
        <w:t xml:space="preserve"> прогноза на начало года</w:t>
      </w:r>
      <w:r w:rsidR="00AE5B79" w:rsidRPr="004935A6">
        <w:rPr>
          <w:color w:val="000000"/>
          <w:sz w:val="24"/>
          <w:szCs w:val="24"/>
        </w:rPr>
        <w:t>, в тыс</w:t>
      </w:r>
      <w:proofErr w:type="gramStart"/>
      <w:r w:rsidR="00AE5B79" w:rsidRPr="004935A6">
        <w:rPr>
          <w:color w:val="000000"/>
          <w:sz w:val="24"/>
          <w:szCs w:val="24"/>
        </w:rPr>
        <w:t>.ч</w:t>
      </w:r>
      <w:proofErr w:type="gramEnd"/>
      <w:r w:rsidR="00AE5B79" w:rsidRPr="004935A6">
        <w:rPr>
          <w:color w:val="000000"/>
          <w:sz w:val="24"/>
          <w:szCs w:val="24"/>
        </w:rPr>
        <w:t>еловек</w:t>
      </w:r>
      <w:r w:rsidR="0033764D">
        <w:rPr>
          <w:color w:val="000000"/>
          <w:sz w:val="24"/>
          <w:szCs w:val="24"/>
        </w:rPr>
        <w:t>.</w:t>
      </w:r>
    </w:p>
    <w:p w:rsidR="00B12E47" w:rsidRPr="004935A6" w:rsidRDefault="00B12E47" w:rsidP="00AE5B79">
      <w:pPr>
        <w:spacing w:line="264" w:lineRule="auto"/>
        <w:ind w:firstLine="567"/>
        <w:jc w:val="right"/>
        <w:rPr>
          <w:sz w:val="24"/>
          <w:szCs w:val="24"/>
        </w:rPr>
      </w:pPr>
      <w:r w:rsidRPr="004935A6">
        <w:rPr>
          <w:color w:val="000000"/>
          <w:sz w:val="24"/>
          <w:szCs w:val="24"/>
        </w:rPr>
        <w:t xml:space="preserve">Таблица </w:t>
      </w:r>
      <w:r w:rsidR="002D0FBA">
        <w:rPr>
          <w:color w:val="000000"/>
          <w:sz w:val="24"/>
          <w:szCs w:val="24"/>
        </w:rPr>
        <w:t>4</w:t>
      </w:r>
    </w:p>
    <w:tbl>
      <w:tblPr>
        <w:tblW w:w="0" w:type="auto"/>
        <w:tblInd w:w="-39" w:type="dxa"/>
        <w:tblLayout w:type="fixed"/>
        <w:tblCellMar>
          <w:left w:w="57" w:type="dxa"/>
          <w:right w:w="57" w:type="dxa"/>
        </w:tblCellMar>
        <w:tblLook w:val="0000"/>
      </w:tblPr>
      <w:tblGrid>
        <w:gridCol w:w="2140"/>
        <w:gridCol w:w="1017"/>
        <w:gridCol w:w="1072"/>
        <w:gridCol w:w="1023"/>
        <w:gridCol w:w="1096"/>
        <w:gridCol w:w="1188"/>
        <w:gridCol w:w="2483"/>
      </w:tblGrid>
      <w:tr w:rsidR="006B6D3D" w:rsidRPr="004935A6" w:rsidTr="00B12E47">
        <w:trPr>
          <w:trHeight w:val="23"/>
          <w:tblHeader/>
        </w:trPr>
        <w:tc>
          <w:tcPr>
            <w:tcW w:w="2140" w:type="dxa"/>
            <w:tcBorders>
              <w:top w:val="single" w:sz="4" w:space="0" w:color="000000"/>
              <w:left w:val="single" w:sz="4" w:space="0" w:color="000000"/>
              <w:bottom w:val="single" w:sz="4" w:space="0" w:color="000000"/>
            </w:tcBorders>
            <w:shd w:val="clear" w:color="auto" w:fill="auto"/>
            <w:vAlign w:val="center"/>
          </w:tcPr>
          <w:p w:rsidR="006B6D3D" w:rsidRPr="004935A6" w:rsidRDefault="006B6D3D" w:rsidP="00AE5B79">
            <w:pPr>
              <w:spacing w:line="264" w:lineRule="auto"/>
              <w:jc w:val="center"/>
              <w:rPr>
                <w:sz w:val="24"/>
                <w:szCs w:val="24"/>
              </w:rPr>
            </w:pPr>
            <w:r w:rsidRPr="004935A6">
              <w:rPr>
                <w:sz w:val="24"/>
                <w:szCs w:val="24"/>
              </w:rPr>
              <w:t>Территория</w:t>
            </w:r>
          </w:p>
        </w:tc>
        <w:tc>
          <w:tcPr>
            <w:tcW w:w="1017" w:type="dxa"/>
            <w:tcBorders>
              <w:top w:val="single" w:sz="4" w:space="0" w:color="000000"/>
              <w:left w:val="single" w:sz="4" w:space="0" w:color="000000"/>
              <w:bottom w:val="single" w:sz="4" w:space="0" w:color="000000"/>
            </w:tcBorders>
            <w:shd w:val="clear" w:color="auto" w:fill="auto"/>
            <w:vAlign w:val="center"/>
          </w:tcPr>
          <w:p w:rsidR="006B6D3D" w:rsidRPr="004935A6" w:rsidRDefault="00E951EB" w:rsidP="00AE5B79">
            <w:pPr>
              <w:spacing w:line="264" w:lineRule="auto"/>
              <w:jc w:val="center"/>
              <w:rPr>
                <w:sz w:val="24"/>
                <w:szCs w:val="24"/>
              </w:rPr>
            </w:pPr>
            <w:r>
              <w:rPr>
                <w:sz w:val="24"/>
                <w:szCs w:val="24"/>
              </w:rPr>
              <w:t>2021</w:t>
            </w:r>
            <w:r w:rsidR="006B6D3D" w:rsidRPr="004935A6">
              <w:rPr>
                <w:sz w:val="24"/>
                <w:szCs w:val="24"/>
              </w:rPr>
              <w:t xml:space="preserve"> год</w:t>
            </w:r>
          </w:p>
        </w:tc>
        <w:tc>
          <w:tcPr>
            <w:tcW w:w="1072" w:type="dxa"/>
            <w:tcBorders>
              <w:top w:val="single" w:sz="4" w:space="0" w:color="000000"/>
              <w:left w:val="single" w:sz="4" w:space="0" w:color="000000"/>
              <w:bottom w:val="single" w:sz="4" w:space="0" w:color="000000"/>
            </w:tcBorders>
            <w:shd w:val="clear" w:color="auto" w:fill="auto"/>
            <w:vAlign w:val="center"/>
          </w:tcPr>
          <w:p w:rsidR="006B6D3D" w:rsidRPr="004935A6" w:rsidRDefault="006B6D3D" w:rsidP="00AE5B79">
            <w:pPr>
              <w:spacing w:line="264" w:lineRule="auto"/>
              <w:jc w:val="center"/>
              <w:rPr>
                <w:sz w:val="24"/>
                <w:szCs w:val="24"/>
              </w:rPr>
            </w:pPr>
            <w:r w:rsidRPr="004935A6">
              <w:rPr>
                <w:sz w:val="24"/>
                <w:szCs w:val="24"/>
              </w:rPr>
              <w:t>2025 год</w:t>
            </w:r>
          </w:p>
        </w:tc>
        <w:tc>
          <w:tcPr>
            <w:tcW w:w="1023" w:type="dxa"/>
            <w:tcBorders>
              <w:top w:val="single" w:sz="4" w:space="0" w:color="000000"/>
              <w:left w:val="single" w:sz="4" w:space="0" w:color="000000"/>
              <w:bottom w:val="single" w:sz="4" w:space="0" w:color="000000"/>
            </w:tcBorders>
            <w:shd w:val="clear" w:color="auto" w:fill="auto"/>
            <w:vAlign w:val="center"/>
          </w:tcPr>
          <w:p w:rsidR="006B6D3D" w:rsidRPr="004935A6" w:rsidRDefault="006B6D3D" w:rsidP="00AE5B79">
            <w:pPr>
              <w:spacing w:line="264" w:lineRule="auto"/>
              <w:jc w:val="center"/>
              <w:rPr>
                <w:sz w:val="24"/>
                <w:szCs w:val="24"/>
              </w:rPr>
            </w:pPr>
            <w:r w:rsidRPr="004935A6">
              <w:rPr>
                <w:sz w:val="24"/>
                <w:szCs w:val="24"/>
              </w:rPr>
              <w:t>2030 год</w:t>
            </w:r>
          </w:p>
        </w:tc>
        <w:tc>
          <w:tcPr>
            <w:tcW w:w="1096" w:type="dxa"/>
            <w:tcBorders>
              <w:top w:val="single" w:sz="4" w:space="0" w:color="000000"/>
              <w:left w:val="single" w:sz="4" w:space="0" w:color="000000"/>
              <w:bottom w:val="single" w:sz="4" w:space="0" w:color="000000"/>
            </w:tcBorders>
            <w:shd w:val="clear" w:color="auto" w:fill="auto"/>
            <w:vAlign w:val="center"/>
          </w:tcPr>
          <w:p w:rsidR="006B6D3D" w:rsidRPr="004935A6" w:rsidRDefault="006B6D3D" w:rsidP="00AE5B79">
            <w:pPr>
              <w:spacing w:line="264" w:lineRule="auto"/>
              <w:jc w:val="center"/>
              <w:rPr>
                <w:sz w:val="24"/>
                <w:szCs w:val="24"/>
              </w:rPr>
            </w:pPr>
            <w:r w:rsidRPr="004935A6">
              <w:rPr>
                <w:sz w:val="24"/>
                <w:szCs w:val="24"/>
                <w:lang w:eastAsia="en-US"/>
              </w:rPr>
              <w:t>2035 год</w:t>
            </w:r>
          </w:p>
        </w:tc>
        <w:tc>
          <w:tcPr>
            <w:tcW w:w="1188" w:type="dxa"/>
            <w:tcBorders>
              <w:top w:val="single" w:sz="4" w:space="0" w:color="000000"/>
              <w:left w:val="single" w:sz="4" w:space="0" w:color="000000"/>
              <w:bottom w:val="single" w:sz="4" w:space="0" w:color="000000"/>
            </w:tcBorders>
            <w:shd w:val="clear" w:color="auto" w:fill="auto"/>
            <w:vAlign w:val="center"/>
          </w:tcPr>
          <w:p w:rsidR="00B12E47" w:rsidRPr="004935A6" w:rsidRDefault="006B6D3D" w:rsidP="00AE5B79">
            <w:pPr>
              <w:spacing w:line="264" w:lineRule="auto"/>
              <w:jc w:val="center"/>
              <w:rPr>
                <w:sz w:val="24"/>
                <w:szCs w:val="24"/>
              </w:rPr>
            </w:pPr>
            <w:r w:rsidRPr="004935A6">
              <w:rPr>
                <w:sz w:val="24"/>
                <w:szCs w:val="24"/>
              </w:rPr>
              <w:t xml:space="preserve">2040 </w:t>
            </w:r>
          </w:p>
          <w:p w:rsidR="006B6D3D" w:rsidRPr="004935A6" w:rsidRDefault="006B6D3D" w:rsidP="00AE5B79">
            <w:pPr>
              <w:spacing w:line="264" w:lineRule="auto"/>
              <w:jc w:val="center"/>
              <w:rPr>
                <w:sz w:val="24"/>
                <w:szCs w:val="24"/>
              </w:rPr>
            </w:pPr>
            <w:r w:rsidRPr="004935A6">
              <w:rPr>
                <w:sz w:val="24"/>
                <w:szCs w:val="24"/>
              </w:rPr>
              <w:t xml:space="preserve">год </w:t>
            </w:r>
          </w:p>
        </w:tc>
        <w:tc>
          <w:tcPr>
            <w:tcW w:w="24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6D3D" w:rsidRPr="004935A6" w:rsidRDefault="006B6D3D" w:rsidP="00AE5B79">
            <w:pPr>
              <w:spacing w:line="264" w:lineRule="auto"/>
              <w:jc w:val="center"/>
              <w:rPr>
                <w:sz w:val="24"/>
                <w:szCs w:val="24"/>
              </w:rPr>
            </w:pPr>
            <w:r w:rsidRPr="004935A6">
              <w:rPr>
                <w:rFonts w:cs="font334"/>
                <w:sz w:val="24"/>
                <w:szCs w:val="24"/>
              </w:rPr>
              <w:t>20</w:t>
            </w:r>
            <w:r w:rsidRPr="004935A6">
              <w:rPr>
                <w:sz w:val="24"/>
                <w:szCs w:val="24"/>
              </w:rPr>
              <w:t>4</w:t>
            </w:r>
            <w:r w:rsidRPr="004935A6">
              <w:rPr>
                <w:rFonts w:cs="font334"/>
                <w:sz w:val="24"/>
                <w:szCs w:val="24"/>
              </w:rPr>
              <w:t>0 г. к 20</w:t>
            </w:r>
            <w:r w:rsidRPr="004935A6">
              <w:rPr>
                <w:sz w:val="24"/>
                <w:szCs w:val="24"/>
              </w:rPr>
              <w:t>2</w:t>
            </w:r>
            <w:r w:rsidRPr="004935A6">
              <w:rPr>
                <w:rFonts w:cs="font334"/>
                <w:sz w:val="24"/>
                <w:szCs w:val="24"/>
              </w:rPr>
              <w:t>0 г., %</w:t>
            </w:r>
          </w:p>
        </w:tc>
      </w:tr>
      <w:tr w:rsidR="00B12E47" w:rsidRPr="004935A6" w:rsidTr="00B12E47">
        <w:trPr>
          <w:trHeight w:val="23"/>
        </w:trPr>
        <w:tc>
          <w:tcPr>
            <w:tcW w:w="2140" w:type="dxa"/>
            <w:tcBorders>
              <w:left w:val="single" w:sz="4" w:space="0" w:color="000000"/>
              <w:bottom w:val="single" w:sz="4" w:space="0" w:color="000000"/>
            </w:tcBorders>
            <w:shd w:val="clear" w:color="auto" w:fill="auto"/>
            <w:vAlign w:val="center"/>
          </w:tcPr>
          <w:p w:rsidR="00B12E47" w:rsidRPr="004935A6" w:rsidRDefault="00B12E47" w:rsidP="00AE5B79">
            <w:pPr>
              <w:spacing w:line="264" w:lineRule="auto"/>
              <w:rPr>
                <w:sz w:val="24"/>
                <w:szCs w:val="24"/>
              </w:rPr>
            </w:pPr>
            <w:r w:rsidRPr="004935A6">
              <w:rPr>
                <w:sz w:val="24"/>
                <w:szCs w:val="24"/>
              </w:rPr>
              <w:t>Чувашская Республика</w:t>
            </w:r>
          </w:p>
        </w:tc>
        <w:tc>
          <w:tcPr>
            <w:tcW w:w="1017" w:type="dxa"/>
            <w:tcBorders>
              <w:left w:val="single" w:sz="4" w:space="0" w:color="000000"/>
              <w:bottom w:val="single" w:sz="4" w:space="0" w:color="000000"/>
            </w:tcBorders>
            <w:shd w:val="clear" w:color="auto" w:fill="auto"/>
            <w:vAlign w:val="center"/>
          </w:tcPr>
          <w:p w:rsidR="00B12E47" w:rsidRPr="004935A6" w:rsidRDefault="00E951EB" w:rsidP="00AE5B79">
            <w:pPr>
              <w:spacing w:line="264" w:lineRule="auto"/>
              <w:jc w:val="center"/>
              <w:rPr>
                <w:sz w:val="24"/>
                <w:szCs w:val="24"/>
              </w:rPr>
            </w:pPr>
            <w:r>
              <w:rPr>
                <w:sz w:val="24"/>
                <w:szCs w:val="24"/>
              </w:rPr>
              <w:t>1207</w:t>
            </w:r>
            <w:r w:rsidR="00B12E47" w:rsidRPr="004935A6">
              <w:rPr>
                <w:sz w:val="24"/>
                <w:szCs w:val="24"/>
              </w:rPr>
              <w:t>,</w:t>
            </w:r>
            <w:r>
              <w:rPr>
                <w:sz w:val="24"/>
                <w:szCs w:val="24"/>
              </w:rPr>
              <w:t>9</w:t>
            </w:r>
          </w:p>
        </w:tc>
        <w:tc>
          <w:tcPr>
            <w:tcW w:w="1072" w:type="dxa"/>
            <w:tcBorders>
              <w:left w:val="single" w:sz="4" w:space="0" w:color="000000"/>
              <w:bottom w:val="single" w:sz="4" w:space="0" w:color="000000"/>
            </w:tcBorders>
            <w:shd w:val="clear" w:color="auto" w:fill="auto"/>
            <w:vAlign w:val="center"/>
          </w:tcPr>
          <w:p w:rsidR="00B12E47" w:rsidRPr="004935A6" w:rsidRDefault="00B12E47" w:rsidP="00AE5B79">
            <w:pPr>
              <w:spacing w:line="264" w:lineRule="auto"/>
              <w:jc w:val="center"/>
              <w:rPr>
                <w:sz w:val="24"/>
                <w:szCs w:val="24"/>
              </w:rPr>
            </w:pPr>
            <w:r w:rsidRPr="004935A6">
              <w:rPr>
                <w:sz w:val="24"/>
                <w:szCs w:val="24"/>
              </w:rPr>
              <w:t>1206,5</w:t>
            </w:r>
          </w:p>
        </w:tc>
        <w:tc>
          <w:tcPr>
            <w:tcW w:w="1023" w:type="dxa"/>
            <w:tcBorders>
              <w:left w:val="single" w:sz="4" w:space="0" w:color="000000"/>
              <w:bottom w:val="single" w:sz="4" w:space="0" w:color="000000"/>
            </w:tcBorders>
            <w:shd w:val="clear" w:color="auto" w:fill="auto"/>
            <w:vAlign w:val="center"/>
          </w:tcPr>
          <w:p w:rsidR="00B12E47" w:rsidRPr="004935A6" w:rsidRDefault="00B12E47" w:rsidP="00AE5B79">
            <w:pPr>
              <w:spacing w:line="264" w:lineRule="auto"/>
              <w:jc w:val="center"/>
              <w:rPr>
                <w:sz w:val="24"/>
                <w:szCs w:val="24"/>
              </w:rPr>
            </w:pPr>
            <w:r w:rsidRPr="004935A6">
              <w:rPr>
                <w:sz w:val="24"/>
                <w:szCs w:val="24"/>
              </w:rPr>
              <w:t>1197,8</w:t>
            </w:r>
          </w:p>
        </w:tc>
        <w:tc>
          <w:tcPr>
            <w:tcW w:w="1096" w:type="dxa"/>
            <w:tcBorders>
              <w:left w:val="single" w:sz="4" w:space="0" w:color="000000"/>
              <w:bottom w:val="single" w:sz="4" w:space="0" w:color="000000"/>
            </w:tcBorders>
            <w:shd w:val="clear" w:color="auto" w:fill="auto"/>
            <w:vAlign w:val="center"/>
          </w:tcPr>
          <w:p w:rsidR="00B12E47" w:rsidRPr="004935A6" w:rsidRDefault="00B12E47" w:rsidP="00AE5B79">
            <w:pPr>
              <w:spacing w:line="264" w:lineRule="auto"/>
              <w:jc w:val="center"/>
              <w:rPr>
                <w:sz w:val="24"/>
                <w:szCs w:val="24"/>
              </w:rPr>
            </w:pPr>
            <w:r w:rsidRPr="004935A6">
              <w:rPr>
                <w:sz w:val="24"/>
                <w:szCs w:val="24"/>
              </w:rPr>
              <w:t>1195,4</w:t>
            </w:r>
          </w:p>
        </w:tc>
        <w:tc>
          <w:tcPr>
            <w:tcW w:w="1188" w:type="dxa"/>
            <w:tcBorders>
              <w:left w:val="single" w:sz="4" w:space="0" w:color="000000"/>
              <w:bottom w:val="single" w:sz="4" w:space="0" w:color="000000"/>
            </w:tcBorders>
            <w:shd w:val="clear" w:color="auto" w:fill="auto"/>
            <w:vAlign w:val="center"/>
          </w:tcPr>
          <w:p w:rsidR="00B12E47" w:rsidRPr="004935A6" w:rsidRDefault="00B12E47" w:rsidP="00AE5B79">
            <w:pPr>
              <w:spacing w:line="264" w:lineRule="auto"/>
              <w:jc w:val="center"/>
              <w:rPr>
                <w:sz w:val="24"/>
                <w:szCs w:val="24"/>
              </w:rPr>
            </w:pPr>
            <w:r w:rsidRPr="004935A6">
              <w:rPr>
                <w:sz w:val="24"/>
                <w:szCs w:val="24"/>
              </w:rPr>
              <w:t>1200,3</w:t>
            </w:r>
          </w:p>
        </w:tc>
        <w:tc>
          <w:tcPr>
            <w:tcW w:w="2483" w:type="dxa"/>
            <w:tcBorders>
              <w:left w:val="single" w:sz="4" w:space="0" w:color="000000"/>
              <w:bottom w:val="single" w:sz="4" w:space="0" w:color="000000"/>
              <w:right w:val="single" w:sz="4" w:space="0" w:color="000000"/>
            </w:tcBorders>
            <w:shd w:val="clear" w:color="auto" w:fill="auto"/>
            <w:vAlign w:val="center"/>
          </w:tcPr>
          <w:p w:rsidR="00B12E47" w:rsidRPr="004935A6" w:rsidRDefault="00B12E47" w:rsidP="00AE5B79">
            <w:pPr>
              <w:spacing w:line="264" w:lineRule="auto"/>
              <w:jc w:val="center"/>
              <w:rPr>
                <w:sz w:val="24"/>
                <w:szCs w:val="24"/>
              </w:rPr>
            </w:pPr>
            <w:r w:rsidRPr="004935A6">
              <w:rPr>
                <w:sz w:val="24"/>
                <w:szCs w:val="24"/>
              </w:rPr>
              <w:t>98,6</w:t>
            </w:r>
          </w:p>
        </w:tc>
      </w:tr>
      <w:tr w:rsidR="0073035E" w:rsidRPr="004935A6" w:rsidTr="00B12E47">
        <w:trPr>
          <w:trHeight w:val="23"/>
        </w:trPr>
        <w:tc>
          <w:tcPr>
            <w:tcW w:w="2140" w:type="dxa"/>
            <w:tcBorders>
              <w:top w:val="single" w:sz="4" w:space="0" w:color="000000"/>
              <w:left w:val="single" w:sz="4" w:space="0" w:color="000000"/>
              <w:bottom w:val="single" w:sz="4" w:space="0" w:color="000000"/>
            </w:tcBorders>
            <w:shd w:val="clear" w:color="auto" w:fill="auto"/>
            <w:vAlign w:val="center"/>
          </w:tcPr>
          <w:p w:rsidR="0073035E" w:rsidRPr="004935A6" w:rsidRDefault="0073035E" w:rsidP="00AE5B79">
            <w:pPr>
              <w:spacing w:line="264" w:lineRule="auto"/>
              <w:rPr>
                <w:sz w:val="24"/>
                <w:szCs w:val="24"/>
              </w:rPr>
            </w:pPr>
            <w:r w:rsidRPr="004935A6">
              <w:rPr>
                <w:sz w:val="24"/>
                <w:szCs w:val="24"/>
              </w:rPr>
              <w:t>Моргаушский</w:t>
            </w:r>
          </w:p>
          <w:p w:rsidR="0073035E" w:rsidRPr="004935A6" w:rsidRDefault="0073035E" w:rsidP="00AE5B79">
            <w:pPr>
              <w:spacing w:line="264" w:lineRule="auto"/>
              <w:rPr>
                <w:sz w:val="24"/>
                <w:szCs w:val="24"/>
              </w:rPr>
            </w:pPr>
            <w:r w:rsidRPr="004935A6">
              <w:rPr>
                <w:sz w:val="24"/>
                <w:szCs w:val="24"/>
              </w:rPr>
              <w:t xml:space="preserve"> район</w:t>
            </w:r>
          </w:p>
        </w:tc>
        <w:tc>
          <w:tcPr>
            <w:tcW w:w="1017" w:type="dxa"/>
            <w:tcBorders>
              <w:top w:val="single" w:sz="4" w:space="0" w:color="000000"/>
              <w:left w:val="single" w:sz="4" w:space="0" w:color="000000"/>
              <w:bottom w:val="single" w:sz="4" w:space="0" w:color="000000"/>
            </w:tcBorders>
            <w:shd w:val="clear" w:color="auto" w:fill="auto"/>
            <w:vAlign w:val="center"/>
          </w:tcPr>
          <w:p w:rsidR="0073035E" w:rsidRPr="004935A6" w:rsidRDefault="0073035E" w:rsidP="0073035E">
            <w:pPr>
              <w:spacing w:line="264" w:lineRule="auto"/>
              <w:jc w:val="center"/>
              <w:rPr>
                <w:sz w:val="24"/>
                <w:szCs w:val="24"/>
              </w:rPr>
            </w:pPr>
            <w:r w:rsidRPr="004935A6">
              <w:rPr>
                <w:sz w:val="24"/>
                <w:szCs w:val="24"/>
              </w:rPr>
              <w:t>31,</w:t>
            </w:r>
            <w:r w:rsidR="00E951EB">
              <w:rPr>
                <w:sz w:val="24"/>
                <w:szCs w:val="24"/>
              </w:rPr>
              <w:t>4</w:t>
            </w:r>
          </w:p>
        </w:tc>
        <w:tc>
          <w:tcPr>
            <w:tcW w:w="1072" w:type="dxa"/>
            <w:tcBorders>
              <w:top w:val="single" w:sz="4" w:space="0" w:color="000000"/>
              <w:left w:val="single" w:sz="4" w:space="0" w:color="000000"/>
              <w:bottom w:val="single" w:sz="4" w:space="0" w:color="000000"/>
            </w:tcBorders>
            <w:shd w:val="clear" w:color="auto" w:fill="auto"/>
            <w:vAlign w:val="center"/>
          </w:tcPr>
          <w:p w:rsidR="0073035E" w:rsidRPr="004935A6" w:rsidRDefault="0073035E" w:rsidP="0073035E">
            <w:pPr>
              <w:spacing w:line="264" w:lineRule="auto"/>
              <w:jc w:val="center"/>
              <w:rPr>
                <w:sz w:val="24"/>
                <w:szCs w:val="24"/>
              </w:rPr>
            </w:pPr>
            <w:r w:rsidRPr="004935A6">
              <w:rPr>
                <w:sz w:val="24"/>
                <w:szCs w:val="24"/>
              </w:rPr>
              <w:t>29,9</w:t>
            </w:r>
          </w:p>
        </w:tc>
        <w:tc>
          <w:tcPr>
            <w:tcW w:w="1023" w:type="dxa"/>
            <w:tcBorders>
              <w:top w:val="single" w:sz="4" w:space="0" w:color="000000"/>
              <w:left w:val="single" w:sz="4" w:space="0" w:color="000000"/>
              <w:bottom w:val="single" w:sz="4" w:space="0" w:color="000000"/>
            </w:tcBorders>
            <w:shd w:val="clear" w:color="auto" w:fill="auto"/>
            <w:vAlign w:val="center"/>
          </w:tcPr>
          <w:p w:rsidR="0073035E" w:rsidRPr="004935A6" w:rsidRDefault="0073035E" w:rsidP="0073035E">
            <w:pPr>
              <w:spacing w:line="264" w:lineRule="auto"/>
              <w:jc w:val="center"/>
              <w:rPr>
                <w:sz w:val="24"/>
                <w:szCs w:val="24"/>
              </w:rPr>
            </w:pPr>
            <w:r w:rsidRPr="004935A6">
              <w:rPr>
                <w:sz w:val="24"/>
                <w:szCs w:val="24"/>
              </w:rPr>
              <w:t>28,3</w:t>
            </w:r>
          </w:p>
        </w:tc>
        <w:tc>
          <w:tcPr>
            <w:tcW w:w="1096" w:type="dxa"/>
            <w:tcBorders>
              <w:top w:val="single" w:sz="4" w:space="0" w:color="000000"/>
              <w:left w:val="single" w:sz="4" w:space="0" w:color="000000"/>
              <w:bottom w:val="single" w:sz="4" w:space="0" w:color="000000"/>
            </w:tcBorders>
            <w:shd w:val="clear" w:color="auto" w:fill="auto"/>
            <w:vAlign w:val="center"/>
          </w:tcPr>
          <w:p w:rsidR="0073035E" w:rsidRPr="004935A6" w:rsidRDefault="0073035E" w:rsidP="0073035E">
            <w:pPr>
              <w:spacing w:line="264" w:lineRule="auto"/>
              <w:jc w:val="center"/>
              <w:rPr>
                <w:sz w:val="24"/>
                <w:szCs w:val="24"/>
              </w:rPr>
            </w:pPr>
            <w:r w:rsidRPr="004935A6">
              <w:rPr>
                <w:sz w:val="24"/>
                <w:szCs w:val="24"/>
              </w:rPr>
              <w:t>27,0</w:t>
            </w:r>
          </w:p>
        </w:tc>
        <w:tc>
          <w:tcPr>
            <w:tcW w:w="1188" w:type="dxa"/>
            <w:tcBorders>
              <w:top w:val="single" w:sz="4" w:space="0" w:color="000000"/>
              <w:left w:val="single" w:sz="4" w:space="0" w:color="000000"/>
              <w:bottom w:val="single" w:sz="4" w:space="0" w:color="000000"/>
            </w:tcBorders>
            <w:shd w:val="clear" w:color="auto" w:fill="auto"/>
            <w:vAlign w:val="center"/>
          </w:tcPr>
          <w:p w:rsidR="0073035E" w:rsidRPr="004935A6" w:rsidRDefault="0073035E" w:rsidP="0073035E">
            <w:pPr>
              <w:spacing w:line="264" w:lineRule="auto"/>
              <w:jc w:val="center"/>
              <w:rPr>
                <w:sz w:val="24"/>
                <w:szCs w:val="24"/>
              </w:rPr>
            </w:pPr>
            <w:r w:rsidRPr="004935A6">
              <w:rPr>
                <w:sz w:val="24"/>
                <w:szCs w:val="24"/>
              </w:rPr>
              <w:t>25,9</w:t>
            </w:r>
          </w:p>
        </w:tc>
        <w:tc>
          <w:tcPr>
            <w:tcW w:w="24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035E" w:rsidRPr="004935A6" w:rsidRDefault="0073035E" w:rsidP="0073035E">
            <w:pPr>
              <w:spacing w:line="264" w:lineRule="auto"/>
              <w:jc w:val="center"/>
              <w:rPr>
                <w:sz w:val="24"/>
                <w:szCs w:val="24"/>
              </w:rPr>
            </w:pPr>
            <w:r w:rsidRPr="004935A6">
              <w:rPr>
                <w:sz w:val="24"/>
                <w:szCs w:val="24"/>
              </w:rPr>
              <w:t>81,8</w:t>
            </w:r>
          </w:p>
        </w:tc>
      </w:tr>
    </w:tbl>
    <w:p w:rsidR="00F7618E" w:rsidRPr="004935A6" w:rsidRDefault="00F7618E" w:rsidP="00AE5B79">
      <w:pPr>
        <w:spacing w:after="36" w:line="264" w:lineRule="auto"/>
        <w:ind w:left="1822" w:right="799" w:firstLine="72"/>
        <w:rPr>
          <w:i/>
          <w:sz w:val="24"/>
          <w:szCs w:val="24"/>
          <w:lang w:val="en-US"/>
        </w:rPr>
      </w:pPr>
    </w:p>
    <w:p w:rsidR="00D86563" w:rsidRPr="00947BC7" w:rsidRDefault="00947BC7" w:rsidP="00D86563">
      <w:pPr>
        <w:pStyle w:val="213"/>
        <w:numPr>
          <w:ilvl w:val="1"/>
          <w:numId w:val="64"/>
        </w:numPr>
        <w:tabs>
          <w:tab w:val="left" w:pos="567"/>
        </w:tabs>
        <w:spacing w:before="0" w:line="264" w:lineRule="auto"/>
        <w:ind w:left="567" w:hanging="567"/>
        <w:rPr>
          <w:b/>
          <w:szCs w:val="24"/>
        </w:rPr>
      </w:pPr>
      <w:r>
        <w:rPr>
          <w:b/>
          <w:szCs w:val="24"/>
          <w:lang w:val="en-US"/>
        </w:rPr>
        <w:t xml:space="preserve">Экономический </w:t>
      </w:r>
      <w:proofErr w:type="spellStart"/>
      <w:r>
        <w:rPr>
          <w:b/>
          <w:szCs w:val="24"/>
          <w:lang w:val="en-US"/>
        </w:rPr>
        <w:t>потенциал</w:t>
      </w:r>
      <w:proofErr w:type="spellEnd"/>
    </w:p>
    <w:p w:rsidR="00947BC7" w:rsidRDefault="00947BC7" w:rsidP="00947BC7">
      <w:pPr>
        <w:pStyle w:val="213"/>
        <w:tabs>
          <w:tab w:val="left" w:pos="567"/>
        </w:tabs>
        <w:spacing w:before="0" w:line="264" w:lineRule="auto"/>
        <w:ind w:left="567" w:firstLine="0"/>
        <w:rPr>
          <w:b/>
          <w:szCs w:val="24"/>
        </w:rPr>
      </w:pPr>
      <w:r>
        <w:rPr>
          <w:b/>
          <w:szCs w:val="24"/>
        </w:rPr>
        <w:t>Производственная сфера</w:t>
      </w:r>
    </w:p>
    <w:p w:rsidR="00947BC7" w:rsidRPr="00367CF6" w:rsidRDefault="00947BC7" w:rsidP="00947BC7">
      <w:pPr>
        <w:pStyle w:val="af3"/>
        <w:tabs>
          <w:tab w:val="left" w:pos="709"/>
        </w:tabs>
        <w:spacing w:before="0" w:line="264" w:lineRule="auto"/>
        <w:ind w:left="0" w:right="-2"/>
        <w:rPr>
          <w:szCs w:val="24"/>
        </w:rPr>
      </w:pPr>
      <w:r>
        <w:rPr>
          <w:szCs w:val="24"/>
        </w:rPr>
        <w:t>Сельское хозяйство занимает стратегически важное место в экономике Чувашской Республики. Чувашия является одним из крупнейших сельскохозяйственных районов в Приволжском округе.</w:t>
      </w:r>
    </w:p>
    <w:p w:rsidR="00947BC7" w:rsidRDefault="00947BC7" w:rsidP="00947BC7">
      <w:pPr>
        <w:pStyle w:val="af3"/>
        <w:tabs>
          <w:tab w:val="left" w:pos="709"/>
        </w:tabs>
        <w:spacing w:before="0" w:line="264" w:lineRule="auto"/>
        <w:ind w:left="0" w:right="-2"/>
        <w:rPr>
          <w:szCs w:val="24"/>
        </w:rPr>
      </w:pPr>
      <w:r>
        <w:rPr>
          <w:szCs w:val="24"/>
        </w:rPr>
        <w:t>По природно-экономическим условиям Чувашия делится на пять зон: северо-западная, северо-восточная, центральная, юго-западная и юго-восточная. Чебоксарский район относится к северо-западной зоне, которая характеризуется зерново-картофеле-овощеводческим направлением в растениеводстве, ведущей отраслью в животноводстве является молочно-мясное скотоводство. Наличие крупных городов определило специализацию хозяйств этой зоны пригородного направления (птицеводство, свиноводство, овощеводство защищенного грунта и пр.). Эта зона – крупный центр промышленной переработки сельскохозяйственной продукции.</w:t>
      </w:r>
    </w:p>
    <w:p w:rsidR="00605BB3" w:rsidRPr="00605BB3" w:rsidRDefault="00605BB3" w:rsidP="00605BB3">
      <w:pPr>
        <w:spacing w:line="264" w:lineRule="auto"/>
        <w:ind w:firstLine="567"/>
        <w:jc w:val="both"/>
        <w:rPr>
          <w:sz w:val="24"/>
          <w:szCs w:val="24"/>
        </w:rPr>
      </w:pPr>
      <w:r w:rsidRPr="00605BB3">
        <w:rPr>
          <w:sz w:val="24"/>
          <w:szCs w:val="24"/>
        </w:rPr>
        <w:t xml:space="preserve">Территория </w:t>
      </w:r>
      <w:r>
        <w:rPr>
          <w:sz w:val="24"/>
          <w:szCs w:val="24"/>
        </w:rPr>
        <w:t xml:space="preserve">Тораевского </w:t>
      </w:r>
      <w:r w:rsidRPr="00605BB3">
        <w:rPr>
          <w:sz w:val="24"/>
          <w:szCs w:val="24"/>
        </w:rPr>
        <w:t>сельского  поселения  находится  в  зоне  рискованного  земледелия,  но    в  целом  агроклиматические  условия  поселения  благоприятны  для получения устойчивых  урожаев  районированных  сельскохозяйственных  культур  и  развития  животноводства.</w:t>
      </w:r>
    </w:p>
    <w:p w:rsidR="00605BB3" w:rsidRPr="00605BB3" w:rsidRDefault="00605BB3" w:rsidP="00605BB3">
      <w:pPr>
        <w:spacing w:line="264" w:lineRule="auto"/>
        <w:ind w:firstLine="567"/>
        <w:jc w:val="both"/>
        <w:rPr>
          <w:sz w:val="24"/>
          <w:szCs w:val="24"/>
        </w:rPr>
      </w:pPr>
      <w:r w:rsidRPr="00605BB3">
        <w:rPr>
          <w:sz w:val="24"/>
          <w:szCs w:val="24"/>
        </w:rPr>
        <w:t xml:space="preserve">Животноводство  представлено производством молока и мяса КРС  в СХПК «им. Суворова», Производством яиц в поселении занимаются только в личных подсобных хозяйствах. </w:t>
      </w:r>
    </w:p>
    <w:p w:rsidR="00605BB3" w:rsidRPr="00605BB3" w:rsidRDefault="00605BB3" w:rsidP="00605BB3">
      <w:pPr>
        <w:spacing w:line="264" w:lineRule="auto"/>
        <w:ind w:firstLine="567"/>
        <w:jc w:val="both"/>
        <w:rPr>
          <w:sz w:val="24"/>
          <w:szCs w:val="24"/>
        </w:rPr>
      </w:pPr>
      <w:r w:rsidRPr="00605BB3">
        <w:rPr>
          <w:sz w:val="24"/>
          <w:szCs w:val="24"/>
        </w:rPr>
        <w:t>Производство продукции растениеводства в поселении ориентировано в основном,  на зерновые культуры.</w:t>
      </w:r>
    </w:p>
    <w:p w:rsidR="00605BB3" w:rsidRPr="00605BB3" w:rsidRDefault="00605BB3" w:rsidP="00605BB3">
      <w:pPr>
        <w:spacing w:line="264" w:lineRule="auto"/>
        <w:ind w:firstLine="567"/>
        <w:jc w:val="both"/>
        <w:rPr>
          <w:sz w:val="24"/>
          <w:szCs w:val="24"/>
        </w:rPr>
      </w:pPr>
      <w:r w:rsidRPr="00605BB3">
        <w:rPr>
          <w:sz w:val="24"/>
          <w:szCs w:val="24"/>
        </w:rPr>
        <w:t>Производством овощей и картофеля в поселении занимаются  личные подсобные хозяйства.</w:t>
      </w:r>
    </w:p>
    <w:p w:rsidR="00605BB3" w:rsidRPr="00605BB3" w:rsidRDefault="00605BB3" w:rsidP="00605BB3">
      <w:pPr>
        <w:spacing w:line="264" w:lineRule="auto"/>
        <w:ind w:firstLine="567"/>
        <w:jc w:val="both"/>
        <w:rPr>
          <w:sz w:val="24"/>
          <w:szCs w:val="24"/>
        </w:rPr>
      </w:pPr>
      <w:proofErr w:type="gramStart"/>
      <w:r w:rsidRPr="00605BB3">
        <w:rPr>
          <w:sz w:val="24"/>
          <w:szCs w:val="24"/>
        </w:rPr>
        <w:t>Хозяйства населения в основном занимаются посевами сельскохозяйственных культур (картофель, овощи (открытого и закрытого грунта).</w:t>
      </w:r>
      <w:proofErr w:type="gramEnd"/>
      <w:r w:rsidRPr="00605BB3">
        <w:rPr>
          <w:sz w:val="24"/>
          <w:szCs w:val="24"/>
        </w:rPr>
        <w:t xml:space="preserve"> Отведенная площадь под  сады и огороды практически используется в полном объеме по назначению.</w:t>
      </w:r>
    </w:p>
    <w:p w:rsidR="00605BB3" w:rsidRPr="00605BB3" w:rsidRDefault="00605BB3" w:rsidP="00605BB3">
      <w:pPr>
        <w:spacing w:line="264" w:lineRule="auto"/>
        <w:ind w:firstLine="567"/>
        <w:jc w:val="both"/>
        <w:rPr>
          <w:sz w:val="24"/>
          <w:szCs w:val="24"/>
        </w:rPr>
      </w:pPr>
      <w:r w:rsidRPr="00605BB3">
        <w:rPr>
          <w:sz w:val="24"/>
          <w:szCs w:val="24"/>
        </w:rPr>
        <w:t>Одной из значимых экономических составляющих для поселения, являются личные подсобные хозяйства и от их развития  во многом, зависит сегодня благосостояние</w:t>
      </w:r>
      <w:r w:rsidR="001B18A5">
        <w:rPr>
          <w:sz w:val="24"/>
          <w:szCs w:val="24"/>
        </w:rPr>
        <w:t xml:space="preserve"> населения.</w:t>
      </w:r>
    </w:p>
    <w:p w:rsidR="00947BC7" w:rsidRPr="000C3ECC" w:rsidRDefault="00947BC7" w:rsidP="000C3ECC">
      <w:pPr>
        <w:spacing w:line="264" w:lineRule="auto"/>
        <w:ind w:firstLine="567"/>
        <w:jc w:val="both"/>
        <w:rPr>
          <w:sz w:val="24"/>
          <w:szCs w:val="24"/>
        </w:rPr>
      </w:pPr>
      <w:r w:rsidRPr="009478C1">
        <w:rPr>
          <w:sz w:val="24"/>
          <w:szCs w:val="24"/>
        </w:rPr>
        <w:t xml:space="preserve">На территории </w:t>
      </w:r>
      <w:r>
        <w:rPr>
          <w:sz w:val="24"/>
          <w:szCs w:val="24"/>
        </w:rPr>
        <w:t xml:space="preserve">Тораевского </w:t>
      </w:r>
      <w:r w:rsidRPr="009478C1">
        <w:rPr>
          <w:sz w:val="24"/>
          <w:szCs w:val="24"/>
        </w:rPr>
        <w:t>с</w:t>
      </w:r>
      <w:r w:rsidR="00605BB3">
        <w:rPr>
          <w:sz w:val="24"/>
          <w:szCs w:val="24"/>
        </w:rPr>
        <w:t>ельского поселения функционирует</w:t>
      </w:r>
      <w:r w:rsidRPr="009478C1">
        <w:rPr>
          <w:sz w:val="24"/>
          <w:szCs w:val="24"/>
        </w:rPr>
        <w:t xml:space="preserve"> крупн</w:t>
      </w:r>
      <w:r w:rsidR="00605BB3">
        <w:rPr>
          <w:sz w:val="24"/>
          <w:szCs w:val="24"/>
        </w:rPr>
        <w:t xml:space="preserve">ое предприятие </w:t>
      </w:r>
      <w:r w:rsidR="00605BB3" w:rsidRPr="00605BB3">
        <w:rPr>
          <w:sz w:val="24"/>
          <w:szCs w:val="24"/>
        </w:rPr>
        <w:t>СХПК им. Суворова, а также крестьянско-фермеские хозяйства:</w:t>
      </w:r>
      <w:r w:rsidRPr="00605BB3">
        <w:rPr>
          <w:sz w:val="24"/>
          <w:szCs w:val="24"/>
        </w:rPr>
        <w:t xml:space="preserve"> КФХ Скворцов И. Г.</w:t>
      </w:r>
      <w:r w:rsidR="00605BB3" w:rsidRPr="00605BB3">
        <w:rPr>
          <w:sz w:val="24"/>
          <w:szCs w:val="24"/>
        </w:rPr>
        <w:t xml:space="preserve">, КФХ Васильев А.Ю., </w:t>
      </w:r>
      <w:r w:rsidRPr="00605BB3">
        <w:rPr>
          <w:sz w:val="24"/>
          <w:szCs w:val="24"/>
        </w:rPr>
        <w:t>КФХ Иванов Д.И.</w:t>
      </w:r>
    </w:p>
    <w:p w:rsidR="000C3ECC" w:rsidRPr="000C3ECC" w:rsidRDefault="000C3ECC" w:rsidP="000C3ECC">
      <w:pPr>
        <w:spacing w:line="264" w:lineRule="auto"/>
        <w:ind w:firstLine="567"/>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85"/>
        <w:gridCol w:w="5023"/>
      </w:tblGrid>
      <w:tr w:rsidR="00D86563" w:rsidRPr="00D86563" w:rsidTr="00605BB3">
        <w:trPr>
          <w:trHeight w:val="4113"/>
        </w:trPr>
        <w:tc>
          <w:tcPr>
            <w:tcW w:w="5054" w:type="dxa"/>
            <w:tcBorders>
              <w:top w:val="nil"/>
              <w:left w:val="nil"/>
              <w:bottom w:val="nil"/>
              <w:right w:val="nil"/>
            </w:tcBorders>
          </w:tcPr>
          <w:p w:rsidR="00D86563" w:rsidRPr="00D86563" w:rsidRDefault="00E90161" w:rsidP="00D86563">
            <w:pPr>
              <w:spacing w:line="264" w:lineRule="auto"/>
              <w:jc w:val="both"/>
              <w:rPr>
                <w:sz w:val="24"/>
                <w:szCs w:val="24"/>
              </w:rPr>
            </w:pPr>
            <w:r>
              <w:rPr>
                <w:noProof/>
                <w:sz w:val="24"/>
                <w:szCs w:val="24"/>
              </w:rPr>
              <w:drawing>
                <wp:inline distT="0" distB="0" distL="0" distR="0">
                  <wp:extent cx="3072765" cy="229679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3072765" cy="2296795"/>
                          </a:xfrm>
                          <a:prstGeom prst="rect">
                            <a:avLst/>
                          </a:prstGeom>
                          <a:noFill/>
                          <a:ln w="9525">
                            <a:noFill/>
                            <a:miter lim="800000"/>
                            <a:headEnd/>
                            <a:tailEnd/>
                          </a:ln>
                        </pic:spPr>
                      </pic:pic>
                    </a:graphicData>
                  </a:graphic>
                </wp:inline>
              </w:drawing>
            </w:r>
          </w:p>
        </w:tc>
        <w:tc>
          <w:tcPr>
            <w:tcW w:w="5054" w:type="dxa"/>
            <w:tcBorders>
              <w:top w:val="nil"/>
              <w:left w:val="nil"/>
              <w:bottom w:val="nil"/>
              <w:right w:val="nil"/>
            </w:tcBorders>
          </w:tcPr>
          <w:p w:rsidR="00D86563" w:rsidRPr="00D86563" w:rsidRDefault="00D86563" w:rsidP="00D86563">
            <w:pPr>
              <w:spacing w:line="264" w:lineRule="auto"/>
              <w:ind w:firstLine="567"/>
              <w:jc w:val="both"/>
              <w:rPr>
                <w:sz w:val="24"/>
                <w:szCs w:val="24"/>
              </w:rPr>
            </w:pPr>
            <w:r w:rsidRPr="00D86563">
              <w:rPr>
                <w:sz w:val="24"/>
                <w:szCs w:val="24"/>
              </w:rPr>
              <w:t>СХПК им. Суворова.</w:t>
            </w:r>
          </w:p>
          <w:p w:rsidR="00D86563" w:rsidRPr="00D86563" w:rsidRDefault="00D86563" w:rsidP="00D86563">
            <w:pPr>
              <w:spacing w:line="264" w:lineRule="auto"/>
              <w:ind w:firstLine="567"/>
              <w:jc w:val="both"/>
              <w:rPr>
                <w:sz w:val="24"/>
                <w:szCs w:val="24"/>
              </w:rPr>
            </w:pPr>
            <w:r w:rsidRPr="00D86563">
              <w:rPr>
                <w:sz w:val="24"/>
                <w:szCs w:val="24"/>
              </w:rPr>
              <w:t xml:space="preserve">Основное направление развития СХПК им. Суворова – производство зерновых культур, разведение племенных свиней и крупного рогатого скота черно-пестрой породы. В растениеводстве применяются минимальные технологии без использования минеральных удобрений и средств защиты растений. Экологическое земледелие ежегодно приносит хозяйству урожайность зерновых культур более 30 </w:t>
            </w:r>
            <w:proofErr w:type="spellStart"/>
            <w:r w:rsidRPr="00D86563">
              <w:rPr>
                <w:sz w:val="24"/>
                <w:szCs w:val="24"/>
              </w:rPr>
              <w:t>ц</w:t>
            </w:r>
            <w:proofErr w:type="spellEnd"/>
            <w:r w:rsidRPr="00D86563">
              <w:rPr>
                <w:sz w:val="24"/>
                <w:szCs w:val="24"/>
              </w:rPr>
              <w:t>/га. Является лидером по производству молока в районе на 1 фуражную корову.</w:t>
            </w:r>
          </w:p>
          <w:p w:rsidR="00D86563" w:rsidRPr="00D86563" w:rsidRDefault="00D86563" w:rsidP="002706F4">
            <w:pPr>
              <w:spacing w:line="264" w:lineRule="auto"/>
              <w:rPr>
                <w:sz w:val="24"/>
                <w:szCs w:val="24"/>
              </w:rPr>
            </w:pPr>
          </w:p>
        </w:tc>
      </w:tr>
    </w:tbl>
    <w:p w:rsidR="002706F4" w:rsidRPr="00C308DF" w:rsidRDefault="002706F4" w:rsidP="002706F4">
      <w:pPr>
        <w:spacing w:line="264" w:lineRule="auto"/>
        <w:ind w:firstLine="567"/>
        <w:jc w:val="both"/>
        <w:rPr>
          <w:sz w:val="24"/>
          <w:szCs w:val="24"/>
        </w:rPr>
      </w:pPr>
      <w:r w:rsidRPr="00C308DF">
        <w:rPr>
          <w:sz w:val="24"/>
          <w:szCs w:val="24"/>
        </w:rPr>
        <w:t xml:space="preserve">В рамках муниципальной программы Моргаушского района Чувашской Республики </w:t>
      </w:r>
      <w:r w:rsidRPr="00C308DF">
        <w:rPr>
          <w:sz w:val="24"/>
          <w:szCs w:val="24"/>
        </w:rPr>
        <w:lastRenderedPageBreak/>
        <w:t>"Развитие сельского хозяйства и регулирование рынка сельскохозяйственной продукции, сырья и продовольствия в Моргаушском районе Чувашской Республики" проекта "Развитие агропромышленного комплекса"</w:t>
      </w:r>
      <w:r>
        <w:rPr>
          <w:sz w:val="24"/>
          <w:szCs w:val="24"/>
        </w:rPr>
        <w:t xml:space="preserve"> в 2019 г. были реализованы проекты:</w:t>
      </w:r>
    </w:p>
    <w:p w:rsidR="002706F4" w:rsidRPr="00C308DF" w:rsidRDefault="002706F4" w:rsidP="002706F4">
      <w:pPr>
        <w:spacing w:line="264" w:lineRule="auto"/>
        <w:ind w:firstLine="567"/>
        <w:jc w:val="both"/>
        <w:rPr>
          <w:sz w:val="24"/>
          <w:szCs w:val="24"/>
        </w:rPr>
      </w:pPr>
      <w:r w:rsidRPr="00C308DF">
        <w:rPr>
          <w:sz w:val="24"/>
          <w:szCs w:val="24"/>
        </w:rPr>
        <w:t xml:space="preserve">- </w:t>
      </w:r>
      <w:r>
        <w:rPr>
          <w:sz w:val="24"/>
          <w:szCs w:val="24"/>
        </w:rPr>
        <w:t>р</w:t>
      </w:r>
      <w:r w:rsidRPr="00C308DF">
        <w:rPr>
          <w:sz w:val="24"/>
          <w:szCs w:val="24"/>
        </w:rPr>
        <w:t>еконструкция зерносушильного комплекса, на 100 тонн в час СХПК им. Суворова;</w:t>
      </w:r>
    </w:p>
    <w:p w:rsidR="002706F4" w:rsidRDefault="002706F4" w:rsidP="002706F4">
      <w:pPr>
        <w:spacing w:line="264" w:lineRule="auto"/>
        <w:ind w:firstLine="567"/>
        <w:jc w:val="both"/>
        <w:rPr>
          <w:sz w:val="24"/>
          <w:szCs w:val="24"/>
        </w:rPr>
      </w:pPr>
      <w:r>
        <w:rPr>
          <w:sz w:val="24"/>
          <w:szCs w:val="24"/>
        </w:rPr>
        <w:t>- с</w:t>
      </w:r>
      <w:r w:rsidRPr="00C308DF">
        <w:rPr>
          <w:sz w:val="24"/>
          <w:szCs w:val="24"/>
        </w:rPr>
        <w:t>троительство фермы, 200 голов СХПК им. Суворова.</w:t>
      </w:r>
    </w:p>
    <w:p w:rsidR="0011332D" w:rsidRPr="0011332D" w:rsidRDefault="0011332D" w:rsidP="009837FE">
      <w:pPr>
        <w:spacing w:line="264" w:lineRule="auto"/>
        <w:jc w:val="both"/>
        <w:rPr>
          <w:color w:val="000000"/>
          <w:sz w:val="24"/>
          <w:szCs w:val="24"/>
        </w:rPr>
      </w:pPr>
    </w:p>
    <w:p w:rsidR="00D86563" w:rsidRPr="00947BC7" w:rsidRDefault="00947BC7" w:rsidP="00947BC7">
      <w:pPr>
        <w:pStyle w:val="213"/>
        <w:numPr>
          <w:ilvl w:val="1"/>
          <w:numId w:val="64"/>
        </w:numPr>
        <w:tabs>
          <w:tab w:val="left" w:pos="567"/>
        </w:tabs>
        <w:spacing w:before="0" w:line="264" w:lineRule="auto"/>
        <w:ind w:left="567" w:hanging="567"/>
        <w:rPr>
          <w:b/>
          <w:szCs w:val="24"/>
        </w:rPr>
      </w:pPr>
      <w:r w:rsidRPr="004935A6">
        <w:rPr>
          <w:b/>
          <w:szCs w:val="24"/>
        </w:rPr>
        <w:t>Жилищный</w:t>
      </w:r>
      <w:r w:rsidRPr="004935A6">
        <w:rPr>
          <w:b/>
          <w:spacing w:val="-2"/>
          <w:szCs w:val="24"/>
        </w:rPr>
        <w:t xml:space="preserve"> </w:t>
      </w:r>
      <w:r w:rsidRPr="004935A6">
        <w:rPr>
          <w:b/>
          <w:szCs w:val="24"/>
        </w:rPr>
        <w:t>фонд</w:t>
      </w:r>
    </w:p>
    <w:p w:rsidR="0033764D" w:rsidRPr="005951D8" w:rsidRDefault="0044446A" w:rsidP="0044446A">
      <w:pPr>
        <w:spacing w:line="264" w:lineRule="auto"/>
        <w:ind w:firstLine="567"/>
        <w:jc w:val="both"/>
        <w:rPr>
          <w:sz w:val="24"/>
          <w:szCs w:val="24"/>
        </w:rPr>
      </w:pPr>
      <w:r w:rsidRPr="005951D8">
        <w:rPr>
          <w:sz w:val="24"/>
          <w:szCs w:val="24"/>
        </w:rPr>
        <w:t xml:space="preserve">Общая площадь жилого фонда сельского поселения </w:t>
      </w:r>
      <w:r w:rsidR="0075197C">
        <w:rPr>
          <w:sz w:val="24"/>
          <w:szCs w:val="24"/>
        </w:rPr>
        <w:t>в 2017 г. составляла</w:t>
      </w:r>
      <w:r w:rsidRPr="005951D8">
        <w:rPr>
          <w:sz w:val="24"/>
          <w:szCs w:val="24"/>
        </w:rPr>
        <w:t xml:space="preserve"> </w:t>
      </w:r>
      <w:r w:rsidR="0075197C">
        <w:rPr>
          <w:sz w:val="24"/>
          <w:szCs w:val="24"/>
        </w:rPr>
        <w:t xml:space="preserve">68,21 </w:t>
      </w:r>
      <w:r w:rsidRPr="005951D8">
        <w:rPr>
          <w:sz w:val="24"/>
          <w:szCs w:val="24"/>
        </w:rPr>
        <w:t xml:space="preserve">тыс.кв.м. </w:t>
      </w:r>
    </w:p>
    <w:p w:rsidR="0044446A" w:rsidRPr="005951D8" w:rsidRDefault="0044446A" w:rsidP="0044446A">
      <w:pPr>
        <w:spacing w:line="264" w:lineRule="auto"/>
        <w:ind w:firstLine="567"/>
        <w:jc w:val="both"/>
        <w:rPr>
          <w:sz w:val="24"/>
          <w:szCs w:val="24"/>
        </w:rPr>
      </w:pPr>
      <w:r w:rsidRPr="005951D8">
        <w:rPr>
          <w:sz w:val="24"/>
          <w:szCs w:val="24"/>
        </w:rPr>
        <w:t xml:space="preserve">В деревнях идет процесс капитализации жилищного фонда – замена некапитальных деревянных домов </w:t>
      </w:r>
      <w:proofErr w:type="gramStart"/>
      <w:r w:rsidRPr="005951D8">
        <w:rPr>
          <w:sz w:val="24"/>
          <w:szCs w:val="24"/>
        </w:rPr>
        <w:t>на</w:t>
      </w:r>
      <w:proofErr w:type="gramEnd"/>
      <w:r w:rsidRPr="005951D8">
        <w:rPr>
          <w:sz w:val="24"/>
          <w:szCs w:val="24"/>
        </w:rPr>
        <w:t xml:space="preserve"> капитальные каменные.  Средняя обеспеченность </w:t>
      </w:r>
      <w:r w:rsidR="0075197C">
        <w:rPr>
          <w:sz w:val="24"/>
          <w:szCs w:val="24"/>
        </w:rPr>
        <w:t>жильем составляла 25,77 кв.м.</w:t>
      </w:r>
      <w:r w:rsidRPr="005951D8">
        <w:rPr>
          <w:sz w:val="24"/>
          <w:szCs w:val="24"/>
        </w:rPr>
        <w:t>/человека. Уровень инженерного благоустройства деревень – средний (</w:t>
      </w:r>
      <w:r w:rsidR="005951D8" w:rsidRPr="005951D8">
        <w:rPr>
          <w:sz w:val="24"/>
          <w:szCs w:val="24"/>
        </w:rPr>
        <w:t>централизованы системы электроснабжения и газоснабжения, водоснабжения, индивидуальные выгреба, а также колодцы)</w:t>
      </w:r>
      <w:r w:rsidRPr="005951D8">
        <w:rPr>
          <w:sz w:val="24"/>
          <w:szCs w:val="24"/>
        </w:rPr>
        <w:t xml:space="preserve">. </w:t>
      </w:r>
    </w:p>
    <w:p w:rsidR="0044446A" w:rsidRDefault="0044446A" w:rsidP="0044446A">
      <w:pPr>
        <w:spacing w:line="264" w:lineRule="auto"/>
        <w:ind w:firstLine="567"/>
        <w:jc w:val="both"/>
        <w:rPr>
          <w:sz w:val="24"/>
          <w:szCs w:val="24"/>
        </w:rPr>
      </w:pPr>
      <w:r w:rsidRPr="005951D8">
        <w:rPr>
          <w:sz w:val="24"/>
          <w:szCs w:val="24"/>
        </w:rPr>
        <w:t xml:space="preserve">На расчетный период ожидается приток жителей сельского поселения, который обусловлен спросом на усадебные индивидуальные жилые дома. В связи с этим, на отдельных территориях сельского поселения планируется индивидуальная застройка. Дополнительными факторами, вызывающими повышенный спрос, являются относительно чистая экологическая среда и природно-рекреационный потенциал территории, транспортная доступность к городам и местам приложения труда. </w:t>
      </w:r>
    </w:p>
    <w:p w:rsidR="00542BE7" w:rsidRDefault="00793143" w:rsidP="0044446A">
      <w:pPr>
        <w:spacing w:line="264" w:lineRule="auto"/>
        <w:ind w:firstLine="567"/>
        <w:jc w:val="both"/>
        <w:rPr>
          <w:sz w:val="24"/>
          <w:szCs w:val="24"/>
        </w:rPr>
      </w:pPr>
      <w:r>
        <w:rPr>
          <w:sz w:val="24"/>
          <w:szCs w:val="24"/>
        </w:rPr>
        <w:t>Динамика строительства жилья на территории сельского поселения (</w:t>
      </w:r>
      <w:r w:rsidRPr="000A44CE">
        <w:rPr>
          <w:rFonts w:cs="Arial"/>
          <w:color w:val="000000"/>
          <w:sz w:val="24"/>
          <w:szCs w:val="24"/>
        </w:rPr>
        <w:t>по данным Чувашстата, размещенным на официальном сайте</w:t>
      </w:r>
      <w:r>
        <w:rPr>
          <w:rFonts w:cs="Arial"/>
          <w:color w:val="000000"/>
          <w:sz w:val="24"/>
          <w:szCs w:val="24"/>
        </w:rPr>
        <w:t xml:space="preserve">) </w:t>
      </w:r>
      <w:r>
        <w:rPr>
          <w:sz w:val="24"/>
          <w:szCs w:val="24"/>
        </w:rPr>
        <w:t>представлена</w:t>
      </w:r>
      <w:r w:rsidR="002D0FBA">
        <w:rPr>
          <w:sz w:val="24"/>
          <w:szCs w:val="24"/>
        </w:rPr>
        <w:t xml:space="preserve"> в таблице 5</w:t>
      </w:r>
      <w:r>
        <w:rPr>
          <w:sz w:val="24"/>
          <w:szCs w:val="24"/>
        </w:rPr>
        <w:t>.</w:t>
      </w:r>
    </w:p>
    <w:p w:rsidR="00F11153" w:rsidRDefault="00F11153" w:rsidP="0044446A">
      <w:pPr>
        <w:spacing w:line="264" w:lineRule="auto"/>
        <w:ind w:firstLine="567"/>
        <w:jc w:val="both"/>
        <w:rPr>
          <w:sz w:val="24"/>
          <w:szCs w:val="24"/>
        </w:rPr>
      </w:pPr>
    </w:p>
    <w:p w:rsidR="00542BE7" w:rsidRDefault="002D0FBA" w:rsidP="00542BE7">
      <w:pPr>
        <w:spacing w:line="264" w:lineRule="auto"/>
        <w:ind w:firstLine="567"/>
        <w:jc w:val="right"/>
        <w:rPr>
          <w:sz w:val="24"/>
          <w:szCs w:val="24"/>
        </w:rPr>
      </w:pPr>
      <w:r>
        <w:rPr>
          <w:sz w:val="24"/>
          <w:szCs w:val="24"/>
        </w:rPr>
        <w:t>Таблица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709"/>
        <w:gridCol w:w="850"/>
        <w:gridCol w:w="851"/>
        <w:gridCol w:w="850"/>
        <w:gridCol w:w="851"/>
        <w:gridCol w:w="850"/>
        <w:gridCol w:w="709"/>
        <w:gridCol w:w="709"/>
        <w:gridCol w:w="709"/>
        <w:gridCol w:w="850"/>
        <w:gridCol w:w="786"/>
      </w:tblGrid>
      <w:tr w:rsidR="00F11153" w:rsidRPr="00212B42" w:rsidTr="00F11153">
        <w:trPr>
          <w:trHeight w:val="285"/>
          <w:tblHeader/>
        </w:trPr>
        <w:tc>
          <w:tcPr>
            <w:tcW w:w="1384" w:type="dxa"/>
            <w:vMerge w:val="restart"/>
          </w:tcPr>
          <w:p w:rsidR="00F11153" w:rsidRPr="00F11153" w:rsidRDefault="00F11153" w:rsidP="00C46512">
            <w:pPr>
              <w:spacing w:line="264" w:lineRule="auto"/>
              <w:jc w:val="both"/>
            </w:pPr>
            <w:r w:rsidRPr="00F11153">
              <w:t>Показатели</w:t>
            </w:r>
          </w:p>
        </w:tc>
        <w:tc>
          <w:tcPr>
            <w:tcW w:w="709" w:type="dxa"/>
            <w:vMerge w:val="restart"/>
          </w:tcPr>
          <w:p w:rsidR="00F11153" w:rsidRPr="00212B42" w:rsidRDefault="00F11153" w:rsidP="00C46512">
            <w:pPr>
              <w:spacing w:line="264" w:lineRule="auto"/>
              <w:jc w:val="center"/>
              <w:rPr>
                <w:sz w:val="24"/>
                <w:szCs w:val="24"/>
              </w:rPr>
            </w:pPr>
            <w:r w:rsidRPr="00212B42">
              <w:rPr>
                <w:sz w:val="24"/>
                <w:szCs w:val="24"/>
              </w:rPr>
              <w:t xml:space="preserve">Ед. </w:t>
            </w:r>
            <w:proofErr w:type="spellStart"/>
            <w:r w:rsidRPr="00212B42">
              <w:rPr>
                <w:sz w:val="24"/>
                <w:szCs w:val="24"/>
              </w:rPr>
              <w:t>измер</w:t>
            </w:r>
            <w:proofErr w:type="spellEnd"/>
            <w:r w:rsidRPr="00212B42">
              <w:rPr>
                <w:sz w:val="24"/>
                <w:szCs w:val="24"/>
              </w:rPr>
              <w:t>.</w:t>
            </w:r>
          </w:p>
        </w:tc>
        <w:tc>
          <w:tcPr>
            <w:tcW w:w="8015" w:type="dxa"/>
            <w:gridSpan w:val="10"/>
          </w:tcPr>
          <w:p w:rsidR="00F11153" w:rsidRPr="00212B42" w:rsidRDefault="00F11153" w:rsidP="00C46512">
            <w:pPr>
              <w:spacing w:line="264" w:lineRule="auto"/>
              <w:jc w:val="center"/>
              <w:rPr>
                <w:sz w:val="24"/>
                <w:szCs w:val="24"/>
              </w:rPr>
            </w:pPr>
            <w:r w:rsidRPr="00212B42">
              <w:rPr>
                <w:sz w:val="24"/>
                <w:szCs w:val="24"/>
              </w:rPr>
              <w:t>Года</w:t>
            </w:r>
          </w:p>
        </w:tc>
      </w:tr>
      <w:tr w:rsidR="00F11153" w:rsidRPr="00212B42" w:rsidTr="00F11153">
        <w:trPr>
          <w:trHeight w:val="315"/>
          <w:tblHeader/>
        </w:trPr>
        <w:tc>
          <w:tcPr>
            <w:tcW w:w="1384" w:type="dxa"/>
            <w:vMerge/>
          </w:tcPr>
          <w:p w:rsidR="00F11153" w:rsidRPr="00F11153" w:rsidRDefault="00F11153" w:rsidP="00C46512">
            <w:pPr>
              <w:spacing w:line="264" w:lineRule="auto"/>
              <w:jc w:val="both"/>
            </w:pPr>
          </w:p>
        </w:tc>
        <w:tc>
          <w:tcPr>
            <w:tcW w:w="709" w:type="dxa"/>
            <w:vMerge/>
          </w:tcPr>
          <w:p w:rsidR="00F11153" w:rsidRPr="00212B42" w:rsidRDefault="00F11153" w:rsidP="00C46512">
            <w:pPr>
              <w:spacing w:line="264" w:lineRule="auto"/>
              <w:jc w:val="center"/>
              <w:rPr>
                <w:sz w:val="24"/>
                <w:szCs w:val="24"/>
              </w:rPr>
            </w:pPr>
          </w:p>
        </w:tc>
        <w:tc>
          <w:tcPr>
            <w:tcW w:w="850" w:type="dxa"/>
          </w:tcPr>
          <w:p w:rsidR="00F11153" w:rsidRPr="00212B42" w:rsidRDefault="00F11153" w:rsidP="00C46512">
            <w:pPr>
              <w:spacing w:line="264" w:lineRule="auto"/>
              <w:jc w:val="center"/>
              <w:rPr>
                <w:sz w:val="24"/>
                <w:szCs w:val="24"/>
              </w:rPr>
            </w:pPr>
            <w:r w:rsidRPr="00212B42">
              <w:rPr>
                <w:sz w:val="24"/>
                <w:szCs w:val="24"/>
              </w:rPr>
              <w:t>2012</w:t>
            </w:r>
          </w:p>
        </w:tc>
        <w:tc>
          <w:tcPr>
            <w:tcW w:w="851" w:type="dxa"/>
          </w:tcPr>
          <w:p w:rsidR="00F11153" w:rsidRPr="00212B42" w:rsidRDefault="00F11153" w:rsidP="00C46512">
            <w:pPr>
              <w:spacing w:line="264" w:lineRule="auto"/>
              <w:jc w:val="center"/>
              <w:rPr>
                <w:sz w:val="24"/>
                <w:szCs w:val="24"/>
              </w:rPr>
            </w:pPr>
            <w:r w:rsidRPr="00212B42">
              <w:rPr>
                <w:sz w:val="24"/>
                <w:szCs w:val="24"/>
              </w:rPr>
              <w:t>2013</w:t>
            </w:r>
          </w:p>
        </w:tc>
        <w:tc>
          <w:tcPr>
            <w:tcW w:w="850" w:type="dxa"/>
          </w:tcPr>
          <w:p w:rsidR="00F11153" w:rsidRPr="00212B42" w:rsidRDefault="00F11153" w:rsidP="00C46512">
            <w:pPr>
              <w:spacing w:line="264" w:lineRule="auto"/>
              <w:jc w:val="center"/>
              <w:rPr>
                <w:sz w:val="24"/>
                <w:szCs w:val="24"/>
              </w:rPr>
            </w:pPr>
            <w:r w:rsidRPr="00212B42">
              <w:rPr>
                <w:sz w:val="24"/>
                <w:szCs w:val="24"/>
              </w:rPr>
              <w:t>2014</w:t>
            </w:r>
          </w:p>
        </w:tc>
        <w:tc>
          <w:tcPr>
            <w:tcW w:w="851" w:type="dxa"/>
          </w:tcPr>
          <w:p w:rsidR="00F11153" w:rsidRPr="00212B42" w:rsidRDefault="00F11153" w:rsidP="00C46512">
            <w:pPr>
              <w:spacing w:line="264" w:lineRule="auto"/>
              <w:jc w:val="center"/>
              <w:rPr>
                <w:sz w:val="24"/>
                <w:szCs w:val="24"/>
              </w:rPr>
            </w:pPr>
            <w:r w:rsidRPr="00212B42">
              <w:rPr>
                <w:sz w:val="24"/>
                <w:szCs w:val="24"/>
              </w:rPr>
              <w:t>2015</w:t>
            </w:r>
          </w:p>
        </w:tc>
        <w:tc>
          <w:tcPr>
            <w:tcW w:w="850" w:type="dxa"/>
          </w:tcPr>
          <w:p w:rsidR="00F11153" w:rsidRPr="00212B42" w:rsidRDefault="00F11153" w:rsidP="00C46512">
            <w:pPr>
              <w:spacing w:line="264" w:lineRule="auto"/>
              <w:jc w:val="center"/>
              <w:rPr>
                <w:sz w:val="24"/>
                <w:szCs w:val="24"/>
              </w:rPr>
            </w:pPr>
            <w:r w:rsidRPr="00212B42">
              <w:rPr>
                <w:sz w:val="24"/>
                <w:szCs w:val="24"/>
              </w:rPr>
              <w:t>2016</w:t>
            </w:r>
          </w:p>
        </w:tc>
        <w:tc>
          <w:tcPr>
            <w:tcW w:w="709" w:type="dxa"/>
          </w:tcPr>
          <w:p w:rsidR="00F11153" w:rsidRPr="00212B42" w:rsidRDefault="00F11153" w:rsidP="00C46512">
            <w:pPr>
              <w:spacing w:line="264" w:lineRule="auto"/>
              <w:jc w:val="center"/>
              <w:rPr>
                <w:sz w:val="24"/>
                <w:szCs w:val="24"/>
              </w:rPr>
            </w:pPr>
            <w:r w:rsidRPr="00212B42">
              <w:rPr>
                <w:sz w:val="24"/>
                <w:szCs w:val="24"/>
              </w:rPr>
              <w:t>2017</w:t>
            </w:r>
          </w:p>
        </w:tc>
        <w:tc>
          <w:tcPr>
            <w:tcW w:w="709" w:type="dxa"/>
          </w:tcPr>
          <w:p w:rsidR="00F11153" w:rsidRPr="00212B42" w:rsidRDefault="00F11153" w:rsidP="00C46512">
            <w:pPr>
              <w:spacing w:line="264" w:lineRule="auto"/>
              <w:jc w:val="center"/>
              <w:rPr>
                <w:sz w:val="24"/>
                <w:szCs w:val="24"/>
              </w:rPr>
            </w:pPr>
            <w:r w:rsidRPr="00212B42">
              <w:rPr>
                <w:sz w:val="24"/>
                <w:szCs w:val="24"/>
              </w:rPr>
              <w:t>2018</w:t>
            </w:r>
          </w:p>
        </w:tc>
        <w:tc>
          <w:tcPr>
            <w:tcW w:w="709" w:type="dxa"/>
          </w:tcPr>
          <w:p w:rsidR="00F11153" w:rsidRPr="00212B42" w:rsidRDefault="00F11153" w:rsidP="00C46512">
            <w:pPr>
              <w:spacing w:line="264" w:lineRule="auto"/>
              <w:jc w:val="center"/>
              <w:rPr>
                <w:sz w:val="24"/>
                <w:szCs w:val="24"/>
              </w:rPr>
            </w:pPr>
            <w:r w:rsidRPr="00212B42">
              <w:rPr>
                <w:sz w:val="24"/>
                <w:szCs w:val="24"/>
              </w:rPr>
              <w:t>2019</w:t>
            </w:r>
          </w:p>
        </w:tc>
        <w:tc>
          <w:tcPr>
            <w:tcW w:w="850" w:type="dxa"/>
          </w:tcPr>
          <w:p w:rsidR="00F11153" w:rsidRPr="00212B42" w:rsidRDefault="00F11153" w:rsidP="00C46512">
            <w:pPr>
              <w:spacing w:line="264" w:lineRule="auto"/>
              <w:jc w:val="center"/>
              <w:rPr>
                <w:sz w:val="24"/>
                <w:szCs w:val="24"/>
              </w:rPr>
            </w:pPr>
            <w:r w:rsidRPr="00212B42">
              <w:rPr>
                <w:sz w:val="24"/>
                <w:szCs w:val="24"/>
              </w:rPr>
              <w:t>2020</w:t>
            </w:r>
          </w:p>
        </w:tc>
        <w:tc>
          <w:tcPr>
            <w:tcW w:w="786" w:type="dxa"/>
            <w:shd w:val="clear" w:color="auto" w:fill="auto"/>
          </w:tcPr>
          <w:p w:rsidR="00F11153" w:rsidRPr="00212B42" w:rsidRDefault="00F11153" w:rsidP="00C46512">
            <w:pPr>
              <w:spacing w:line="264" w:lineRule="auto"/>
              <w:jc w:val="center"/>
              <w:rPr>
                <w:sz w:val="24"/>
                <w:szCs w:val="24"/>
              </w:rPr>
            </w:pPr>
            <w:r w:rsidRPr="00212B42">
              <w:rPr>
                <w:sz w:val="24"/>
                <w:szCs w:val="24"/>
              </w:rPr>
              <w:t>2021</w:t>
            </w:r>
          </w:p>
        </w:tc>
      </w:tr>
      <w:tr w:rsidR="00F11153" w:rsidRPr="00212B42" w:rsidTr="00F11153">
        <w:tc>
          <w:tcPr>
            <w:tcW w:w="1384" w:type="dxa"/>
          </w:tcPr>
          <w:p w:rsidR="00F11153" w:rsidRPr="00F11153" w:rsidRDefault="00F11153" w:rsidP="00C46512">
            <w:pPr>
              <w:spacing w:line="264" w:lineRule="auto"/>
              <w:jc w:val="both"/>
            </w:pPr>
            <w:r w:rsidRPr="00F11153">
              <w:t xml:space="preserve">Введено в действие жилых домов </w:t>
            </w:r>
          </w:p>
        </w:tc>
        <w:tc>
          <w:tcPr>
            <w:tcW w:w="709" w:type="dxa"/>
          </w:tcPr>
          <w:p w:rsidR="00F11153" w:rsidRPr="00212B42" w:rsidRDefault="00F11153" w:rsidP="00C46512">
            <w:pPr>
              <w:jc w:val="center"/>
              <w:rPr>
                <w:sz w:val="24"/>
                <w:szCs w:val="24"/>
                <w:lang w:val="en-US"/>
              </w:rPr>
            </w:pPr>
            <w:r w:rsidRPr="00212B42">
              <w:rPr>
                <w:sz w:val="24"/>
                <w:szCs w:val="24"/>
              </w:rPr>
              <w:t>м</w:t>
            </w:r>
            <w:proofErr w:type="gramStart"/>
            <w:r w:rsidRPr="00212B42">
              <w:rPr>
                <w:b/>
                <w:sz w:val="24"/>
                <w:szCs w:val="24"/>
                <w:vertAlign w:val="superscript"/>
              </w:rPr>
              <w:t>2</w:t>
            </w:r>
            <w:proofErr w:type="gramEnd"/>
          </w:p>
          <w:p w:rsidR="00F11153" w:rsidRPr="00212B42" w:rsidRDefault="00F11153" w:rsidP="00C46512">
            <w:pPr>
              <w:spacing w:line="264" w:lineRule="auto"/>
              <w:jc w:val="center"/>
              <w:rPr>
                <w:sz w:val="24"/>
                <w:szCs w:val="24"/>
              </w:rPr>
            </w:pPr>
            <w:r w:rsidRPr="00212B42">
              <w:rPr>
                <w:sz w:val="24"/>
                <w:szCs w:val="24"/>
              </w:rPr>
              <w:t xml:space="preserve">общ. </w:t>
            </w:r>
            <w:r w:rsidRPr="00212B42">
              <w:rPr>
                <w:sz w:val="24"/>
                <w:szCs w:val="24"/>
                <w:lang w:val="en-US"/>
              </w:rPr>
              <w:t>S</w:t>
            </w:r>
          </w:p>
        </w:tc>
        <w:tc>
          <w:tcPr>
            <w:tcW w:w="850" w:type="dxa"/>
          </w:tcPr>
          <w:p w:rsidR="00F11153" w:rsidRPr="00F11153" w:rsidRDefault="00F11153" w:rsidP="00C46512">
            <w:pPr>
              <w:spacing w:line="264" w:lineRule="auto"/>
              <w:jc w:val="center"/>
            </w:pPr>
            <w:r w:rsidRPr="00F11153">
              <w:t>1263,2</w:t>
            </w:r>
          </w:p>
        </w:tc>
        <w:tc>
          <w:tcPr>
            <w:tcW w:w="851" w:type="dxa"/>
          </w:tcPr>
          <w:p w:rsidR="00F11153" w:rsidRPr="00F11153" w:rsidRDefault="00F11153" w:rsidP="00C46512">
            <w:pPr>
              <w:spacing w:line="264" w:lineRule="auto"/>
              <w:jc w:val="center"/>
            </w:pPr>
            <w:r w:rsidRPr="00F11153">
              <w:t>1183,3</w:t>
            </w:r>
          </w:p>
        </w:tc>
        <w:tc>
          <w:tcPr>
            <w:tcW w:w="850" w:type="dxa"/>
          </w:tcPr>
          <w:p w:rsidR="00F11153" w:rsidRPr="00F11153" w:rsidRDefault="00F11153" w:rsidP="00C46512">
            <w:pPr>
              <w:spacing w:line="264" w:lineRule="auto"/>
              <w:jc w:val="center"/>
            </w:pPr>
            <w:r w:rsidRPr="00F11153">
              <w:t>1062,2</w:t>
            </w:r>
          </w:p>
        </w:tc>
        <w:tc>
          <w:tcPr>
            <w:tcW w:w="851" w:type="dxa"/>
          </w:tcPr>
          <w:p w:rsidR="00F11153" w:rsidRPr="00F11153" w:rsidRDefault="00F11153" w:rsidP="00C46512">
            <w:pPr>
              <w:spacing w:line="264" w:lineRule="auto"/>
              <w:jc w:val="center"/>
            </w:pPr>
            <w:r w:rsidRPr="00F11153">
              <w:t>225,7</w:t>
            </w:r>
          </w:p>
        </w:tc>
        <w:tc>
          <w:tcPr>
            <w:tcW w:w="850" w:type="dxa"/>
          </w:tcPr>
          <w:p w:rsidR="00F11153" w:rsidRPr="00F11153" w:rsidRDefault="00F11153" w:rsidP="00C46512">
            <w:pPr>
              <w:spacing w:line="264" w:lineRule="auto"/>
              <w:jc w:val="center"/>
            </w:pPr>
            <w:r w:rsidRPr="00F11153">
              <w:t>390,7</w:t>
            </w:r>
          </w:p>
        </w:tc>
        <w:tc>
          <w:tcPr>
            <w:tcW w:w="709" w:type="dxa"/>
          </w:tcPr>
          <w:p w:rsidR="00F11153" w:rsidRPr="00F11153" w:rsidRDefault="00F11153" w:rsidP="00C46512">
            <w:pPr>
              <w:spacing w:line="264" w:lineRule="auto"/>
              <w:jc w:val="center"/>
            </w:pPr>
            <w:r w:rsidRPr="00F11153">
              <w:t>72</w:t>
            </w:r>
          </w:p>
        </w:tc>
        <w:tc>
          <w:tcPr>
            <w:tcW w:w="709" w:type="dxa"/>
          </w:tcPr>
          <w:p w:rsidR="00F11153" w:rsidRPr="00F11153" w:rsidRDefault="00F11153" w:rsidP="00C46512">
            <w:pPr>
              <w:spacing w:line="264" w:lineRule="auto"/>
              <w:jc w:val="center"/>
            </w:pPr>
            <w:r w:rsidRPr="00F11153">
              <w:t>177</w:t>
            </w:r>
          </w:p>
        </w:tc>
        <w:tc>
          <w:tcPr>
            <w:tcW w:w="709" w:type="dxa"/>
          </w:tcPr>
          <w:p w:rsidR="00F11153" w:rsidRPr="00F11153" w:rsidRDefault="00F11153" w:rsidP="00C46512">
            <w:pPr>
              <w:spacing w:line="264" w:lineRule="auto"/>
              <w:jc w:val="center"/>
            </w:pPr>
            <w:r w:rsidRPr="00F11153">
              <w:t>208</w:t>
            </w:r>
          </w:p>
        </w:tc>
        <w:tc>
          <w:tcPr>
            <w:tcW w:w="850" w:type="dxa"/>
          </w:tcPr>
          <w:p w:rsidR="00F11153" w:rsidRPr="00F11153" w:rsidRDefault="00F11153" w:rsidP="00C46512">
            <w:pPr>
              <w:spacing w:line="264" w:lineRule="auto"/>
              <w:jc w:val="center"/>
            </w:pPr>
            <w:r w:rsidRPr="00F11153">
              <w:t>459</w:t>
            </w:r>
          </w:p>
        </w:tc>
        <w:tc>
          <w:tcPr>
            <w:tcW w:w="786" w:type="dxa"/>
            <w:shd w:val="clear" w:color="auto" w:fill="auto"/>
          </w:tcPr>
          <w:p w:rsidR="00F11153" w:rsidRPr="00F11153" w:rsidRDefault="00F11153" w:rsidP="00C46512">
            <w:pPr>
              <w:spacing w:line="264" w:lineRule="auto"/>
              <w:jc w:val="center"/>
            </w:pPr>
            <w:r w:rsidRPr="00F11153">
              <w:t>254,6</w:t>
            </w:r>
          </w:p>
        </w:tc>
      </w:tr>
      <w:tr w:rsidR="00F11153" w:rsidRPr="00212B42" w:rsidTr="00F11153">
        <w:tc>
          <w:tcPr>
            <w:tcW w:w="1384" w:type="dxa"/>
          </w:tcPr>
          <w:p w:rsidR="00F11153" w:rsidRPr="00F11153" w:rsidRDefault="00F11153" w:rsidP="00C46512">
            <w:pPr>
              <w:spacing w:line="264" w:lineRule="auto"/>
              <w:jc w:val="both"/>
            </w:pPr>
            <w:r w:rsidRPr="00F11153">
              <w:t>Введено в действие индивидуальных жилых домов</w:t>
            </w:r>
          </w:p>
        </w:tc>
        <w:tc>
          <w:tcPr>
            <w:tcW w:w="709" w:type="dxa"/>
          </w:tcPr>
          <w:p w:rsidR="00F11153" w:rsidRPr="00212B42" w:rsidRDefault="00F11153" w:rsidP="00C46512">
            <w:pPr>
              <w:jc w:val="center"/>
              <w:rPr>
                <w:sz w:val="24"/>
                <w:szCs w:val="24"/>
                <w:lang w:val="en-US"/>
              </w:rPr>
            </w:pPr>
            <w:r w:rsidRPr="00212B42">
              <w:rPr>
                <w:sz w:val="24"/>
                <w:szCs w:val="24"/>
              </w:rPr>
              <w:t>м</w:t>
            </w:r>
            <w:proofErr w:type="gramStart"/>
            <w:r w:rsidRPr="00212B42">
              <w:rPr>
                <w:b/>
                <w:sz w:val="24"/>
                <w:szCs w:val="24"/>
                <w:vertAlign w:val="superscript"/>
              </w:rPr>
              <w:t>2</w:t>
            </w:r>
            <w:proofErr w:type="gramEnd"/>
          </w:p>
          <w:p w:rsidR="00F11153" w:rsidRPr="00212B42" w:rsidRDefault="00F11153" w:rsidP="00C46512">
            <w:pPr>
              <w:spacing w:line="264" w:lineRule="auto"/>
              <w:jc w:val="center"/>
              <w:rPr>
                <w:sz w:val="24"/>
                <w:szCs w:val="24"/>
              </w:rPr>
            </w:pPr>
            <w:r w:rsidRPr="00212B42">
              <w:rPr>
                <w:sz w:val="24"/>
                <w:szCs w:val="24"/>
              </w:rPr>
              <w:t xml:space="preserve">общ. </w:t>
            </w:r>
            <w:r w:rsidRPr="00212B42">
              <w:rPr>
                <w:sz w:val="24"/>
                <w:szCs w:val="24"/>
                <w:lang w:val="en-US"/>
              </w:rPr>
              <w:t>S</w:t>
            </w:r>
          </w:p>
        </w:tc>
        <w:tc>
          <w:tcPr>
            <w:tcW w:w="850" w:type="dxa"/>
          </w:tcPr>
          <w:p w:rsidR="00F11153" w:rsidRPr="00F11153" w:rsidRDefault="00F11153" w:rsidP="00C46512">
            <w:pPr>
              <w:spacing w:line="264" w:lineRule="auto"/>
              <w:jc w:val="center"/>
            </w:pPr>
            <w:r w:rsidRPr="00F11153">
              <w:t>1263,2</w:t>
            </w:r>
          </w:p>
        </w:tc>
        <w:tc>
          <w:tcPr>
            <w:tcW w:w="851" w:type="dxa"/>
          </w:tcPr>
          <w:p w:rsidR="00F11153" w:rsidRPr="00F11153" w:rsidRDefault="00F11153" w:rsidP="00C46512">
            <w:pPr>
              <w:spacing w:line="264" w:lineRule="auto"/>
              <w:jc w:val="center"/>
            </w:pPr>
            <w:r w:rsidRPr="00F11153">
              <w:t>1183,3</w:t>
            </w:r>
          </w:p>
        </w:tc>
        <w:tc>
          <w:tcPr>
            <w:tcW w:w="850" w:type="dxa"/>
          </w:tcPr>
          <w:p w:rsidR="00F11153" w:rsidRPr="00F11153" w:rsidRDefault="00F11153" w:rsidP="00C46512">
            <w:pPr>
              <w:spacing w:line="264" w:lineRule="auto"/>
              <w:jc w:val="center"/>
            </w:pPr>
            <w:r w:rsidRPr="00F11153">
              <w:t>1062,2</w:t>
            </w:r>
          </w:p>
        </w:tc>
        <w:tc>
          <w:tcPr>
            <w:tcW w:w="851" w:type="dxa"/>
          </w:tcPr>
          <w:p w:rsidR="00F11153" w:rsidRPr="00F11153" w:rsidRDefault="00F11153" w:rsidP="00C46512">
            <w:pPr>
              <w:spacing w:line="264" w:lineRule="auto"/>
              <w:jc w:val="center"/>
            </w:pPr>
            <w:r w:rsidRPr="00F11153">
              <w:t>225,7</w:t>
            </w:r>
          </w:p>
        </w:tc>
        <w:tc>
          <w:tcPr>
            <w:tcW w:w="850" w:type="dxa"/>
          </w:tcPr>
          <w:p w:rsidR="00F11153" w:rsidRPr="00F11153" w:rsidRDefault="00F11153" w:rsidP="00C46512">
            <w:pPr>
              <w:spacing w:line="264" w:lineRule="auto"/>
              <w:jc w:val="center"/>
            </w:pPr>
            <w:r w:rsidRPr="00F11153">
              <w:t>390,7</w:t>
            </w:r>
          </w:p>
        </w:tc>
        <w:tc>
          <w:tcPr>
            <w:tcW w:w="709" w:type="dxa"/>
          </w:tcPr>
          <w:p w:rsidR="00F11153" w:rsidRPr="00F11153" w:rsidRDefault="00F11153" w:rsidP="00C46512">
            <w:pPr>
              <w:spacing w:line="264" w:lineRule="auto"/>
              <w:jc w:val="center"/>
            </w:pPr>
            <w:r w:rsidRPr="00F11153">
              <w:t>72</w:t>
            </w:r>
          </w:p>
        </w:tc>
        <w:tc>
          <w:tcPr>
            <w:tcW w:w="709" w:type="dxa"/>
          </w:tcPr>
          <w:p w:rsidR="00F11153" w:rsidRPr="00F11153" w:rsidRDefault="00F11153" w:rsidP="00C46512">
            <w:pPr>
              <w:spacing w:line="264" w:lineRule="auto"/>
              <w:jc w:val="center"/>
            </w:pPr>
            <w:r w:rsidRPr="00F11153">
              <w:t>177</w:t>
            </w:r>
          </w:p>
        </w:tc>
        <w:tc>
          <w:tcPr>
            <w:tcW w:w="709" w:type="dxa"/>
          </w:tcPr>
          <w:p w:rsidR="00F11153" w:rsidRPr="00F11153" w:rsidRDefault="00F11153" w:rsidP="00C46512">
            <w:pPr>
              <w:spacing w:line="264" w:lineRule="auto"/>
              <w:jc w:val="center"/>
            </w:pPr>
            <w:r w:rsidRPr="00F11153">
              <w:t>208</w:t>
            </w:r>
          </w:p>
        </w:tc>
        <w:tc>
          <w:tcPr>
            <w:tcW w:w="850" w:type="dxa"/>
          </w:tcPr>
          <w:p w:rsidR="00F11153" w:rsidRPr="00F11153" w:rsidRDefault="00F11153" w:rsidP="00C46512">
            <w:pPr>
              <w:spacing w:line="264" w:lineRule="auto"/>
              <w:jc w:val="center"/>
            </w:pPr>
            <w:r w:rsidRPr="00F11153">
              <w:t>459</w:t>
            </w:r>
          </w:p>
        </w:tc>
        <w:tc>
          <w:tcPr>
            <w:tcW w:w="786" w:type="dxa"/>
            <w:shd w:val="clear" w:color="auto" w:fill="auto"/>
          </w:tcPr>
          <w:p w:rsidR="00F11153" w:rsidRPr="00F11153" w:rsidRDefault="00F11153" w:rsidP="00C46512">
            <w:pPr>
              <w:spacing w:line="264" w:lineRule="auto"/>
              <w:jc w:val="center"/>
            </w:pPr>
            <w:r w:rsidRPr="00F11153">
              <w:t>254,6</w:t>
            </w:r>
          </w:p>
        </w:tc>
      </w:tr>
      <w:tr w:rsidR="00F11153" w:rsidRPr="00212B42" w:rsidTr="00F11153">
        <w:tc>
          <w:tcPr>
            <w:tcW w:w="1384" w:type="dxa"/>
          </w:tcPr>
          <w:p w:rsidR="00F11153" w:rsidRPr="00F11153" w:rsidRDefault="00F11153" w:rsidP="00C46512">
            <w:pPr>
              <w:spacing w:line="264" w:lineRule="auto"/>
              <w:jc w:val="both"/>
            </w:pPr>
            <w:r w:rsidRPr="00F11153">
              <w:t>Всего семей, состоящих на учете в качестве нуждающихся в жилых помещениях, из них:</w:t>
            </w:r>
          </w:p>
        </w:tc>
        <w:tc>
          <w:tcPr>
            <w:tcW w:w="709" w:type="dxa"/>
          </w:tcPr>
          <w:p w:rsidR="00F11153" w:rsidRPr="00212B42" w:rsidRDefault="00F11153" w:rsidP="00C46512">
            <w:pPr>
              <w:jc w:val="center"/>
              <w:rPr>
                <w:sz w:val="24"/>
                <w:szCs w:val="24"/>
              </w:rPr>
            </w:pPr>
            <w:r w:rsidRPr="00212B42">
              <w:rPr>
                <w:sz w:val="24"/>
                <w:szCs w:val="24"/>
              </w:rPr>
              <w:t>ед.</w:t>
            </w:r>
          </w:p>
        </w:tc>
        <w:tc>
          <w:tcPr>
            <w:tcW w:w="850" w:type="dxa"/>
          </w:tcPr>
          <w:p w:rsidR="00F11153" w:rsidRPr="00F11153" w:rsidRDefault="00F11153" w:rsidP="00C46512">
            <w:pPr>
              <w:spacing w:line="264" w:lineRule="auto"/>
              <w:jc w:val="center"/>
            </w:pPr>
            <w:r w:rsidRPr="00F11153">
              <w:t>28</w:t>
            </w:r>
          </w:p>
        </w:tc>
        <w:tc>
          <w:tcPr>
            <w:tcW w:w="851" w:type="dxa"/>
          </w:tcPr>
          <w:p w:rsidR="00F11153" w:rsidRPr="00F11153" w:rsidRDefault="00F11153" w:rsidP="00C46512">
            <w:pPr>
              <w:spacing w:line="264" w:lineRule="auto"/>
              <w:jc w:val="center"/>
            </w:pPr>
            <w:r w:rsidRPr="00F11153">
              <w:t>28</w:t>
            </w:r>
          </w:p>
        </w:tc>
        <w:tc>
          <w:tcPr>
            <w:tcW w:w="850" w:type="dxa"/>
          </w:tcPr>
          <w:p w:rsidR="00F11153" w:rsidRPr="00F11153" w:rsidRDefault="00F11153" w:rsidP="00C46512">
            <w:pPr>
              <w:spacing w:line="264" w:lineRule="auto"/>
              <w:jc w:val="center"/>
            </w:pPr>
            <w:r w:rsidRPr="00F11153">
              <w:t>25</w:t>
            </w:r>
          </w:p>
        </w:tc>
        <w:tc>
          <w:tcPr>
            <w:tcW w:w="851" w:type="dxa"/>
          </w:tcPr>
          <w:p w:rsidR="00F11153" w:rsidRPr="00F11153" w:rsidRDefault="00F11153" w:rsidP="00C46512">
            <w:pPr>
              <w:spacing w:line="264" w:lineRule="auto"/>
              <w:jc w:val="center"/>
            </w:pPr>
            <w:r w:rsidRPr="00F11153">
              <w:t>25</w:t>
            </w:r>
          </w:p>
        </w:tc>
        <w:tc>
          <w:tcPr>
            <w:tcW w:w="850" w:type="dxa"/>
          </w:tcPr>
          <w:p w:rsidR="00F11153" w:rsidRPr="00F11153" w:rsidRDefault="00F11153" w:rsidP="00C46512">
            <w:pPr>
              <w:spacing w:line="264" w:lineRule="auto"/>
              <w:jc w:val="center"/>
            </w:pPr>
            <w:r w:rsidRPr="00F11153">
              <w:t>28</w:t>
            </w:r>
          </w:p>
        </w:tc>
        <w:tc>
          <w:tcPr>
            <w:tcW w:w="709" w:type="dxa"/>
          </w:tcPr>
          <w:p w:rsidR="00F11153" w:rsidRPr="00F11153" w:rsidRDefault="00F11153" w:rsidP="00C46512">
            <w:pPr>
              <w:spacing w:line="264" w:lineRule="auto"/>
              <w:jc w:val="center"/>
            </w:pPr>
            <w:r w:rsidRPr="00F11153">
              <w:t>29</w:t>
            </w:r>
          </w:p>
        </w:tc>
        <w:tc>
          <w:tcPr>
            <w:tcW w:w="709" w:type="dxa"/>
          </w:tcPr>
          <w:p w:rsidR="00F11153" w:rsidRPr="00F11153" w:rsidRDefault="00F11153" w:rsidP="00C46512">
            <w:pPr>
              <w:spacing w:line="264" w:lineRule="auto"/>
              <w:jc w:val="center"/>
            </w:pPr>
            <w:r w:rsidRPr="00F11153">
              <w:t>32</w:t>
            </w:r>
          </w:p>
        </w:tc>
        <w:tc>
          <w:tcPr>
            <w:tcW w:w="709" w:type="dxa"/>
          </w:tcPr>
          <w:p w:rsidR="00F11153" w:rsidRPr="00F11153" w:rsidRDefault="00F11153" w:rsidP="00C46512">
            <w:pPr>
              <w:spacing w:line="264" w:lineRule="auto"/>
              <w:jc w:val="center"/>
            </w:pPr>
            <w:r w:rsidRPr="00F11153">
              <w:t>24</w:t>
            </w:r>
          </w:p>
        </w:tc>
        <w:tc>
          <w:tcPr>
            <w:tcW w:w="850" w:type="dxa"/>
          </w:tcPr>
          <w:p w:rsidR="00F11153" w:rsidRPr="00F11153" w:rsidRDefault="00F11153" w:rsidP="00C46512">
            <w:pPr>
              <w:spacing w:line="264" w:lineRule="auto"/>
              <w:jc w:val="center"/>
            </w:pPr>
            <w:r w:rsidRPr="00F11153">
              <w:t>15</w:t>
            </w:r>
          </w:p>
        </w:tc>
        <w:tc>
          <w:tcPr>
            <w:tcW w:w="786" w:type="dxa"/>
            <w:shd w:val="clear" w:color="auto" w:fill="auto"/>
          </w:tcPr>
          <w:p w:rsidR="00F11153" w:rsidRPr="00F11153" w:rsidRDefault="00F11153" w:rsidP="00C46512">
            <w:pPr>
              <w:spacing w:line="264" w:lineRule="auto"/>
              <w:jc w:val="center"/>
            </w:pPr>
            <w:r w:rsidRPr="00F11153">
              <w:t>6</w:t>
            </w:r>
          </w:p>
        </w:tc>
      </w:tr>
      <w:tr w:rsidR="00F11153" w:rsidRPr="00212B42" w:rsidTr="00F11153">
        <w:tc>
          <w:tcPr>
            <w:tcW w:w="1384" w:type="dxa"/>
          </w:tcPr>
          <w:p w:rsidR="00F11153" w:rsidRPr="00F11153" w:rsidRDefault="00F11153" w:rsidP="00C46512">
            <w:pPr>
              <w:spacing w:line="264" w:lineRule="auto"/>
              <w:jc w:val="both"/>
            </w:pPr>
            <w:r w:rsidRPr="00F11153">
              <w:t>семьи участников ВОВ</w:t>
            </w:r>
          </w:p>
        </w:tc>
        <w:tc>
          <w:tcPr>
            <w:tcW w:w="709" w:type="dxa"/>
          </w:tcPr>
          <w:p w:rsidR="00F11153" w:rsidRPr="00212B42" w:rsidRDefault="00F11153" w:rsidP="00C46512">
            <w:pPr>
              <w:jc w:val="center"/>
              <w:rPr>
                <w:sz w:val="24"/>
                <w:szCs w:val="24"/>
              </w:rPr>
            </w:pPr>
            <w:r w:rsidRPr="00212B42">
              <w:rPr>
                <w:sz w:val="24"/>
                <w:szCs w:val="24"/>
              </w:rPr>
              <w:t>ед.</w:t>
            </w:r>
          </w:p>
        </w:tc>
        <w:tc>
          <w:tcPr>
            <w:tcW w:w="850" w:type="dxa"/>
          </w:tcPr>
          <w:p w:rsidR="00F11153" w:rsidRPr="00F11153" w:rsidRDefault="00F11153" w:rsidP="00C46512">
            <w:pPr>
              <w:spacing w:line="264" w:lineRule="auto"/>
              <w:jc w:val="center"/>
            </w:pPr>
            <w:r w:rsidRPr="00F11153">
              <w:t>1</w:t>
            </w:r>
          </w:p>
        </w:tc>
        <w:tc>
          <w:tcPr>
            <w:tcW w:w="851" w:type="dxa"/>
          </w:tcPr>
          <w:p w:rsidR="00F11153" w:rsidRPr="00F11153" w:rsidRDefault="00F11153" w:rsidP="00C46512">
            <w:pPr>
              <w:spacing w:line="264" w:lineRule="auto"/>
              <w:jc w:val="center"/>
            </w:pPr>
            <w:r w:rsidRPr="00F11153">
              <w:t>1</w:t>
            </w:r>
          </w:p>
        </w:tc>
        <w:tc>
          <w:tcPr>
            <w:tcW w:w="850" w:type="dxa"/>
          </w:tcPr>
          <w:p w:rsidR="00F11153" w:rsidRPr="00F11153" w:rsidRDefault="00F11153" w:rsidP="00C46512">
            <w:pPr>
              <w:spacing w:line="264" w:lineRule="auto"/>
              <w:jc w:val="center"/>
            </w:pPr>
          </w:p>
        </w:tc>
        <w:tc>
          <w:tcPr>
            <w:tcW w:w="851" w:type="dxa"/>
          </w:tcPr>
          <w:p w:rsidR="00F11153" w:rsidRPr="00F11153" w:rsidRDefault="00F11153" w:rsidP="00C46512">
            <w:pPr>
              <w:spacing w:line="264" w:lineRule="auto"/>
              <w:jc w:val="center"/>
            </w:pPr>
          </w:p>
        </w:tc>
        <w:tc>
          <w:tcPr>
            <w:tcW w:w="850" w:type="dxa"/>
          </w:tcPr>
          <w:p w:rsidR="00F11153" w:rsidRPr="00F11153" w:rsidRDefault="00F11153" w:rsidP="00C46512">
            <w:pPr>
              <w:spacing w:line="264" w:lineRule="auto"/>
              <w:jc w:val="center"/>
            </w:pPr>
          </w:p>
        </w:tc>
        <w:tc>
          <w:tcPr>
            <w:tcW w:w="709" w:type="dxa"/>
          </w:tcPr>
          <w:p w:rsidR="00F11153" w:rsidRPr="00F11153" w:rsidRDefault="00F11153" w:rsidP="00C46512">
            <w:pPr>
              <w:spacing w:line="264" w:lineRule="auto"/>
              <w:jc w:val="center"/>
            </w:pPr>
          </w:p>
        </w:tc>
        <w:tc>
          <w:tcPr>
            <w:tcW w:w="709" w:type="dxa"/>
          </w:tcPr>
          <w:p w:rsidR="00F11153" w:rsidRPr="00F11153" w:rsidRDefault="00F11153" w:rsidP="00C46512">
            <w:pPr>
              <w:spacing w:line="264" w:lineRule="auto"/>
              <w:jc w:val="center"/>
            </w:pPr>
          </w:p>
        </w:tc>
        <w:tc>
          <w:tcPr>
            <w:tcW w:w="709" w:type="dxa"/>
          </w:tcPr>
          <w:p w:rsidR="00F11153" w:rsidRPr="00F11153" w:rsidRDefault="00F11153" w:rsidP="00C46512">
            <w:pPr>
              <w:spacing w:line="264" w:lineRule="auto"/>
              <w:jc w:val="center"/>
            </w:pPr>
          </w:p>
        </w:tc>
        <w:tc>
          <w:tcPr>
            <w:tcW w:w="850" w:type="dxa"/>
          </w:tcPr>
          <w:p w:rsidR="00F11153" w:rsidRPr="00F11153" w:rsidRDefault="00F11153" w:rsidP="00C46512">
            <w:pPr>
              <w:spacing w:line="264" w:lineRule="auto"/>
              <w:jc w:val="center"/>
            </w:pPr>
          </w:p>
        </w:tc>
        <w:tc>
          <w:tcPr>
            <w:tcW w:w="786" w:type="dxa"/>
            <w:shd w:val="clear" w:color="auto" w:fill="auto"/>
          </w:tcPr>
          <w:p w:rsidR="00F11153" w:rsidRPr="00F11153" w:rsidRDefault="00F11153" w:rsidP="00C46512">
            <w:pPr>
              <w:spacing w:line="264" w:lineRule="auto"/>
              <w:jc w:val="center"/>
            </w:pPr>
          </w:p>
        </w:tc>
      </w:tr>
      <w:tr w:rsidR="00F11153" w:rsidRPr="00212B42" w:rsidTr="00F11153">
        <w:tc>
          <w:tcPr>
            <w:tcW w:w="1384" w:type="dxa"/>
          </w:tcPr>
          <w:p w:rsidR="00F11153" w:rsidRPr="00F11153" w:rsidRDefault="00F11153" w:rsidP="00C46512">
            <w:pPr>
              <w:spacing w:line="264" w:lineRule="auto"/>
              <w:jc w:val="both"/>
            </w:pPr>
            <w:r w:rsidRPr="00F11153">
              <w:t xml:space="preserve">семьи погибших (умерших) </w:t>
            </w:r>
            <w:r w:rsidRPr="00F11153">
              <w:lastRenderedPageBreak/>
              <w:t>инвалидов войны, участников ВОВ и ветеранов боевых действий</w:t>
            </w:r>
          </w:p>
        </w:tc>
        <w:tc>
          <w:tcPr>
            <w:tcW w:w="709" w:type="dxa"/>
          </w:tcPr>
          <w:p w:rsidR="00F11153" w:rsidRPr="00212B42" w:rsidRDefault="00F11153" w:rsidP="00C46512">
            <w:pPr>
              <w:jc w:val="center"/>
              <w:rPr>
                <w:sz w:val="24"/>
                <w:szCs w:val="24"/>
              </w:rPr>
            </w:pPr>
            <w:r w:rsidRPr="00212B42">
              <w:rPr>
                <w:sz w:val="24"/>
                <w:szCs w:val="24"/>
              </w:rPr>
              <w:lastRenderedPageBreak/>
              <w:t>ед.</w:t>
            </w:r>
          </w:p>
        </w:tc>
        <w:tc>
          <w:tcPr>
            <w:tcW w:w="850" w:type="dxa"/>
          </w:tcPr>
          <w:p w:rsidR="00F11153" w:rsidRPr="00F11153" w:rsidRDefault="00F11153" w:rsidP="00C46512">
            <w:pPr>
              <w:spacing w:line="264" w:lineRule="auto"/>
              <w:jc w:val="center"/>
            </w:pPr>
          </w:p>
        </w:tc>
        <w:tc>
          <w:tcPr>
            <w:tcW w:w="851" w:type="dxa"/>
          </w:tcPr>
          <w:p w:rsidR="00F11153" w:rsidRPr="00F11153" w:rsidRDefault="00F11153" w:rsidP="00C46512">
            <w:pPr>
              <w:spacing w:line="264" w:lineRule="auto"/>
              <w:jc w:val="center"/>
            </w:pPr>
          </w:p>
        </w:tc>
        <w:tc>
          <w:tcPr>
            <w:tcW w:w="850" w:type="dxa"/>
          </w:tcPr>
          <w:p w:rsidR="00F11153" w:rsidRPr="00F11153" w:rsidRDefault="00F11153" w:rsidP="00C46512">
            <w:pPr>
              <w:spacing w:line="264" w:lineRule="auto"/>
              <w:jc w:val="center"/>
            </w:pPr>
            <w:r w:rsidRPr="00F11153">
              <w:t>1</w:t>
            </w:r>
          </w:p>
        </w:tc>
        <w:tc>
          <w:tcPr>
            <w:tcW w:w="851" w:type="dxa"/>
          </w:tcPr>
          <w:p w:rsidR="00F11153" w:rsidRPr="00F11153" w:rsidRDefault="00F11153" w:rsidP="00C46512">
            <w:pPr>
              <w:spacing w:line="264" w:lineRule="auto"/>
              <w:jc w:val="center"/>
            </w:pPr>
          </w:p>
        </w:tc>
        <w:tc>
          <w:tcPr>
            <w:tcW w:w="850" w:type="dxa"/>
          </w:tcPr>
          <w:p w:rsidR="00F11153" w:rsidRPr="00F11153" w:rsidRDefault="00F11153" w:rsidP="00C46512">
            <w:pPr>
              <w:spacing w:line="264" w:lineRule="auto"/>
              <w:jc w:val="center"/>
            </w:pPr>
          </w:p>
        </w:tc>
        <w:tc>
          <w:tcPr>
            <w:tcW w:w="709" w:type="dxa"/>
          </w:tcPr>
          <w:p w:rsidR="00F11153" w:rsidRPr="00F11153" w:rsidRDefault="00F11153" w:rsidP="00C46512">
            <w:pPr>
              <w:spacing w:line="264" w:lineRule="auto"/>
              <w:jc w:val="center"/>
            </w:pPr>
          </w:p>
        </w:tc>
        <w:tc>
          <w:tcPr>
            <w:tcW w:w="709" w:type="dxa"/>
          </w:tcPr>
          <w:p w:rsidR="00F11153" w:rsidRPr="00F11153" w:rsidRDefault="00F11153" w:rsidP="00C46512">
            <w:pPr>
              <w:spacing w:line="264" w:lineRule="auto"/>
              <w:jc w:val="center"/>
            </w:pPr>
          </w:p>
        </w:tc>
        <w:tc>
          <w:tcPr>
            <w:tcW w:w="709" w:type="dxa"/>
          </w:tcPr>
          <w:p w:rsidR="00F11153" w:rsidRPr="00F11153" w:rsidRDefault="00F11153" w:rsidP="00C46512">
            <w:pPr>
              <w:spacing w:line="264" w:lineRule="auto"/>
              <w:jc w:val="center"/>
            </w:pPr>
          </w:p>
        </w:tc>
        <w:tc>
          <w:tcPr>
            <w:tcW w:w="850" w:type="dxa"/>
          </w:tcPr>
          <w:p w:rsidR="00F11153" w:rsidRPr="00F11153" w:rsidRDefault="00F11153" w:rsidP="00C46512">
            <w:pPr>
              <w:spacing w:line="264" w:lineRule="auto"/>
              <w:jc w:val="center"/>
            </w:pPr>
          </w:p>
        </w:tc>
        <w:tc>
          <w:tcPr>
            <w:tcW w:w="786" w:type="dxa"/>
            <w:shd w:val="clear" w:color="auto" w:fill="auto"/>
          </w:tcPr>
          <w:p w:rsidR="00F11153" w:rsidRPr="00F11153" w:rsidRDefault="00F11153" w:rsidP="00C46512">
            <w:pPr>
              <w:spacing w:line="264" w:lineRule="auto"/>
              <w:jc w:val="center"/>
            </w:pPr>
          </w:p>
        </w:tc>
      </w:tr>
      <w:tr w:rsidR="00F11153" w:rsidRPr="00212B42" w:rsidTr="00F11153">
        <w:tc>
          <w:tcPr>
            <w:tcW w:w="1384" w:type="dxa"/>
          </w:tcPr>
          <w:p w:rsidR="00F11153" w:rsidRPr="00F11153" w:rsidRDefault="00F11153" w:rsidP="00C46512">
            <w:pPr>
              <w:spacing w:line="264" w:lineRule="auto"/>
              <w:jc w:val="both"/>
            </w:pPr>
            <w:r w:rsidRPr="00F11153">
              <w:lastRenderedPageBreak/>
              <w:t>молодых семей</w:t>
            </w:r>
          </w:p>
        </w:tc>
        <w:tc>
          <w:tcPr>
            <w:tcW w:w="709" w:type="dxa"/>
          </w:tcPr>
          <w:p w:rsidR="00F11153" w:rsidRPr="00212B42" w:rsidRDefault="00F11153" w:rsidP="00C46512">
            <w:pPr>
              <w:jc w:val="center"/>
              <w:rPr>
                <w:sz w:val="24"/>
                <w:szCs w:val="24"/>
              </w:rPr>
            </w:pPr>
            <w:r w:rsidRPr="00212B42">
              <w:rPr>
                <w:sz w:val="24"/>
                <w:szCs w:val="24"/>
              </w:rPr>
              <w:t>ед.</w:t>
            </w:r>
          </w:p>
        </w:tc>
        <w:tc>
          <w:tcPr>
            <w:tcW w:w="850" w:type="dxa"/>
          </w:tcPr>
          <w:p w:rsidR="00F11153" w:rsidRPr="00F11153" w:rsidRDefault="00F11153" w:rsidP="00C46512">
            <w:pPr>
              <w:spacing w:line="264" w:lineRule="auto"/>
              <w:jc w:val="center"/>
            </w:pPr>
            <w:r w:rsidRPr="00F11153">
              <w:t>16</w:t>
            </w:r>
          </w:p>
        </w:tc>
        <w:tc>
          <w:tcPr>
            <w:tcW w:w="851" w:type="dxa"/>
          </w:tcPr>
          <w:p w:rsidR="00F11153" w:rsidRPr="00F11153" w:rsidRDefault="00F11153" w:rsidP="00C46512">
            <w:pPr>
              <w:spacing w:line="264" w:lineRule="auto"/>
              <w:jc w:val="center"/>
            </w:pPr>
            <w:r w:rsidRPr="00F11153">
              <w:t>16</w:t>
            </w:r>
          </w:p>
        </w:tc>
        <w:tc>
          <w:tcPr>
            <w:tcW w:w="850" w:type="dxa"/>
          </w:tcPr>
          <w:p w:rsidR="00F11153" w:rsidRPr="00F11153" w:rsidRDefault="00F11153" w:rsidP="00C46512">
            <w:pPr>
              <w:spacing w:line="264" w:lineRule="auto"/>
              <w:jc w:val="center"/>
            </w:pPr>
            <w:r w:rsidRPr="00F11153">
              <w:t>14</w:t>
            </w:r>
          </w:p>
        </w:tc>
        <w:tc>
          <w:tcPr>
            <w:tcW w:w="851" w:type="dxa"/>
          </w:tcPr>
          <w:p w:rsidR="00F11153" w:rsidRPr="00F11153" w:rsidRDefault="00F11153" w:rsidP="00C46512">
            <w:pPr>
              <w:spacing w:line="264" w:lineRule="auto"/>
              <w:jc w:val="center"/>
            </w:pPr>
            <w:r w:rsidRPr="00F11153">
              <w:t>16</w:t>
            </w:r>
          </w:p>
        </w:tc>
        <w:tc>
          <w:tcPr>
            <w:tcW w:w="850" w:type="dxa"/>
          </w:tcPr>
          <w:p w:rsidR="00F11153" w:rsidRPr="00F11153" w:rsidRDefault="00F11153" w:rsidP="00C46512">
            <w:pPr>
              <w:spacing w:line="264" w:lineRule="auto"/>
              <w:jc w:val="center"/>
            </w:pPr>
            <w:r w:rsidRPr="00F11153">
              <w:t>21</w:t>
            </w:r>
          </w:p>
        </w:tc>
        <w:tc>
          <w:tcPr>
            <w:tcW w:w="709" w:type="dxa"/>
          </w:tcPr>
          <w:p w:rsidR="00F11153" w:rsidRPr="00F11153" w:rsidRDefault="00F11153" w:rsidP="00C46512">
            <w:pPr>
              <w:spacing w:line="264" w:lineRule="auto"/>
              <w:jc w:val="center"/>
            </w:pPr>
            <w:r w:rsidRPr="00F11153">
              <w:t>26</w:t>
            </w:r>
          </w:p>
        </w:tc>
        <w:tc>
          <w:tcPr>
            <w:tcW w:w="709" w:type="dxa"/>
          </w:tcPr>
          <w:p w:rsidR="00F11153" w:rsidRPr="00F11153" w:rsidRDefault="00F11153" w:rsidP="00C46512">
            <w:pPr>
              <w:spacing w:line="264" w:lineRule="auto"/>
              <w:jc w:val="center"/>
            </w:pPr>
            <w:r w:rsidRPr="00F11153">
              <w:t>29</w:t>
            </w:r>
          </w:p>
        </w:tc>
        <w:tc>
          <w:tcPr>
            <w:tcW w:w="709" w:type="dxa"/>
          </w:tcPr>
          <w:p w:rsidR="00F11153" w:rsidRPr="00F11153" w:rsidRDefault="00F11153" w:rsidP="00C46512">
            <w:pPr>
              <w:spacing w:line="264" w:lineRule="auto"/>
              <w:jc w:val="center"/>
            </w:pPr>
            <w:r w:rsidRPr="00F11153">
              <w:t>6</w:t>
            </w:r>
          </w:p>
        </w:tc>
        <w:tc>
          <w:tcPr>
            <w:tcW w:w="850" w:type="dxa"/>
          </w:tcPr>
          <w:p w:rsidR="00F11153" w:rsidRPr="00F11153" w:rsidRDefault="00F11153" w:rsidP="00C46512">
            <w:pPr>
              <w:spacing w:line="264" w:lineRule="auto"/>
              <w:jc w:val="center"/>
            </w:pPr>
          </w:p>
        </w:tc>
        <w:tc>
          <w:tcPr>
            <w:tcW w:w="786" w:type="dxa"/>
            <w:shd w:val="clear" w:color="auto" w:fill="auto"/>
          </w:tcPr>
          <w:p w:rsidR="00F11153" w:rsidRPr="00F11153" w:rsidRDefault="00F11153" w:rsidP="00C46512">
            <w:pPr>
              <w:spacing w:line="264" w:lineRule="auto"/>
              <w:jc w:val="center"/>
            </w:pPr>
          </w:p>
        </w:tc>
      </w:tr>
      <w:tr w:rsidR="00F11153" w:rsidRPr="00212B42" w:rsidTr="00F11153">
        <w:tc>
          <w:tcPr>
            <w:tcW w:w="1384" w:type="dxa"/>
          </w:tcPr>
          <w:p w:rsidR="00F11153" w:rsidRPr="00F11153" w:rsidRDefault="00F11153" w:rsidP="00C46512">
            <w:pPr>
              <w:spacing w:line="264" w:lineRule="auto"/>
              <w:jc w:val="both"/>
            </w:pPr>
            <w:r w:rsidRPr="00F11153">
              <w:t>семьи, поживающие в сельской местности</w:t>
            </w:r>
          </w:p>
        </w:tc>
        <w:tc>
          <w:tcPr>
            <w:tcW w:w="709" w:type="dxa"/>
          </w:tcPr>
          <w:p w:rsidR="00F11153" w:rsidRPr="00212B42" w:rsidRDefault="00F11153" w:rsidP="00C46512">
            <w:pPr>
              <w:jc w:val="center"/>
              <w:rPr>
                <w:sz w:val="24"/>
                <w:szCs w:val="24"/>
              </w:rPr>
            </w:pPr>
            <w:r w:rsidRPr="00212B42">
              <w:rPr>
                <w:sz w:val="24"/>
                <w:szCs w:val="24"/>
              </w:rPr>
              <w:t xml:space="preserve">ед. </w:t>
            </w:r>
          </w:p>
        </w:tc>
        <w:tc>
          <w:tcPr>
            <w:tcW w:w="850" w:type="dxa"/>
          </w:tcPr>
          <w:p w:rsidR="00F11153" w:rsidRPr="00F11153" w:rsidRDefault="00F11153" w:rsidP="00C46512">
            <w:pPr>
              <w:spacing w:line="264" w:lineRule="auto"/>
              <w:jc w:val="center"/>
            </w:pPr>
            <w:r w:rsidRPr="00F11153">
              <w:t>28</w:t>
            </w:r>
          </w:p>
        </w:tc>
        <w:tc>
          <w:tcPr>
            <w:tcW w:w="851" w:type="dxa"/>
          </w:tcPr>
          <w:p w:rsidR="00F11153" w:rsidRPr="00F11153" w:rsidRDefault="00F11153" w:rsidP="00C46512">
            <w:pPr>
              <w:spacing w:line="264" w:lineRule="auto"/>
              <w:jc w:val="center"/>
            </w:pPr>
            <w:r w:rsidRPr="00F11153">
              <w:t>28</w:t>
            </w:r>
          </w:p>
        </w:tc>
        <w:tc>
          <w:tcPr>
            <w:tcW w:w="850" w:type="dxa"/>
          </w:tcPr>
          <w:p w:rsidR="00F11153" w:rsidRPr="00F11153" w:rsidRDefault="00F11153" w:rsidP="00C46512">
            <w:pPr>
              <w:spacing w:line="264" w:lineRule="auto"/>
              <w:jc w:val="center"/>
            </w:pPr>
            <w:r w:rsidRPr="00F11153">
              <w:t>25</w:t>
            </w:r>
          </w:p>
        </w:tc>
        <w:tc>
          <w:tcPr>
            <w:tcW w:w="851" w:type="dxa"/>
          </w:tcPr>
          <w:p w:rsidR="00F11153" w:rsidRPr="00F11153" w:rsidRDefault="00F11153" w:rsidP="00C46512">
            <w:pPr>
              <w:spacing w:line="264" w:lineRule="auto"/>
              <w:jc w:val="center"/>
            </w:pPr>
            <w:r w:rsidRPr="00F11153">
              <w:t>25</w:t>
            </w:r>
          </w:p>
        </w:tc>
        <w:tc>
          <w:tcPr>
            <w:tcW w:w="850" w:type="dxa"/>
          </w:tcPr>
          <w:p w:rsidR="00F11153" w:rsidRPr="00F11153" w:rsidRDefault="00F11153" w:rsidP="00C46512">
            <w:pPr>
              <w:spacing w:line="264" w:lineRule="auto"/>
              <w:jc w:val="center"/>
            </w:pPr>
            <w:r w:rsidRPr="00F11153">
              <w:t>28</w:t>
            </w:r>
          </w:p>
        </w:tc>
        <w:tc>
          <w:tcPr>
            <w:tcW w:w="709" w:type="dxa"/>
          </w:tcPr>
          <w:p w:rsidR="00F11153" w:rsidRPr="00F11153" w:rsidRDefault="00F11153" w:rsidP="00C46512">
            <w:pPr>
              <w:spacing w:line="264" w:lineRule="auto"/>
              <w:jc w:val="center"/>
            </w:pPr>
            <w:r w:rsidRPr="00F11153">
              <w:t>29</w:t>
            </w:r>
          </w:p>
        </w:tc>
        <w:tc>
          <w:tcPr>
            <w:tcW w:w="709" w:type="dxa"/>
          </w:tcPr>
          <w:p w:rsidR="00F11153" w:rsidRPr="00F11153" w:rsidRDefault="00F11153" w:rsidP="00C46512">
            <w:pPr>
              <w:spacing w:line="264" w:lineRule="auto"/>
              <w:jc w:val="center"/>
            </w:pPr>
            <w:r w:rsidRPr="00F11153">
              <w:t>32</w:t>
            </w:r>
          </w:p>
        </w:tc>
        <w:tc>
          <w:tcPr>
            <w:tcW w:w="709" w:type="dxa"/>
          </w:tcPr>
          <w:p w:rsidR="00F11153" w:rsidRPr="00F11153" w:rsidRDefault="00F11153" w:rsidP="00C46512">
            <w:pPr>
              <w:spacing w:line="264" w:lineRule="auto"/>
              <w:jc w:val="center"/>
            </w:pPr>
            <w:r w:rsidRPr="00F11153">
              <w:t>24</w:t>
            </w:r>
          </w:p>
        </w:tc>
        <w:tc>
          <w:tcPr>
            <w:tcW w:w="850" w:type="dxa"/>
          </w:tcPr>
          <w:p w:rsidR="00F11153" w:rsidRPr="00F11153" w:rsidRDefault="00F11153" w:rsidP="00C46512">
            <w:pPr>
              <w:spacing w:line="264" w:lineRule="auto"/>
              <w:jc w:val="center"/>
            </w:pPr>
            <w:r w:rsidRPr="00F11153">
              <w:t>15</w:t>
            </w:r>
          </w:p>
        </w:tc>
        <w:tc>
          <w:tcPr>
            <w:tcW w:w="786" w:type="dxa"/>
            <w:shd w:val="clear" w:color="auto" w:fill="auto"/>
          </w:tcPr>
          <w:p w:rsidR="00F11153" w:rsidRPr="00F11153" w:rsidRDefault="00F11153" w:rsidP="00C46512">
            <w:pPr>
              <w:spacing w:line="264" w:lineRule="auto"/>
              <w:jc w:val="center"/>
            </w:pPr>
            <w:r w:rsidRPr="00F11153">
              <w:t>6</w:t>
            </w:r>
          </w:p>
        </w:tc>
      </w:tr>
      <w:tr w:rsidR="00F11153" w:rsidRPr="00212B42" w:rsidTr="00F11153">
        <w:tc>
          <w:tcPr>
            <w:tcW w:w="1384" w:type="dxa"/>
          </w:tcPr>
          <w:p w:rsidR="00F11153" w:rsidRPr="00F11153" w:rsidRDefault="00F11153" w:rsidP="00C46512">
            <w:pPr>
              <w:spacing w:line="264" w:lineRule="auto"/>
              <w:jc w:val="both"/>
            </w:pPr>
            <w:r w:rsidRPr="00F11153">
              <w:t>молодые семью проживающие в сельской местности</w:t>
            </w:r>
          </w:p>
        </w:tc>
        <w:tc>
          <w:tcPr>
            <w:tcW w:w="709" w:type="dxa"/>
          </w:tcPr>
          <w:p w:rsidR="00F11153" w:rsidRPr="00212B42" w:rsidRDefault="00F11153" w:rsidP="00C46512">
            <w:pPr>
              <w:jc w:val="center"/>
              <w:rPr>
                <w:sz w:val="24"/>
                <w:szCs w:val="24"/>
              </w:rPr>
            </w:pPr>
            <w:r w:rsidRPr="00212B42">
              <w:rPr>
                <w:sz w:val="24"/>
                <w:szCs w:val="24"/>
              </w:rPr>
              <w:t>ед.</w:t>
            </w:r>
          </w:p>
        </w:tc>
        <w:tc>
          <w:tcPr>
            <w:tcW w:w="850" w:type="dxa"/>
          </w:tcPr>
          <w:p w:rsidR="00F11153" w:rsidRPr="00F11153" w:rsidRDefault="00F11153" w:rsidP="00C46512">
            <w:pPr>
              <w:spacing w:line="264" w:lineRule="auto"/>
              <w:jc w:val="center"/>
            </w:pPr>
            <w:r w:rsidRPr="00F11153">
              <w:t>16</w:t>
            </w:r>
          </w:p>
        </w:tc>
        <w:tc>
          <w:tcPr>
            <w:tcW w:w="851" w:type="dxa"/>
          </w:tcPr>
          <w:p w:rsidR="00F11153" w:rsidRPr="00F11153" w:rsidRDefault="00F11153" w:rsidP="00C46512">
            <w:pPr>
              <w:spacing w:line="264" w:lineRule="auto"/>
              <w:jc w:val="center"/>
            </w:pPr>
            <w:r w:rsidRPr="00F11153">
              <w:t>16</w:t>
            </w:r>
          </w:p>
        </w:tc>
        <w:tc>
          <w:tcPr>
            <w:tcW w:w="850" w:type="dxa"/>
          </w:tcPr>
          <w:p w:rsidR="00F11153" w:rsidRPr="00F11153" w:rsidRDefault="00F11153" w:rsidP="00C46512">
            <w:pPr>
              <w:spacing w:line="264" w:lineRule="auto"/>
              <w:jc w:val="center"/>
            </w:pPr>
            <w:r w:rsidRPr="00F11153">
              <w:t>14</w:t>
            </w:r>
          </w:p>
        </w:tc>
        <w:tc>
          <w:tcPr>
            <w:tcW w:w="851" w:type="dxa"/>
          </w:tcPr>
          <w:p w:rsidR="00F11153" w:rsidRPr="00F11153" w:rsidRDefault="00F11153" w:rsidP="00C46512">
            <w:pPr>
              <w:spacing w:line="264" w:lineRule="auto"/>
              <w:jc w:val="center"/>
            </w:pPr>
            <w:r w:rsidRPr="00F11153">
              <w:t>16</w:t>
            </w:r>
          </w:p>
        </w:tc>
        <w:tc>
          <w:tcPr>
            <w:tcW w:w="850" w:type="dxa"/>
          </w:tcPr>
          <w:p w:rsidR="00F11153" w:rsidRPr="00F11153" w:rsidRDefault="00F11153" w:rsidP="00C46512">
            <w:pPr>
              <w:spacing w:line="264" w:lineRule="auto"/>
              <w:jc w:val="center"/>
            </w:pPr>
            <w:r w:rsidRPr="00F11153">
              <w:t>21</w:t>
            </w:r>
          </w:p>
        </w:tc>
        <w:tc>
          <w:tcPr>
            <w:tcW w:w="709" w:type="dxa"/>
          </w:tcPr>
          <w:p w:rsidR="00F11153" w:rsidRPr="00F11153" w:rsidRDefault="00F11153" w:rsidP="00C46512">
            <w:pPr>
              <w:spacing w:line="264" w:lineRule="auto"/>
              <w:jc w:val="center"/>
            </w:pPr>
            <w:r w:rsidRPr="00F11153">
              <w:t>26</w:t>
            </w:r>
          </w:p>
        </w:tc>
        <w:tc>
          <w:tcPr>
            <w:tcW w:w="709" w:type="dxa"/>
          </w:tcPr>
          <w:p w:rsidR="00F11153" w:rsidRPr="00F11153" w:rsidRDefault="00F11153" w:rsidP="00C46512">
            <w:pPr>
              <w:spacing w:line="264" w:lineRule="auto"/>
              <w:jc w:val="center"/>
            </w:pPr>
            <w:r w:rsidRPr="00F11153">
              <w:t>29</w:t>
            </w:r>
          </w:p>
        </w:tc>
        <w:tc>
          <w:tcPr>
            <w:tcW w:w="709" w:type="dxa"/>
          </w:tcPr>
          <w:p w:rsidR="00F11153" w:rsidRPr="00F11153" w:rsidRDefault="00F11153" w:rsidP="00C46512">
            <w:pPr>
              <w:spacing w:line="264" w:lineRule="auto"/>
              <w:jc w:val="center"/>
            </w:pPr>
            <w:r w:rsidRPr="00F11153">
              <w:t>6</w:t>
            </w:r>
          </w:p>
        </w:tc>
        <w:tc>
          <w:tcPr>
            <w:tcW w:w="850" w:type="dxa"/>
          </w:tcPr>
          <w:p w:rsidR="00F11153" w:rsidRPr="00F11153" w:rsidRDefault="00F11153" w:rsidP="00C46512">
            <w:pPr>
              <w:spacing w:line="264" w:lineRule="auto"/>
              <w:jc w:val="center"/>
            </w:pPr>
            <w:r w:rsidRPr="00F11153">
              <w:t>5</w:t>
            </w:r>
          </w:p>
        </w:tc>
        <w:tc>
          <w:tcPr>
            <w:tcW w:w="786" w:type="dxa"/>
            <w:shd w:val="clear" w:color="auto" w:fill="auto"/>
          </w:tcPr>
          <w:p w:rsidR="00F11153" w:rsidRPr="00F11153" w:rsidRDefault="00F11153" w:rsidP="00C46512">
            <w:pPr>
              <w:spacing w:line="264" w:lineRule="auto"/>
              <w:jc w:val="center"/>
            </w:pPr>
            <w:r w:rsidRPr="00F11153">
              <w:t>5</w:t>
            </w:r>
          </w:p>
        </w:tc>
      </w:tr>
      <w:tr w:rsidR="00F11153" w:rsidRPr="00212B42" w:rsidTr="00F11153">
        <w:tc>
          <w:tcPr>
            <w:tcW w:w="1384" w:type="dxa"/>
          </w:tcPr>
          <w:p w:rsidR="00F11153" w:rsidRPr="00F11153" w:rsidRDefault="00F11153" w:rsidP="00C46512">
            <w:pPr>
              <w:spacing w:line="264" w:lineRule="auto"/>
              <w:jc w:val="both"/>
            </w:pPr>
            <w:r w:rsidRPr="00F11153">
              <w:t>семьи молодых специалистов, проживающие в сельской местности</w:t>
            </w:r>
          </w:p>
        </w:tc>
        <w:tc>
          <w:tcPr>
            <w:tcW w:w="709" w:type="dxa"/>
          </w:tcPr>
          <w:p w:rsidR="00F11153" w:rsidRPr="00212B42" w:rsidRDefault="00F11153" w:rsidP="00C46512">
            <w:pPr>
              <w:jc w:val="center"/>
              <w:rPr>
                <w:sz w:val="24"/>
                <w:szCs w:val="24"/>
              </w:rPr>
            </w:pPr>
            <w:r w:rsidRPr="00212B42">
              <w:rPr>
                <w:sz w:val="24"/>
                <w:szCs w:val="24"/>
              </w:rPr>
              <w:t>ед.</w:t>
            </w:r>
          </w:p>
        </w:tc>
        <w:tc>
          <w:tcPr>
            <w:tcW w:w="850" w:type="dxa"/>
          </w:tcPr>
          <w:p w:rsidR="00F11153" w:rsidRPr="00F11153" w:rsidRDefault="00F11153" w:rsidP="00C46512">
            <w:pPr>
              <w:spacing w:line="264" w:lineRule="auto"/>
              <w:jc w:val="center"/>
            </w:pPr>
            <w:r w:rsidRPr="00F11153">
              <w:t>1</w:t>
            </w:r>
          </w:p>
        </w:tc>
        <w:tc>
          <w:tcPr>
            <w:tcW w:w="851" w:type="dxa"/>
          </w:tcPr>
          <w:p w:rsidR="00F11153" w:rsidRPr="00F11153" w:rsidRDefault="00F11153" w:rsidP="00C46512">
            <w:pPr>
              <w:spacing w:line="264" w:lineRule="auto"/>
              <w:jc w:val="center"/>
            </w:pPr>
            <w:r w:rsidRPr="00F11153">
              <w:t>0</w:t>
            </w:r>
          </w:p>
        </w:tc>
        <w:tc>
          <w:tcPr>
            <w:tcW w:w="850" w:type="dxa"/>
          </w:tcPr>
          <w:p w:rsidR="00F11153" w:rsidRPr="00F11153" w:rsidRDefault="00F11153" w:rsidP="00C46512">
            <w:pPr>
              <w:spacing w:line="264" w:lineRule="auto"/>
              <w:jc w:val="center"/>
            </w:pPr>
          </w:p>
        </w:tc>
        <w:tc>
          <w:tcPr>
            <w:tcW w:w="851" w:type="dxa"/>
          </w:tcPr>
          <w:p w:rsidR="00F11153" w:rsidRPr="00F11153" w:rsidRDefault="00F11153" w:rsidP="00C46512">
            <w:pPr>
              <w:spacing w:line="264" w:lineRule="auto"/>
              <w:jc w:val="center"/>
            </w:pPr>
          </w:p>
        </w:tc>
        <w:tc>
          <w:tcPr>
            <w:tcW w:w="850" w:type="dxa"/>
          </w:tcPr>
          <w:p w:rsidR="00F11153" w:rsidRPr="00F11153" w:rsidRDefault="00F11153" w:rsidP="00C46512">
            <w:pPr>
              <w:spacing w:line="264" w:lineRule="auto"/>
              <w:jc w:val="center"/>
            </w:pPr>
          </w:p>
        </w:tc>
        <w:tc>
          <w:tcPr>
            <w:tcW w:w="709" w:type="dxa"/>
          </w:tcPr>
          <w:p w:rsidR="00F11153" w:rsidRPr="00F11153" w:rsidRDefault="00F11153" w:rsidP="00C46512">
            <w:pPr>
              <w:spacing w:line="264" w:lineRule="auto"/>
              <w:jc w:val="center"/>
            </w:pPr>
          </w:p>
        </w:tc>
        <w:tc>
          <w:tcPr>
            <w:tcW w:w="709" w:type="dxa"/>
          </w:tcPr>
          <w:p w:rsidR="00F11153" w:rsidRPr="00F11153" w:rsidRDefault="00F11153" w:rsidP="00C46512">
            <w:pPr>
              <w:spacing w:line="264" w:lineRule="auto"/>
              <w:jc w:val="center"/>
            </w:pPr>
          </w:p>
        </w:tc>
        <w:tc>
          <w:tcPr>
            <w:tcW w:w="709" w:type="dxa"/>
          </w:tcPr>
          <w:p w:rsidR="00F11153" w:rsidRPr="00F11153" w:rsidRDefault="00F11153" w:rsidP="00C46512">
            <w:pPr>
              <w:spacing w:line="264" w:lineRule="auto"/>
              <w:jc w:val="center"/>
            </w:pPr>
            <w:r w:rsidRPr="00F11153">
              <w:t>1</w:t>
            </w:r>
          </w:p>
        </w:tc>
        <w:tc>
          <w:tcPr>
            <w:tcW w:w="850" w:type="dxa"/>
          </w:tcPr>
          <w:p w:rsidR="00F11153" w:rsidRPr="00F11153" w:rsidRDefault="00F11153" w:rsidP="00C46512">
            <w:pPr>
              <w:spacing w:line="264" w:lineRule="auto"/>
              <w:jc w:val="center"/>
            </w:pPr>
            <w:r w:rsidRPr="00F11153">
              <w:t>1</w:t>
            </w:r>
          </w:p>
        </w:tc>
        <w:tc>
          <w:tcPr>
            <w:tcW w:w="786" w:type="dxa"/>
            <w:shd w:val="clear" w:color="auto" w:fill="auto"/>
          </w:tcPr>
          <w:p w:rsidR="00F11153" w:rsidRPr="00F11153" w:rsidRDefault="00F11153" w:rsidP="00C46512">
            <w:pPr>
              <w:spacing w:line="264" w:lineRule="auto"/>
              <w:jc w:val="center"/>
            </w:pPr>
            <w:r w:rsidRPr="00F11153">
              <w:t>1</w:t>
            </w:r>
          </w:p>
        </w:tc>
      </w:tr>
      <w:tr w:rsidR="00F11153" w:rsidRPr="00212B42" w:rsidTr="00F11153">
        <w:tc>
          <w:tcPr>
            <w:tcW w:w="1384" w:type="dxa"/>
          </w:tcPr>
          <w:p w:rsidR="00F11153" w:rsidRPr="00F11153" w:rsidRDefault="00F11153" w:rsidP="00C46512">
            <w:pPr>
              <w:spacing w:line="264" w:lineRule="auto"/>
              <w:jc w:val="both"/>
            </w:pPr>
            <w:r w:rsidRPr="00F11153">
              <w:t xml:space="preserve">Всего семей, получивших жилые помещения и улучшивших жилищные условия в </w:t>
            </w:r>
            <w:proofErr w:type="gramStart"/>
            <w:r w:rsidRPr="00F11153">
              <w:t>отчетном</w:t>
            </w:r>
            <w:proofErr w:type="gramEnd"/>
            <w:r w:rsidRPr="00F11153">
              <w:t xml:space="preserve"> гуд</w:t>
            </w:r>
          </w:p>
        </w:tc>
        <w:tc>
          <w:tcPr>
            <w:tcW w:w="709" w:type="dxa"/>
          </w:tcPr>
          <w:p w:rsidR="00F11153" w:rsidRPr="00212B42" w:rsidRDefault="00F11153" w:rsidP="00C46512">
            <w:pPr>
              <w:jc w:val="center"/>
              <w:rPr>
                <w:sz w:val="24"/>
                <w:szCs w:val="24"/>
              </w:rPr>
            </w:pPr>
            <w:r w:rsidRPr="00212B42">
              <w:rPr>
                <w:sz w:val="24"/>
                <w:szCs w:val="24"/>
              </w:rPr>
              <w:t>ед.</w:t>
            </w:r>
          </w:p>
        </w:tc>
        <w:tc>
          <w:tcPr>
            <w:tcW w:w="850" w:type="dxa"/>
          </w:tcPr>
          <w:p w:rsidR="00F11153" w:rsidRPr="00F11153" w:rsidRDefault="00F11153" w:rsidP="00C46512">
            <w:pPr>
              <w:spacing w:line="264" w:lineRule="auto"/>
              <w:jc w:val="center"/>
            </w:pPr>
            <w:r w:rsidRPr="00F11153">
              <w:t>7</w:t>
            </w:r>
          </w:p>
        </w:tc>
        <w:tc>
          <w:tcPr>
            <w:tcW w:w="851" w:type="dxa"/>
          </w:tcPr>
          <w:p w:rsidR="00F11153" w:rsidRPr="00F11153" w:rsidRDefault="00F11153" w:rsidP="00C46512">
            <w:pPr>
              <w:spacing w:line="264" w:lineRule="auto"/>
              <w:jc w:val="center"/>
            </w:pPr>
            <w:r w:rsidRPr="00F11153">
              <w:t>4</w:t>
            </w:r>
          </w:p>
        </w:tc>
        <w:tc>
          <w:tcPr>
            <w:tcW w:w="850" w:type="dxa"/>
          </w:tcPr>
          <w:p w:rsidR="00F11153" w:rsidRPr="00F11153" w:rsidRDefault="00F11153" w:rsidP="00C46512">
            <w:pPr>
              <w:spacing w:line="264" w:lineRule="auto"/>
              <w:jc w:val="center"/>
            </w:pPr>
            <w:r w:rsidRPr="00F11153">
              <w:t>3</w:t>
            </w:r>
          </w:p>
        </w:tc>
        <w:tc>
          <w:tcPr>
            <w:tcW w:w="851" w:type="dxa"/>
          </w:tcPr>
          <w:p w:rsidR="00F11153" w:rsidRPr="00F11153" w:rsidRDefault="00F11153" w:rsidP="00C46512">
            <w:pPr>
              <w:spacing w:line="264" w:lineRule="auto"/>
              <w:jc w:val="center"/>
            </w:pPr>
            <w:r w:rsidRPr="00F11153">
              <w:t>2</w:t>
            </w:r>
          </w:p>
        </w:tc>
        <w:tc>
          <w:tcPr>
            <w:tcW w:w="850" w:type="dxa"/>
          </w:tcPr>
          <w:p w:rsidR="00F11153" w:rsidRPr="00F11153" w:rsidRDefault="00F11153" w:rsidP="00C46512">
            <w:pPr>
              <w:spacing w:line="264" w:lineRule="auto"/>
              <w:jc w:val="center"/>
            </w:pPr>
            <w:r w:rsidRPr="00F11153">
              <w:t>2</w:t>
            </w:r>
          </w:p>
        </w:tc>
        <w:tc>
          <w:tcPr>
            <w:tcW w:w="709" w:type="dxa"/>
          </w:tcPr>
          <w:p w:rsidR="00F11153" w:rsidRPr="00F11153" w:rsidRDefault="00F11153" w:rsidP="00C46512">
            <w:pPr>
              <w:spacing w:line="264" w:lineRule="auto"/>
              <w:jc w:val="center"/>
            </w:pPr>
            <w:r w:rsidRPr="00F11153">
              <w:t>5</w:t>
            </w:r>
          </w:p>
        </w:tc>
        <w:tc>
          <w:tcPr>
            <w:tcW w:w="709" w:type="dxa"/>
          </w:tcPr>
          <w:p w:rsidR="00F11153" w:rsidRPr="00F11153" w:rsidRDefault="00F11153" w:rsidP="00C46512">
            <w:pPr>
              <w:spacing w:line="264" w:lineRule="auto"/>
              <w:jc w:val="center"/>
            </w:pPr>
          </w:p>
        </w:tc>
        <w:tc>
          <w:tcPr>
            <w:tcW w:w="709" w:type="dxa"/>
          </w:tcPr>
          <w:p w:rsidR="00F11153" w:rsidRPr="00F11153" w:rsidRDefault="00F11153" w:rsidP="00C46512">
            <w:pPr>
              <w:spacing w:line="264" w:lineRule="auto"/>
              <w:jc w:val="center"/>
            </w:pPr>
            <w:r w:rsidRPr="00F11153">
              <w:t>4</w:t>
            </w:r>
          </w:p>
        </w:tc>
        <w:tc>
          <w:tcPr>
            <w:tcW w:w="850" w:type="dxa"/>
          </w:tcPr>
          <w:p w:rsidR="00F11153" w:rsidRPr="00F11153" w:rsidRDefault="00F11153" w:rsidP="00C46512">
            <w:pPr>
              <w:spacing w:line="264" w:lineRule="auto"/>
              <w:jc w:val="center"/>
            </w:pPr>
            <w:r w:rsidRPr="00F11153">
              <w:t>4</w:t>
            </w:r>
          </w:p>
        </w:tc>
        <w:tc>
          <w:tcPr>
            <w:tcW w:w="786" w:type="dxa"/>
            <w:shd w:val="clear" w:color="auto" w:fill="auto"/>
          </w:tcPr>
          <w:p w:rsidR="00F11153" w:rsidRPr="00F11153" w:rsidRDefault="00F11153" w:rsidP="00C46512">
            <w:pPr>
              <w:spacing w:line="264" w:lineRule="auto"/>
              <w:jc w:val="center"/>
            </w:pPr>
            <w:r w:rsidRPr="00F11153">
              <w:t>2</w:t>
            </w:r>
          </w:p>
        </w:tc>
      </w:tr>
      <w:tr w:rsidR="00F11153" w:rsidRPr="00212B42" w:rsidTr="00F11153">
        <w:tc>
          <w:tcPr>
            <w:tcW w:w="1384" w:type="dxa"/>
          </w:tcPr>
          <w:p w:rsidR="00F11153" w:rsidRPr="00F11153" w:rsidRDefault="00F11153" w:rsidP="00C46512">
            <w:pPr>
              <w:spacing w:line="264" w:lineRule="auto"/>
              <w:jc w:val="both"/>
            </w:pPr>
            <w:r w:rsidRPr="00F11153">
              <w:t>семьи участников ВОВ</w:t>
            </w:r>
          </w:p>
        </w:tc>
        <w:tc>
          <w:tcPr>
            <w:tcW w:w="709" w:type="dxa"/>
          </w:tcPr>
          <w:p w:rsidR="00F11153" w:rsidRPr="00212B42" w:rsidRDefault="00F11153" w:rsidP="00C46512">
            <w:pPr>
              <w:jc w:val="center"/>
              <w:rPr>
                <w:sz w:val="24"/>
                <w:szCs w:val="24"/>
              </w:rPr>
            </w:pPr>
            <w:r w:rsidRPr="00212B42">
              <w:rPr>
                <w:sz w:val="24"/>
                <w:szCs w:val="24"/>
              </w:rPr>
              <w:t>ед.</w:t>
            </w:r>
          </w:p>
        </w:tc>
        <w:tc>
          <w:tcPr>
            <w:tcW w:w="850" w:type="dxa"/>
          </w:tcPr>
          <w:p w:rsidR="00F11153" w:rsidRPr="00F11153" w:rsidRDefault="00F11153" w:rsidP="00C46512">
            <w:pPr>
              <w:spacing w:line="264" w:lineRule="auto"/>
              <w:jc w:val="center"/>
            </w:pPr>
          </w:p>
        </w:tc>
        <w:tc>
          <w:tcPr>
            <w:tcW w:w="851" w:type="dxa"/>
          </w:tcPr>
          <w:p w:rsidR="00F11153" w:rsidRPr="00F11153" w:rsidRDefault="00F11153" w:rsidP="00C46512">
            <w:pPr>
              <w:spacing w:line="264" w:lineRule="auto"/>
              <w:jc w:val="center"/>
            </w:pPr>
          </w:p>
        </w:tc>
        <w:tc>
          <w:tcPr>
            <w:tcW w:w="850" w:type="dxa"/>
          </w:tcPr>
          <w:p w:rsidR="00F11153" w:rsidRPr="00F11153" w:rsidRDefault="00F11153" w:rsidP="00C46512">
            <w:pPr>
              <w:spacing w:line="264" w:lineRule="auto"/>
              <w:jc w:val="center"/>
            </w:pPr>
            <w:r w:rsidRPr="00F11153">
              <w:t>1</w:t>
            </w:r>
          </w:p>
        </w:tc>
        <w:tc>
          <w:tcPr>
            <w:tcW w:w="851" w:type="dxa"/>
          </w:tcPr>
          <w:p w:rsidR="00F11153" w:rsidRPr="00F11153" w:rsidRDefault="00F11153" w:rsidP="00C46512">
            <w:pPr>
              <w:spacing w:line="264" w:lineRule="auto"/>
              <w:jc w:val="center"/>
            </w:pPr>
          </w:p>
        </w:tc>
        <w:tc>
          <w:tcPr>
            <w:tcW w:w="850" w:type="dxa"/>
          </w:tcPr>
          <w:p w:rsidR="00F11153" w:rsidRPr="00F11153" w:rsidRDefault="00F11153" w:rsidP="00C46512">
            <w:pPr>
              <w:spacing w:line="264" w:lineRule="auto"/>
              <w:jc w:val="center"/>
            </w:pPr>
          </w:p>
        </w:tc>
        <w:tc>
          <w:tcPr>
            <w:tcW w:w="709" w:type="dxa"/>
          </w:tcPr>
          <w:p w:rsidR="00F11153" w:rsidRPr="00F11153" w:rsidRDefault="00F11153" w:rsidP="00C46512">
            <w:pPr>
              <w:spacing w:line="264" w:lineRule="auto"/>
              <w:jc w:val="center"/>
            </w:pPr>
          </w:p>
        </w:tc>
        <w:tc>
          <w:tcPr>
            <w:tcW w:w="709" w:type="dxa"/>
          </w:tcPr>
          <w:p w:rsidR="00F11153" w:rsidRPr="00F11153" w:rsidRDefault="00F11153" w:rsidP="00C46512">
            <w:pPr>
              <w:spacing w:line="264" w:lineRule="auto"/>
              <w:jc w:val="center"/>
            </w:pPr>
          </w:p>
        </w:tc>
        <w:tc>
          <w:tcPr>
            <w:tcW w:w="709" w:type="dxa"/>
          </w:tcPr>
          <w:p w:rsidR="00F11153" w:rsidRPr="00F11153" w:rsidRDefault="00F11153" w:rsidP="00C46512">
            <w:pPr>
              <w:spacing w:line="264" w:lineRule="auto"/>
              <w:jc w:val="center"/>
            </w:pPr>
          </w:p>
        </w:tc>
        <w:tc>
          <w:tcPr>
            <w:tcW w:w="850" w:type="dxa"/>
          </w:tcPr>
          <w:p w:rsidR="00F11153" w:rsidRPr="00F11153" w:rsidRDefault="00F11153" w:rsidP="00C46512">
            <w:pPr>
              <w:spacing w:line="264" w:lineRule="auto"/>
              <w:jc w:val="center"/>
            </w:pPr>
          </w:p>
        </w:tc>
        <w:tc>
          <w:tcPr>
            <w:tcW w:w="786" w:type="dxa"/>
            <w:shd w:val="clear" w:color="auto" w:fill="auto"/>
          </w:tcPr>
          <w:p w:rsidR="00F11153" w:rsidRPr="00F11153" w:rsidRDefault="00F11153" w:rsidP="00C46512">
            <w:pPr>
              <w:spacing w:line="264" w:lineRule="auto"/>
              <w:jc w:val="center"/>
            </w:pPr>
          </w:p>
        </w:tc>
      </w:tr>
      <w:tr w:rsidR="00F11153" w:rsidRPr="00212B42" w:rsidTr="00F11153">
        <w:tc>
          <w:tcPr>
            <w:tcW w:w="1384" w:type="dxa"/>
          </w:tcPr>
          <w:p w:rsidR="00F11153" w:rsidRPr="00F11153" w:rsidRDefault="00F11153" w:rsidP="00C46512">
            <w:pPr>
              <w:spacing w:line="264" w:lineRule="auto"/>
              <w:jc w:val="both"/>
            </w:pPr>
            <w:r w:rsidRPr="00F11153">
              <w:t>семьи инвалидов ВОВ, погибших военнослужащих и семей, приравненн</w:t>
            </w:r>
            <w:r w:rsidRPr="00F11153">
              <w:lastRenderedPageBreak/>
              <w:t>ых к ним</w:t>
            </w:r>
          </w:p>
        </w:tc>
        <w:tc>
          <w:tcPr>
            <w:tcW w:w="709" w:type="dxa"/>
          </w:tcPr>
          <w:p w:rsidR="00F11153" w:rsidRPr="00212B42" w:rsidRDefault="00F11153" w:rsidP="00C46512">
            <w:pPr>
              <w:jc w:val="center"/>
              <w:rPr>
                <w:sz w:val="24"/>
                <w:szCs w:val="24"/>
              </w:rPr>
            </w:pPr>
            <w:proofErr w:type="spellStart"/>
            <w:proofErr w:type="gramStart"/>
            <w:r w:rsidRPr="00212B42">
              <w:rPr>
                <w:sz w:val="24"/>
                <w:szCs w:val="24"/>
              </w:rPr>
              <w:lastRenderedPageBreak/>
              <w:t>ед</w:t>
            </w:r>
            <w:proofErr w:type="spellEnd"/>
            <w:proofErr w:type="gramEnd"/>
          </w:p>
        </w:tc>
        <w:tc>
          <w:tcPr>
            <w:tcW w:w="850" w:type="dxa"/>
          </w:tcPr>
          <w:p w:rsidR="00F11153" w:rsidRPr="00F11153" w:rsidRDefault="00F11153" w:rsidP="00C46512">
            <w:pPr>
              <w:spacing w:line="264" w:lineRule="auto"/>
              <w:jc w:val="center"/>
            </w:pPr>
          </w:p>
        </w:tc>
        <w:tc>
          <w:tcPr>
            <w:tcW w:w="851" w:type="dxa"/>
          </w:tcPr>
          <w:p w:rsidR="00F11153" w:rsidRPr="00F11153" w:rsidRDefault="00F11153" w:rsidP="00C46512">
            <w:pPr>
              <w:spacing w:line="264" w:lineRule="auto"/>
              <w:jc w:val="center"/>
            </w:pPr>
            <w:r w:rsidRPr="00F11153">
              <w:t>1</w:t>
            </w:r>
          </w:p>
        </w:tc>
        <w:tc>
          <w:tcPr>
            <w:tcW w:w="850" w:type="dxa"/>
          </w:tcPr>
          <w:p w:rsidR="00F11153" w:rsidRPr="00F11153" w:rsidRDefault="00F11153" w:rsidP="00C46512">
            <w:pPr>
              <w:spacing w:line="264" w:lineRule="auto"/>
              <w:jc w:val="center"/>
            </w:pPr>
          </w:p>
        </w:tc>
        <w:tc>
          <w:tcPr>
            <w:tcW w:w="851" w:type="dxa"/>
          </w:tcPr>
          <w:p w:rsidR="00F11153" w:rsidRPr="00F11153" w:rsidRDefault="00F11153" w:rsidP="00C46512">
            <w:pPr>
              <w:spacing w:line="264" w:lineRule="auto"/>
              <w:jc w:val="center"/>
            </w:pPr>
          </w:p>
        </w:tc>
        <w:tc>
          <w:tcPr>
            <w:tcW w:w="850" w:type="dxa"/>
          </w:tcPr>
          <w:p w:rsidR="00F11153" w:rsidRPr="00F11153" w:rsidRDefault="00F11153" w:rsidP="00C46512">
            <w:pPr>
              <w:spacing w:line="264" w:lineRule="auto"/>
              <w:jc w:val="center"/>
            </w:pPr>
          </w:p>
        </w:tc>
        <w:tc>
          <w:tcPr>
            <w:tcW w:w="709" w:type="dxa"/>
          </w:tcPr>
          <w:p w:rsidR="00F11153" w:rsidRPr="00F11153" w:rsidRDefault="00F11153" w:rsidP="00C46512">
            <w:pPr>
              <w:spacing w:line="264" w:lineRule="auto"/>
              <w:jc w:val="center"/>
            </w:pPr>
          </w:p>
        </w:tc>
        <w:tc>
          <w:tcPr>
            <w:tcW w:w="709" w:type="dxa"/>
          </w:tcPr>
          <w:p w:rsidR="00F11153" w:rsidRPr="00F11153" w:rsidRDefault="00F11153" w:rsidP="00C46512">
            <w:pPr>
              <w:spacing w:line="264" w:lineRule="auto"/>
              <w:jc w:val="center"/>
            </w:pPr>
          </w:p>
        </w:tc>
        <w:tc>
          <w:tcPr>
            <w:tcW w:w="709" w:type="dxa"/>
          </w:tcPr>
          <w:p w:rsidR="00F11153" w:rsidRPr="00F11153" w:rsidRDefault="00F11153" w:rsidP="00C46512">
            <w:pPr>
              <w:spacing w:line="264" w:lineRule="auto"/>
              <w:jc w:val="center"/>
            </w:pPr>
          </w:p>
        </w:tc>
        <w:tc>
          <w:tcPr>
            <w:tcW w:w="850" w:type="dxa"/>
          </w:tcPr>
          <w:p w:rsidR="00F11153" w:rsidRPr="00F11153" w:rsidRDefault="00F11153" w:rsidP="00C46512">
            <w:pPr>
              <w:spacing w:line="264" w:lineRule="auto"/>
              <w:jc w:val="center"/>
            </w:pPr>
          </w:p>
        </w:tc>
        <w:tc>
          <w:tcPr>
            <w:tcW w:w="786" w:type="dxa"/>
            <w:shd w:val="clear" w:color="auto" w:fill="auto"/>
          </w:tcPr>
          <w:p w:rsidR="00F11153" w:rsidRPr="00F11153" w:rsidRDefault="00F11153" w:rsidP="00C46512">
            <w:pPr>
              <w:spacing w:line="264" w:lineRule="auto"/>
              <w:jc w:val="center"/>
            </w:pPr>
          </w:p>
        </w:tc>
      </w:tr>
      <w:tr w:rsidR="00F11153" w:rsidRPr="00212B42" w:rsidTr="00F11153">
        <w:tc>
          <w:tcPr>
            <w:tcW w:w="1384" w:type="dxa"/>
          </w:tcPr>
          <w:p w:rsidR="00F11153" w:rsidRPr="00F11153" w:rsidRDefault="00F11153" w:rsidP="00C46512">
            <w:pPr>
              <w:spacing w:line="264" w:lineRule="auto"/>
              <w:jc w:val="both"/>
            </w:pPr>
            <w:r w:rsidRPr="00F11153">
              <w:lastRenderedPageBreak/>
              <w:t>семьи погибших (умерших) инвалидов войны, участников ВОВ и ветеранов боевых действий</w:t>
            </w:r>
          </w:p>
        </w:tc>
        <w:tc>
          <w:tcPr>
            <w:tcW w:w="709" w:type="dxa"/>
          </w:tcPr>
          <w:p w:rsidR="00F11153" w:rsidRDefault="00F11153" w:rsidP="00C46512">
            <w:pPr>
              <w:jc w:val="center"/>
            </w:pPr>
            <w:proofErr w:type="spellStart"/>
            <w:proofErr w:type="gramStart"/>
            <w:r w:rsidRPr="00212B42">
              <w:rPr>
                <w:sz w:val="24"/>
                <w:szCs w:val="24"/>
              </w:rPr>
              <w:t>ед</w:t>
            </w:r>
            <w:proofErr w:type="spellEnd"/>
            <w:proofErr w:type="gramEnd"/>
          </w:p>
        </w:tc>
        <w:tc>
          <w:tcPr>
            <w:tcW w:w="850" w:type="dxa"/>
          </w:tcPr>
          <w:p w:rsidR="00F11153" w:rsidRPr="00F11153" w:rsidRDefault="00F11153" w:rsidP="00C46512">
            <w:pPr>
              <w:spacing w:line="264" w:lineRule="auto"/>
              <w:jc w:val="center"/>
            </w:pPr>
            <w:r w:rsidRPr="00F11153">
              <w:t>3</w:t>
            </w:r>
          </w:p>
        </w:tc>
        <w:tc>
          <w:tcPr>
            <w:tcW w:w="851" w:type="dxa"/>
          </w:tcPr>
          <w:p w:rsidR="00F11153" w:rsidRPr="00F11153" w:rsidRDefault="00F11153" w:rsidP="00C46512">
            <w:pPr>
              <w:spacing w:line="264" w:lineRule="auto"/>
              <w:jc w:val="center"/>
            </w:pPr>
            <w:r w:rsidRPr="00F11153">
              <w:t>1</w:t>
            </w:r>
          </w:p>
        </w:tc>
        <w:tc>
          <w:tcPr>
            <w:tcW w:w="850" w:type="dxa"/>
          </w:tcPr>
          <w:p w:rsidR="00F11153" w:rsidRPr="00F11153" w:rsidRDefault="00F11153" w:rsidP="00C46512">
            <w:pPr>
              <w:spacing w:line="264" w:lineRule="auto"/>
              <w:jc w:val="center"/>
            </w:pPr>
          </w:p>
        </w:tc>
        <w:tc>
          <w:tcPr>
            <w:tcW w:w="851" w:type="dxa"/>
          </w:tcPr>
          <w:p w:rsidR="00F11153" w:rsidRPr="00F11153" w:rsidRDefault="00F11153" w:rsidP="00C46512">
            <w:pPr>
              <w:spacing w:line="264" w:lineRule="auto"/>
              <w:jc w:val="center"/>
            </w:pPr>
          </w:p>
        </w:tc>
        <w:tc>
          <w:tcPr>
            <w:tcW w:w="850" w:type="dxa"/>
          </w:tcPr>
          <w:p w:rsidR="00F11153" w:rsidRPr="00F11153" w:rsidRDefault="00F11153" w:rsidP="00C46512">
            <w:pPr>
              <w:spacing w:line="264" w:lineRule="auto"/>
              <w:jc w:val="center"/>
            </w:pPr>
          </w:p>
        </w:tc>
        <w:tc>
          <w:tcPr>
            <w:tcW w:w="709" w:type="dxa"/>
          </w:tcPr>
          <w:p w:rsidR="00F11153" w:rsidRPr="00F11153" w:rsidRDefault="00F11153" w:rsidP="00C46512">
            <w:pPr>
              <w:spacing w:line="264" w:lineRule="auto"/>
              <w:jc w:val="center"/>
            </w:pPr>
          </w:p>
        </w:tc>
        <w:tc>
          <w:tcPr>
            <w:tcW w:w="709" w:type="dxa"/>
          </w:tcPr>
          <w:p w:rsidR="00F11153" w:rsidRPr="00F11153" w:rsidRDefault="00F11153" w:rsidP="00C46512">
            <w:pPr>
              <w:spacing w:line="264" w:lineRule="auto"/>
              <w:jc w:val="center"/>
            </w:pPr>
          </w:p>
        </w:tc>
        <w:tc>
          <w:tcPr>
            <w:tcW w:w="709" w:type="dxa"/>
          </w:tcPr>
          <w:p w:rsidR="00F11153" w:rsidRPr="00F11153" w:rsidRDefault="00F11153" w:rsidP="00C46512">
            <w:pPr>
              <w:spacing w:line="264" w:lineRule="auto"/>
              <w:jc w:val="center"/>
            </w:pPr>
          </w:p>
        </w:tc>
        <w:tc>
          <w:tcPr>
            <w:tcW w:w="850" w:type="dxa"/>
          </w:tcPr>
          <w:p w:rsidR="00F11153" w:rsidRPr="00F11153" w:rsidRDefault="00F11153" w:rsidP="00C46512">
            <w:pPr>
              <w:spacing w:line="264" w:lineRule="auto"/>
              <w:jc w:val="center"/>
            </w:pPr>
          </w:p>
        </w:tc>
        <w:tc>
          <w:tcPr>
            <w:tcW w:w="786" w:type="dxa"/>
            <w:shd w:val="clear" w:color="auto" w:fill="auto"/>
          </w:tcPr>
          <w:p w:rsidR="00F11153" w:rsidRPr="00F11153" w:rsidRDefault="00F11153" w:rsidP="00C46512">
            <w:pPr>
              <w:spacing w:line="264" w:lineRule="auto"/>
              <w:jc w:val="center"/>
            </w:pPr>
          </w:p>
        </w:tc>
      </w:tr>
      <w:tr w:rsidR="00F11153" w:rsidRPr="00212B42" w:rsidTr="00F11153">
        <w:tc>
          <w:tcPr>
            <w:tcW w:w="1384" w:type="dxa"/>
          </w:tcPr>
          <w:p w:rsidR="00F11153" w:rsidRPr="00F11153" w:rsidRDefault="00F11153" w:rsidP="00C46512">
            <w:pPr>
              <w:spacing w:line="264" w:lineRule="auto"/>
              <w:jc w:val="both"/>
            </w:pPr>
            <w:r w:rsidRPr="00F11153">
              <w:t>молодых семей</w:t>
            </w:r>
          </w:p>
        </w:tc>
        <w:tc>
          <w:tcPr>
            <w:tcW w:w="709" w:type="dxa"/>
          </w:tcPr>
          <w:p w:rsidR="00F11153" w:rsidRDefault="00F11153" w:rsidP="00C46512">
            <w:pPr>
              <w:jc w:val="center"/>
            </w:pPr>
            <w:proofErr w:type="spellStart"/>
            <w:proofErr w:type="gramStart"/>
            <w:r w:rsidRPr="00212B42">
              <w:rPr>
                <w:sz w:val="24"/>
                <w:szCs w:val="24"/>
              </w:rPr>
              <w:t>ед</w:t>
            </w:r>
            <w:proofErr w:type="spellEnd"/>
            <w:proofErr w:type="gramEnd"/>
          </w:p>
        </w:tc>
        <w:tc>
          <w:tcPr>
            <w:tcW w:w="850" w:type="dxa"/>
          </w:tcPr>
          <w:p w:rsidR="00F11153" w:rsidRPr="00F11153" w:rsidRDefault="00F11153" w:rsidP="00C46512">
            <w:pPr>
              <w:spacing w:line="264" w:lineRule="auto"/>
              <w:jc w:val="center"/>
            </w:pPr>
            <w:r w:rsidRPr="00F11153">
              <w:t>3</w:t>
            </w:r>
          </w:p>
        </w:tc>
        <w:tc>
          <w:tcPr>
            <w:tcW w:w="851" w:type="dxa"/>
          </w:tcPr>
          <w:p w:rsidR="00F11153" w:rsidRPr="00F11153" w:rsidRDefault="00F11153" w:rsidP="00C46512">
            <w:pPr>
              <w:spacing w:line="264" w:lineRule="auto"/>
              <w:jc w:val="center"/>
            </w:pPr>
            <w:r w:rsidRPr="00F11153">
              <w:t>1</w:t>
            </w:r>
          </w:p>
        </w:tc>
        <w:tc>
          <w:tcPr>
            <w:tcW w:w="850" w:type="dxa"/>
          </w:tcPr>
          <w:p w:rsidR="00F11153" w:rsidRPr="00F11153" w:rsidRDefault="00F11153" w:rsidP="00C46512">
            <w:pPr>
              <w:spacing w:line="264" w:lineRule="auto"/>
              <w:jc w:val="center"/>
            </w:pPr>
            <w:r w:rsidRPr="00F11153">
              <w:t>2</w:t>
            </w:r>
          </w:p>
        </w:tc>
        <w:tc>
          <w:tcPr>
            <w:tcW w:w="851" w:type="dxa"/>
          </w:tcPr>
          <w:p w:rsidR="00F11153" w:rsidRPr="00F11153" w:rsidRDefault="00F11153" w:rsidP="00C46512">
            <w:pPr>
              <w:spacing w:line="264" w:lineRule="auto"/>
              <w:jc w:val="center"/>
            </w:pPr>
            <w:r w:rsidRPr="00F11153">
              <w:t>2</w:t>
            </w:r>
          </w:p>
        </w:tc>
        <w:tc>
          <w:tcPr>
            <w:tcW w:w="850" w:type="dxa"/>
          </w:tcPr>
          <w:p w:rsidR="00F11153" w:rsidRPr="00F11153" w:rsidRDefault="00F11153" w:rsidP="00C46512">
            <w:pPr>
              <w:spacing w:line="264" w:lineRule="auto"/>
              <w:jc w:val="center"/>
            </w:pPr>
            <w:r w:rsidRPr="00F11153">
              <w:t>2</w:t>
            </w:r>
          </w:p>
        </w:tc>
        <w:tc>
          <w:tcPr>
            <w:tcW w:w="709" w:type="dxa"/>
          </w:tcPr>
          <w:p w:rsidR="00F11153" w:rsidRPr="00F11153" w:rsidRDefault="00F11153" w:rsidP="00C46512">
            <w:pPr>
              <w:spacing w:line="264" w:lineRule="auto"/>
              <w:jc w:val="center"/>
            </w:pPr>
            <w:r w:rsidRPr="00F11153">
              <w:t>5</w:t>
            </w:r>
          </w:p>
        </w:tc>
        <w:tc>
          <w:tcPr>
            <w:tcW w:w="709" w:type="dxa"/>
          </w:tcPr>
          <w:p w:rsidR="00F11153" w:rsidRPr="00F11153" w:rsidRDefault="00F11153" w:rsidP="00C46512">
            <w:pPr>
              <w:spacing w:line="264" w:lineRule="auto"/>
              <w:jc w:val="center"/>
            </w:pPr>
          </w:p>
        </w:tc>
        <w:tc>
          <w:tcPr>
            <w:tcW w:w="709" w:type="dxa"/>
          </w:tcPr>
          <w:p w:rsidR="00F11153" w:rsidRPr="00F11153" w:rsidRDefault="00F11153" w:rsidP="00C46512">
            <w:pPr>
              <w:spacing w:line="264" w:lineRule="auto"/>
              <w:jc w:val="center"/>
            </w:pPr>
            <w:r w:rsidRPr="00F11153">
              <w:t>4</w:t>
            </w:r>
          </w:p>
        </w:tc>
        <w:tc>
          <w:tcPr>
            <w:tcW w:w="850" w:type="dxa"/>
          </w:tcPr>
          <w:p w:rsidR="00F11153" w:rsidRPr="00F11153" w:rsidRDefault="00F11153" w:rsidP="00C46512">
            <w:pPr>
              <w:spacing w:line="264" w:lineRule="auto"/>
              <w:jc w:val="center"/>
            </w:pPr>
            <w:r w:rsidRPr="00F11153">
              <w:t>4</w:t>
            </w:r>
          </w:p>
        </w:tc>
        <w:tc>
          <w:tcPr>
            <w:tcW w:w="786" w:type="dxa"/>
            <w:shd w:val="clear" w:color="auto" w:fill="auto"/>
          </w:tcPr>
          <w:p w:rsidR="00F11153" w:rsidRPr="00F11153" w:rsidRDefault="00F11153" w:rsidP="00C46512">
            <w:pPr>
              <w:spacing w:line="264" w:lineRule="auto"/>
              <w:jc w:val="center"/>
            </w:pPr>
            <w:r w:rsidRPr="00F11153">
              <w:t>2</w:t>
            </w:r>
          </w:p>
        </w:tc>
      </w:tr>
      <w:tr w:rsidR="00F11153" w:rsidRPr="00212B42" w:rsidTr="00F11153">
        <w:tc>
          <w:tcPr>
            <w:tcW w:w="1384" w:type="dxa"/>
          </w:tcPr>
          <w:p w:rsidR="00F11153" w:rsidRPr="00F11153" w:rsidRDefault="00F11153" w:rsidP="00C46512">
            <w:pPr>
              <w:spacing w:line="264" w:lineRule="auto"/>
              <w:jc w:val="both"/>
            </w:pPr>
            <w:proofErr w:type="gramStart"/>
            <w:r w:rsidRPr="00F11153">
              <w:t>семьи</w:t>
            </w:r>
            <w:proofErr w:type="gramEnd"/>
            <w:r w:rsidRPr="00F11153">
              <w:t xml:space="preserve"> проживающие в сельской местности</w:t>
            </w:r>
          </w:p>
        </w:tc>
        <w:tc>
          <w:tcPr>
            <w:tcW w:w="709" w:type="dxa"/>
          </w:tcPr>
          <w:p w:rsidR="00F11153" w:rsidRDefault="00F11153" w:rsidP="00C46512">
            <w:pPr>
              <w:jc w:val="center"/>
            </w:pPr>
            <w:proofErr w:type="spellStart"/>
            <w:proofErr w:type="gramStart"/>
            <w:r w:rsidRPr="00212B42">
              <w:rPr>
                <w:sz w:val="24"/>
                <w:szCs w:val="24"/>
              </w:rPr>
              <w:t>ед</w:t>
            </w:r>
            <w:proofErr w:type="spellEnd"/>
            <w:proofErr w:type="gramEnd"/>
          </w:p>
        </w:tc>
        <w:tc>
          <w:tcPr>
            <w:tcW w:w="850" w:type="dxa"/>
          </w:tcPr>
          <w:p w:rsidR="00F11153" w:rsidRPr="00F11153" w:rsidRDefault="00F11153" w:rsidP="00C46512">
            <w:pPr>
              <w:spacing w:line="264" w:lineRule="auto"/>
              <w:jc w:val="center"/>
            </w:pPr>
            <w:r w:rsidRPr="00F11153">
              <w:t>7</w:t>
            </w:r>
          </w:p>
        </w:tc>
        <w:tc>
          <w:tcPr>
            <w:tcW w:w="851" w:type="dxa"/>
          </w:tcPr>
          <w:p w:rsidR="00F11153" w:rsidRPr="00F11153" w:rsidRDefault="00F11153" w:rsidP="00C46512">
            <w:pPr>
              <w:spacing w:line="264" w:lineRule="auto"/>
              <w:jc w:val="center"/>
            </w:pPr>
            <w:r w:rsidRPr="00F11153">
              <w:t>2</w:t>
            </w:r>
          </w:p>
        </w:tc>
        <w:tc>
          <w:tcPr>
            <w:tcW w:w="850" w:type="dxa"/>
          </w:tcPr>
          <w:p w:rsidR="00F11153" w:rsidRPr="00F11153" w:rsidRDefault="00F11153" w:rsidP="00C46512">
            <w:pPr>
              <w:spacing w:line="264" w:lineRule="auto"/>
              <w:jc w:val="center"/>
            </w:pPr>
            <w:r w:rsidRPr="00F11153">
              <w:t>3</w:t>
            </w:r>
          </w:p>
        </w:tc>
        <w:tc>
          <w:tcPr>
            <w:tcW w:w="851" w:type="dxa"/>
          </w:tcPr>
          <w:p w:rsidR="00F11153" w:rsidRPr="00F11153" w:rsidRDefault="00F11153" w:rsidP="00C46512">
            <w:pPr>
              <w:spacing w:line="264" w:lineRule="auto"/>
              <w:jc w:val="center"/>
            </w:pPr>
            <w:r w:rsidRPr="00F11153">
              <w:t>1</w:t>
            </w:r>
          </w:p>
        </w:tc>
        <w:tc>
          <w:tcPr>
            <w:tcW w:w="850" w:type="dxa"/>
          </w:tcPr>
          <w:p w:rsidR="00F11153" w:rsidRPr="00F11153" w:rsidRDefault="00F11153" w:rsidP="00C46512">
            <w:pPr>
              <w:spacing w:line="264" w:lineRule="auto"/>
              <w:jc w:val="center"/>
            </w:pPr>
          </w:p>
        </w:tc>
        <w:tc>
          <w:tcPr>
            <w:tcW w:w="709" w:type="dxa"/>
          </w:tcPr>
          <w:p w:rsidR="00F11153" w:rsidRPr="00F11153" w:rsidRDefault="00F11153" w:rsidP="00C46512">
            <w:pPr>
              <w:spacing w:line="264" w:lineRule="auto"/>
              <w:jc w:val="center"/>
            </w:pPr>
            <w:r w:rsidRPr="00F11153">
              <w:t>5</w:t>
            </w:r>
          </w:p>
        </w:tc>
        <w:tc>
          <w:tcPr>
            <w:tcW w:w="709" w:type="dxa"/>
          </w:tcPr>
          <w:p w:rsidR="00F11153" w:rsidRPr="00F11153" w:rsidRDefault="00F11153" w:rsidP="00C46512">
            <w:pPr>
              <w:spacing w:line="264" w:lineRule="auto"/>
              <w:jc w:val="center"/>
            </w:pPr>
          </w:p>
        </w:tc>
        <w:tc>
          <w:tcPr>
            <w:tcW w:w="709" w:type="dxa"/>
          </w:tcPr>
          <w:p w:rsidR="00F11153" w:rsidRPr="00F11153" w:rsidRDefault="00F11153" w:rsidP="00C46512">
            <w:pPr>
              <w:spacing w:line="264" w:lineRule="auto"/>
              <w:jc w:val="center"/>
            </w:pPr>
          </w:p>
        </w:tc>
        <w:tc>
          <w:tcPr>
            <w:tcW w:w="850" w:type="dxa"/>
          </w:tcPr>
          <w:p w:rsidR="00F11153" w:rsidRPr="00F11153" w:rsidRDefault="00F11153" w:rsidP="00C46512">
            <w:pPr>
              <w:spacing w:line="264" w:lineRule="auto"/>
              <w:jc w:val="center"/>
            </w:pPr>
          </w:p>
        </w:tc>
        <w:tc>
          <w:tcPr>
            <w:tcW w:w="786" w:type="dxa"/>
            <w:shd w:val="clear" w:color="auto" w:fill="auto"/>
          </w:tcPr>
          <w:p w:rsidR="00F11153" w:rsidRPr="00F11153" w:rsidRDefault="00F11153" w:rsidP="00C46512">
            <w:pPr>
              <w:spacing w:line="264" w:lineRule="auto"/>
              <w:jc w:val="center"/>
            </w:pPr>
          </w:p>
        </w:tc>
      </w:tr>
      <w:tr w:rsidR="00F11153" w:rsidRPr="00212B42" w:rsidTr="00F11153">
        <w:tc>
          <w:tcPr>
            <w:tcW w:w="1384" w:type="dxa"/>
          </w:tcPr>
          <w:p w:rsidR="00F11153" w:rsidRPr="00F11153" w:rsidRDefault="00F11153" w:rsidP="00C46512">
            <w:pPr>
              <w:spacing w:line="264" w:lineRule="auto"/>
              <w:jc w:val="both"/>
            </w:pPr>
            <w:r w:rsidRPr="00F11153">
              <w:t>молодые семьи, проживающие в сельской местности</w:t>
            </w:r>
          </w:p>
        </w:tc>
        <w:tc>
          <w:tcPr>
            <w:tcW w:w="709" w:type="dxa"/>
          </w:tcPr>
          <w:p w:rsidR="00F11153" w:rsidRDefault="00F11153" w:rsidP="00C46512">
            <w:pPr>
              <w:jc w:val="center"/>
            </w:pPr>
            <w:proofErr w:type="spellStart"/>
            <w:proofErr w:type="gramStart"/>
            <w:r w:rsidRPr="00212B42">
              <w:rPr>
                <w:sz w:val="24"/>
                <w:szCs w:val="24"/>
              </w:rPr>
              <w:t>ед</w:t>
            </w:r>
            <w:proofErr w:type="spellEnd"/>
            <w:proofErr w:type="gramEnd"/>
          </w:p>
        </w:tc>
        <w:tc>
          <w:tcPr>
            <w:tcW w:w="850" w:type="dxa"/>
          </w:tcPr>
          <w:p w:rsidR="00F11153" w:rsidRPr="00F11153" w:rsidRDefault="00F11153" w:rsidP="00C46512">
            <w:pPr>
              <w:spacing w:line="264" w:lineRule="auto"/>
              <w:jc w:val="center"/>
            </w:pPr>
            <w:r w:rsidRPr="00F11153">
              <w:t>3</w:t>
            </w:r>
          </w:p>
        </w:tc>
        <w:tc>
          <w:tcPr>
            <w:tcW w:w="851" w:type="dxa"/>
          </w:tcPr>
          <w:p w:rsidR="00F11153" w:rsidRPr="00F11153" w:rsidRDefault="00F11153" w:rsidP="00C46512">
            <w:pPr>
              <w:spacing w:line="264" w:lineRule="auto"/>
              <w:jc w:val="center"/>
            </w:pPr>
            <w:r w:rsidRPr="00F11153">
              <w:t>1</w:t>
            </w:r>
          </w:p>
        </w:tc>
        <w:tc>
          <w:tcPr>
            <w:tcW w:w="850" w:type="dxa"/>
          </w:tcPr>
          <w:p w:rsidR="00F11153" w:rsidRPr="00F11153" w:rsidRDefault="00F11153" w:rsidP="00C46512">
            <w:pPr>
              <w:spacing w:line="264" w:lineRule="auto"/>
              <w:jc w:val="center"/>
            </w:pPr>
            <w:r w:rsidRPr="00F11153">
              <w:t>2</w:t>
            </w:r>
          </w:p>
        </w:tc>
        <w:tc>
          <w:tcPr>
            <w:tcW w:w="851" w:type="dxa"/>
          </w:tcPr>
          <w:p w:rsidR="00F11153" w:rsidRPr="00F11153" w:rsidRDefault="00F11153" w:rsidP="00C46512">
            <w:pPr>
              <w:spacing w:line="264" w:lineRule="auto"/>
              <w:jc w:val="center"/>
            </w:pPr>
            <w:r w:rsidRPr="00F11153">
              <w:t>1</w:t>
            </w:r>
          </w:p>
        </w:tc>
        <w:tc>
          <w:tcPr>
            <w:tcW w:w="850" w:type="dxa"/>
          </w:tcPr>
          <w:p w:rsidR="00F11153" w:rsidRPr="00F11153" w:rsidRDefault="00F11153" w:rsidP="00C46512">
            <w:pPr>
              <w:spacing w:line="264" w:lineRule="auto"/>
              <w:jc w:val="center"/>
            </w:pPr>
          </w:p>
        </w:tc>
        <w:tc>
          <w:tcPr>
            <w:tcW w:w="709" w:type="dxa"/>
          </w:tcPr>
          <w:p w:rsidR="00F11153" w:rsidRPr="00F11153" w:rsidRDefault="00F11153" w:rsidP="00C46512">
            <w:pPr>
              <w:spacing w:line="264" w:lineRule="auto"/>
              <w:jc w:val="center"/>
            </w:pPr>
            <w:r w:rsidRPr="00F11153">
              <w:t>5</w:t>
            </w:r>
          </w:p>
        </w:tc>
        <w:tc>
          <w:tcPr>
            <w:tcW w:w="709" w:type="dxa"/>
          </w:tcPr>
          <w:p w:rsidR="00F11153" w:rsidRPr="00F11153" w:rsidRDefault="00F11153" w:rsidP="00C46512">
            <w:pPr>
              <w:spacing w:line="264" w:lineRule="auto"/>
              <w:jc w:val="center"/>
            </w:pPr>
          </w:p>
        </w:tc>
        <w:tc>
          <w:tcPr>
            <w:tcW w:w="709" w:type="dxa"/>
          </w:tcPr>
          <w:p w:rsidR="00F11153" w:rsidRPr="00F11153" w:rsidRDefault="00F11153" w:rsidP="00C46512">
            <w:pPr>
              <w:spacing w:line="264" w:lineRule="auto"/>
              <w:jc w:val="center"/>
            </w:pPr>
          </w:p>
        </w:tc>
        <w:tc>
          <w:tcPr>
            <w:tcW w:w="850" w:type="dxa"/>
          </w:tcPr>
          <w:p w:rsidR="00F11153" w:rsidRPr="00F11153" w:rsidRDefault="00F11153" w:rsidP="00C46512">
            <w:pPr>
              <w:spacing w:line="264" w:lineRule="auto"/>
              <w:jc w:val="center"/>
            </w:pPr>
            <w:bookmarkStart w:id="1" w:name="_GoBack"/>
            <w:bookmarkEnd w:id="1"/>
            <w:r w:rsidRPr="00F11153">
              <w:t>4</w:t>
            </w:r>
          </w:p>
        </w:tc>
        <w:tc>
          <w:tcPr>
            <w:tcW w:w="786" w:type="dxa"/>
            <w:shd w:val="clear" w:color="auto" w:fill="auto"/>
          </w:tcPr>
          <w:p w:rsidR="00F11153" w:rsidRPr="00F11153" w:rsidRDefault="00F11153" w:rsidP="00C46512">
            <w:pPr>
              <w:spacing w:line="264" w:lineRule="auto"/>
              <w:jc w:val="center"/>
            </w:pPr>
            <w:r w:rsidRPr="00F11153">
              <w:t>2</w:t>
            </w:r>
          </w:p>
        </w:tc>
      </w:tr>
      <w:tr w:rsidR="00F11153" w:rsidRPr="00212B42" w:rsidTr="00F11153">
        <w:tc>
          <w:tcPr>
            <w:tcW w:w="1384" w:type="dxa"/>
            <w:vAlign w:val="center"/>
          </w:tcPr>
          <w:p w:rsidR="00F11153" w:rsidRPr="00F11153" w:rsidRDefault="00F11153" w:rsidP="00C46512">
            <w:pPr>
              <w:rPr>
                <w:color w:val="000000"/>
              </w:rPr>
            </w:pPr>
            <w:r w:rsidRPr="00F11153">
              <w:rPr>
                <w:color w:val="000000"/>
              </w:rPr>
              <w:t>семьи молодых специалистов, проживающие в сельской местности</w:t>
            </w:r>
          </w:p>
        </w:tc>
        <w:tc>
          <w:tcPr>
            <w:tcW w:w="709" w:type="dxa"/>
          </w:tcPr>
          <w:p w:rsidR="00F11153" w:rsidRDefault="00F11153" w:rsidP="00C46512">
            <w:pPr>
              <w:jc w:val="center"/>
            </w:pPr>
            <w:proofErr w:type="spellStart"/>
            <w:proofErr w:type="gramStart"/>
            <w:r w:rsidRPr="00212B42">
              <w:rPr>
                <w:sz w:val="24"/>
                <w:szCs w:val="24"/>
              </w:rPr>
              <w:t>ед</w:t>
            </w:r>
            <w:proofErr w:type="spellEnd"/>
            <w:proofErr w:type="gramEnd"/>
          </w:p>
        </w:tc>
        <w:tc>
          <w:tcPr>
            <w:tcW w:w="850" w:type="dxa"/>
          </w:tcPr>
          <w:p w:rsidR="00F11153" w:rsidRPr="00F11153" w:rsidRDefault="00F11153" w:rsidP="00C46512">
            <w:pPr>
              <w:spacing w:line="264" w:lineRule="auto"/>
              <w:jc w:val="center"/>
            </w:pPr>
            <w:r w:rsidRPr="00F11153">
              <w:t>1</w:t>
            </w:r>
          </w:p>
        </w:tc>
        <w:tc>
          <w:tcPr>
            <w:tcW w:w="851" w:type="dxa"/>
          </w:tcPr>
          <w:p w:rsidR="00F11153" w:rsidRPr="00F11153" w:rsidRDefault="00F11153" w:rsidP="00C46512">
            <w:pPr>
              <w:spacing w:line="264" w:lineRule="auto"/>
              <w:jc w:val="center"/>
            </w:pPr>
            <w:r w:rsidRPr="00F11153">
              <w:t>1</w:t>
            </w:r>
          </w:p>
        </w:tc>
        <w:tc>
          <w:tcPr>
            <w:tcW w:w="850" w:type="dxa"/>
          </w:tcPr>
          <w:p w:rsidR="00F11153" w:rsidRPr="00F11153" w:rsidRDefault="00F11153" w:rsidP="00C46512">
            <w:pPr>
              <w:spacing w:line="264" w:lineRule="auto"/>
              <w:jc w:val="center"/>
            </w:pPr>
          </w:p>
        </w:tc>
        <w:tc>
          <w:tcPr>
            <w:tcW w:w="851" w:type="dxa"/>
          </w:tcPr>
          <w:p w:rsidR="00F11153" w:rsidRPr="00F11153" w:rsidRDefault="00F11153" w:rsidP="00C46512">
            <w:pPr>
              <w:spacing w:line="264" w:lineRule="auto"/>
              <w:jc w:val="center"/>
            </w:pPr>
          </w:p>
        </w:tc>
        <w:tc>
          <w:tcPr>
            <w:tcW w:w="850" w:type="dxa"/>
          </w:tcPr>
          <w:p w:rsidR="00F11153" w:rsidRPr="00F11153" w:rsidRDefault="00F11153" w:rsidP="00C46512">
            <w:pPr>
              <w:spacing w:line="264" w:lineRule="auto"/>
              <w:jc w:val="center"/>
            </w:pPr>
          </w:p>
        </w:tc>
        <w:tc>
          <w:tcPr>
            <w:tcW w:w="709" w:type="dxa"/>
          </w:tcPr>
          <w:p w:rsidR="00F11153" w:rsidRPr="00F11153" w:rsidRDefault="00F11153" w:rsidP="00C46512">
            <w:pPr>
              <w:spacing w:line="264" w:lineRule="auto"/>
              <w:jc w:val="center"/>
            </w:pPr>
          </w:p>
        </w:tc>
        <w:tc>
          <w:tcPr>
            <w:tcW w:w="709" w:type="dxa"/>
          </w:tcPr>
          <w:p w:rsidR="00F11153" w:rsidRPr="00F11153" w:rsidRDefault="00F11153" w:rsidP="00C46512">
            <w:pPr>
              <w:spacing w:line="264" w:lineRule="auto"/>
              <w:jc w:val="center"/>
            </w:pPr>
          </w:p>
        </w:tc>
        <w:tc>
          <w:tcPr>
            <w:tcW w:w="709" w:type="dxa"/>
          </w:tcPr>
          <w:p w:rsidR="00F11153" w:rsidRPr="00F11153" w:rsidRDefault="00F11153" w:rsidP="00C46512">
            <w:pPr>
              <w:spacing w:line="264" w:lineRule="auto"/>
              <w:jc w:val="center"/>
            </w:pPr>
          </w:p>
        </w:tc>
        <w:tc>
          <w:tcPr>
            <w:tcW w:w="850" w:type="dxa"/>
          </w:tcPr>
          <w:p w:rsidR="00F11153" w:rsidRPr="00F11153" w:rsidRDefault="00F11153" w:rsidP="00C46512">
            <w:pPr>
              <w:spacing w:line="264" w:lineRule="auto"/>
              <w:jc w:val="center"/>
            </w:pPr>
          </w:p>
        </w:tc>
        <w:tc>
          <w:tcPr>
            <w:tcW w:w="786" w:type="dxa"/>
            <w:shd w:val="clear" w:color="auto" w:fill="auto"/>
          </w:tcPr>
          <w:p w:rsidR="00F11153" w:rsidRPr="00F11153" w:rsidRDefault="00F11153" w:rsidP="00C46512">
            <w:pPr>
              <w:spacing w:line="264" w:lineRule="auto"/>
              <w:jc w:val="center"/>
            </w:pPr>
          </w:p>
        </w:tc>
      </w:tr>
    </w:tbl>
    <w:p w:rsidR="0044446A" w:rsidRPr="00897FEF" w:rsidRDefault="0044446A" w:rsidP="002D0FBA">
      <w:pPr>
        <w:spacing w:line="264" w:lineRule="auto"/>
        <w:jc w:val="both"/>
        <w:rPr>
          <w:color w:val="FF0000"/>
          <w:sz w:val="24"/>
          <w:szCs w:val="24"/>
        </w:rPr>
      </w:pPr>
    </w:p>
    <w:p w:rsidR="00F7618E" w:rsidRPr="00897FEF" w:rsidRDefault="00F7618E" w:rsidP="0044446A">
      <w:pPr>
        <w:spacing w:line="264" w:lineRule="auto"/>
        <w:jc w:val="both"/>
        <w:rPr>
          <w:b/>
          <w:i/>
          <w:color w:val="FF0000"/>
          <w:sz w:val="24"/>
          <w:szCs w:val="24"/>
        </w:rPr>
      </w:pPr>
      <w:r w:rsidRPr="006602B0">
        <w:rPr>
          <w:b/>
          <w:i/>
          <w:sz w:val="24"/>
          <w:szCs w:val="24"/>
        </w:rPr>
        <w:t>Проектное</w:t>
      </w:r>
      <w:r w:rsidRPr="00897FEF">
        <w:rPr>
          <w:b/>
          <w:i/>
          <w:color w:val="FF0000"/>
          <w:sz w:val="24"/>
          <w:szCs w:val="24"/>
        </w:rPr>
        <w:t xml:space="preserve"> </w:t>
      </w:r>
      <w:r w:rsidRPr="006602B0">
        <w:rPr>
          <w:b/>
          <w:i/>
          <w:sz w:val="24"/>
          <w:szCs w:val="24"/>
        </w:rPr>
        <w:t>предложение</w:t>
      </w:r>
    </w:p>
    <w:p w:rsidR="006602B0" w:rsidRPr="00C522C3" w:rsidRDefault="00E80743" w:rsidP="006602B0">
      <w:pPr>
        <w:tabs>
          <w:tab w:val="left" w:pos="567"/>
        </w:tabs>
        <w:ind w:firstLine="567"/>
        <w:contextualSpacing/>
        <w:jc w:val="both"/>
        <w:rPr>
          <w:sz w:val="24"/>
          <w:szCs w:val="24"/>
        </w:rPr>
      </w:pPr>
      <w:r w:rsidRPr="00C522C3">
        <w:rPr>
          <w:sz w:val="24"/>
          <w:szCs w:val="24"/>
        </w:rPr>
        <w:t xml:space="preserve">В </w:t>
      </w:r>
      <w:r w:rsidR="006602B0" w:rsidRPr="00C522C3">
        <w:rPr>
          <w:sz w:val="24"/>
          <w:szCs w:val="24"/>
        </w:rPr>
        <w:t>перспективе для дальнейшего градостроительно</w:t>
      </w:r>
      <w:r w:rsidR="00C522C3" w:rsidRPr="00C522C3">
        <w:rPr>
          <w:sz w:val="24"/>
          <w:szCs w:val="24"/>
        </w:rPr>
        <w:t>го освоения Генеральным планом предусмотрено включение</w:t>
      </w:r>
      <w:r w:rsidR="006602B0" w:rsidRPr="00C522C3">
        <w:rPr>
          <w:sz w:val="24"/>
          <w:szCs w:val="24"/>
        </w:rPr>
        <w:t xml:space="preserve"> в границы </w:t>
      </w:r>
      <w:r w:rsidRPr="00C522C3">
        <w:rPr>
          <w:sz w:val="24"/>
          <w:szCs w:val="24"/>
        </w:rPr>
        <w:t>с. Тораево и д. Ойкасы земли из категории земель сельского хозяйственного назначения общей площадью 2,94 га.</w:t>
      </w:r>
    </w:p>
    <w:p w:rsidR="00E80743" w:rsidRPr="006602B0" w:rsidRDefault="00E80743" w:rsidP="006602B0">
      <w:pPr>
        <w:tabs>
          <w:tab w:val="left" w:pos="567"/>
        </w:tabs>
        <w:ind w:firstLine="567"/>
        <w:contextualSpacing/>
        <w:jc w:val="both"/>
        <w:rPr>
          <w:color w:val="FF0000"/>
          <w:sz w:val="24"/>
          <w:szCs w:val="24"/>
        </w:rPr>
      </w:pPr>
    </w:p>
    <w:p w:rsidR="0044446A" w:rsidRDefault="00757910" w:rsidP="00AE5B79">
      <w:pPr>
        <w:pStyle w:val="213"/>
        <w:numPr>
          <w:ilvl w:val="1"/>
          <w:numId w:val="64"/>
        </w:numPr>
        <w:tabs>
          <w:tab w:val="left" w:pos="567"/>
        </w:tabs>
        <w:spacing w:before="118" w:line="264" w:lineRule="auto"/>
        <w:ind w:left="567" w:right="-9" w:hanging="567"/>
        <w:jc w:val="both"/>
        <w:rPr>
          <w:b/>
          <w:szCs w:val="24"/>
        </w:rPr>
      </w:pPr>
      <w:bookmarkStart w:id="2" w:name="_Toc66278214"/>
      <w:r>
        <w:rPr>
          <w:b/>
          <w:szCs w:val="24"/>
        </w:rPr>
        <w:t>Инженерная инфраструктура</w:t>
      </w:r>
    </w:p>
    <w:p w:rsidR="005951D8" w:rsidRPr="00300D58" w:rsidRDefault="00757910" w:rsidP="00757910">
      <w:pPr>
        <w:pStyle w:val="afffd"/>
        <w:spacing w:before="0" w:beforeAutospacing="0" w:after="0" w:afterAutospacing="0"/>
        <w:jc w:val="both"/>
        <w:rPr>
          <w:b/>
        </w:rPr>
      </w:pPr>
      <w:r w:rsidRPr="00F30D00">
        <w:rPr>
          <w:b/>
        </w:rPr>
        <w:t xml:space="preserve">Водоснабжение </w:t>
      </w:r>
    </w:p>
    <w:p w:rsidR="00AD48AA" w:rsidRPr="00603BD8" w:rsidRDefault="00AD48AA" w:rsidP="00AD48AA">
      <w:pPr>
        <w:spacing w:line="264" w:lineRule="auto"/>
        <w:ind w:firstLine="567"/>
        <w:jc w:val="both"/>
        <w:rPr>
          <w:sz w:val="24"/>
          <w:szCs w:val="24"/>
        </w:rPr>
      </w:pPr>
      <w:r w:rsidRPr="00603BD8">
        <w:rPr>
          <w:sz w:val="24"/>
          <w:szCs w:val="24"/>
        </w:rPr>
        <w:t xml:space="preserve">Удельное среднесуточное водопотребление принято в соответствии с СП 31.13330.2012 «Водоснабжение. Наружные сети и сооружения» и составляет для муниципальных районов – 230 л/сут./чел. </w:t>
      </w:r>
    </w:p>
    <w:p w:rsidR="00AD48AA" w:rsidRDefault="00AD48AA" w:rsidP="00AD48AA">
      <w:pPr>
        <w:spacing w:line="264" w:lineRule="auto"/>
        <w:ind w:firstLine="567"/>
        <w:jc w:val="both"/>
        <w:rPr>
          <w:sz w:val="24"/>
          <w:szCs w:val="24"/>
        </w:rPr>
      </w:pPr>
      <w:r w:rsidRPr="00603BD8">
        <w:rPr>
          <w:sz w:val="24"/>
          <w:szCs w:val="24"/>
        </w:rPr>
        <w:t xml:space="preserve">Прогнозное водопотребление в целом по </w:t>
      </w:r>
      <w:proofErr w:type="spellStart"/>
      <w:r>
        <w:rPr>
          <w:sz w:val="24"/>
          <w:szCs w:val="24"/>
        </w:rPr>
        <w:t>Моргаушскому</w:t>
      </w:r>
      <w:proofErr w:type="spellEnd"/>
      <w:r>
        <w:rPr>
          <w:sz w:val="24"/>
          <w:szCs w:val="24"/>
        </w:rPr>
        <w:t xml:space="preserve"> району</w:t>
      </w:r>
      <w:r w:rsidRPr="00603BD8">
        <w:rPr>
          <w:sz w:val="24"/>
          <w:szCs w:val="24"/>
        </w:rPr>
        <w:t xml:space="preserve"> составит на 20</w:t>
      </w:r>
      <w:r>
        <w:rPr>
          <w:sz w:val="24"/>
          <w:szCs w:val="24"/>
        </w:rPr>
        <w:t>40</w:t>
      </w:r>
      <w:r w:rsidRPr="00603BD8">
        <w:rPr>
          <w:sz w:val="24"/>
          <w:szCs w:val="24"/>
        </w:rPr>
        <w:t xml:space="preserve"> г. </w:t>
      </w:r>
      <w:r>
        <w:rPr>
          <w:sz w:val="24"/>
          <w:szCs w:val="24"/>
        </w:rPr>
        <w:t>–</w:t>
      </w:r>
      <w:r w:rsidRPr="00603BD8">
        <w:rPr>
          <w:sz w:val="24"/>
          <w:szCs w:val="24"/>
        </w:rPr>
        <w:t xml:space="preserve"> </w:t>
      </w:r>
      <w:r>
        <w:rPr>
          <w:sz w:val="24"/>
          <w:szCs w:val="24"/>
        </w:rPr>
        <w:t>6</w:t>
      </w:r>
      <w:r w:rsidRPr="00603BD8">
        <w:rPr>
          <w:sz w:val="24"/>
          <w:szCs w:val="24"/>
        </w:rPr>
        <w:t xml:space="preserve"> тыс. м3/сут.</w:t>
      </w:r>
    </w:p>
    <w:p w:rsidR="00044D80" w:rsidRPr="00044D80" w:rsidRDefault="005951D8" w:rsidP="00AD48AA">
      <w:pPr>
        <w:spacing w:line="264" w:lineRule="auto"/>
        <w:ind w:firstLine="567"/>
        <w:jc w:val="both"/>
        <w:rPr>
          <w:sz w:val="24"/>
          <w:szCs w:val="24"/>
        </w:rPr>
      </w:pPr>
      <w:r w:rsidRPr="005951D8">
        <w:rPr>
          <w:sz w:val="24"/>
          <w:szCs w:val="24"/>
        </w:rPr>
        <w:t xml:space="preserve">В настоящее время на территории Тораевского сельского поселения имеются централизованные системы водоснабжения. </w:t>
      </w:r>
      <w:r w:rsidR="00044D80" w:rsidRPr="00044D80">
        <w:rPr>
          <w:sz w:val="24"/>
          <w:szCs w:val="24"/>
        </w:rPr>
        <w:t>Централизованным водоснабжением обеспечено 7 населенных пунктов с. Тораево, д. Сюлово, д. Ойкасы, д. Сяран-Сирмы, д. Сюткюль, д. Сене-Хресчень, д. Анаткасы, д. Демкино, д. Тойшево.</w:t>
      </w:r>
      <w:r w:rsidR="00044D80">
        <w:rPr>
          <w:sz w:val="24"/>
          <w:szCs w:val="24"/>
        </w:rPr>
        <w:t xml:space="preserve"> </w:t>
      </w:r>
      <w:r w:rsidR="00044D80" w:rsidRPr="00044D80">
        <w:rPr>
          <w:sz w:val="24"/>
          <w:szCs w:val="24"/>
        </w:rPr>
        <w:t xml:space="preserve">Общая протяженность водопроводных сетей в поселении составляет </w:t>
      </w:r>
      <w:r w:rsidR="00C46512">
        <w:rPr>
          <w:sz w:val="24"/>
          <w:szCs w:val="24"/>
        </w:rPr>
        <w:t>26,547</w:t>
      </w:r>
      <w:r w:rsidR="00044D80" w:rsidRPr="00044D80">
        <w:rPr>
          <w:sz w:val="24"/>
          <w:szCs w:val="24"/>
        </w:rPr>
        <w:t xml:space="preserve"> м.</w:t>
      </w:r>
    </w:p>
    <w:p w:rsidR="005E44A1" w:rsidRDefault="005951D8" w:rsidP="00044D80">
      <w:pPr>
        <w:spacing w:line="264" w:lineRule="auto"/>
        <w:ind w:firstLine="567"/>
        <w:jc w:val="both"/>
        <w:rPr>
          <w:sz w:val="24"/>
          <w:szCs w:val="24"/>
        </w:rPr>
      </w:pPr>
      <w:r w:rsidRPr="005951D8">
        <w:rPr>
          <w:sz w:val="24"/>
          <w:szCs w:val="24"/>
        </w:rPr>
        <w:lastRenderedPageBreak/>
        <w:t xml:space="preserve">Водоснабжение осуществляется от </w:t>
      </w:r>
      <w:r w:rsidR="00C46512">
        <w:rPr>
          <w:sz w:val="24"/>
          <w:szCs w:val="24"/>
        </w:rPr>
        <w:t>10</w:t>
      </w:r>
      <w:r w:rsidRPr="005951D8">
        <w:rPr>
          <w:sz w:val="24"/>
          <w:szCs w:val="24"/>
        </w:rPr>
        <w:t xml:space="preserve"> артезианских скважин с подачей в сеть потребителям через водонапорную башню. Водоподготовка и водоочистка как таковые отсутствуют, потребителям подается исходная (природная) вода, что отрицательно сказывается на здоровье человека, так как основные показатели качества воды не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 Техническое состояние сетей и сооружений не обеспечивает предъявляемых к ним требований. Некоторые ВЗУ требуют реконструкции.</w:t>
      </w:r>
    </w:p>
    <w:p w:rsidR="005951D8" w:rsidRPr="005951D8" w:rsidRDefault="005E44A1" w:rsidP="005E44A1">
      <w:pPr>
        <w:spacing w:line="264" w:lineRule="auto"/>
        <w:ind w:firstLine="567"/>
        <w:jc w:val="both"/>
        <w:rPr>
          <w:sz w:val="24"/>
          <w:szCs w:val="24"/>
        </w:rPr>
      </w:pPr>
      <w:r>
        <w:rPr>
          <w:sz w:val="24"/>
          <w:szCs w:val="24"/>
        </w:rPr>
        <w:t>Н</w:t>
      </w:r>
      <w:r w:rsidR="005951D8" w:rsidRPr="005951D8">
        <w:rPr>
          <w:sz w:val="24"/>
          <w:szCs w:val="24"/>
        </w:rPr>
        <w:t>аселенные пункты недостаточно обеспечены ресурсами пресных подземных вод. Отсутствуют утвержденные эксплуатационные запасы подземных вод. Подземные источники  не обеспечивают население водой питьевого качества в достаточном объеме. В результате нарушений правил санитарной охраны водоисточников, частично из-за отсутствия водоочистных сооружений качество питьевой воды не удовлетворяет гигиеническим нормативам.</w:t>
      </w:r>
    </w:p>
    <w:p w:rsidR="005951D8" w:rsidRPr="005951D8" w:rsidRDefault="005951D8" w:rsidP="005951D8">
      <w:pPr>
        <w:spacing w:line="264" w:lineRule="auto"/>
        <w:ind w:firstLine="567"/>
        <w:jc w:val="both"/>
        <w:rPr>
          <w:sz w:val="24"/>
          <w:szCs w:val="24"/>
        </w:rPr>
      </w:pPr>
      <w:r w:rsidRPr="005951D8">
        <w:rPr>
          <w:sz w:val="24"/>
          <w:szCs w:val="24"/>
        </w:rPr>
        <w:t>В настоящее время объекты систем водоснабжения являются муниципальной собственностью сельского поселения.    </w:t>
      </w:r>
    </w:p>
    <w:p w:rsidR="005951D8" w:rsidRDefault="005951D8" w:rsidP="005951D8">
      <w:pPr>
        <w:spacing w:line="264" w:lineRule="auto"/>
        <w:ind w:firstLine="567"/>
        <w:jc w:val="both"/>
        <w:rPr>
          <w:sz w:val="24"/>
          <w:szCs w:val="24"/>
        </w:rPr>
      </w:pPr>
      <w:r w:rsidRPr="005951D8">
        <w:rPr>
          <w:sz w:val="24"/>
          <w:szCs w:val="24"/>
        </w:rPr>
        <w:t>Планируемые к освоению новые площадки под строительство потребуют дополнительной нагрузки на системы водоснабжения. В связи с этим необходимы мероприятия для развития и создания централизованных систем водоснабжения.</w:t>
      </w:r>
    </w:p>
    <w:p w:rsidR="005951D8" w:rsidRDefault="005E44A1" w:rsidP="005951D8">
      <w:pPr>
        <w:spacing w:line="264" w:lineRule="auto"/>
        <w:ind w:firstLine="567"/>
        <w:jc w:val="both"/>
        <w:rPr>
          <w:sz w:val="24"/>
          <w:szCs w:val="24"/>
        </w:rPr>
      </w:pPr>
      <w:r w:rsidRPr="005E44A1">
        <w:rPr>
          <w:sz w:val="24"/>
          <w:szCs w:val="24"/>
        </w:rPr>
        <w:t xml:space="preserve">В настоящее время основным источником хозяйственно-питьевого, противопожарного и производственного водоснабжения Тораевского сельского поселения являются артезианские воды Подольско-мячковского горизонта среднего карбона. </w:t>
      </w:r>
      <w:proofErr w:type="gramStart"/>
      <w:r w:rsidRPr="005E44A1">
        <w:rPr>
          <w:sz w:val="24"/>
          <w:szCs w:val="24"/>
        </w:rPr>
        <w:t>Качество воды этого горизонта по основным показателям не удовлетворяет требованиям СанП</w:t>
      </w:r>
      <w:r w:rsidR="003E66F4">
        <w:rPr>
          <w:sz w:val="24"/>
          <w:szCs w:val="24"/>
        </w:rPr>
        <w:t>иН 2.1.4.1074-01 «Питьевая вода»</w:t>
      </w:r>
      <w:r w:rsidRPr="005E44A1">
        <w:rPr>
          <w:sz w:val="24"/>
          <w:szCs w:val="24"/>
        </w:rPr>
        <w:t xml:space="preserve"> из-за повышенного содержания железа от 0,45 мг/дм3 до 0,62 мг/дм3 (при норме 0,3 мг/дм3), повышенной мутности от 2,1 – 3,94 мг/дм3 (при норме 1,5 мг/дм3), повышенной жесткости 8,4 мг/л (при норме 7,0 мг/л), повышенного содержания бора от 2,43 мг</w:t>
      </w:r>
      <w:proofErr w:type="gramEnd"/>
      <w:r w:rsidRPr="005E44A1">
        <w:rPr>
          <w:sz w:val="24"/>
          <w:szCs w:val="24"/>
        </w:rPr>
        <w:t>/дм3  до 3,1 мг/дм3 (при норме 0,5 мг/дм3).</w:t>
      </w:r>
    </w:p>
    <w:p w:rsidR="005E44A1" w:rsidRPr="005E44A1" w:rsidRDefault="005E44A1" w:rsidP="005E44A1">
      <w:pPr>
        <w:spacing w:line="264" w:lineRule="auto"/>
        <w:ind w:firstLine="567"/>
        <w:jc w:val="both"/>
        <w:rPr>
          <w:sz w:val="24"/>
          <w:szCs w:val="24"/>
        </w:rPr>
      </w:pPr>
      <w:r w:rsidRPr="005E44A1">
        <w:rPr>
          <w:sz w:val="24"/>
          <w:szCs w:val="24"/>
        </w:rPr>
        <w:t xml:space="preserve"> Водоносные известняки среднего карбона повсеместно в районе перекрыты плотными юрскими глинами, мощностью 10-12 и более метров, что надежно защищает горизонты от проникновения поверхностных загрязнений. Район относится к достаточно </w:t>
      </w:r>
      <w:proofErr w:type="gramStart"/>
      <w:r w:rsidRPr="005E44A1">
        <w:rPr>
          <w:sz w:val="24"/>
          <w:szCs w:val="24"/>
        </w:rPr>
        <w:t>обеспеченным</w:t>
      </w:r>
      <w:proofErr w:type="gramEnd"/>
      <w:r w:rsidRPr="005E44A1">
        <w:rPr>
          <w:sz w:val="24"/>
          <w:szCs w:val="24"/>
        </w:rPr>
        <w:t xml:space="preserve"> артезианскими источниками водоснабжения.</w:t>
      </w:r>
    </w:p>
    <w:p w:rsidR="003E66F4" w:rsidRDefault="005E44A1" w:rsidP="005E44A1">
      <w:pPr>
        <w:spacing w:line="264" w:lineRule="auto"/>
        <w:ind w:firstLine="567"/>
        <w:jc w:val="both"/>
        <w:rPr>
          <w:sz w:val="24"/>
          <w:szCs w:val="24"/>
        </w:rPr>
      </w:pPr>
      <w:r w:rsidRPr="005E44A1">
        <w:rPr>
          <w:sz w:val="24"/>
          <w:szCs w:val="24"/>
        </w:rPr>
        <w:t xml:space="preserve"> Водоснабжение населенных пунктов сельского поселения организовано </w:t>
      </w:r>
      <w:proofErr w:type="gramStart"/>
      <w:r w:rsidRPr="005E44A1">
        <w:rPr>
          <w:sz w:val="24"/>
          <w:szCs w:val="24"/>
        </w:rPr>
        <w:t>от</w:t>
      </w:r>
      <w:proofErr w:type="gramEnd"/>
      <w:r w:rsidRPr="005E44A1">
        <w:rPr>
          <w:sz w:val="24"/>
          <w:szCs w:val="24"/>
        </w:rPr>
        <w:t xml:space="preserve">: </w:t>
      </w:r>
    </w:p>
    <w:p w:rsidR="003E66F4" w:rsidRDefault="005E44A1" w:rsidP="005E44A1">
      <w:pPr>
        <w:spacing w:line="264" w:lineRule="auto"/>
        <w:ind w:firstLine="567"/>
        <w:jc w:val="both"/>
        <w:rPr>
          <w:sz w:val="24"/>
          <w:szCs w:val="24"/>
        </w:rPr>
      </w:pPr>
      <w:r w:rsidRPr="005E44A1">
        <w:rPr>
          <w:sz w:val="24"/>
          <w:szCs w:val="24"/>
        </w:rPr>
        <w:t>- централизованных систем, включающих водозаборные узлы и водопроводные сети;</w:t>
      </w:r>
    </w:p>
    <w:p w:rsidR="005E44A1" w:rsidRDefault="005E44A1" w:rsidP="005E44A1">
      <w:pPr>
        <w:spacing w:line="264" w:lineRule="auto"/>
        <w:ind w:firstLine="567"/>
        <w:jc w:val="both"/>
        <w:rPr>
          <w:sz w:val="24"/>
          <w:szCs w:val="24"/>
        </w:rPr>
      </w:pPr>
      <w:r w:rsidRPr="005E44A1">
        <w:rPr>
          <w:sz w:val="24"/>
          <w:szCs w:val="24"/>
        </w:rPr>
        <w:t>- децентрализованных источников – водоразборных колонок, шахтных и буровых колодцев.</w:t>
      </w:r>
    </w:p>
    <w:p w:rsidR="005E44A1" w:rsidRDefault="005E44A1" w:rsidP="005E44A1">
      <w:pPr>
        <w:spacing w:line="264" w:lineRule="auto"/>
        <w:ind w:firstLine="567"/>
        <w:jc w:val="both"/>
        <w:rPr>
          <w:sz w:val="24"/>
          <w:szCs w:val="24"/>
        </w:rPr>
      </w:pPr>
      <w:r w:rsidRPr="005E44A1">
        <w:rPr>
          <w:sz w:val="24"/>
          <w:szCs w:val="24"/>
        </w:rPr>
        <w:t>Системы централизованного водоснабжения действуют в 11 населенных пунктах, кроме д. Большие Токшики  от водозаборных узлов (ВЗУ). Действующих станций водоподготовки (обезжелезивания) на территории поселения нет.</w:t>
      </w:r>
    </w:p>
    <w:p w:rsidR="00776034" w:rsidRPr="005E44A1" w:rsidRDefault="00776034" w:rsidP="005E44A1">
      <w:pPr>
        <w:spacing w:line="264" w:lineRule="auto"/>
        <w:ind w:firstLine="567"/>
        <w:jc w:val="both"/>
        <w:rPr>
          <w:sz w:val="24"/>
          <w:szCs w:val="24"/>
        </w:rPr>
      </w:pPr>
      <w:r w:rsidRPr="00776034">
        <w:rPr>
          <w:sz w:val="24"/>
          <w:szCs w:val="24"/>
        </w:rPr>
        <w:t xml:space="preserve">Основные данные по существующим водозаборным узлам и скважинам, их месторасположение и характеристика представлены в таблице </w:t>
      </w:r>
      <w:r w:rsidR="002D0FBA">
        <w:rPr>
          <w:sz w:val="24"/>
          <w:szCs w:val="24"/>
        </w:rPr>
        <w:t>6</w:t>
      </w:r>
      <w:r w:rsidRPr="00776034">
        <w:rPr>
          <w:sz w:val="24"/>
          <w:szCs w:val="24"/>
        </w:rPr>
        <w:t>.</w:t>
      </w:r>
    </w:p>
    <w:p w:rsidR="005E44A1" w:rsidRDefault="00776034" w:rsidP="00776034">
      <w:pPr>
        <w:spacing w:line="264" w:lineRule="auto"/>
        <w:ind w:firstLine="567"/>
        <w:jc w:val="right"/>
        <w:rPr>
          <w:sz w:val="24"/>
          <w:szCs w:val="24"/>
        </w:rPr>
      </w:pPr>
      <w:r>
        <w:rPr>
          <w:sz w:val="24"/>
          <w:szCs w:val="24"/>
        </w:rPr>
        <w:t xml:space="preserve">Таблица </w:t>
      </w:r>
      <w:r w:rsidR="002D0FBA">
        <w:rPr>
          <w:sz w:val="24"/>
          <w:szCs w:val="24"/>
        </w:rPr>
        <w:t>6</w:t>
      </w:r>
    </w:p>
    <w:tbl>
      <w:tblPr>
        <w:tblStyle w:val="aff8"/>
        <w:tblW w:w="10123" w:type="dxa"/>
        <w:tblLook w:val="04A0"/>
      </w:tblPr>
      <w:tblGrid>
        <w:gridCol w:w="541"/>
        <w:gridCol w:w="1837"/>
        <w:gridCol w:w="1648"/>
        <w:gridCol w:w="1667"/>
        <w:gridCol w:w="2185"/>
        <w:gridCol w:w="1143"/>
        <w:gridCol w:w="1102"/>
      </w:tblGrid>
      <w:tr w:rsidR="00776034" w:rsidTr="002D0FBA">
        <w:trPr>
          <w:trHeight w:val="1073"/>
          <w:tblHeader/>
        </w:trPr>
        <w:tc>
          <w:tcPr>
            <w:tcW w:w="541" w:type="dxa"/>
            <w:vAlign w:val="center"/>
          </w:tcPr>
          <w:p w:rsidR="00776034" w:rsidRDefault="00776034" w:rsidP="00761731">
            <w:pPr>
              <w:spacing w:line="264" w:lineRule="auto"/>
              <w:jc w:val="center"/>
              <w:rPr>
                <w:sz w:val="24"/>
                <w:szCs w:val="24"/>
              </w:rPr>
            </w:pPr>
            <w:r>
              <w:rPr>
                <w:sz w:val="24"/>
                <w:szCs w:val="24"/>
              </w:rPr>
              <w:t xml:space="preserve">№ </w:t>
            </w:r>
            <w:proofErr w:type="spellStart"/>
            <w:proofErr w:type="gramStart"/>
            <w:r>
              <w:rPr>
                <w:sz w:val="24"/>
                <w:szCs w:val="24"/>
              </w:rPr>
              <w:t>п</w:t>
            </w:r>
            <w:proofErr w:type="spellEnd"/>
            <w:proofErr w:type="gramEnd"/>
            <w:r>
              <w:rPr>
                <w:sz w:val="24"/>
                <w:szCs w:val="24"/>
              </w:rPr>
              <w:t>/</w:t>
            </w:r>
            <w:proofErr w:type="spellStart"/>
            <w:r>
              <w:rPr>
                <w:sz w:val="24"/>
                <w:szCs w:val="24"/>
              </w:rPr>
              <w:t>п</w:t>
            </w:r>
            <w:proofErr w:type="spellEnd"/>
          </w:p>
        </w:tc>
        <w:tc>
          <w:tcPr>
            <w:tcW w:w="1837" w:type="dxa"/>
            <w:vAlign w:val="center"/>
          </w:tcPr>
          <w:p w:rsidR="00776034" w:rsidRDefault="00776034" w:rsidP="00761731">
            <w:pPr>
              <w:spacing w:line="264" w:lineRule="auto"/>
              <w:jc w:val="center"/>
              <w:rPr>
                <w:sz w:val="24"/>
                <w:szCs w:val="24"/>
              </w:rPr>
            </w:pPr>
            <w:r>
              <w:rPr>
                <w:sz w:val="24"/>
                <w:szCs w:val="24"/>
              </w:rPr>
              <w:t xml:space="preserve">Наименование объекта и его </w:t>
            </w:r>
            <w:proofErr w:type="spellStart"/>
            <w:proofErr w:type="gramStart"/>
            <w:r>
              <w:rPr>
                <w:sz w:val="24"/>
                <w:szCs w:val="24"/>
              </w:rPr>
              <w:t>местоположе</w:t>
            </w:r>
            <w:r w:rsidR="00761731">
              <w:rPr>
                <w:sz w:val="24"/>
                <w:szCs w:val="24"/>
              </w:rPr>
              <w:t>-</w:t>
            </w:r>
            <w:r>
              <w:rPr>
                <w:sz w:val="24"/>
                <w:szCs w:val="24"/>
              </w:rPr>
              <w:t>ние</w:t>
            </w:r>
            <w:proofErr w:type="spellEnd"/>
            <w:proofErr w:type="gramEnd"/>
          </w:p>
        </w:tc>
        <w:tc>
          <w:tcPr>
            <w:tcW w:w="1648" w:type="dxa"/>
            <w:vAlign w:val="center"/>
          </w:tcPr>
          <w:p w:rsidR="00776034" w:rsidRDefault="00776034" w:rsidP="00761731">
            <w:pPr>
              <w:spacing w:line="264" w:lineRule="auto"/>
              <w:jc w:val="center"/>
              <w:rPr>
                <w:sz w:val="24"/>
                <w:szCs w:val="24"/>
              </w:rPr>
            </w:pPr>
            <w:r>
              <w:rPr>
                <w:sz w:val="24"/>
                <w:szCs w:val="24"/>
              </w:rPr>
              <w:t xml:space="preserve">Состав </w:t>
            </w:r>
            <w:proofErr w:type="spellStart"/>
            <w:proofErr w:type="gramStart"/>
            <w:r>
              <w:rPr>
                <w:sz w:val="24"/>
                <w:szCs w:val="24"/>
              </w:rPr>
              <w:t>водозаборно</w:t>
            </w:r>
            <w:r w:rsidR="00761731">
              <w:rPr>
                <w:sz w:val="24"/>
                <w:szCs w:val="24"/>
              </w:rPr>
              <w:t>-</w:t>
            </w:r>
            <w:r>
              <w:rPr>
                <w:sz w:val="24"/>
                <w:szCs w:val="24"/>
              </w:rPr>
              <w:t>го</w:t>
            </w:r>
            <w:proofErr w:type="spellEnd"/>
            <w:proofErr w:type="gramEnd"/>
            <w:r>
              <w:rPr>
                <w:sz w:val="24"/>
                <w:szCs w:val="24"/>
              </w:rPr>
              <w:t xml:space="preserve"> узла</w:t>
            </w:r>
          </w:p>
        </w:tc>
        <w:tc>
          <w:tcPr>
            <w:tcW w:w="1667" w:type="dxa"/>
            <w:vAlign w:val="center"/>
          </w:tcPr>
          <w:p w:rsidR="00776034" w:rsidRDefault="00776034" w:rsidP="00761731">
            <w:pPr>
              <w:spacing w:line="264" w:lineRule="auto"/>
              <w:jc w:val="center"/>
              <w:rPr>
                <w:sz w:val="24"/>
                <w:szCs w:val="24"/>
              </w:rPr>
            </w:pPr>
            <w:r>
              <w:rPr>
                <w:sz w:val="24"/>
                <w:szCs w:val="24"/>
              </w:rPr>
              <w:t>Год ввода в эксплуатацию</w:t>
            </w:r>
          </w:p>
        </w:tc>
        <w:tc>
          <w:tcPr>
            <w:tcW w:w="2185" w:type="dxa"/>
            <w:vAlign w:val="center"/>
          </w:tcPr>
          <w:p w:rsidR="00776034" w:rsidRDefault="00776034" w:rsidP="00761731">
            <w:pPr>
              <w:spacing w:line="264" w:lineRule="auto"/>
              <w:jc w:val="center"/>
              <w:rPr>
                <w:sz w:val="24"/>
                <w:szCs w:val="24"/>
              </w:rPr>
            </w:pPr>
            <w:proofErr w:type="spellStart"/>
            <w:proofErr w:type="gramStart"/>
            <w:r>
              <w:rPr>
                <w:sz w:val="24"/>
                <w:szCs w:val="24"/>
              </w:rPr>
              <w:t>Производи</w:t>
            </w:r>
            <w:r w:rsidR="00761731">
              <w:rPr>
                <w:sz w:val="24"/>
                <w:szCs w:val="24"/>
              </w:rPr>
              <w:t>-</w:t>
            </w:r>
            <w:r>
              <w:rPr>
                <w:sz w:val="24"/>
                <w:szCs w:val="24"/>
              </w:rPr>
              <w:t>тельность</w:t>
            </w:r>
            <w:proofErr w:type="spellEnd"/>
            <w:proofErr w:type="gramEnd"/>
            <w:r>
              <w:rPr>
                <w:sz w:val="24"/>
                <w:szCs w:val="24"/>
              </w:rPr>
              <w:t>, тыс. м</w:t>
            </w:r>
            <w:r w:rsidRPr="00776C23">
              <w:rPr>
                <w:sz w:val="24"/>
                <w:szCs w:val="24"/>
                <w:vertAlign w:val="superscript"/>
              </w:rPr>
              <w:t>3</w:t>
            </w:r>
            <w:r>
              <w:rPr>
                <w:sz w:val="24"/>
                <w:szCs w:val="24"/>
              </w:rPr>
              <w:t>/сут</w:t>
            </w:r>
          </w:p>
        </w:tc>
        <w:tc>
          <w:tcPr>
            <w:tcW w:w="1143" w:type="dxa"/>
            <w:vAlign w:val="center"/>
          </w:tcPr>
          <w:p w:rsidR="00776034" w:rsidRDefault="00776034" w:rsidP="00761731">
            <w:pPr>
              <w:spacing w:line="264" w:lineRule="auto"/>
              <w:jc w:val="center"/>
              <w:rPr>
                <w:sz w:val="24"/>
                <w:szCs w:val="24"/>
              </w:rPr>
            </w:pPr>
            <w:r>
              <w:rPr>
                <w:sz w:val="24"/>
                <w:szCs w:val="24"/>
              </w:rPr>
              <w:t xml:space="preserve">Глубина, </w:t>
            </w:r>
            <w:proofErr w:type="gramStart"/>
            <w:r>
              <w:rPr>
                <w:sz w:val="24"/>
                <w:szCs w:val="24"/>
              </w:rPr>
              <w:t>м</w:t>
            </w:r>
            <w:proofErr w:type="gramEnd"/>
          </w:p>
        </w:tc>
        <w:tc>
          <w:tcPr>
            <w:tcW w:w="1102" w:type="dxa"/>
            <w:vAlign w:val="center"/>
          </w:tcPr>
          <w:p w:rsidR="00776034" w:rsidRDefault="00776034" w:rsidP="00761731">
            <w:pPr>
              <w:spacing w:line="264" w:lineRule="auto"/>
              <w:jc w:val="center"/>
              <w:rPr>
                <w:sz w:val="24"/>
                <w:szCs w:val="24"/>
              </w:rPr>
            </w:pPr>
            <w:r>
              <w:rPr>
                <w:sz w:val="24"/>
                <w:szCs w:val="24"/>
              </w:rPr>
              <w:t xml:space="preserve">Наличие ЗСО 1 пояса, </w:t>
            </w:r>
            <w:proofErr w:type="gramStart"/>
            <w:r>
              <w:rPr>
                <w:sz w:val="24"/>
                <w:szCs w:val="24"/>
              </w:rPr>
              <w:t>м</w:t>
            </w:r>
            <w:proofErr w:type="gramEnd"/>
          </w:p>
        </w:tc>
      </w:tr>
      <w:tr w:rsidR="00776034" w:rsidTr="002D0FBA">
        <w:trPr>
          <w:trHeight w:val="916"/>
        </w:trPr>
        <w:tc>
          <w:tcPr>
            <w:tcW w:w="541" w:type="dxa"/>
            <w:vAlign w:val="center"/>
          </w:tcPr>
          <w:p w:rsidR="00776034" w:rsidRDefault="00776034" w:rsidP="00761731">
            <w:pPr>
              <w:spacing w:line="264" w:lineRule="auto"/>
              <w:jc w:val="center"/>
              <w:rPr>
                <w:sz w:val="24"/>
                <w:szCs w:val="24"/>
              </w:rPr>
            </w:pPr>
            <w:r>
              <w:rPr>
                <w:sz w:val="24"/>
                <w:szCs w:val="24"/>
              </w:rPr>
              <w:t>1</w:t>
            </w:r>
          </w:p>
        </w:tc>
        <w:tc>
          <w:tcPr>
            <w:tcW w:w="1837" w:type="dxa"/>
            <w:vAlign w:val="center"/>
          </w:tcPr>
          <w:p w:rsidR="00776034" w:rsidRPr="00776034" w:rsidRDefault="00776034" w:rsidP="003C5EEE">
            <w:pPr>
              <w:widowControl/>
              <w:shd w:val="clear" w:color="auto" w:fill="F5F5F5"/>
              <w:autoSpaceDE/>
              <w:autoSpaceDN/>
              <w:spacing w:before="68" w:after="68"/>
              <w:jc w:val="center"/>
              <w:rPr>
                <w:sz w:val="24"/>
                <w:szCs w:val="24"/>
              </w:rPr>
            </w:pPr>
            <w:r w:rsidRPr="00776034">
              <w:rPr>
                <w:sz w:val="24"/>
                <w:szCs w:val="24"/>
              </w:rPr>
              <w:t>ВНБ со скважиной</w:t>
            </w:r>
          </w:p>
          <w:p w:rsidR="00776034" w:rsidRPr="00776034" w:rsidRDefault="00776034" w:rsidP="003C5EEE">
            <w:pPr>
              <w:widowControl/>
              <w:shd w:val="clear" w:color="auto" w:fill="F5F5F5"/>
              <w:autoSpaceDE/>
              <w:autoSpaceDN/>
              <w:spacing w:before="68" w:after="68"/>
              <w:jc w:val="center"/>
              <w:rPr>
                <w:sz w:val="24"/>
                <w:szCs w:val="24"/>
              </w:rPr>
            </w:pPr>
            <w:r w:rsidRPr="00776034">
              <w:rPr>
                <w:sz w:val="24"/>
                <w:szCs w:val="24"/>
              </w:rPr>
              <w:t>с. Тораево</w:t>
            </w:r>
          </w:p>
        </w:tc>
        <w:tc>
          <w:tcPr>
            <w:tcW w:w="1648" w:type="dxa"/>
            <w:vAlign w:val="center"/>
          </w:tcPr>
          <w:p w:rsidR="00776034" w:rsidRPr="00776034" w:rsidRDefault="00776034" w:rsidP="00761731">
            <w:pPr>
              <w:widowControl/>
              <w:autoSpaceDE/>
              <w:autoSpaceDN/>
              <w:spacing w:before="68" w:after="68"/>
              <w:jc w:val="center"/>
              <w:rPr>
                <w:sz w:val="24"/>
                <w:szCs w:val="24"/>
              </w:rPr>
            </w:pPr>
            <w:proofErr w:type="spellStart"/>
            <w:r w:rsidRPr="00776034">
              <w:rPr>
                <w:sz w:val="24"/>
                <w:szCs w:val="24"/>
              </w:rPr>
              <w:t>артскважина</w:t>
            </w:r>
            <w:proofErr w:type="spellEnd"/>
          </w:p>
          <w:p w:rsidR="00776034" w:rsidRDefault="00C46512" w:rsidP="00776C23">
            <w:pPr>
              <w:widowControl/>
              <w:autoSpaceDE/>
              <w:autoSpaceDN/>
              <w:spacing w:before="68" w:after="68"/>
              <w:jc w:val="center"/>
              <w:rPr>
                <w:sz w:val="24"/>
                <w:szCs w:val="24"/>
              </w:rPr>
            </w:pPr>
            <w:r>
              <w:rPr>
                <w:sz w:val="24"/>
                <w:szCs w:val="24"/>
              </w:rPr>
              <w:t>ВБ 1х20</w:t>
            </w:r>
            <w:r w:rsidR="00776034" w:rsidRPr="00776034">
              <w:rPr>
                <w:sz w:val="24"/>
                <w:szCs w:val="24"/>
              </w:rPr>
              <w:t>м</w:t>
            </w:r>
            <w:r w:rsidR="00776034" w:rsidRPr="00776C23">
              <w:rPr>
                <w:sz w:val="24"/>
                <w:szCs w:val="24"/>
                <w:vertAlign w:val="superscript"/>
              </w:rPr>
              <w:t>3</w:t>
            </w:r>
          </w:p>
        </w:tc>
        <w:tc>
          <w:tcPr>
            <w:tcW w:w="1667" w:type="dxa"/>
            <w:vAlign w:val="center"/>
          </w:tcPr>
          <w:p w:rsidR="00776034" w:rsidRDefault="00776034" w:rsidP="00761731">
            <w:pPr>
              <w:spacing w:line="264" w:lineRule="auto"/>
              <w:jc w:val="center"/>
              <w:rPr>
                <w:sz w:val="24"/>
                <w:szCs w:val="24"/>
              </w:rPr>
            </w:pPr>
            <w:r w:rsidRPr="00776034">
              <w:rPr>
                <w:sz w:val="24"/>
                <w:szCs w:val="24"/>
              </w:rPr>
              <w:t>197</w:t>
            </w:r>
            <w:r w:rsidR="00C46512">
              <w:rPr>
                <w:sz w:val="24"/>
                <w:szCs w:val="24"/>
              </w:rPr>
              <w:t>2</w:t>
            </w:r>
          </w:p>
        </w:tc>
        <w:tc>
          <w:tcPr>
            <w:tcW w:w="2185" w:type="dxa"/>
            <w:vAlign w:val="center"/>
          </w:tcPr>
          <w:p w:rsidR="00776034" w:rsidRDefault="00776034" w:rsidP="00761731">
            <w:pPr>
              <w:spacing w:line="264" w:lineRule="auto"/>
              <w:jc w:val="center"/>
              <w:rPr>
                <w:sz w:val="24"/>
                <w:szCs w:val="24"/>
              </w:rPr>
            </w:pPr>
            <w:r w:rsidRPr="00776034">
              <w:rPr>
                <w:sz w:val="24"/>
                <w:szCs w:val="24"/>
              </w:rPr>
              <w:t>0,2</w:t>
            </w:r>
          </w:p>
        </w:tc>
        <w:tc>
          <w:tcPr>
            <w:tcW w:w="1143" w:type="dxa"/>
            <w:vAlign w:val="center"/>
          </w:tcPr>
          <w:p w:rsidR="00776034" w:rsidRDefault="00C46512" w:rsidP="00761731">
            <w:pPr>
              <w:spacing w:line="264" w:lineRule="auto"/>
              <w:jc w:val="center"/>
              <w:rPr>
                <w:sz w:val="24"/>
                <w:szCs w:val="24"/>
              </w:rPr>
            </w:pPr>
            <w:r>
              <w:rPr>
                <w:sz w:val="24"/>
                <w:szCs w:val="24"/>
              </w:rPr>
              <w:t>126</w:t>
            </w:r>
          </w:p>
        </w:tc>
        <w:tc>
          <w:tcPr>
            <w:tcW w:w="1102" w:type="dxa"/>
            <w:vAlign w:val="center"/>
          </w:tcPr>
          <w:p w:rsidR="00776034" w:rsidRDefault="00776034" w:rsidP="00761731">
            <w:pPr>
              <w:spacing w:line="264" w:lineRule="auto"/>
              <w:jc w:val="center"/>
              <w:rPr>
                <w:sz w:val="24"/>
                <w:szCs w:val="24"/>
              </w:rPr>
            </w:pPr>
            <w:r>
              <w:rPr>
                <w:sz w:val="24"/>
                <w:szCs w:val="24"/>
              </w:rPr>
              <w:t>-</w:t>
            </w:r>
          </w:p>
        </w:tc>
      </w:tr>
      <w:tr w:rsidR="00C46512" w:rsidTr="002D0FBA">
        <w:trPr>
          <w:trHeight w:val="904"/>
        </w:trPr>
        <w:tc>
          <w:tcPr>
            <w:tcW w:w="541" w:type="dxa"/>
            <w:vAlign w:val="center"/>
          </w:tcPr>
          <w:p w:rsidR="00C46512" w:rsidRDefault="00C46512" w:rsidP="00761731">
            <w:pPr>
              <w:spacing w:line="264" w:lineRule="auto"/>
              <w:jc w:val="center"/>
              <w:rPr>
                <w:sz w:val="24"/>
                <w:szCs w:val="24"/>
              </w:rPr>
            </w:pPr>
            <w:r>
              <w:rPr>
                <w:sz w:val="24"/>
                <w:szCs w:val="24"/>
              </w:rPr>
              <w:lastRenderedPageBreak/>
              <w:t>2</w:t>
            </w:r>
          </w:p>
        </w:tc>
        <w:tc>
          <w:tcPr>
            <w:tcW w:w="1837" w:type="dxa"/>
            <w:vAlign w:val="center"/>
          </w:tcPr>
          <w:p w:rsidR="00C46512" w:rsidRPr="00C46512" w:rsidRDefault="00C46512" w:rsidP="00C46512">
            <w:pPr>
              <w:widowControl/>
              <w:shd w:val="clear" w:color="auto" w:fill="F5F5F5"/>
              <w:autoSpaceDE/>
              <w:autoSpaceDN/>
              <w:spacing w:before="68" w:after="68"/>
              <w:jc w:val="center"/>
              <w:rPr>
                <w:sz w:val="24"/>
                <w:szCs w:val="24"/>
              </w:rPr>
            </w:pPr>
            <w:r w:rsidRPr="00C46512">
              <w:rPr>
                <w:sz w:val="24"/>
                <w:szCs w:val="24"/>
              </w:rPr>
              <w:t>ВНБ со скважиной</w:t>
            </w:r>
          </w:p>
          <w:p w:rsidR="00C46512" w:rsidRPr="00C46512" w:rsidRDefault="00C46512" w:rsidP="00C46512">
            <w:pPr>
              <w:widowControl/>
              <w:shd w:val="clear" w:color="auto" w:fill="F5F5F5"/>
              <w:autoSpaceDE/>
              <w:autoSpaceDN/>
              <w:spacing w:before="68" w:after="68"/>
              <w:jc w:val="center"/>
              <w:rPr>
                <w:sz w:val="24"/>
                <w:szCs w:val="24"/>
              </w:rPr>
            </w:pPr>
            <w:proofErr w:type="spellStart"/>
            <w:r w:rsidRPr="00C46512">
              <w:rPr>
                <w:sz w:val="24"/>
                <w:szCs w:val="24"/>
              </w:rPr>
              <w:t>Д.Ойкасы</w:t>
            </w:r>
            <w:proofErr w:type="spellEnd"/>
          </w:p>
        </w:tc>
        <w:tc>
          <w:tcPr>
            <w:tcW w:w="1648" w:type="dxa"/>
            <w:vAlign w:val="center"/>
          </w:tcPr>
          <w:p w:rsidR="00C46512" w:rsidRPr="00C46512" w:rsidRDefault="00C46512" w:rsidP="00C46512">
            <w:pPr>
              <w:widowControl/>
              <w:autoSpaceDE/>
              <w:autoSpaceDN/>
              <w:spacing w:before="68" w:after="68"/>
              <w:jc w:val="center"/>
              <w:rPr>
                <w:sz w:val="24"/>
                <w:szCs w:val="24"/>
              </w:rPr>
            </w:pPr>
            <w:proofErr w:type="spellStart"/>
            <w:r w:rsidRPr="00C46512">
              <w:rPr>
                <w:sz w:val="24"/>
                <w:szCs w:val="24"/>
              </w:rPr>
              <w:t>артскважина</w:t>
            </w:r>
            <w:proofErr w:type="spellEnd"/>
          </w:p>
          <w:p w:rsidR="00C46512" w:rsidRPr="00C46512" w:rsidRDefault="00C46512" w:rsidP="00C46512">
            <w:pPr>
              <w:widowControl/>
              <w:autoSpaceDE/>
              <w:autoSpaceDN/>
              <w:spacing w:before="68" w:after="68"/>
              <w:jc w:val="center"/>
              <w:rPr>
                <w:sz w:val="24"/>
                <w:szCs w:val="24"/>
              </w:rPr>
            </w:pPr>
            <w:r w:rsidRPr="00C46512">
              <w:rPr>
                <w:sz w:val="24"/>
                <w:szCs w:val="24"/>
              </w:rPr>
              <w:t>ВБ 1х15м3</w:t>
            </w:r>
          </w:p>
        </w:tc>
        <w:tc>
          <w:tcPr>
            <w:tcW w:w="1667" w:type="dxa"/>
            <w:vAlign w:val="center"/>
          </w:tcPr>
          <w:p w:rsidR="00C46512" w:rsidRPr="00C46512" w:rsidRDefault="00C46512" w:rsidP="00C46512">
            <w:pPr>
              <w:spacing w:line="264" w:lineRule="auto"/>
              <w:jc w:val="center"/>
              <w:rPr>
                <w:sz w:val="24"/>
                <w:szCs w:val="24"/>
              </w:rPr>
            </w:pPr>
            <w:r w:rsidRPr="00C46512">
              <w:rPr>
                <w:sz w:val="24"/>
                <w:szCs w:val="24"/>
              </w:rPr>
              <w:t>1970</w:t>
            </w:r>
          </w:p>
        </w:tc>
        <w:tc>
          <w:tcPr>
            <w:tcW w:w="2185" w:type="dxa"/>
            <w:vAlign w:val="center"/>
          </w:tcPr>
          <w:p w:rsidR="00C46512" w:rsidRPr="00C46512" w:rsidRDefault="00C46512" w:rsidP="00C46512">
            <w:pPr>
              <w:spacing w:line="264" w:lineRule="auto"/>
              <w:jc w:val="center"/>
              <w:rPr>
                <w:sz w:val="24"/>
                <w:szCs w:val="24"/>
              </w:rPr>
            </w:pPr>
            <w:r w:rsidRPr="00C46512">
              <w:rPr>
                <w:sz w:val="24"/>
                <w:szCs w:val="24"/>
              </w:rPr>
              <w:t>0,1</w:t>
            </w:r>
          </w:p>
          <w:p w:rsidR="00C46512" w:rsidRPr="00C46512" w:rsidRDefault="00C46512" w:rsidP="00C46512">
            <w:pPr>
              <w:jc w:val="center"/>
              <w:rPr>
                <w:sz w:val="24"/>
                <w:szCs w:val="24"/>
              </w:rPr>
            </w:pPr>
          </w:p>
        </w:tc>
        <w:tc>
          <w:tcPr>
            <w:tcW w:w="1143" w:type="dxa"/>
            <w:vAlign w:val="center"/>
          </w:tcPr>
          <w:p w:rsidR="00C46512" w:rsidRPr="00C46512" w:rsidRDefault="00C46512" w:rsidP="00C46512">
            <w:pPr>
              <w:spacing w:line="264" w:lineRule="auto"/>
              <w:jc w:val="center"/>
              <w:rPr>
                <w:sz w:val="24"/>
                <w:szCs w:val="24"/>
              </w:rPr>
            </w:pPr>
            <w:r w:rsidRPr="00C46512">
              <w:rPr>
                <w:sz w:val="24"/>
                <w:szCs w:val="24"/>
              </w:rPr>
              <w:t>120</w:t>
            </w:r>
          </w:p>
        </w:tc>
        <w:tc>
          <w:tcPr>
            <w:tcW w:w="1102" w:type="dxa"/>
            <w:vAlign w:val="center"/>
          </w:tcPr>
          <w:p w:rsidR="00C46512" w:rsidRPr="00C46512" w:rsidRDefault="00C46512" w:rsidP="00C46512">
            <w:pPr>
              <w:spacing w:line="264" w:lineRule="auto"/>
              <w:jc w:val="center"/>
              <w:rPr>
                <w:sz w:val="24"/>
                <w:szCs w:val="24"/>
              </w:rPr>
            </w:pPr>
            <w:r w:rsidRPr="00C46512">
              <w:rPr>
                <w:sz w:val="24"/>
                <w:szCs w:val="24"/>
              </w:rPr>
              <w:t>-</w:t>
            </w:r>
          </w:p>
        </w:tc>
      </w:tr>
      <w:tr w:rsidR="00C46512" w:rsidTr="002D0FBA">
        <w:trPr>
          <w:trHeight w:val="1157"/>
        </w:trPr>
        <w:tc>
          <w:tcPr>
            <w:tcW w:w="541" w:type="dxa"/>
            <w:vAlign w:val="center"/>
          </w:tcPr>
          <w:p w:rsidR="00C46512" w:rsidRDefault="00C46512" w:rsidP="00761731">
            <w:pPr>
              <w:spacing w:line="264" w:lineRule="auto"/>
              <w:jc w:val="center"/>
              <w:rPr>
                <w:sz w:val="24"/>
                <w:szCs w:val="24"/>
              </w:rPr>
            </w:pPr>
            <w:r>
              <w:rPr>
                <w:sz w:val="24"/>
                <w:szCs w:val="24"/>
              </w:rPr>
              <w:t>3</w:t>
            </w:r>
          </w:p>
        </w:tc>
        <w:tc>
          <w:tcPr>
            <w:tcW w:w="1837" w:type="dxa"/>
            <w:vAlign w:val="center"/>
          </w:tcPr>
          <w:p w:rsidR="00C46512" w:rsidRDefault="00C46512" w:rsidP="00C46512">
            <w:pPr>
              <w:widowControl/>
              <w:shd w:val="clear" w:color="auto" w:fill="F5F5F5"/>
              <w:autoSpaceDE/>
              <w:autoSpaceDN/>
              <w:spacing w:before="68" w:after="68"/>
              <w:jc w:val="center"/>
              <w:rPr>
                <w:sz w:val="24"/>
                <w:szCs w:val="24"/>
              </w:rPr>
            </w:pPr>
            <w:r w:rsidRPr="00C46512">
              <w:rPr>
                <w:sz w:val="24"/>
                <w:szCs w:val="24"/>
              </w:rPr>
              <w:t>ВНБ со скважиной</w:t>
            </w:r>
          </w:p>
          <w:p w:rsidR="00C46512" w:rsidRPr="00C46512" w:rsidRDefault="00C46512" w:rsidP="00C46512">
            <w:pPr>
              <w:widowControl/>
              <w:shd w:val="clear" w:color="auto" w:fill="F5F5F5"/>
              <w:autoSpaceDE/>
              <w:autoSpaceDN/>
              <w:spacing w:before="68" w:after="68"/>
              <w:jc w:val="center"/>
              <w:rPr>
                <w:sz w:val="24"/>
                <w:szCs w:val="24"/>
              </w:rPr>
            </w:pPr>
            <w:r w:rsidRPr="00C46512">
              <w:rPr>
                <w:sz w:val="24"/>
                <w:szCs w:val="24"/>
              </w:rPr>
              <w:t>д. Сяран-Сирмы</w:t>
            </w:r>
          </w:p>
        </w:tc>
        <w:tc>
          <w:tcPr>
            <w:tcW w:w="1648" w:type="dxa"/>
            <w:vAlign w:val="center"/>
          </w:tcPr>
          <w:p w:rsidR="00C46512" w:rsidRPr="00C46512" w:rsidRDefault="00C46512" w:rsidP="00C46512">
            <w:pPr>
              <w:widowControl/>
              <w:shd w:val="clear" w:color="auto" w:fill="F5F5F5"/>
              <w:autoSpaceDE/>
              <w:autoSpaceDN/>
              <w:spacing w:before="68" w:after="68"/>
              <w:jc w:val="center"/>
              <w:rPr>
                <w:sz w:val="24"/>
                <w:szCs w:val="24"/>
              </w:rPr>
            </w:pPr>
            <w:proofErr w:type="spellStart"/>
            <w:r w:rsidRPr="00C46512">
              <w:rPr>
                <w:sz w:val="24"/>
                <w:szCs w:val="24"/>
              </w:rPr>
              <w:t>артскважина</w:t>
            </w:r>
            <w:proofErr w:type="spellEnd"/>
          </w:p>
          <w:p w:rsidR="00C46512" w:rsidRPr="00C46512" w:rsidRDefault="00C46512" w:rsidP="00C46512">
            <w:pPr>
              <w:widowControl/>
              <w:shd w:val="clear" w:color="auto" w:fill="F5F5F5"/>
              <w:autoSpaceDE/>
              <w:autoSpaceDN/>
              <w:spacing w:before="68" w:after="68"/>
              <w:jc w:val="center"/>
              <w:rPr>
                <w:sz w:val="24"/>
                <w:szCs w:val="24"/>
              </w:rPr>
            </w:pPr>
            <w:r w:rsidRPr="00C46512">
              <w:rPr>
                <w:sz w:val="24"/>
                <w:szCs w:val="24"/>
              </w:rPr>
              <w:t>ВБ 1х15м3</w:t>
            </w:r>
          </w:p>
        </w:tc>
        <w:tc>
          <w:tcPr>
            <w:tcW w:w="1667" w:type="dxa"/>
            <w:vAlign w:val="center"/>
          </w:tcPr>
          <w:p w:rsidR="00C46512" w:rsidRPr="00C46512" w:rsidRDefault="00C46512" w:rsidP="00C46512">
            <w:pPr>
              <w:shd w:val="clear" w:color="auto" w:fill="F5F5F5"/>
              <w:spacing w:line="264" w:lineRule="auto"/>
              <w:jc w:val="center"/>
              <w:rPr>
                <w:sz w:val="24"/>
                <w:szCs w:val="24"/>
              </w:rPr>
            </w:pPr>
            <w:r w:rsidRPr="00C46512">
              <w:rPr>
                <w:sz w:val="24"/>
                <w:szCs w:val="24"/>
              </w:rPr>
              <w:t>1984</w:t>
            </w:r>
          </w:p>
        </w:tc>
        <w:tc>
          <w:tcPr>
            <w:tcW w:w="2185" w:type="dxa"/>
            <w:vAlign w:val="center"/>
          </w:tcPr>
          <w:p w:rsidR="00C46512" w:rsidRPr="00C46512" w:rsidRDefault="00C46512" w:rsidP="00C46512">
            <w:pPr>
              <w:shd w:val="clear" w:color="auto" w:fill="F5F5F5"/>
              <w:spacing w:line="264" w:lineRule="auto"/>
              <w:jc w:val="center"/>
              <w:rPr>
                <w:sz w:val="24"/>
                <w:szCs w:val="24"/>
              </w:rPr>
            </w:pPr>
            <w:r w:rsidRPr="00C46512">
              <w:rPr>
                <w:sz w:val="24"/>
                <w:szCs w:val="24"/>
              </w:rPr>
              <w:t>0,1</w:t>
            </w:r>
          </w:p>
        </w:tc>
        <w:tc>
          <w:tcPr>
            <w:tcW w:w="1143" w:type="dxa"/>
            <w:vAlign w:val="center"/>
          </w:tcPr>
          <w:p w:rsidR="00C46512" w:rsidRPr="00C46512" w:rsidRDefault="00C46512" w:rsidP="00C46512">
            <w:pPr>
              <w:shd w:val="clear" w:color="auto" w:fill="F5F5F5"/>
              <w:spacing w:line="264" w:lineRule="auto"/>
              <w:jc w:val="center"/>
              <w:rPr>
                <w:sz w:val="24"/>
                <w:szCs w:val="24"/>
              </w:rPr>
            </w:pPr>
            <w:r w:rsidRPr="00C46512">
              <w:rPr>
                <w:sz w:val="24"/>
                <w:szCs w:val="24"/>
              </w:rPr>
              <w:t>108</w:t>
            </w:r>
          </w:p>
        </w:tc>
        <w:tc>
          <w:tcPr>
            <w:tcW w:w="1102" w:type="dxa"/>
            <w:vAlign w:val="center"/>
          </w:tcPr>
          <w:p w:rsidR="00C46512" w:rsidRPr="00C46512" w:rsidRDefault="00C46512" w:rsidP="00C46512">
            <w:pPr>
              <w:shd w:val="clear" w:color="auto" w:fill="F5F5F5"/>
              <w:spacing w:line="264" w:lineRule="auto"/>
              <w:jc w:val="center"/>
              <w:rPr>
                <w:sz w:val="24"/>
                <w:szCs w:val="24"/>
              </w:rPr>
            </w:pPr>
            <w:r w:rsidRPr="00C46512">
              <w:rPr>
                <w:sz w:val="24"/>
                <w:szCs w:val="24"/>
              </w:rPr>
              <w:t>-</w:t>
            </w:r>
          </w:p>
        </w:tc>
      </w:tr>
      <w:tr w:rsidR="00C46512" w:rsidTr="002D0FBA">
        <w:trPr>
          <w:trHeight w:val="916"/>
        </w:trPr>
        <w:tc>
          <w:tcPr>
            <w:tcW w:w="541" w:type="dxa"/>
            <w:vAlign w:val="center"/>
          </w:tcPr>
          <w:p w:rsidR="00C46512" w:rsidRDefault="00C46512" w:rsidP="00761731">
            <w:pPr>
              <w:spacing w:line="264" w:lineRule="auto"/>
              <w:jc w:val="center"/>
              <w:rPr>
                <w:sz w:val="24"/>
                <w:szCs w:val="24"/>
              </w:rPr>
            </w:pPr>
            <w:r>
              <w:rPr>
                <w:sz w:val="24"/>
                <w:szCs w:val="24"/>
              </w:rPr>
              <w:t>4</w:t>
            </w:r>
          </w:p>
        </w:tc>
        <w:tc>
          <w:tcPr>
            <w:tcW w:w="1837" w:type="dxa"/>
            <w:vAlign w:val="center"/>
          </w:tcPr>
          <w:p w:rsidR="00C46512" w:rsidRPr="00C46512" w:rsidRDefault="00C46512" w:rsidP="00C46512">
            <w:pPr>
              <w:widowControl/>
              <w:shd w:val="clear" w:color="auto" w:fill="F5F5F5"/>
              <w:autoSpaceDE/>
              <w:autoSpaceDN/>
              <w:spacing w:before="68" w:after="68"/>
              <w:jc w:val="center"/>
              <w:rPr>
                <w:sz w:val="24"/>
                <w:szCs w:val="24"/>
              </w:rPr>
            </w:pPr>
            <w:r w:rsidRPr="00C46512">
              <w:rPr>
                <w:sz w:val="24"/>
                <w:szCs w:val="24"/>
              </w:rPr>
              <w:t>ВНБ со скважиной</w:t>
            </w:r>
          </w:p>
          <w:p w:rsidR="00C46512" w:rsidRPr="00C46512" w:rsidRDefault="00C46512" w:rsidP="00C46512">
            <w:pPr>
              <w:widowControl/>
              <w:shd w:val="clear" w:color="auto" w:fill="F5F5F5"/>
              <w:autoSpaceDE/>
              <w:autoSpaceDN/>
              <w:spacing w:before="68" w:after="68"/>
              <w:jc w:val="center"/>
              <w:rPr>
                <w:sz w:val="24"/>
                <w:szCs w:val="24"/>
              </w:rPr>
            </w:pPr>
            <w:r w:rsidRPr="00C46512">
              <w:rPr>
                <w:sz w:val="24"/>
                <w:szCs w:val="24"/>
              </w:rPr>
              <w:t>д. Сюткюль</w:t>
            </w:r>
          </w:p>
        </w:tc>
        <w:tc>
          <w:tcPr>
            <w:tcW w:w="1648" w:type="dxa"/>
            <w:vAlign w:val="center"/>
          </w:tcPr>
          <w:p w:rsidR="00C46512" w:rsidRPr="00C46512" w:rsidRDefault="00C46512" w:rsidP="00C46512">
            <w:pPr>
              <w:widowControl/>
              <w:autoSpaceDE/>
              <w:autoSpaceDN/>
              <w:spacing w:before="68" w:after="68"/>
              <w:jc w:val="center"/>
              <w:rPr>
                <w:sz w:val="24"/>
                <w:szCs w:val="24"/>
              </w:rPr>
            </w:pPr>
            <w:proofErr w:type="spellStart"/>
            <w:r w:rsidRPr="00C46512">
              <w:rPr>
                <w:sz w:val="24"/>
                <w:szCs w:val="24"/>
              </w:rPr>
              <w:t>артскважина</w:t>
            </w:r>
            <w:proofErr w:type="spellEnd"/>
          </w:p>
          <w:p w:rsidR="00C46512" w:rsidRPr="00C46512" w:rsidRDefault="00C46512" w:rsidP="00C46512">
            <w:pPr>
              <w:widowControl/>
              <w:autoSpaceDE/>
              <w:autoSpaceDN/>
              <w:spacing w:before="68" w:after="68"/>
              <w:jc w:val="center"/>
              <w:rPr>
                <w:sz w:val="24"/>
                <w:szCs w:val="24"/>
              </w:rPr>
            </w:pPr>
            <w:r w:rsidRPr="00C46512">
              <w:rPr>
                <w:sz w:val="24"/>
                <w:szCs w:val="24"/>
              </w:rPr>
              <w:t>ВБ 1х15м3</w:t>
            </w:r>
          </w:p>
        </w:tc>
        <w:tc>
          <w:tcPr>
            <w:tcW w:w="1667" w:type="dxa"/>
            <w:vAlign w:val="center"/>
          </w:tcPr>
          <w:p w:rsidR="00C46512" w:rsidRPr="00C46512" w:rsidRDefault="00C46512" w:rsidP="00C46512">
            <w:pPr>
              <w:spacing w:line="264" w:lineRule="auto"/>
              <w:jc w:val="center"/>
              <w:rPr>
                <w:sz w:val="24"/>
                <w:szCs w:val="24"/>
              </w:rPr>
            </w:pPr>
            <w:r w:rsidRPr="00C46512">
              <w:rPr>
                <w:sz w:val="24"/>
                <w:szCs w:val="24"/>
              </w:rPr>
              <w:t>1969</w:t>
            </w:r>
          </w:p>
        </w:tc>
        <w:tc>
          <w:tcPr>
            <w:tcW w:w="2185" w:type="dxa"/>
            <w:vAlign w:val="center"/>
          </w:tcPr>
          <w:p w:rsidR="00C46512" w:rsidRPr="00C46512" w:rsidRDefault="00C46512" w:rsidP="00C46512">
            <w:pPr>
              <w:spacing w:line="264" w:lineRule="auto"/>
              <w:jc w:val="center"/>
              <w:rPr>
                <w:sz w:val="24"/>
                <w:szCs w:val="24"/>
              </w:rPr>
            </w:pPr>
            <w:r w:rsidRPr="00C46512">
              <w:rPr>
                <w:sz w:val="24"/>
                <w:szCs w:val="24"/>
              </w:rPr>
              <w:t>0,2</w:t>
            </w:r>
          </w:p>
        </w:tc>
        <w:tc>
          <w:tcPr>
            <w:tcW w:w="1143" w:type="dxa"/>
            <w:vAlign w:val="center"/>
          </w:tcPr>
          <w:p w:rsidR="00C46512" w:rsidRPr="00C46512" w:rsidRDefault="00C46512" w:rsidP="00C46512">
            <w:pPr>
              <w:spacing w:line="264" w:lineRule="auto"/>
              <w:jc w:val="center"/>
              <w:rPr>
                <w:sz w:val="24"/>
                <w:szCs w:val="24"/>
              </w:rPr>
            </w:pPr>
            <w:r w:rsidRPr="00C46512">
              <w:rPr>
                <w:sz w:val="24"/>
                <w:szCs w:val="24"/>
              </w:rPr>
              <w:t>80</w:t>
            </w:r>
          </w:p>
        </w:tc>
        <w:tc>
          <w:tcPr>
            <w:tcW w:w="1102" w:type="dxa"/>
            <w:vAlign w:val="center"/>
          </w:tcPr>
          <w:p w:rsidR="00C46512" w:rsidRPr="00C46512" w:rsidRDefault="00C46512" w:rsidP="00C46512">
            <w:pPr>
              <w:spacing w:line="264" w:lineRule="auto"/>
              <w:jc w:val="center"/>
              <w:rPr>
                <w:sz w:val="24"/>
                <w:szCs w:val="24"/>
              </w:rPr>
            </w:pPr>
            <w:r w:rsidRPr="00C46512">
              <w:rPr>
                <w:sz w:val="24"/>
                <w:szCs w:val="24"/>
              </w:rPr>
              <w:t>-</w:t>
            </w:r>
          </w:p>
        </w:tc>
      </w:tr>
      <w:tr w:rsidR="00C46512" w:rsidTr="002D0FBA">
        <w:trPr>
          <w:trHeight w:val="1157"/>
        </w:trPr>
        <w:tc>
          <w:tcPr>
            <w:tcW w:w="541" w:type="dxa"/>
            <w:vAlign w:val="center"/>
          </w:tcPr>
          <w:p w:rsidR="00C46512" w:rsidRDefault="00C46512" w:rsidP="00761731">
            <w:pPr>
              <w:spacing w:line="264" w:lineRule="auto"/>
              <w:jc w:val="center"/>
              <w:rPr>
                <w:sz w:val="24"/>
                <w:szCs w:val="24"/>
              </w:rPr>
            </w:pPr>
            <w:r>
              <w:rPr>
                <w:sz w:val="24"/>
                <w:szCs w:val="24"/>
              </w:rPr>
              <w:t>5</w:t>
            </w:r>
          </w:p>
        </w:tc>
        <w:tc>
          <w:tcPr>
            <w:tcW w:w="1837" w:type="dxa"/>
            <w:vAlign w:val="center"/>
          </w:tcPr>
          <w:p w:rsidR="00C46512" w:rsidRPr="00C46512" w:rsidRDefault="00C46512" w:rsidP="00C46512">
            <w:pPr>
              <w:widowControl/>
              <w:shd w:val="clear" w:color="auto" w:fill="F5F5F5"/>
              <w:autoSpaceDE/>
              <w:autoSpaceDN/>
              <w:spacing w:before="68" w:after="68"/>
              <w:jc w:val="center"/>
              <w:rPr>
                <w:sz w:val="24"/>
                <w:szCs w:val="24"/>
              </w:rPr>
            </w:pPr>
            <w:r w:rsidRPr="00C46512">
              <w:rPr>
                <w:sz w:val="24"/>
                <w:szCs w:val="24"/>
              </w:rPr>
              <w:t>ВНБ со скважиной</w:t>
            </w:r>
          </w:p>
          <w:p w:rsidR="00C46512" w:rsidRPr="00C46512" w:rsidRDefault="00C46512" w:rsidP="00C46512">
            <w:pPr>
              <w:widowControl/>
              <w:shd w:val="clear" w:color="auto" w:fill="F5F5F5"/>
              <w:autoSpaceDE/>
              <w:autoSpaceDN/>
              <w:spacing w:before="68" w:after="68"/>
              <w:jc w:val="center"/>
              <w:rPr>
                <w:sz w:val="24"/>
                <w:szCs w:val="24"/>
              </w:rPr>
            </w:pPr>
            <w:r w:rsidRPr="00C46512">
              <w:rPr>
                <w:sz w:val="24"/>
                <w:szCs w:val="24"/>
              </w:rPr>
              <w:t>д. Сене-Хресчень</w:t>
            </w:r>
          </w:p>
        </w:tc>
        <w:tc>
          <w:tcPr>
            <w:tcW w:w="1648" w:type="dxa"/>
            <w:vAlign w:val="center"/>
          </w:tcPr>
          <w:p w:rsidR="00C46512" w:rsidRPr="00C46512" w:rsidRDefault="00C46512" w:rsidP="00C46512">
            <w:pPr>
              <w:widowControl/>
              <w:shd w:val="clear" w:color="auto" w:fill="F5F5F5"/>
              <w:autoSpaceDE/>
              <w:autoSpaceDN/>
              <w:spacing w:before="68" w:after="68"/>
              <w:jc w:val="center"/>
              <w:rPr>
                <w:sz w:val="24"/>
                <w:szCs w:val="24"/>
              </w:rPr>
            </w:pPr>
            <w:proofErr w:type="spellStart"/>
            <w:r w:rsidRPr="00C46512">
              <w:rPr>
                <w:sz w:val="24"/>
                <w:szCs w:val="24"/>
              </w:rPr>
              <w:t>артскважина</w:t>
            </w:r>
            <w:proofErr w:type="spellEnd"/>
          </w:p>
          <w:p w:rsidR="00C46512" w:rsidRPr="00C46512" w:rsidRDefault="00C46512" w:rsidP="00C46512">
            <w:pPr>
              <w:widowControl/>
              <w:shd w:val="clear" w:color="auto" w:fill="F5F5F5"/>
              <w:autoSpaceDE/>
              <w:autoSpaceDN/>
              <w:spacing w:before="68" w:after="68"/>
              <w:jc w:val="center"/>
              <w:rPr>
                <w:sz w:val="24"/>
                <w:szCs w:val="24"/>
              </w:rPr>
            </w:pPr>
            <w:r w:rsidRPr="00C46512">
              <w:rPr>
                <w:sz w:val="24"/>
                <w:szCs w:val="24"/>
              </w:rPr>
              <w:t>ВБ 1х15м3</w:t>
            </w:r>
          </w:p>
        </w:tc>
        <w:tc>
          <w:tcPr>
            <w:tcW w:w="1667" w:type="dxa"/>
            <w:vAlign w:val="center"/>
          </w:tcPr>
          <w:p w:rsidR="00C46512" w:rsidRPr="00C46512" w:rsidRDefault="00C46512" w:rsidP="00C46512">
            <w:pPr>
              <w:shd w:val="clear" w:color="auto" w:fill="F5F5F5"/>
              <w:jc w:val="center"/>
              <w:rPr>
                <w:sz w:val="24"/>
                <w:szCs w:val="24"/>
              </w:rPr>
            </w:pPr>
            <w:r w:rsidRPr="00C46512">
              <w:rPr>
                <w:sz w:val="24"/>
                <w:szCs w:val="24"/>
              </w:rPr>
              <w:t>1986</w:t>
            </w:r>
          </w:p>
        </w:tc>
        <w:tc>
          <w:tcPr>
            <w:tcW w:w="2185" w:type="dxa"/>
            <w:vAlign w:val="center"/>
          </w:tcPr>
          <w:p w:rsidR="00C46512" w:rsidRPr="00C46512" w:rsidRDefault="00C46512" w:rsidP="00C46512">
            <w:pPr>
              <w:shd w:val="clear" w:color="auto" w:fill="F5F5F5"/>
              <w:spacing w:line="264" w:lineRule="auto"/>
              <w:jc w:val="center"/>
              <w:rPr>
                <w:sz w:val="24"/>
                <w:szCs w:val="24"/>
              </w:rPr>
            </w:pPr>
            <w:r w:rsidRPr="00C46512">
              <w:rPr>
                <w:sz w:val="24"/>
                <w:szCs w:val="24"/>
              </w:rPr>
              <w:t>0.1</w:t>
            </w:r>
          </w:p>
        </w:tc>
        <w:tc>
          <w:tcPr>
            <w:tcW w:w="1143" w:type="dxa"/>
            <w:vAlign w:val="center"/>
          </w:tcPr>
          <w:p w:rsidR="00C46512" w:rsidRPr="00C46512" w:rsidRDefault="00C46512" w:rsidP="00C46512">
            <w:pPr>
              <w:shd w:val="clear" w:color="auto" w:fill="F5F5F5"/>
              <w:spacing w:line="264" w:lineRule="auto"/>
              <w:jc w:val="center"/>
              <w:rPr>
                <w:sz w:val="24"/>
                <w:szCs w:val="24"/>
              </w:rPr>
            </w:pPr>
            <w:r w:rsidRPr="00C46512">
              <w:rPr>
                <w:sz w:val="24"/>
                <w:szCs w:val="24"/>
              </w:rPr>
              <w:t>150</w:t>
            </w:r>
          </w:p>
        </w:tc>
        <w:tc>
          <w:tcPr>
            <w:tcW w:w="1102" w:type="dxa"/>
            <w:vAlign w:val="center"/>
          </w:tcPr>
          <w:p w:rsidR="00C46512" w:rsidRPr="00C46512" w:rsidRDefault="00C46512" w:rsidP="00C46512">
            <w:pPr>
              <w:shd w:val="clear" w:color="auto" w:fill="F5F5F5"/>
              <w:spacing w:line="264" w:lineRule="auto"/>
              <w:jc w:val="center"/>
              <w:rPr>
                <w:sz w:val="24"/>
                <w:szCs w:val="24"/>
              </w:rPr>
            </w:pPr>
            <w:r w:rsidRPr="00C46512">
              <w:rPr>
                <w:sz w:val="24"/>
                <w:szCs w:val="24"/>
              </w:rPr>
              <w:t>30</w:t>
            </w:r>
          </w:p>
        </w:tc>
      </w:tr>
      <w:tr w:rsidR="00C46512" w:rsidTr="002D0FBA">
        <w:trPr>
          <w:trHeight w:val="916"/>
        </w:trPr>
        <w:tc>
          <w:tcPr>
            <w:tcW w:w="541" w:type="dxa"/>
            <w:vAlign w:val="center"/>
          </w:tcPr>
          <w:p w:rsidR="00C46512" w:rsidRDefault="00C46512" w:rsidP="00761731">
            <w:pPr>
              <w:spacing w:line="264" w:lineRule="auto"/>
              <w:jc w:val="center"/>
              <w:rPr>
                <w:sz w:val="24"/>
                <w:szCs w:val="24"/>
              </w:rPr>
            </w:pPr>
            <w:r>
              <w:rPr>
                <w:sz w:val="24"/>
                <w:szCs w:val="24"/>
              </w:rPr>
              <w:t>6</w:t>
            </w:r>
          </w:p>
        </w:tc>
        <w:tc>
          <w:tcPr>
            <w:tcW w:w="1837" w:type="dxa"/>
            <w:vAlign w:val="center"/>
          </w:tcPr>
          <w:p w:rsidR="00C46512" w:rsidRPr="00C46512" w:rsidRDefault="00C46512" w:rsidP="00C46512">
            <w:pPr>
              <w:widowControl/>
              <w:shd w:val="clear" w:color="auto" w:fill="F5F5F5"/>
              <w:autoSpaceDE/>
              <w:autoSpaceDN/>
              <w:spacing w:before="68" w:after="68"/>
              <w:jc w:val="center"/>
              <w:rPr>
                <w:sz w:val="24"/>
                <w:szCs w:val="24"/>
              </w:rPr>
            </w:pPr>
            <w:r w:rsidRPr="00C46512">
              <w:rPr>
                <w:sz w:val="24"/>
                <w:szCs w:val="24"/>
              </w:rPr>
              <w:t>ВНБ со скважиной</w:t>
            </w:r>
          </w:p>
          <w:p w:rsidR="00C46512" w:rsidRPr="00C46512" w:rsidRDefault="00C46512" w:rsidP="00C46512">
            <w:pPr>
              <w:widowControl/>
              <w:shd w:val="clear" w:color="auto" w:fill="F5F5F5"/>
              <w:autoSpaceDE/>
              <w:autoSpaceDN/>
              <w:spacing w:before="68" w:after="68"/>
              <w:jc w:val="center"/>
              <w:rPr>
                <w:sz w:val="24"/>
                <w:szCs w:val="24"/>
              </w:rPr>
            </w:pPr>
            <w:r w:rsidRPr="00C46512">
              <w:rPr>
                <w:sz w:val="24"/>
                <w:szCs w:val="24"/>
              </w:rPr>
              <w:t>д. Анаткасы, ул. Орлова</w:t>
            </w:r>
          </w:p>
        </w:tc>
        <w:tc>
          <w:tcPr>
            <w:tcW w:w="1648" w:type="dxa"/>
            <w:vAlign w:val="center"/>
          </w:tcPr>
          <w:p w:rsidR="00C46512" w:rsidRPr="00C46512" w:rsidRDefault="00C46512" w:rsidP="00C46512">
            <w:pPr>
              <w:widowControl/>
              <w:autoSpaceDE/>
              <w:autoSpaceDN/>
              <w:spacing w:before="68" w:after="68"/>
              <w:jc w:val="center"/>
              <w:rPr>
                <w:sz w:val="24"/>
                <w:szCs w:val="24"/>
              </w:rPr>
            </w:pPr>
            <w:proofErr w:type="spellStart"/>
            <w:r w:rsidRPr="00C46512">
              <w:rPr>
                <w:sz w:val="24"/>
                <w:szCs w:val="24"/>
              </w:rPr>
              <w:t>артскважина</w:t>
            </w:r>
            <w:proofErr w:type="spellEnd"/>
          </w:p>
          <w:p w:rsidR="00C46512" w:rsidRPr="00C46512" w:rsidRDefault="00C46512" w:rsidP="00C46512">
            <w:pPr>
              <w:widowControl/>
              <w:autoSpaceDE/>
              <w:autoSpaceDN/>
              <w:spacing w:before="68" w:after="68"/>
              <w:jc w:val="center"/>
              <w:rPr>
                <w:sz w:val="24"/>
                <w:szCs w:val="24"/>
              </w:rPr>
            </w:pPr>
            <w:r w:rsidRPr="00C46512">
              <w:rPr>
                <w:sz w:val="24"/>
                <w:szCs w:val="24"/>
              </w:rPr>
              <w:t>ВБ 1х20м3</w:t>
            </w:r>
          </w:p>
        </w:tc>
        <w:tc>
          <w:tcPr>
            <w:tcW w:w="1667" w:type="dxa"/>
            <w:vAlign w:val="center"/>
          </w:tcPr>
          <w:p w:rsidR="00C46512" w:rsidRPr="00C46512" w:rsidRDefault="00C46512" w:rsidP="00C46512">
            <w:pPr>
              <w:spacing w:line="264" w:lineRule="auto"/>
              <w:jc w:val="center"/>
              <w:rPr>
                <w:sz w:val="24"/>
                <w:szCs w:val="24"/>
              </w:rPr>
            </w:pPr>
            <w:r w:rsidRPr="00C46512">
              <w:rPr>
                <w:sz w:val="24"/>
                <w:szCs w:val="24"/>
              </w:rPr>
              <w:t>1964</w:t>
            </w:r>
          </w:p>
        </w:tc>
        <w:tc>
          <w:tcPr>
            <w:tcW w:w="2185" w:type="dxa"/>
            <w:vAlign w:val="center"/>
          </w:tcPr>
          <w:p w:rsidR="00C46512" w:rsidRPr="00C46512" w:rsidRDefault="00C46512" w:rsidP="00C46512">
            <w:pPr>
              <w:spacing w:line="264" w:lineRule="auto"/>
              <w:jc w:val="center"/>
              <w:rPr>
                <w:sz w:val="24"/>
                <w:szCs w:val="24"/>
              </w:rPr>
            </w:pPr>
            <w:r w:rsidRPr="00C46512">
              <w:rPr>
                <w:sz w:val="24"/>
                <w:szCs w:val="24"/>
              </w:rPr>
              <w:t>0,1</w:t>
            </w:r>
          </w:p>
        </w:tc>
        <w:tc>
          <w:tcPr>
            <w:tcW w:w="1143" w:type="dxa"/>
            <w:vAlign w:val="center"/>
          </w:tcPr>
          <w:p w:rsidR="00C46512" w:rsidRPr="00C46512" w:rsidRDefault="00C46512" w:rsidP="00C46512">
            <w:pPr>
              <w:spacing w:line="264" w:lineRule="auto"/>
              <w:jc w:val="center"/>
              <w:rPr>
                <w:sz w:val="24"/>
                <w:szCs w:val="24"/>
              </w:rPr>
            </w:pPr>
            <w:r w:rsidRPr="00C46512">
              <w:rPr>
                <w:sz w:val="24"/>
                <w:szCs w:val="24"/>
              </w:rPr>
              <w:t>100</w:t>
            </w:r>
          </w:p>
        </w:tc>
        <w:tc>
          <w:tcPr>
            <w:tcW w:w="1102" w:type="dxa"/>
            <w:vAlign w:val="center"/>
          </w:tcPr>
          <w:p w:rsidR="00C46512" w:rsidRPr="00C46512" w:rsidRDefault="00C46512" w:rsidP="00C46512">
            <w:pPr>
              <w:spacing w:line="264" w:lineRule="auto"/>
              <w:jc w:val="center"/>
              <w:rPr>
                <w:sz w:val="24"/>
                <w:szCs w:val="24"/>
              </w:rPr>
            </w:pPr>
            <w:r w:rsidRPr="00C46512">
              <w:rPr>
                <w:sz w:val="24"/>
                <w:szCs w:val="24"/>
              </w:rPr>
              <w:t>-</w:t>
            </w:r>
          </w:p>
        </w:tc>
      </w:tr>
      <w:tr w:rsidR="00C46512" w:rsidTr="002D0FBA">
        <w:trPr>
          <w:trHeight w:val="904"/>
        </w:trPr>
        <w:tc>
          <w:tcPr>
            <w:tcW w:w="541" w:type="dxa"/>
            <w:vAlign w:val="center"/>
          </w:tcPr>
          <w:p w:rsidR="00C46512" w:rsidRDefault="00C46512" w:rsidP="00761731">
            <w:pPr>
              <w:spacing w:line="264" w:lineRule="auto"/>
              <w:jc w:val="center"/>
              <w:rPr>
                <w:sz w:val="24"/>
                <w:szCs w:val="24"/>
              </w:rPr>
            </w:pPr>
            <w:r>
              <w:rPr>
                <w:sz w:val="24"/>
                <w:szCs w:val="24"/>
              </w:rPr>
              <w:t>7</w:t>
            </w:r>
          </w:p>
        </w:tc>
        <w:tc>
          <w:tcPr>
            <w:tcW w:w="1837" w:type="dxa"/>
            <w:vAlign w:val="center"/>
          </w:tcPr>
          <w:p w:rsidR="00C46512" w:rsidRPr="00C46512" w:rsidRDefault="00C46512" w:rsidP="00C46512">
            <w:pPr>
              <w:widowControl/>
              <w:shd w:val="clear" w:color="auto" w:fill="F5F5F5"/>
              <w:autoSpaceDE/>
              <w:autoSpaceDN/>
              <w:spacing w:before="68" w:after="68"/>
              <w:jc w:val="center"/>
              <w:rPr>
                <w:sz w:val="24"/>
                <w:szCs w:val="24"/>
              </w:rPr>
            </w:pPr>
            <w:r w:rsidRPr="00C46512">
              <w:rPr>
                <w:sz w:val="24"/>
                <w:szCs w:val="24"/>
              </w:rPr>
              <w:t>ВНБ со скважиной</w:t>
            </w:r>
          </w:p>
          <w:p w:rsidR="00C46512" w:rsidRPr="00C46512" w:rsidRDefault="00C46512" w:rsidP="00C46512">
            <w:pPr>
              <w:widowControl/>
              <w:shd w:val="clear" w:color="auto" w:fill="F5F5F5"/>
              <w:autoSpaceDE/>
              <w:autoSpaceDN/>
              <w:spacing w:before="68" w:after="68"/>
              <w:jc w:val="center"/>
              <w:rPr>
                <w:sz w:val="24"/>
                <w:szCs w:val="24"/>
              </w:rPr>
            </w:pPr>
            <w:r w:rsidRPr="00C46512">
              <w:rPr>
                <w:sz w:val="24"/>
                <w:szCs w:val="24"/>
              </w:rPr>
              <w:t>д. Анаткасы, ул. Овражная</w:t>
            </w:r>
          </w:p>
        </w:tc>
        <w:tc>
          <w:tcPr>
            <w:tcW w:w="1648" w:type="dxa"/>
            <w:vAlign w:val="center"/>
          </w:tcPr>
          <w:p w:rsidR="00C46512" w:rsidRPr="00C46512" w:rsidRDefault="00C46512" w:rsidP="00C46512">
            <w:pPr>
              <w:widowControl/>
              <w:shd w:val="clear" w:color="auto" w:fill="F5F5F5"/>
              <w:autoSpaceDE/>
              <w:autoSpaceDN/>
              <w:spacing w:before="68" w:after="68"/>
              <w:jc w:val="center"/>
              <w:rPr>
                <w:sz w:val="24"/>
                <w:szCs w:val="24"/>
              </w:rPr>
            </w:pPr>
            <w:proofErr w:type="spellStart"/>
            <w:r w:rsidRPr="00C46512">
              <w:rPr>
                <w:sz w:val="24"/>
                <w:szCs w:val="24"/>
              </w:rPr>
              <w:t>артскважина</w:t>
            </w:r>
            <w:proofErr w:type="spellEnd"/>
          </w:p>
          <w:p w:rsidR="00C46512" w:rsidRPr="00C46512" w:rsidRDefault="00C46512" w:rsidP="00C46512">
            <w:pPr>
              <w:widowControl/>
              <w:shd w:val="clear" w:color="auto" w:fill="F5F5F5"/>
              <w:autoSpaceDE/>
              <w:autoSpaceDN/>
              <w:spacing w:before="68" w:after="68"/>
              <w:jc w:val="center"/>
              <w:rPr>
                <w:sz w:val="24"/>
                <w:szCs w:val="24"/>
              </w:rPr>
            </w:pPr>
            <w:r w:rsidRPr="00C46512">
              <w:rPr>
                <w:sz w:val="24"/>
                <w:szCs w:val="24"/>
              </w:rPr>
              <w:t>ВБ 1х20м3</w:t>
            </w:r>
          </w:p>
        </w:tc>
        <w:tc>
          <w:tcPr>
            <w:tcW w:w="1667" w:type="dxa"/>
            <w:vAlign w:val="center"/>
          </w:tcPr>
          <w:p w:rsidR="00C46512" w:rsidRPr="00C46512" w:rsidRDefault="00C46512" w:rsidP="00C46512">
            <w:pPr>
              <w:shd w:val="clear" w:color="auto" w:fill="F5F5F5"/>
              <w:spacing w:line="264" w:lineRule="auto"/>
              <w:jc w:val="center"/>
              <w:rPr>
                <w:sz w:val="24"/>
                <w:szCs w:val="24"/>
              </w:rPr>
            </w:pPr>
            <w:r w:rsidRPr="00C46512">
              <w:rPr>
                <w:sz w:val="24"/>
                <w:szCs w:val="24"/>
              </w:rPr>
              <w:t>1988</w:t>
            </w:r>
          </w:p>
        </w:tc>
        <w:tc>
          <w:tcPr>
            <w:tcW w:w="2185" w:type="dxa"/>
            <w:vAlign w:val="center"/>
          </w:tcPr>
          <w:p w:rsidR="00C46512" w:rsidRPr="00C46512" w:rsidRDefault="00C46512" w:rsidP="00C46512">
            <w:pPr>
              <w:shd w:val="clear" w:color="auto" w:fill="F5F5F5"/>
              <w:spacing w:line="264" w:lineRule="auto"/>
              <w:jc w:val="center"/>
              <w:rPr>
                <w:sz w:val="24"/>
                <w:szCs w:val="24"/>
              </w:rPr>
            </w:pPr>
            <w:r w:rsidRPr="00C46512">
              <w:rPr>
                <w:sz w:val="24"/>
                <w:szCs w:val="24"/>
              </w:rPr>
              <w:t>0,1</w:t>
            </w:r>
          </w:p>
        </w:tc>
        <w:tc>
          <w:tcPr>
            <w:tcW w:w="1143" w:type="dxa"/>
            <w:vAlign w:val="center"/>
          </w:tcPr>
          <w:p w:rsidR="00C46512" w:rsidRPr="00C46512" w:rsidRDefault="00C46512" w:rsidP="00C46512">
            <w:pPr>
              <w:shd w:val="clear" w:color="auto" w:fill="F5F5F5"/>
              <w:spacing w:line="264" w:lineRule="auto"/>
              <w:jc w:val="center"/>
              <w:rPr>
                <w:sz w:val="24"/>
                <w:szCs w:val="24"/>
              </w:rPr>
            </w:pPr>
            <w:r w:rsidRPr="00C46512">
              <w:rPr>
                <w:sz w:val="24"/>
                <w:szCs w:val="24"/>
              </w:rPr>
              <w:t>142</w:t>
            </w:r>
          </w:p>
        </w:tc>
        <w:tc>
          <w:tcPr>
            <w:tcW w:w="1102" w:type="dxa"/>
            <w:vAlign w:val="center"/>
          </w:tcPr>
          <w:p w:rsidR="00C46512" w:rsidRPr="00C46512" w:rsidRDefault="00C46512" w:rsidP="00C46512">
            <w:pPr>
              <w:shd w:val="clear" w:color="auto" w:fill="F5F5F5"/>
              <w:spacing w:line="264" w:lineRule="auto"/>
              <w:jc w:val="center"/>
              <w:rPr>
                <w:sz w:val="24"/>
                <w:szCs w:val="24"/>
              </w:rPr>
            </w:pPr>
            <w:r w:rsidRPr="00C46512">
              <w:rPr>
                <w:sz w:val="24"/>
                <w:szCs w:val="24"/>
              </w:rPr>
              <w:t>30</w:t>
            </w:r>
          </w:p>
        </w:tc>
      </w:tr>
      <w:tr w:rsidR="00C46512" w:rsidTr="002D0FBA">
        <w:trPr>
          <w:trHeight w:val="916"/>
        </w:trPr>
        <w:tc>
          <w:tcPr>
            <w:tcW w:w="541" w:type="dxa"/>
            <w:vAlign w:val="center"/>
          </w:tcPr>
          <w:p w:rsidR="00C46512" w:rsidRDefault="00C46512" w:rsidP="00761731">
            <w:pPr>
              <w:spacing w:line="264" w:lineRule="auto"/>
              <w:jc w:val="center"/>
              <w:rPr>
                <w:sz w:val="24"/>
                <w:szCs w:val="24"/>
              </w:rPr>
            </w:pPr>
            <w:r>
              <w:rPr>
                <w:sz w:val="24"/>
                <w:szCs w:val="24"/>
              </w:rPr>
              <w:t>8</w:t>
            </w:r>
          </w:p>
        </w:tc>
        <w:tc>
          <w:tcPr>
            <w:tcW w:w="1837" w:type="dxa"/>
            <w:vAlign w:val="center"/>
          </w:tcPr>
          <w:p w:rsidR="00C46512" w:rsidRPr="00C46512" w:rsidRDefault="00C46512" w:rsidP="00C46512">
            <w:pPr>
              <w:widowControl/>
              <w:shd w:val="clear" w:color="auto" w:fill="F5F5F5"/>
              <w:autoSpaceDE/>
              <w:autoSpaceDN/>
              <w:spacing w:before="68" w:after="68"/>
              <w:jc w:val="center"/>
              <w:rPr>
                <w:sz w:val="24"/>
                <w:szCs w:val="24"/>
              </w:rPr>
            </w:pPr>
            <w:r w:rsidRPr="00C46512">
              <w:rPr>
                <w:sz w:val="24"/>
                <w:szCs w:val="24"/>
              </w:rPr>
              <w:t>ВНБ со скважиной</w:t>
            </w:r>
          </w:p>
          <w:p w:rsidR="00C46512" w:rsidRPr="00C46512" w:rsidRDefault="00C46512" w:rsidP="00C46512">
            <w:pPr>
              <w:widowControl/>
              <w:shd w:val="clear" w:color="auto" w:fill="F5F5F5"/>
              <w:autoSpaceDE/>
              <w:autoSpaceDN/>
              <w:spacing w:before="68" w:after="68"/>
              <w:jc w:val="center"/>
              <w:rPr>
                <w:sz w:val="24"/>
                <w:szCs w:val="24"/>
              </w:rPr>
            </w:pPr>
            <w:r w:rsidRPr="00C46512">
              <w:rPr>
                <w:sz w:val="24"/>
                <w:szCs w:val="24"/>
              </w:rPr>
              <w:t>д. Анаткасы, ул. Октябрьская</w:t>
            </w:r>
          </w:p>
        </w:tc>
        <w:tc>
          <w:tcPr>
            <w:tcW w:w="1648" w:type="dxa"/>
            <w:vAlign w:val="center"/>
          </w:tcPr>
          <w:p w:rsidR="00C46512" w:rsidRPr="00C46512" w:rsidRDefault="00C46512" w:rsidP="00C46512">
            <w:pPr>
              <w:widowControl/>
              <w:autoSpaceDE/>
              <w:autoSpaceDN/>
              <w:spacing w:before="68" w:after="68"/>
              <w:jc w:val="center"/>
              <w:rPr>
                <w:sz w:val="24"/>
                <w:szCs w:val="24"/>
              </w:rPr>
            </w:pPr>
            <w:proofErr w:type="spellStart"/>
            <w:r w:rsidRPr="00C46512">
              <w:rPr>
                <w:sz w:val="24"/>
                <w:szCs w:val="24"/>
              </w:rPr>
              <w:t>артскважина</w:t>
            </w:r>
            <w:proofErr w:type="spellEnd"/>
          </w:p>
          <w:p w:rsidR="00C46512" w:rsidRPr="00C46512" w:rsidRDefault="00C46512" w:rsidP="00C46512">
            <w:pPr>
              <w:widowControl/>
              <w:autoSpaceDE/>
              <w:autoSpaceDN/>
              <w:spacing w:before="68" w:after="68"/>
              <w:jc w:val="center"/>
              <w:rPr>
                <w:sz w:val="24"/>
                <w:szCs w:val="24"/>
              </w:rPr>
            </w:pPr>
            <w:r w:rsidRPr="00C46512">
              <w:rPr>
                <w:sz w:val="24"/>
                <w:szCs w:val="24"/>
              </w:rPr>
              <w:t>ВБ 1х20м3</w:t>
            </w:r>
          </w:p>
        </w:tc>
        <w:tc>
          <w:tcPr>
            <w:tcW w:w="1667" w:type="dxa"/>
            <w:vAlign w:val="center"/>
          </w:tcPr>
          <w:p w:rsidR="00C46512" w:rsidRPr="00C46512" w:rsidRDefault="00C46512" w:rsidP="00C46512">
            <w:pPr>
              <w:spacing w:line="264" w:lineRule="auto"/>
              <w:jc w:val="center"/>
              <w:rPr>
                <w:sz w:val="24"/>
                <w:szCs w:val="24"/>
              </w:rPr>
            </w:pPr>
            <w:r w:rsidRPr="00C46512">
              <w:rPr>
                <w:sz w:val="24"/>
                <w:szCs w:val="24"/>
              </w:rPr>
              <w:t>1986</w:t>
            </w:r>
          </w:p>
        </w:tc>
        <w:tc>
          <w:tcPr>
            <w:tcW w:w="2185" w:type="dxa"/>
            <w:vAlign w:val="center"/>
          </w:tcPr>
          <w:p w:rsidR="00C46512" w:rsidRPr="00C46512" w:rsidRDefault="00C46512" w:rsidP="00C46512">
            <w:pPr>
              <w:spacing w:line="264" w:lineRule="auto"/>
              <w:jc w:val="center"/>
              <w:rPr>
                <w:sz w:val="24"/>
                <w:szCs w:val="24"/>
              </w:rPr>
            </w:pPr>
            <w:r w:rsidRPr="00C46512">
              <w:rPr>
                <w:sz w:val="24"/>
                <w:szCs w:val="24"/>
              </w:rPr>
              <w:t>0,2</w:t>
            </w:r>
          </w:p>
        </w:tc>
        <w:tc>
          <w:tcPr>
            <w:tcW w:w="1143" w:type="dxa"/>
            <w:vAlign w:val="center"/>
          </w:tcPr>
          <w:p w:rsidR="00C46512" w:rsidRPr="00C46512" w:rsidRDefault="00C46512" w:rsidP="00C46512">
            <w:pPr>
              <w:spacing w:line="264" w:lineRule="auto"/>
              <w:jc w:val="center"/>
              <w:rPr>
                <w:sz w:val="24"/>
                <w:szCs w:val="24"/>
              </w:rPr>
            </w:pPr>
            <w:r w:rsidRPr="00C46512">
              <w:rPr>
                <w:sz w:val="24"/>
                <w:szCs w:val="24"/>
              </w:rPr>
              <w:t>160</w:t>
            </w:r>
          </w:p>
        </w:tc>
        <w:tc>
          <w:tcPr>
            <w:tcW w:w="1102" w:type="dxa"/>
            <w:vAlign w:val="center"/>
          </w:tcPr>
          <w:p w:rsidR="00C46512" w:rsidRPr="00C46512" w:rsidRDefault="00C46512" w:rsidP="00C46512">
            <w:pPr>
              <w:spacing w:line="264" w:lineRule="auto"/>
              <w:jc w:val="center"/>
              <w:rPr>
                <w:sz w:val="24"/>
                <w:szCs w:val="24"/>
              </w:rPr>
            </w:pPr>
            <w:r w:rsidRPr="00C46512">
              <w:rPr>
                <w:sz w:val="24"/>
                <w:szCs w:val="24"/>
              </w:rPr>
              <w:t>30</w:t>
            </w:r>
          </w:p>
        </w:tc>
      </w:tr>
      <w:tr w:rsidR="00C46512" w:rsidTr="002D0FBA">
        <w:trPr>
          <w:trHeight w:val="374"/>
        </w:trPr>
        <w:tc>
          <w:tcPr>
            <w:tcW w:w="541" w:type="dxa"/>
            <w:vAlign w:val="center"/>
          </w:tcPr>
          <w:p w:rsidR="00C46512" w:rsidRDefault="00C46512" w:rsidP="00761731">
            <w:pPr>
              <w:spacing w:line="264" w:lineRule="auto"/>
              <w:jc w:val="center"/>
              <w:rPr>
                <w:sz w:val="24"/>
                <w:szCs w:val="24"/>
              </w:rPr>
            </w:pPr>
            <w:r>
              <w:rPr>
                <w:sz w:val="24"/>
                <w:szCs w:val="24"/>
              </w:rPr>
              <w:t>9</w:t>
            </w:r>
          </w:p>
        </w:tc>
        <w:tc>
          <w:tcPr>
            <w:tcW w:w="1837" w:type="dxa"/>
            <w:vAlign w:val="center"/>
          </w:tcPr>
          <w:p w:rsidR="00C46512" w:rsidRPr="00C46512" w:rsidRDefault="00C46512" w:rsidP="00C46512">
            <w:pPr>
              <w:widowControl/>
              <w:shd w:val="clear" w:color="auto" w:fill="F5F5F5"/>
              <w:autoSpaceDE/>
              <w:autoSpaceDN/>
              <w:spacing w:before="68" w:after="68"/>
              <w:jc w:val="center"/>
              <w:rPr>
                <w:sz w:val="24"/>
                <w:szCs w:val="24"/>
              </w:rPr>
            </w:pPr>
            <w:r w:rsidRPr="00C46512">
              <w:rPr>
                <w:sz w:val="24"/>
                <w:szCs w:val="24"/>
              </w:rPr>
              <w:t>ВНБ со скважиной</w:t>
            </w:r>
          </w:p>
          <w:p w:rsidR="00C46512" w:rsidRPr="00C46512" w:rsidRDefault="00C46512" w:rsidP="00C46512">
            <w:pPr>
              <w:widowControl/>
              <w:shd w:val="clear" w:color="auto" w:fill="F5F5F5"/>
              <w:autoSpaceDE/>
              <w:autoSpaceDN/>
              <w:spacing w:before="68" w:after="68"/>
              <w:jc w:val="center"/>
              <w:rPr>
                <w:sz w:val="24"/>
                <w:szCs w:val="24"/>
              </w:rPr>
            </w:pPr>
            <w:r w:rsidRPr="00C46512">
              <w:rPr>
                <w:sz w:val="24"/>
                <w:szCs w:val="24"/>
              </w:rPr>
              <w:t>д. Демкино</w:t>
            </w:r>
          </w:p>
        </w:tc>
        <w:tc>
          <w:tcPr>
            <w:tcW w:w="1648" w:type="dxa"/>
            <w:vAlign w:val="center"/>
          </w:tcPr>
          <w:p w:rsidR="00C46512" w:rsidRPr="00C46512" w:rsidRDefault="00C46512" w:rsidP="00C46512">
            <w:pPr>
              <w:widowControl/>
              <w:shd w:val="clear" w:color="auto" w:fill="F5F5F5"/>
              <w:autoSpaceDE/>
              <w:autoSpaceDN/>
              <w:spacing w:before="68" w:after="68"/>
              <w:jc w:val="center"/>
              <w:rPr>
                <w:sz w:val="24"/>
                <w:szCs w:val="24"/>
              </w:rPr>
            </w:pPr>
            <w:proofErr w:type="spellStart"/>
            <w:r w:rsidRPr="00C46512">
              <w:rPr>
                <w:sz w:val="24"/>
                <w:szCs w:val="24"/>
              </w:rPr>
              <w:t>артскважина</w:t>
            </w:r>
            <w:proofErr w:type="spellEnd"/>
          </w:p>
          <w:p w:rsidR="00C46512" w:rsidRPr="00C46512" w:rsidRDefault="00C46512" w:rsidP="00C46512">
            <w:pPr>
              <w:widowControl/>
              <w:shd w:val="clear" w:color="auto" w:fill="F5F5F5"/>
              <w:autoSpaceDE/>
              <w:autoSpaceDN/>
              <w:spacing w:before="68" w:after="68"/>
              <w:jc w:val="center"/>
              <w:rPr>
                <w:sz w:val="24"/>
                <w:szCs w:val="24"/>
              </w:rPr>
            </w:pPr>
            <w:r w:rsidRPr="00C46512">
              <w:rPr>
                <w:sz w:val="24"/>
                <w:szCs w:val="24"/>
              </w:rPr>
              <w:t>ВБ 1х20м3</w:t>
            </w:r>
          </w:p>
        </w:tc>
        <w:tc>
          <w:tcPr>
            <w:tcW w:w="1667" w:type="dxa"/>
            <w:vAlign w:val="center"/>
          </w:tcPr>
          <w:p w:rsidR="00C46512" w:rsidRPr="00C46512" w:rsidRDefault="00C46512" w:rsidP="00C46512">
            <w:pPr>
              <w:shd w:val="clear" w:color="auto" w:fill="F5F5F5"/>
              <w:spacing w:line="264" w:lineRule="auto"/>
              <w:jc w:val="center"/>
              <w:rPr>
                <w:sz w:val="24"/>
                <w:szCs w:val="24"/>
              </w:rPr>
            </w:pPr>
            <w:r w:rsidRPr="00C46512">
              <w:rPr>
                <w:sz w:val="24"/>
                <w:szCs w:val="24"/>
              </w:rPr>
              <w:t>1984</w:t>
            </w:r>
          </w:p>
        </w:tc>
        <w:tc>
          <w:tcPr>
            <w:tcW w:w="2185" w:type="dxa"/>
            <w:vAlign w:val="center"/>
          </w:tcPr>
          <w:p w:rsidR="00C46512" w:rsidRPr="00C46512" w:rsidRDefault="00C46512" w:rsidP="00C46512">
            <w:pPr>
              <w:shd w:val="clear" w:color="auto" w:fill="F5F5F5"/>
              <w:spacing w:line="264" w:lineRule="auto"/>
              <w:jc w:val="center"/>
              <w:rPr>
                <w:sz w:val="24"/>
                <w:szCs w:val="24"/>
              </w:rPr>
            </w:pPr>
            <w:r w:rsidRPr="00C46512">
              <w:rPr>
                <w:sz w:val="24"/>
                <w:szCs w:val="24"/>
              </w:rPr>
              <w:t>0,2</w:t>
            </w:r>
          </w:p>
        </w:tc>
        <w:tc>
          <w:tcPr>
            <w:tcW w:w="1143" w:type="dxa"/>
            <w:vAlign w:val="center"/>
          </w:tcPr>
          <w:p w:rsidR="00C46512" w:rsidRPr="00C46512" w:rsidRDefault="00C46512" w:rsidP="00C46512">
            <w:pPr>
              <w:shd w:val="clear" w:color="auto" w:fill="F5F5F5"/>
              <w:spacing w:line="264" w:lineRule="auto"/>
              <w:jc w:val="center"/>
              <w:rPr>
                <w:sz w:val="24"/>
                <w:szCs w:val="24"/>
              </w:rPr>
            </w:pPr>
            <w:r w:rsidRPr="00C46512">
              <w:rPr>
                <w:sz w:val="24"/>
                <w:szCs w:val="24"/>
              </w:rPr>
              <w:t>116</w:t>
            </w:r>
          </w:p>
        </w:tc>
        <w:tc>
          <w:tcPr>
            <w:tcW w:w="1102" w:type="dxa"/>
            <w:vAlign w:val="center"/>
          </w:tcPr>
          <w:p w:rsidR="00C46512" w:rsidRPr="00C46512" w:rsidRDefault="00C46512" w:rsidP="00C46512">
            <w:pPr>
              <w:shd w:val="clear" w:color="auto" w:fill="F5F5F5"/>
              <w:spacing w:line="264" w:lineRule="auto"/>
              <w:jc w:val="center"/>
              <w:rPr>
                <w:sz w:val="24"/>
                <w:szCs w:val="24"/>
              </w:rPr>
            </w:pPr>
            <w:r w:rsidRPr="00C46512">
              <w:rPr>
                <w:sz w:val="24"/>
                <w:szCs w:val="24"/>
              </w:rPr>
              <w:t>30</w:t>
            </w:r>
          </w:p>
        </w:tc>
      </w:tr>
      <w:tr w:rsidR="00C46512" w:rsidTr="002D0FBA">
        <w:trPr>
          <w:trHeight w:val="928"/>
        </w:trPr>
        <w:tc>
          <w:tcPr>
            <w:tcW w:w="541" w:type="dxa"/>
            <w:vAlign w:val="center"/>
          </w:tcPr>
          <w:p w:rsidR="00C46512" w:rsidRDefault="00C46512" w:rsidP="00761731">
            <w:pPr>
              <w:spacing w:line="264" w:lineRule="auto"/>
              <w:jc w:val="center"/>
              <w:rPr>
                <w:sz w:val="24"/>
                <w:szCs w:val="24"/>
              </w:rPr>
            </w:pPr>
            <w:r>
              <w:rPr>
                <w:sz w:val="24"/>
                <w:szCs w:val="24"/>
              </w:rPr>
              <w:t>10</w:t>
            </w:r>
          </w:p>
        </w:tc>
        <w:tc>
          <w:tcPr>
            <w:tcW w:w="1837" w:type="dxa"/>
            <w:vAlign w:val="center"/>
          </w:tcPr>
          <w:p w:rsidR="00C46512" w:rsidRPr="00C46512" w:rsidRDefault="00C46512" w:rsidP="00C46512">
            <w:pPr>
              <w:widowControl/>
              <w:shd w:val="clear" w:color="auto" w:fill="F5F5F5"/>
              <w:autoSpaceDE/>
              <w:autoSpaceDN/>
              <w:spacing w:before="68" w:after="68"/>
              <w:jc w:val="center"/>
              <w:rPr>
                <w:sz w:val="24"/>
                <w:szCs w:val="24"/>
              </w:rPr>
            </w:pPr>
            <w:r w:rsidRPr="00C46512">
              <w:rPr>
                <w:sz w:val="24"/>
                <w:szCs w:val="24"/>
              </w:rPr>
              <w:t>ВНБ со скважиной</w:t>
            </w:r>
          </w:p>
          <w:p w:rsidR="00C46512" w:rsidRPr="00C46512" w:rsidRDefault="00C46512" w:rsidP="00C46512">
            <w:pPr>
              <w:widowControl/>
              <w:shd w:val="clear" w:color="auto" w:fill="F5F5F5"/>
              <w:autoSpaceDE/>
              <w:autoSpaceDN/>
              <w:spacing w:before="68" w:after="68"/>
              <w:jc w:val="center"/>
              <w:rPr>
                <w:sz w:val="24"/>
                <w:szCs w:val="24"/>
              </w:rPr>
            </w:pPr>
            <w:r w:rsidRPr="00C46512">
              <w:rPr>
                <w:sz w:val="24"/>
                <w:szCs w:val="24"/>
              </w:rPr>
              <w:t>д. Тойшево</w:t>
            </w:r>
          </w:p>
        </w:tc>
        <w:tc>
          <w:tcPr>
            <w:tcW w:w="1648" w:type="dxa"/>
            <w:vAlign w:val="center"/>
          </w:tcPr>
          <w:p w:rsidR="00C46512" w:rsidRPr="00C46512" w:rsidRDefault="00C46512" w:rsidP="00C46512">
            <w:pPr>
              <w:widowControl/>
              <w:autoSpaceDE/>
              <w:autoSpaceDN/>
              <w:spacing w:before="68" w:after="68"/>
              <w:jc w:val="center"/>
              <w:rPr>
                <w:sz w:val="24"/>
                <w:szCs w:val="24"/>
              </w:rPr>
            </w:pPr>
            <w:proofErr w:type="spellStart"/>
            <w:r w:rsidRPr="00C46512">
              <w:rPr>
                <w:sz w:val="24"/>
                <w:szCs w:val="24"/>
              </w:rPr>
              <w:t>артскважина</w:t>
            </w:r>
            <w:proofErr w:type="spellEnd"/>
          </w:p>
          <w:p w:rsidR="00C46512" w:rsidRPr="00C46512" w:rsidRDefault="00C46512" w:rsidP="00C46512">
            <w:pPr>
              <w:widowControl/>
              <w:autoSpaceDE/>
              <w:autoSpaceDN/>
              <w:spacing w:before="68" w:after="68"/>
              <w:jc w:val="center"/>
              <w:rPr>
                <w:sz w:val="24"/>
                <w:szCs w:val="24"/>
              </w:rPr>
            </w:pPr>
            <w:r w:rsidRPr="00C46512">
              <w:rPr>
                <w:sz w:val="24"/>
                <w:szCs w:val="24"/>
              </w:rPr>
              <w:t>ВБ 1х20м3</w:t>
            </w:r>
          </w:p>
        </w:tc>
        <w:tc>
          <w:tcPr>
            <w:tcW w:w="1667" w:type="dxa"/>
            <w:vAlign w:val="center"/>
          </w:tcPr>
          <w:p w:rsidR="00C46512" w:rsidRPr="00C46512" w:rsidRDefault="00C46512" w:rsidP="00C46512">
            <w:pPr>
              <w:spacing w:line="264" w:lineRule="auto"/>
              <w:jc w:val="center"/>
              <w:rPr>
                <w:sz w:val="24"/>
                <w:szCs w:val="24"/>
              </w:rPr>
            </w:pPr>
            <w:r w:rsidRPr="00C46512">
              <w:rPr>
                <w:sz w:val="24"/>
                <w:szCs w:val="24"/>
              </w:rPr>
              <w:t>1962</w:t>
            </w:r>
          </w:p>
        </w:tc>
        <w:tc>
          <w:tcPr>
            <w:tcW w:w="2185" w:type="dxa"/>
            <w:vAlign w:val="center"/>
          </w:tcPr>
          <w:p w:rsidR="00C46512" w:rsidRPr="00C46512" w:rsidRDefault="00C46512" w:rsidP="00C46512">
            <w:pPr>
              <w:spacing w:line="264" w:lineRule="auto"/>
              <w:ind w:firstLine="720"/>
              <w:jc w:val="center"/>
              <w:rPr>
                <w:sz w:val="24"/>
                <w:szCs w:val="24"/>
              </w:rPr>
            </w:pPr>
            <w:r w:rsidRPr="00C46512">
              <w:rPr>
                <w:sz w:val="24"/>
                <w:szCs w:val="24"/>
              </w:rPr>
              <w:t>0,1</w:t>
            </w:r>
          </w:p>
        </w:tc>
        <w:tc>
          <w:tcPr>
            <w:tcW w:w="1143" w:type="dxa"/>
            <w:vAlign w:val="center"/>
          </w:tcPr>
          <w:p w:rsidR="00C46512" w:rsidRPr="00C46512" w:rsidRDefault="00C46512" w:rsidP="00C46512">
            <w:pPr>
              <w:spacing w:line="264" w:lineRule="auto"/>
              <w:jc w:val="center"/>
              <w:rPr>
                <w:sz w:val="24"/>
                <w:szCs w:val="24"/>
              </w:rPr>
            </w:pPr>
            <w:r w:rsidRPr="00C46512">
              <w:rPr>
                <w:sz w:val="24"/>
                <w:szCs w:val="24"/>
              </w:rPr>
              <w:t>110</w:t>
            </w:r>
          </w:p>
        </w:tc>
        <w:tc>
          <w:tcPr>
            <w:tcW w:w="1102" w:type="dxa"/>
            <w:vAlign w:val="center"/>
          </w:tcPr>
          <w:p w:rsidR="00C46512" w:rsidRPr="00C46512" w:rsidRDefault="00C46512" w:rsidP="00C46512">
            <w:pPr>
              <w:spacing w:line="264" w:lineRule="auto"/>
              <w:jc w:val="center"/>
              <w:rPr>
                <w:sz w:val="24"/>
                <w:szCs w:val="24"/>
              </w:rPr>
            </w:pPr>
            <w:r w:rsidRPr="00C46512">
              <w:rPr>
                <w:sz w:val="24"/>
                <w:szCs w:val="24"/>
              </w:rPr>
              <w:t>-</w:t>
            </w:r>
          </w:p>
        </w:tc>
      </w:tr>
    </w:tbl>
    <w:p w:rsidR="003E66F4" w:rsidRPr="003E66F4" w:rsidRDefault="003E66F4" w:rsidP="003E66F4">
      <w:pPr>
        <w:spacing w:line="264" w:lineRule="auto"/>
        <w:ind w:firstLine="567"/>
        <w:jc w:val="both"/>
        <w:rPr>
          <w:sz w:val="24"/>
          <w:szCs w:val="24"/>
        </w:rPr>
      </w:pPr>
      <w:r w:rsidRPr="003E66F4">
        <w:rPr>
          <w:sz w:val="24"/>
          <w:szCs w:val="24"/>
        </w:rPr>
        <w:t xml:space="preserve">Скважины не все  обеспечены зонами санитарной охраны первого пояса, размеры которых не всегда соответствуют </w:t>
      </w:r>
      <w:proofErr w:type="gramStart"/>
      <w:r w:rsidRPr="003E66F4">
        <w:rPr>
          <w:sz w:val="24"/>
          <w:szCs w:val="24"/>
        </w:rPr>
        <w:t>требуемым</w:t>
      </w:r>
      <w:proofErr w:type="gramEnd"/>
      <w:r w:rsidRPr="003E66F4">
        <w:rPr>
          <w:sz w:val="24"/>
          <w:szCs w:val="24"/>
        </w:rPr>
        <w:t xml:space="preserve"> (30 метров). Зоны санитарной охраны первого пояса огорожены забором, благоустроены и озеленены. Эксплуатация зон санитарной охраны соблюдается в соответствии с требованиями СанПиН 2.1.4.1110-02 «Зоны санитарной охраны источников водоснабжения и водопроводов хозяйственно-питьевого назначения». Проекты зон санитарной охраны второго и третьего пояса в настоящее время отсутствуют.</w:t>
      </w:r>
    </w:p>
    <w:p w:rsidR="003E66F4" w:rsidRDefault="003E66F4" w:rsidP="003E66F4">
      <w:pPr>
        <w:spacing w:line="264" w:lineRule="auto"/>
        <w:ind w:firstLine="567"/>
        <w:jc w:val="both"/>
        <w:rPr>
          <w:sz w:val="24"/>
          <w:szCs w:val="24"/>
        </w:rPr>
      </w:pPr>
      <w:proofErr w:type="spellStart"/>
      <w:r w:rsidRPr="003E66F4">
        <w:rPr>
          <w:sz w:val="24"/>
          <w:szCs w:val="24"/>
        </w:rPr>
        <w:t>Артскважины</w:t>
      </w:r>
      <w:proofErr w:type="spellEnd"/>
      <w:r w:rsidRPr="003E66F4">
        <w:rPr>
          <w:sz w:val="24"/>
          <w:szCs w:val="24"/>
        </w:rPr>
        <w:t xml:space="preserve"> являются собственностью Тораевского сельского поселения. Все артезианские скважины имеют наземные павильоны (кирпичные, деревянные) для отбора проб с целью контроля качества воды. На </w:t>
      </w:r>
      <w:proofErr w:type="spellStart"/>
      <w:r w:rsidRPr="003E66F4">
        <w:rPr>
          <w:sz w:val="24"/>
          <w:szCs w:val="24"/>
        </w:rPr>
        <w:t>артскважинах</w:t>
      </w:r>
      <w:proofErr w:type="spellEnd"/>
      <w:r w:rsidRPr="003E66F4">
        <w:rPr>
          <w:sz w:val="24"/>
          <w:szCs w:val="24"/>
        </w:rPr>
        <w:t xml:space="preserve"> установлены </w:t>
      </w:r>
      <w:proofErr w:type="spellStart"/>
      <w:r w:rsidRPr="003E66F4">
        <w:rPr>
          <w:sz w:val="24"/>
          <w:szCs w:val="24"/>
        </w:rPr>
        <w:t>погружные</w:t>
      </w:r>
      <w:proofErr w:type="spellEnd"/>
      <w:r w:rsidRPr="003E66F4">
        <w:rPr>
          <w:sz w:val="24"/>
          <w:szCs w:val="24"/>
        </w:rPr>
        <w:t xml:space="preserve"> насосы марки ЭЦВ </w:t>
      </w:r>
      <w:r w:rsidRPr="003E66F4">
        <w:rPr>
          <w:sz w:val="24"/>
          <w:szCs w:val="24"/>
        </w:rPr>
        <w:lastRenderedPageBreak/>
        <w:t>различной мощности. Скважины оборудованы кранами для отбора проб воды, отверстием для замера уровня воды и устройствами для учета поднимаемой воды.</w:t>
      </w:r>
    </w:p>
    <w:p w:rsidR="003E66F4" w:rsidRPr="00D07727" w:rsidRDefault="003E66F4" w:rsidP="003E66F4">
      <w:pPr>
        <w:spacing w:line="264" w:lineRule="auto"/>
        <w:ind w:firstLine="567"/>
        <w:jc w:val="both"/>
        <w:rPr>
          <w:sz w:val="24"/>
          <w:szCs w:val="24"/>
        </w:rPr>
      </w:pPr>
      <w:r w:rsidRPr="003E66F4">
        <w:rPr>
          <w:sz w:val="24"/>
          <w:szCs w:val="24"/>
        </w:rPr>
        <w:t xml:space="preserve">Водопроводные сети </w:t>
      </w:r>
      <w:r w:rsidRPr="00D07727">
        <w:rPr>
          <w:sz w:val="24"/>
          <w:szCs w:val="24"/>
        </w:rPr>
        <w:t>проложены из чугунных, стальных, асбестоцементных и ПНД трубопроводов диаметром от 50</w:t>
      </w:r>
      <w:r w:rsidR="002F67C0" w:rsidRPr="00D07727">
        <w:rPr>
          <w:sz w:val="24"/>
          <w:szCs w:val="24"/>
        </w:rPr>
        <w:t xml:space="preserve"> до 110 мм общей протяженностью </w:t>
      </w:r>
      <w:r w:rsidR="00735448" w:rsidRPr="00D07727">
        <w:rPr>
          <w:sz w:val="24"/>
          <w:szCs w:val="24"/>
        </w:rPr>
        <w:t>26</w:t>
      </w:r>
      <w:r w:rsidRPr="00D07727">
        <w:rPr>
          <w:sz w:val="24"/>
          <w:szCs w:val="24"/>
        </w:rPr>
        <w:t>,</w:t>
      </w:r>
      <w:r w:rsidR="00735448" w:rsidRPr="00D07727">
        <w:rPr>
          <w:sz w:val="24"/>
          <w:szCs w:val="24"/>
        </w:rPr>
        <w:t>547</w:t>
      </w:r>
      <w:r w:rsidRPr="00D07727">
        <w:rPr>
          <w:sz w:val="24"/>
          <w:szCs w:val="24"/>
        </w:rPr>
        <w:t xml:space="preserve"> км. Износ существующих водопроводных сетей по Тораевскому сельскому поселению составляет более 50%.</w:t>
      </w:r>
    </w:p>
    <w:p w:rsidR="003E66F4" w:rsidRPr="003E66F4" w:rsidRDefault="003E66F4" w:rsidP="003C5EEE">
      <w:pPr>
        <w:spacing w:line="264" w:lineRule="auto"/>
        <w:ind w:firstLine="567"/>
        <w:jc w:val="both"/>
        <w:rPr>
          <w:sz w:val="24"/>
          <w:szCs w:val="24"/>
        </w:rPr>
      </w:pPr>
      <w:r w:rsidRPr="00D07727">
        <w:rPr>
          <w:sz w:val="24"/>
          <w:szCs w:val="24"/>
        </w:rPr>
        <w:t>В настоящее время подача воды питьевого качества потребителям сельского поселения из дейст</w:t>
      </w:r>
      <w:r w:rsidR="00735448" w:rsidRPr="00D07727">
        <w:rPr>
          <w:sz w:val="24"/>
          <w:szCs w:val="24"/>
        </w:rPr>
        <w:t xml:space="preserve">вующих </w:t>
      </w:r>
      <w:proofErr w:type="spellStart"/>
      <w:r w:rsidR="00735448" w:rsidRPr="00D07727">
        <w:rPr>
          <w:sz w:val="24"/>
          <w:szCs w:val="24"/>
        </w:rPr>
        <w:t>артскважин</w:t>
      </w:r>
      <w:proofErr w:type="spellEnd"/>
      <w:r w:rsidR="00735448" w:rsidRPr="00D07727">
        <w:rPr>
          <w:sz w:val="24"/>
          <w:szCs w:val="24"/>
        </w:rPr>
        <w:t xml:space="preserve"> составляет 301 </w:t>
      </w:r>
      <w:r w:rsidRPr="00D07727">
        <w:rPr>
          <w:sz w:val="24"/>
          <w:szCs w:val="24"/>
        </w:rPr>
        <w:t>м³/сут. Водопроводными</w:t>
      </w:r>
      <w:r w:rsidRPr="003E66F4">
        <w:rPr>
          <w:sz w:val="24"/>
          <w:szCs w:val="24"/>
        </w:rPr>
        <w:t xml:space="preserve"> сетями охвачено 90 % территории жилой застройки.</w:t>
      </w:r>
    </w:p>
    <w:p w:rsidR="005E44A1" w:rsidRDefault="005E44A1" w:rsidP="003E66F4">
      <w:pPr>
        <w:spacing w:line="264" w:lineRule="auto"/>
        <w:jc w:val="both"/>
        <w:rPr>
          <w:sz w:val="24"/>
          <w:szCs w:val="24"/>
        </w:rPr>
      </w:pPr>
    </w:p>
    <w:p w:rsidR="00486C34" w:rsidRPr="0044446A" w:rsidRDefault="00486C34" w:rsidP="00486C34">
      <w:pPr>
        <w:spacing w:line="264" w:lineRule="auto"/>
        <w:jc w:val="both"/>
        <w:rPr>
          <w:b/>
          <w:i/>
          <w:sz w:val="24"/>
          <w:szCs w:val="24"/>
        </w:rPr>
      </w:pPr>
      <w:r w:rsidRPr="0044446A">
        <w:rPr>
          <w:b/>
          <w:i/>
          <w:sz w:val="24"/>
          <w:szCs w:val="24"/>
        </w:rPr>
        <w:t>Проектное предложение</w:t>
      </w:r>
    </w:p>
    <w:p w:rsidR="005C3736" w:rsidRDefault="00942FD7" w:rsidP="00942FD7">
      <w:pPr>
        <w:spacing w:line="264" w:lineRule="auto"/>
        <w:ind w:firstLine="567"/>
        <w:jc w:val="both"/>
        <w:rPr>
          <w:sz w:val="24"/>
          <w:szCs w:val="24"/>
        </w:rPr>
      </w:pPr>
      <w:r w:rsidRPr="00942FD7">
        <w:rPr>
          <w:sz w:val="24"/>
          <w:szCs w:val="24"/>
        </w:rPr>
        <w:t>В настоящее время разрабатывается проект по строительству водонапорной башни</w:t>
      </w:r>
      <w:r w:rsidR="00106B2B">
        <w:rPr>
          <w:sz w:val="24"/>
          <w:szCs w:val="24"/>
        </w:rPr>
        <w:t xml:space="preserve"> и артезианской скважины</w:t>
      </w:r>
      <w:r w:rsidRPr="00942FD7">
        <w:rPr>
          <w:sz w:val="24"/>
          <w:szCs w:val="24"/>
        </w:rPr>
        <w:t xml:space="preserve"> в д. Большие Токшики для включения в региональный проект «Чистая вода» национального проекта «Экология».</w:t>
      </w:r>
    </w:p>
    <w:p w:rsidR="00942FD7" w:rsidRDefault="00942FD7" w:rsidP="00942FD7">
      <w:pPr>
        <w:spacing w:line="264" w:lineRule="auto"/>
        <w:ind w:firstLine="567"/>
        <w:jc w:val="both"/>
        <w:rPr>
          <w:sz w:val="24"/>
          <w:szCs w:val="24"/>
        </w:rPr>
      </w:pPr>
      <w:r>
        <w:rPr>
          <w:sz w:val="24"/>
          <w:szCs w:val="24"/>
        </w:rPr>
        <w:t>Также планируется строительство уличных</w:t>
      </w:r>
      <w:r w:rsidRPr="00942FD7">
        <w:rPr>
          <w:sz w:val="24"/>
          <w:szCs w:val="24"/>
        </w:rPr>
        <w:t xml:space="preserve"> </w:t>
      </w:r>
      <w:r>
        <w:rPr>
          <w:sz w:val="24"/>
          <w:szCs w:val="24"/>
        </w:rPr>
        <w:t>водопроводов для подключения новых потребителей в д. Большие Токшики</w:t>
      </w:r>
      <w:r w:rsidR="00251A8B">
        <w:rPr>
          <w:sz w:val="24"/>
          <w:szCs w:val="24"/>
        </w:rPr>
        <w:t>, ул. Ленина</w:t>
      </w:r>
      <w:r>
        <w:rPr>
          <w:sz w:val="24"/>
          <w:szCs w:val="24"/>
        </w:rPr>
        <w:t>,</w:t>
      </w:r>
      <w:r w:rsidR="00251A8B">
        <w:rPr>
          <w:sz w:val="24"/>
          <w:szCs w:val="24"/>
        </w:rPr>
        <w:t xml:space="preserve"> строительство водонапорной башни и артезианской скважины в д. Большие Токшики, ул. Ленина,</w:t>
      </w:r>
      <w:r>
        <w:rPr>
          <w:sz w:val="24"/>
          <w:szCs w:val="24"/>
        </w:rPr>
        <w:t xml:space="preserve"> </w:t>
      </w:r>
      <w:r w:rsidR="00251A8B">
        <w:rPr>
          <w:sz w:val="24"/>
          <w:szCs w:val="24"/>
        </w:rPr>
        <w:t>ремонт</w:t>
      </w:r>
      <w:r>
        <w:rPr>
          <w:sz w:val="24"/>
          <w:szCs w:val="24"/>
        </w:rPr>
        <w:t xml:space="preserve"> в</w:t>
      </w:r>
      <w:r w:rsidR="00B21548">
        <w:rPr>
          <w:sz w:val="24"/>
          <w:szCs w:val="24"/>
        </w:rPr>
        <w:t>одопровода в д. Сятракасы, строительство водопровода по ул. Нагорная д. Сюткюль.</w:t>
      </w:r>
    </w:p>
    <w:p w:rsidR="00942FD7" w:rsidRPr="00942FD7" w:rsidRDefault="00942FD7" w:rsidP="00942FD7">
      <w:pPr>
        <w:spacing w:line="264" w:lineRule="auto"/>
        <w:ind w:firstLine="567"/>
        <w:jc w:val="both"/>
        <w:rPr>
          <w:sz w:val="24"/>
          <w:szCs w:val="24"/>
        </w:rPr>
      </w:pPr>
    </w:p>
    <w:p w:rsidR="00486C34" w:rsidRPr="00486C34" w:rsidRDefault="00486C34" w:rsidP="00486C34">
      <w:pPr>
        <w:spacing w:line="264" w:lineRule="auto"/>
        <w:jc w:val="both"/>
        <w:rPr>
          <w:b/>
          <w:sz w:val="24"/>
          <w:szCs w:val="24"/>
        </w:rPr>
      </w:pPr>
      <w:r w:rsidRPr="00486C34">
        <w:rPr>
          <w:b/>
          <w:sz w:val="24"/>
          <w:szCs w:val="24"/>
        </w:rPr>
        <w:t>Система водоотведения</w:t>
      </w:r>
    </w:p>
    <w:p w:rsidR="00AD48AA" w:rsidRPr="006C31C8" w:rsidRDefault="00AD48AA" w:rsidP="00942FD7">
      <w:pPr>
        <w:spacing w:line="264" w:lineRule="auto"/>
        <w:ind w:firstLine="567"/>
        <w:jc w:val="both"/>
        <w:rPr>
          <w:sz w:val="24"/>
          <w:szCs w:val="24"/>
        </w:rPr>
      </w:pPr>
      <w:r w:rsidRPr="007D0A80">
        <w:rPr>
          <w:sz w:val="24"/>
          <w:szCs w:val="24"/>
        </w:rPr>
        <w:t xml:space="preserve">Удельное среднесуточное водоотведение бытовых сточных вод в соответствии с СП 32.13330.2018 «Канализация. Наружные сети и сооружения» принимается равным удельному среднесуточному водопотреблению и составляет для </w:t>
      </w:r>
      <w:r w:rsidRPr="00603BD8">
        <w:rPr>
          <w:sz w:val="24"/>
          <w:szCs w:val="24"/>
        </w:rPr>
        <w:t xml:space="preserve">муниципальных районов </w:t>
      </w:r>
      <w:r w:rsidRPr="007D0A80">
        <w:rPr>
          <w:sz w:val="24"/>
          <w:szCs w:val="24"/>
        </w:rPr>
        <w:t>– 2</w:t>
      </w:r>
      <w:r>
        <w:rPr>
          <w:sz w:val="24"/>
          <w:szCs w:val="24"/>
        </w:rPr>
        <w:t>3</w:t>
      </w:r>
      <w:r w:rsidRPr="007D0A80">
        <w:rPr>
          <w:sz w:val="24"/>
          <w:szCs w:val="24"/>
        </w:rPr>
        <w:t>0 л/сут./чел.</w:t>
      </w:r>
      <w:r w:rsidRPr="006C31C8">
        <w:rPr>
          <w:sz w:val="24"/>
          <w:szCs w:val="24"/>
        </w:rPr>
        <w:t xml:space="preserve"> </w:t>
      </w:r>
    </w:p>
    <w:p w:rsidR="00AD48AA" w:rsidRDefault="00AD48AA" w:rsidP="00AD48AA">
      <w:pPr>
        <w:spacing w:line="264" w:lineRule="auto"/>
        <w:ind w:firstLine="567"/>
        <w:jc w:val="both"/>
        <w:rPr>
          <w:sz w:val="24"/>
          <w:szCs w:val="24"/>
        </w:rPr>
      </w:pPr>
      <w:r w:rsidRPr="006C31C8">
        <w:rPr>
          <w:sz w:val="24"/>
          <w:szCs w:val="24"/>
        </w:rPr>
        <w:t>Таким образом</w:t>
      </w:r>
      <w:r>
        <w:rPr>
          <w:sz w:val="24"/>
          <w:szCs w:val="24"/>
        </w:rPr>
        <w:t>,</w:t>
      </w:r>
      <w:r w:rsidRPr="006C31C8">
        <w:rPr>
          <w:sz w:val="24"/>
          <w:szCs w:val="24"/>
        </w:rPr>
        <w:t xml:space="preserve"> </w:t>
      </w:r>
      <w:r>
        <w:rPr>
          <w:sz w:val="24"/>
          <w:szCs w:val="24"/>
        </w:rPr>
        <w:t>прогнозный объем сточных вод в целом</w:t>
      </w:r>
      <w:r w:rsidRPr="006C31C8">
        <w:rPr>
          <w:sz w:val="24"/>
          <w:szCs w:val="24"/>
        </w:rPr>
        <w:t xml:space="preserve"> по </w:t>
      </w:r>
      <w:proofErr w:type="spellStart"/>
      <w:r>
        <w:rPr>
          <w:sz w:val="24"/>
          <w:szCs w:val="24"/>
        </w:rPr>
        <w:t>Моргаушскому</w:t>
      </w:r>
      <w:proofErr w:type="spellEnd"/>
      <w:r>
        <w:rPr>
          <w:sz w:val="24"/>
          <w:szCs w:val="24"/>
        </w:rPr>
        <w:t xml:space="preserve"> району</w:t>
      </w:r>
      <w:r w:rsidRPr="006C31C8">
        <w:rPr>
          <w:sz w:val="24"/>
          <w:szCs w:val="24"/>
        </w:rPr>
        <w:t xml:space="preserve"> составит на 20</w:t>
      </w:r>
      <w:r>
        <w:rPr>
          <w:sz w:val="24"/>
          <w:szCs w:val="24"/>
        </w:rPr>
        <w:t>40</w:t>
      </w:r>
      <w:r w:rsidRPr="006C31C8">
        <w:rPr>
          <w:sz w:val="24"/>
          <w:szCs w:val="24"/>
        </w:rPr>
        <w:t xml:space="preserve"> г. </w:t>
      </w:r>
      <w:r>
        <w:rPr>
          <w:sz w:val="24"/>
          <w:szCs w:val="24"/>
        </w:rPr>
        <w:t>–</w:t>
      </w:r>
      <w:r w:rsidRPr="006C31C8">
        <w:rPr>
          <w:sz w:val="24"/>
          <w:szCs w:val="24"/>
        </w:rPr>
        <w:t xml:space="preserve"> </w:t>
      </w:r>
      <w:r>
        <w:rPr>
          <w:sz w:val="24"/>
          <w:szCs w:val="24"/>
        </w:rPr>
        <w:t>6</w:t>
      </w:r>
      <w:r w:rsidRPr="006C31C8">
        <w:rPr>
          <w:sz w:val="24"/>
          <w:szCs w:val="24"/>
        </w:rPr>
        <w:t xml:space="preserve"> тыс. м</w:t>
      </w:r>
      <w:r w:rsidRPr="00413117">
        <w:rPr>
          <w:sz w:val="24"/>
          <w:szCs w:val="24"/>
        </w:rPr>
        <w:t>3</w:t>
      </w:r>
      <w:r w:rsidRPr="006C31C8">
        <w:rPr>
          <w:sz w:val="24"/>
          <w:szCs w:val="24"/>
        </w:rPr>
        <w:t>/сут.</w:t>
      </w:r>
    </w:p>
    <w:p w:rsidR="004623D0" w:rsidRDefault="004623D0" w:rsidP="00AD48AA">
      <w:pPr>
        <w:spacing w:line="264" w:lineRule="auto"/>
        <w:ind w:firstLine="567"/>
        <w:jc w:val="both"/>
        <w:rPr>
          <w:sz w:val="24"/>
          <w:szCs w:val="24"/>
        </w:rPr>
      </w:pPr>
      <w:r w:rsidRPr="004623D0">
        <w:rPr>
          <w:sz w:val="24"/>
          <w:szCs w:val="24"/>
        </w:rPr>
        <w:t xml:space="preserve">Система канализации в Тораевском сельском поселении, отсутствует. Канализование зданий, имеющих внутреннюю канализацию,  происходит в индивидуальные выгребы с последующим вывозом специальной техникой. </w:t>
      </w:r>
      <w:proofErr w:type="gramStart"/>
      <w:r w:rsidR="007D05EB">
        <w:rPr>
          <w:sz w:val="24"/>
          <w:szCs w:val="24"/>
        </w:rPr>
        <w:t>В</w:t>
      </w:r>
      <w:proofErr w:type="gramEnd"/>
      <w:r w:rsidR="007D05EB">
        <w:rPr>
          <w:sz w:val="24"/>
          <w:szCs w:val="24"/>
        </w:rPr>
        <w:t xml:space="preserve"> </w:t>
      </w:r>
      <w:proofErr w:type="gramStart"/>
      <w:r w:rsidR="007D05EB">
        <w:rPr>
          <w:sz w:val="24"/>
          <w:szCs w:val="24"/>
        </w:rPr>
        <w:t>населенных</w:t>
      </w:r>
      <w:proofErr w:type="gramEnd"/>
      <w:r w:rsidR="007D05EB">
        <w:rPr>
          <w:sz w:val="24"/>
          <w:szCs w:val="24"/>
        </w:rPr>
        <w:t xml:space="preserve"> пункта отвод сточных вод осуществляется в выгребные ямы, надворные туалеты с последующим сбросом на рельеф. </w:t>
      </w:r>
      <w:proofErr w:type="gramStart"/>
      <w:r w:rsidRPr="004623D0">
        <w:rPr>
          <w:sz w:val="24"/>
          <w:szCs w:val="24"/>
        </w:rPr>
        <w:t>Назревает необходимость в строительстве в с. Тораево  централизованной системы водоотведения.</w:t>
      </w:r>
      <w:proofErr w:type="gramEnd"/>
      <w:r w:rsidRPr="004623D0">
        <w:rPr>
          <w:sz w:val="24"/>
          <w:szCs w:val="24"/>
        </w:rPr>
        <w:t xml:space="preserve"> Это актуально для объектов соцк</w:t>
      </w:r>
      <w:r w:rsidR="00BA7EDA">
        <w:rPr>
          <w:sz w:val="24"/>
          <w:szCs w:val="24"/>
        </w:rPr>
        <w:t>у</w:t>
      </w:r>
      <w:r w:rsidRPr="004623D0">
        <w:rPr>
          <w:sz w:val="24"/>
          <w:szCs w:val="24"/>
        </w:rPr>
        <w:t>льтбыта, т</w:t>
      </w:r>
      <w:proofErr w:type="gramStart"/>
      <w:r w:rsidRPr="004623D0">
        <w:rPr>
          <w:sz w:val="24"/>
          <w:szCs w:val="24"/>
        </w:rPr>
        <w:t>.е</w:t>
      </w:r>
      <w:proofErr w:type="gramEnd"/>
      <w:r w:rsidRPr="004623D0">
        <w:rPr>
          <w:sz w:val="24"/>
          <w:szCs w:val="24"/>
        </w:rPr>
        <w:t xml:space="preserve"> для школы, детского сада, отделения врача общей практики и многоквартирного жилого дома.</w:t>
      </w:r>
    </w:p>
    <w:p w:rsidR="00214EFB" w:rsidRDefault="00214EFB" w:rsidP="009A695A">
      <w:pPr>
        <w:pStyle w:val="afffd"/>
        <w:spacing w:before="0" w:beforeAutospacing="0" w:after="0" w:afterAutospacing="0"/>
        <w:jc w:val="both"/>
        <w:rPr>
          <w:b/>
        </w:rPr>
      </w:pPr>
    </w:p>
    <w:p w:rsidR="009A695A" w:rsidRPr="005B4C8A" w:rsidRDefault="009A695A" w:rsidP="009A695A">
      <w:pPr>
        <w:pStyle w:val="afffd"/>
        <w:spacing w:before="0" w:beforeAutospacing="0" w:after="0" w:afterAutospacing="0"/>
        <w:jc w:val="both"/>
        <w:rPr>
          <w:b/>
        </w:rPr>
      </w:pPr>
      <w:r w:rsidRPr="005B4C8A">
        <w:rPr>
          <w:b/>
        </w:rPr>
        <w:t>Электроснабжение</w:t>
      </w:r>
    </w:p>
    <w:p w:rsidR="00BA7EDA" w:rsidRPr="00BA7EDA" w:rsidRDefault="00BA7EDA" w:rsidP="00BA7EDA">
      <w:pPr>
        <w:spacing w:line="264" w:lineRule="auto"/>
        <w:ind w:firstLine="567"/>
        <w:jc w:val="both"/>
        <w:rPr>
          <w:sz w:val="24"/>
          <w:szCs w:val="24"/>
        </w:rPr>
      </w:pPr>
      <w:r w:rsidRPr="00BA7EDA">
        <w:rPr>
          <w:sz w:val="24"/>
          <w:szCs w:val="24"/>
        </w:rPr>
        <w:t>Электроснабжение Тораевского сельского поселения, как и Моргаушского района в целом, осуществляется от ОАО «Чувашская энергосбытовая компания».</w:t>
      </w:r>
    </w:p>
    <w:p w:rsidR="00BA7EDA" w:rsidRPr="00BA7EDA" w:rsidRDefault="00BA7EDA" w:rsidP="00BA7EDA">
      <w:pPr>
        <w:spacing w:line="264" w:lineRule="auto"/>
        <w:ind w:firstLine="567"/>
        <w:jc w:val="both"/>
        <w:rPr>
          <w:sz w:val="24"/>
          <w:szCs w:val="24"/>
        </w:rPr>
      </w:pPr>
      <w:r w:rsidRPr="00BA7EDA">
        <w:rPr>
          <w:sz w:val="24"/>
          <w:szCs w:val="24"/>
        </w:rPr>
        <w:t>На территории Тораевского сельского поселения уличное</w:t>
      </w:r>
      <w:r w:rsidR="002F67C0">
        <w:rPr>
          <w:sz w:val="24"/>
          <w:szCs w:val="24"/>
        </w:rPr>
        <w:t xml:space="preserve"> освещение имеет </w:t>
      </w:r>
      <w:r w:rsidR="002F67C0" w:rsidRPr="00D07727">
        <w:rPr>
          <w:sz w:val="24"/>
          <w:szCs w:val="24"/>
        </w:rPr>
        <w:t xml:space="preserve">протяженность </w:t>
      </w:r>
      <w:r w:rsidR="00B333D7" w:rsidRPr="00D07727">
        <w:rPr>
          <w:sz w:val="24"/>
          <w:szCs w:val="24"/>
        </w:rPr>
        <w:t>17,5</w:t>
      </w:r>
      <w:r w:rsidRPr="00D07727">
        <w:rPr>
          <w:sz w:val="24"/>
          <w:szCs w:val="24"/>
        </w:rPr>
        <w:t xml:space="preserve"> км.</w:t>
      </w:r>
      <w:r w:rsidRPr="00BA7EDA">
        <w:rPr>
          <w:sz w:val="24"/>
          <w:szCs w:val="24"/>
        </w:rPr>
        <w:t xml:space="preserve"> </w:t>
      </w:r>
    </w:p>
    <w:p w:rsidR="00BA7EDA" w:rsidRDefault="009A695A" w:rsidP="00BA7EDA">
      <w:pPr>
        <w:spacing w:line="264" w:lineRule="auto"/>
        <w:ind w:firstLine="567"/>
        <w:jc w:val="both"/>
        <w:rPr>
          <w:sz w:val="24"/>
          <w:szCs w:val="24"/>
        </w:rPr>
      </w:pPr>
      <w:r w:rsidRPr="00BA7EDA">
        <w:rPr>
          <w:sz w:val="24"/>
          <w:szCs w:val="24"/>
        </w:rPr>
        <w:t xml:space="preserve">Основными источником электроснабжения </w:t>
      </w:r>
      <w:r w:rsidR="00BA7EDA" w:rsidRPr="00BA7EDA">
        <w:rPr>
          <w:sz w:val="24"/>
          <w:szCs w:val="24"/>
        </w:rPr>
        <w:t>Тораевского</w:t>
      </w:r>
      <w:r w:rsidRPr="00BA7EDA">
        <w:rPr>
          <w:sz w:val="24"/>
          <w:szCs w:val="24"/>
        </w:rPr>
        <w:t xml:space="preserve"> сельского поселения является </w:t>
      </w:r>
      <w:r w:rsidR="00D3054B">
        <w:rPr>
          <w:sz w:val="24"/>
          <w:szCs w:val="24"/>
        </w:rPr>
        <w:t xml:space="preserve">ПС </w:t>
      </w:r>
      <w:r w:rsidR="00D3054B" w:rsidRPr="00F7712A">
        <w:rPr>
          <w:sz w:val="24"/>
          <w:szCs w:val="24"/>
        </w:rPr>
        <w:t xml:space="preserve">110 кВ </w:t>
      </w:r>
      <w:proofErr w:type="spellStart"/>
      <w:r w:rsidR="00D3054B" w:rsidRPr="00F7712A">
        <w:rPr>
          <w:sz w:val="24"/>
          <w:szCs w:val="24"/>
        </w:rPr>
        <w:t>Нискасы</w:t>
      </w:r>
      <w:proofErr w:type="spellEnd"/>
      <w:r w:rsidR="00C46512">
        <w:rPr>
          <w:sz w:val="24"/>
          <w:szCs w:val="24"/>
        </w:rPr>
        <w:t>, к д. Ойкасы от</w:t>
      </w:r>
      <w:r w:rsidR="00C46512" w:rsidRPr="00C46512">
        <w:rPr>
          <w:sz w:val="24"/>
          <w:szCs w:val="24"/>
        </w:rPr>
        <w:t xml:space="preserve"> ПС 110 кВ Моргауши</w:t>
      </w:r>
      <w:r w:rsidR="00C46512">
        <w:rPr>
          <w:sz w:val="24"/>
          <w:szCs w:val="24"/>
        </w:rPr>
        <w:t>.</w:t>
      </w:r>
    </w:p>
    <w:p w:rsidR="000B0363" w:rsidRDefault="000B0363" w:rsidP="00106B2B">
      <w:pPr>
        <w:spacing w:line="264" w:lineRule="auto"/>
        <w:jc w:val="both"/>
        <w:rPr>
          <w:sz w:val="24"/>
          <w:szCs w:val="24"/>
        </w:rPr>
      </w:pPr>
    </w:p>
    <w:p w:rsidR="005B4C8A" w:rsidRPr="005B4C8A" w:rsidRDefault="005B4C8A" w:rsidP="005B4C8A">
      <w:pPr>
        <w:pStyle w:val="afffd"/>
        <w:spacing w:before="0" w:beforeAutospacing="0" w:after="0" w:afterAutospacing="0"/>
        <w:jc w:val="both"/>
        <w:rPr>
          <w:b/>
        </w:rPr>
      </w:pPr>
      <w:r w:rsidRPr="005B4C8A">
        <w:rPr>
          <w:b/>
        </w:rPr>
        <w:t>Газоснабжение</w:t>
      </w:r>
    </w:p>
    <w:p w:rsidR="00C237CA" w:rsidRDefault="00C237CA" w:rsidP="00C237CA">
      <w:pPr>
        <w:spacing w:line="264" w:lineRule="auto"/>
        <w:ind w:firstLine="567"/>
        <w:jc w:val="both"/>
        <w:rPr>
          <w:sz w:val="24"/>
          <w:szCs w:val="24"/>
        </w:rPr>
      </w:pPr>
      <w:r w:rsidRPr="00C237CA">
        <w:rPr>
          <w:sz w:val="24"/>
          <w:szCs w:val="24"/>
        </w:rPr>
        <w:t>Чувашская Республика занимает лидирующее положение в Приволжском федеральном округе по плотности магистральных газопроводов и газопроводов-отводов. Ее территорию пересекают 11 ниток магистральных газопроводов общей протяженностью в границах Республики 1292,3 км, что создало благоприятные условия для газификации населенных пунктов.</w:t>
      </w:r>
    </w:p>
    <w:p w:rsidR="00C237CA" w:rsidRDefault="00C237CA" w:rsidP="00C237CA">
      <w:pPr>
        <w:spacing w:line="264" w:lineRule="auto"/>
        <w:ind w:firstLine="567"/>
        <w:jc w:val="both"/>
        <w:rPr>
          <w:sz w:val="24"/>
          <w:szCs w:val="24"/>
        </w:rPr>
      </w:pPr>
      <w:r>
        <w:rPr>
          <w:sz w:val="24"/>
          <w:szCs w:val="24"/>
        </w:rPr>
        <w:t xml:space="preserve">В настоящее время природный газ доведен практически до каждого населенного пункта Чувашской Республики. Суммарно, на территории всей республики остаются </w:t>
      </w:r>
      <w:proofErr w:type="spellStart"/>
      <w:r>
        <w:rPr>
          <w:sz w:val="24"/>
          <w:szCs w:val="24"/>
        </w:rPr>
        <w:t>негазифицированными</w:t>
      </w:r>
      <w:proofErr w:type="spellEnd"/>
      <w:r>
        <w:rPr>
          <w:sz w:val="24"/>
          <w:szCs w:val="24"/>
        </w:rPr>
        <w:t xml:space="preserve"> 114 населенных пунктов. Уровень газификации природным газом в </w:t>
      </w:r>
      <w:r>
        <w:rPr>
          <w:sz w:val="24"/>
          <w:szCs w:val="24"/>
        </w:rPr>
        <w:lastRenderedPageBreak/>
        <w:t>Чувашской Республике на 01.01.2020 составляет 91,4%.</w:t>
      </w:r>
    </w:p>
    <w:p w:rsidR="009A695A" w:rsidRDefault="00C237CA" w:rsidP="009A695A">
      <w:pPr>
        <w:spacing w:line="264" w:lineRule="auto"/>
        <w:ind w:firstLine="567"/>
        <w:jc w:val="both"/>
        <w:rPr>
          <w:sz w:val="24"/>
          <w:szCs w:val="24"/>
        </w:rPr>
      </w:pPr>
      <w:r>
        <w:rPr>
          <w:sz w:val="24"/>
          <w:szCs w:val="24"/>
        </w:rPr>
        <w:t>Газоснабжение</w:t>
      </w:r>
      <w:r w:rsidR="005B4C8A" w:rsidRPr="005B4C8A">
        <w:rPr>
          <w:sz w:val="24"/>
          <w:szCs w:val="24"/>
        </w:rPr>
        <w:t xml:space="preserve"> населенных пунктов Тораевского сельского поселения осуществляется природным и сжиженным газом.  </w:t>
      </w:r>
      <w:proofErr w:type="gramStart"/>
      <w:r w:rsidR="000247AB">
        <w:rPr>
          <w:sz w:val="24"/>
          <w:szCs w:val="24"/>
        </w:rPr>
        <w:t>Газоснабжение д. Анаткасы, д. Тойшево, д. Демкино</w:t>
      </w:r>
      <w:r w:rsidR="00AD1627">
        <w:rPr>
          <w:sz w:val="24"/>
          <w:szCs w:val="24"/>
        </w:rPr>
        <w:t xml:space="preserve">, д. Сюлово, д. Сятракасы, с. Тораево, д. Ойкасы, д. Сюткюль и </w:t>
      </w:r>
      <w:r w:rsidR="006D2DF5">
        <w:rPr>
          <w:sz w:val="24"/>
          <w:szCs w:val="24"/>
        </w:rPr>
        <w:t xml:space="preserve">д. Сяран-Сирмы осуществляется от </w:t>
      </w:r>
      <w:r w:rsidR="00596C45">
        <w:rPr>
          <w:sz w:val="24"/>
          <w:szCs w:val="24"/>
        </w:rPr>
        <w:t xml:space="preserve">газораспределительной станции с. Чиганары,  д. Большие Токшики – от газораспределительной станции д. </w:t>
      </w:r>
      <w:proofErr w:type="spellStart"/>
      <w:r w:rsidR="00596C45">
        <w:rPr>
          <w:sz w:val="24"/>
          <w:szCs w:val="24"/>
        </w:rPr>
        <w:t>Вурманкасы</w:t>
      </w:r>
      <w:proofErr w:type="spellEnd"/>
      <w:r w:rsidR="00596C45">
        <w:rPr>
          <w:sz w:val="24"/>
          <w:szCs w:val="24"/>
        </w:rPr>
        <w:t xml:space="preserve"> (инвентарный номер – 17-3).</w:t>
      </w:r>
      <w:proofErr w:type="gramEnd"/>
      <w:r w:rsidR="00596C45">
        <w:rPr>
          <w:sz w:val="24"/>
          <w:szCs w:val="24"/>
        </w:rPr>
        <w:t xml:space="preserve"> </w:t>
      </w:r>
      <w:r w:rsidR="005B4C8A" w:rsidRPr="005B4C8A">
        <w:rPr>
          <w:sz w:val="24"/>
          <w:szCs w:val="24"/>
        </w:rPr>
        <w:t xml:space="preserve">Все населенные пункты Тораевского сельского </w:t>
      </w:r>
      <w:r w:rsidR="005B4C8A">
        <w:rPr>
          <w:sz w:val="24"/>
          <w:szCs w:val="24"/>
        </w:rPr>
        <w:t>поселения кроме деревни Сене-</w:t>
      </w:r>
      <w:r w:rsidR="005B4C8A" w:rsidRPr="005B4C8A">
        <w:rPr>
          <w:sz w:val="24"/>
          <w:szCs w:val="24"/>
        </w:rPr>
        <w:t xml:space="preserve">Хресчень газифицированы.  Услуги по обеспечению населения газом и обслуживание построенных газопроводов осуществляет филиал ОАО «Газпром газораспределение г. Чебоксары </w:t>
      </w:r>
      <w:proofErr w:type="gramStart"/>
      <w:r w:rsidR="005B4C8A" w:rsidRPr="005B4C8A">
        <w:rPr>
          <w:sz w:val="24"/>
          <w:szCs w:val="24"/>
        </w:rPr>
        <w:t>в</w:t>
      </w:r>
      <w:proofErr w:type="gramEnd"/>
      <w:r w:rsidR="005B4C8A" w:rsidRPr="005B4C8A">
        <w:rPr>
          <w:sz w:val="24"/>
          <w:szCs w:val="24"/>
        </w:rPr>
        <w:t xml:space="preserve"> с. Моргауши». Протяженность уличной газовой сети составляет 27,025 км.</w:t>
      </w:r>
    </w:p>
    <w:p w:rsidR="009D3236" w:rsidRPr="009D3236" w:rsidRDefault="009D3236" w:rsidP="009D3236">
      <w:pPr>
        <w:spacing w:line="264" w:lineRule="auto"/>
        <w:ind w:firstLine="567"/>
        <w:jc w:val="both"/>
        <w:rPr>
          <w:sz w:val="24"/>
          <w:szCs w:val="24"/>
        </w:rPr>
      </w:pPr>
      <w:r w:rsidRPr="009D3236">
        <w:rPr>
          <w:sz w:val="24"/>
          <w:szCs w:val="24"/>
        </w:rPr>
        <w:t>Использование во всех отраслях хозяйства природного газа улучшает условия проживания населения, позволяет использовать газ как топливо для котельных, значительно снижает расходы тепло - и электроснабжение.</w:t>
      </w:r>
    </w:p>
    <w:p w:rsidR="009D3236" w:rsidRPr="009D3236" w:rsidRDefault="009D3236" w:rsidP="009D3236">
      <w:pPr>
        <w:spacing w:line="264" w:lineRule="auto"/>
        <w:ind w:firstLine="567"/>
        <w:jc w:val="both"/>
        <w:rPr>
          <w:sz w:val="24"/>
          <w:szCs w:val="24"/>
        </w:rPr>
      </w:pPr>
      <w:r w:rsidRPr="009D3236">
        <w:rPr>
          <w:sz w:val="24"/>
          <w:szCs w:val="24"/>
        </w:rPr>
        <w:t>В системе газоснабжения  сельского поселения, можно выделить следующие основные задачи:</w:t>
      </w:r>
    </w:p>
    <w:p w:rsidR="009D3236" w:rsidRPr="009D3236" w:rsidRDefault="009D3236" w:rsidP="009D3236">
      <w:pPr>
        <w:spacing w:line="264" w:lineRule="auto"/>
        <w:ind w:firstLine="567"/>
        <w:jc w:val="both"/>
        <w:rPr>
          <w:sz w:val="24"/>
          <w:szCs w:val="24"/>
        </w:rPr>
      </w:pPr>
      <w:r w:rsidRPr="009D3236">
        <w:rPr>
          <w:sz w:val="24"/>
          <w:szCs w:val="24"/>
        </w:rPr>
        <w:t>- подключение к газораспределительной системе  объектов нового строительства;</w:t>
      </w:r>
    </w:p>
    <w:p w:rsidR="009D3236" w:rsidRPr="009D3236" w:rsidRDefault="009D3236" w:rsidP="009D3236">
      <w:pPr>
        <w:spacing w:line="264" w:lineRule="auto"/>
        <w:ind w:firstLine="567"/>
        <w:jc w:val="both"/>
        <w:rPr>
          <w:sz w:val="24"/>
          <w:szCs w:val="24"/>
        </w:rPr>
      </w:pPr>
      <w:r w:rsidRPr="009D3236">
        <w:rPr>
          <w:sz w:val="24"/>
          <w:szCs w:val="24"/>
        </w:rPr>
        <w:t>- обеспечение надежности газоснабжения потребителей;</w:t>
      </w:r>
    </w:p>
    <w:p w:rsidR="009D3236" w:rsidRPr="009D3236" w:rsidRDefault="009D3236" w:rsidP="009D3236">
      <w:pPr>
        <w:spacing w:line="264" w:lineRule="auto"/>
        <w:ind w:firstLine="567"/>
        <w:jc w:val="both"/>
        <w:rPr>
          <w:sz w:val="24"/>
          <w:szCs w:val="24"/>
        </w:rPr>
      </w:pPr>
      <w:r w:rsidRPr="009D3236">
        <w:rPr>
          <w:sz w:val="24"/>
          <w:szCs w:val="24"/>
        </w:rPr>
        <w:t>- своевременная перекладка газовых сетей и замена оборудования;</w:t>
      </w:r>
    </w:p>
    <w:p w:rsidR="009D3236" w:rsidRPr="009D3236" w:rsidRDefault="009D3236" w:rsidP="009D3236">
      <w:pPr>
        <w:spacing w:line="264" w:lineRule="auto"/>
        <w:ind w:firstLine="567"/>
        <w:jc w:val="both"/>
        <w:rPr>
          <w:sz w:val="24"/>
          <w:szCs w:val="24"/>
        </w:rPr>
      </w:pPr>
      <w:r w:rsidRPr="009D3236">
        <w:rPr>
          <w:sz w:val="24"/>
          <w:szCs w:val="24"/>
        </w:rPr>
        <w:t>- повышение уровня обеспеченности приборным учетом потребителей в жилищном фонде.</w:t>
      </w:r>
    </w:p>
    <w:p w:rsidR="00214EFB" w:rsidRDefault="009D3236" w:rsidP="00972827">
      <w:pPr>
        <w:spacing w:line="264" w:lineRule="auto"/>
        <w:ind w:firstLine="567"/>
        <w:jc w:val="both"/>
        <w:rPr>
          <w:sz w:val="24"/>
          <w:szCs w:val="24"/>
        </w:rPr>
      </w:pPr>
      <w:r w:rsidRPr="009D3236">
        <w:rPr>
          <w:sz w:val="24"/>
          <w:szCs w:val="24"/>
        </w:rPr>
        <w:t>Мероприятия по газификации предусматривают повышение уровня обеспеченности приборным учетом потребителей в жилищном фонде. Оказать содействие в подключении домовладений  к газораспределительным сетям.</w:t>
      </w:r>
    </w:p>
    <w:p w:rsidR="0008701C" w:rsidRDefault="0008701C" w:rsidP="009D3236">
      <w:pPr>
        <w:spacing w:line="264" w:lineRule="auto"/>
        <w:ind w:firstLine="567"/>
        <w:jc w:val="both"/>
        <w:rPr>
          <w:sz w:val="24"/>
          <w:szCs w:val="24"/>
        </w:rPr>
      </w:pPr>
    </w:p>
    <w:p w:rsidR="00B21548" w:rsidRPr="0044446A" w:rsidRDefault="00B21548" w:rsidP="00B21548">
      <w:pPr>
        <w:spacing w:line="264" w:lineRule="auto"/>
        <w:jc w:val="both"/>
        <w:rPr>
          <w:b/>
          <w:i/>
          <w:sz w:val="24"/>
          <w:szCs w:val="24"/>
        </w:rPr>
      </w:pPr>
      <w:r w:rsidRPr="0044446A">
        <w:rPr>
          <w:b/>
          <w:i/>
          <w:sz w:val="24"/>
          <w:szCs w:val="24"/>
        </w:rPr>
        <w:t>Проектное предложение</w:t>
      </w:r>
    </w:p>
    <w:p w:rsidR="00D65B91" w:rsidRPr="00F879D6" w:rsidRDefault="00F879D6" w:rsidP="00F879D6">
      <w:pPr>
        <w:spacing w:line="264" w:lineRule="auto"/>
        <w:ind w:firstLine="567"/>
        <w:jc w:val="both"/>
        <w:rPr>
          <w:sz w:val="24"/>
          <w:szCs w:val="24"/>
        </w:rPr>
      </w:pPr>
      <w:r w:rsidRPr="00F879D6">
        <w:rPr>
          <w:sz w:val="24"/>
          <w:szCs w:val="24"/>
        </w:rPr>
        <w:t>Гене</w:t>
      </w:r>
      <w:r>
        <w:rPr>
          <w:sz w:val="24"/>
          <w:szCs w:val="24"/>
        </w:rPr>
        <w:t>ральным планом, в соответствии с Государственной программой</w:t>
      </w:r>
      <w:r w:rsidR="00D65B91" w:rsidRPr="00F879D6">
        <w:rPr>
          <w:sz w:val="24"/>
          <w:szCs w:val="24"/>
        </w:rPr>
        <w:t xml:space="preserve"> Чувашской Республики "Модернизация и развитие сферы жилищно-коммунального хозяйства"</w:t>
      </w:r>
      <w:r>
        <w:rPr>
          <w:sz w:val="24"/>
          <w:szCs w:val="24"/>
        </w:rPr>
        <w:t>, утвержденной постановлением кабинета министров Чувашской Республики от 29.12.2018 г. №588, на территории сельского поселения предусмотрено:</w:t>
      </w:r>
    </w:p>
    <w:p w:rsidR="00B21548" w:rsidRDefault="00F879D6" w:rsidP="00F879D6">
      <w:pPr>
        <w:spacing w:line="264" w:lineRule="auto"/>
        <w:ind w:firstLine="567"/>
        <w:jc w:val="both"/>
        <w:rPr>
          <w:sz w:val="24"/>
          <w:szCs w:val="24"/>
        </w:rPr>
      </w:pPr>
      <w:r>
        <w:rPr>
          <w:sz w:val="24"/>
          <w:szCs w:val="24"/>
        </w:rPr>
        <w:t>- г</w:t>
      </w:r>
      <w:r w:rsidR="00D65B91" w:rsidRPr="00F879D6">
        <w:rPr>
          <w:sz w:val="24"/>
          <w:szCs w:val="24"/>
        </w:rPr>
        <w:t xml:space="preserve">азоснабжение индивидуальных жилых домов (23 ИЖД) по ул. </w:t>
      </w:r>
      <w:proofErr w:type="gramStart"/>
      <w:r w:rsidR="00D65B91" w:rsidRPr="00F879D6">
        <w:rPr>
          <w:sz w:val="24"/>
          <w:szCs w:val="24"/>
        </w:rPr>
        <w:t>Садовая</w:t>
      </w:r>
      <w:proofErr w:type="gramEnd"/>
      <w:r w:rsidR="00D65B91" w:rsidRPr="00F879D6">
        <w:rPr>
          <w:sz w:val="24"/>
          <w:szCs w:val="24"/>
        </w:rPr>
        <w:t xml:space="preserve"> дер. Сене-Хресчен Моргаушского района Чувашской Республики. Газопроводы высокого и низкого давлений. ГРПШ.</w:t>
      </w:r>
    </w:p>
    <w:p w:rsidR="005B4C8A" w:rsidRPr="005B4C8A" w:rsidRDefault="005B4C8A" w:rsidP="009A695A">
      <w:pPr>
        <w:spacing w:line="264" w:lineRule="auto"/>
        <w:ind w:firstLine="567"/>
        <w:jc w:val="both"/>
        <w:rPr>
          <w:sz w:val="24"/>
          <w:szCs w:val="24"/>
        </w:rPr>
      </w:pPr>
    </w:p>
    <w:p w:rsidR="009A695A" w:rsidRPr="005B4C8A" w:rsidRDefault="009A695A" w:rsidP="005B4C8A">
      <w:pPr>
        <w:pStyle w:val="afffd"/>
        <w:spacing w:before="0" w:beforeAutospacing="0" w:after="0" w:afterAutospacing="0"/>
        <w:jc w:val="both"/>
        <w:rPr>
          <w:b/>
        </w:rPr>
      </w:pPr>
      <w:r w:rsidRPr="005B4C8A">
        <w:rPr>
          <w:b/>
        </w:rPr>
        <w:t>Система теплоснабжения.</w:t>
      </w:r>
    </w:p>
    <w:p w:rsidR="005B4C8A" w:rsidRDefault="005B4C8A" w:rsidP="005B4C8A">
      <w:pPr>
        <w:spacing w:line="264" w:lineRule="auto"/>
        <w:ind w:firstLine="567"/>
        <w:jc w:val="both"/>
        <w:rPr>
          <w:sz w:val="24"/>
          <w:szCs w:val="24"/>
        </w:rPr>
      </w:pPr>
      <w:r w:rsidRPr="005B4C8A">
        <w:rPr>
          <w:sz w:val="24"/>
          <w:szCs w:val="24"/>
        </w:rPr>
        <w:t xml:space="preserve">В настоящее время деятельность жилищно-коммунального комплекса Тораевского сельского поселения характеризуется недостаточным качеством  предоставляемых коммунальных услуг. В Тораевском сельском поселении находится </w:t>
      </w:r>
      <w:r>
        <w:rPr>
          <w:sz w:val="24"/>
          <w:szCs w:val="24"/>
        </w:rPr>
        <w:t xml:space="preserve">вторая </w:t>
      </w:r>
      <w:r w:rsidRPr="005B4C8A">
        <w:rPr>
          <w:sz w:val="24"/>
          <w:szCs w:val="24"/>
        </w:rPr>
        <w:t>централизованная котельная, к</w:t>
      </w:r>
      <w:r>
        <w:rPr>
          <w:sz w:val="24"/>
          <w:szCs w:val="24"/>
        </w:rPr>
        <w:t xml:space="preserve">оторая обеспечивает теплом </w:t>
      </w:r>
      <w:r w:rsidRPr="005B4C8A">
        <w:rPr>
          <w:sz w:val="24"/>
          <w:szCs w:val="24"/>
        </w:rPr>
        <w:t xml:space="preserve">МБОУ </w:t>
      </w:r>
      <w:r>
        <w:rPr>
          <w:sz w:val="24"/>
          <w:szCs w:val="24"/>
        </w:rPr>
        <w:t>«</w:t>
      </w:r>
      <w:r w:rsidRPr="005B4C8A">
        <w:rPr>
          <w:sz w:val="24"/>
          <w:szCs w:val="24"/>
        </w:rPr>
        <w:t>Тораевск</w:t>
      </w:r>
      <w:r>
        <w:rPr>
          <w:sz w:val="24"/>
          <w:szCs w:val="24"/>
        </w:rPr>
        <w:t>ая СОШ».</w:t>
      </w:r>
    </w:p>
    <w:p w:rsidR="009A695A" w:rsidRPr="005B4C8A" w:rsidRDefault="009A695A" w:rsidP="005B4C8A">
      <w:pPr>
        <w:spacing w:line="264" w:lineRule="auto"/>
        <w:ind w:firstLine="567"/>
        <w:jc w:val="both"/>
        <w:rPr>
          <w:sz w:val="24"/>
          <w:szCs w:val="24"/>
        </w:rPr>
      </w:pPr>
      <w:r w:rsidRPr="005B4C8A">
        <w:rPr>
          <w:sz w:val="24"/>
          <w:szCs w:val="24"/>
        </w:rPr>
        <w:t xml:space="preserve">С планомерным развитием газовых сетей основным видом топлива для котельных становится газ. Поставщиком газа  является  ОАО «Газпром </w:t>
      </w:r>
      <w:proofErr w:type="spellStart"/>
      <w:r w:rsidRPr="005B4C8A">
        <w:rPr>
          <w:sz w:val="24"/>
          <w:szCs w:val="24"/>
        </w:rPr>
        <w:t>Межрегионгаз-Чебоксары</w:t>
      </w:r>
      <w:proofErr w:type="spellEnd"/>
      <w:r w:rsidRPr="005B4C8A">
        <w:rPr>
          <w:sz w:val="24"/>
          <w:szCs w:val="24"/>
        </w:rPr>
        <w:t>».</w:t>
      </w:r>
    </w:p>
    <w:p w:rsidR="009A695A" w:rsidRDefault="009A695A" w:rsidP="009A695A">
      <w:pPr>
        <w:spacing w:line="264" w:lineRule="auto"/>
        <w:ind w:firstLine="567"/>
        <w:jc w:val="both"/>
        <w:rPr>
          <w:sz w:val="24"/>
          <w:szCs w:val="24"/>
        </w:rPr>
      </w:pPr>
      <w:r w:rsidRPr="005B4C8A">
        <w:rPr>
          <w:sz w:val="24"/>
          <w:szCs w:val="24"/>
        </w:rPr>
        <w:t>Снабжение индивидуального жилого фонда тепловой энергией  осуществляется  от индивидуальных газовых котлов</w:t>
      </w:r>
      <w:r w:rsidRPr="009A695A">
        <w:rPr>
          <w:sz w:val="24"/>
          <w:szCs w:val="24"/>
        </w:rPr>
        <w:t>.</w:t>
      </w:r>
    </w:p>
    <w:p w:rsidR="007D05EB" w:rsidRPr="005B4C8A" w:rsidRDefault="007D05EB" w:rsidP="007D05EB">
      <w:pPr>
        <w:spacing w:line="264" w:lineRule="auto"/>
        <w:ind w:firstLine="567"/>
        <w:jc w:val="both"/>
        <w:rPr>
          <w:sz w:val="24"/>
          <w:szCs w:val="24"/>
        </w:rPr>
      </w:pPr>
      <w:r w:rsidRPr="005B4C8A">
        <w:rPr>
          <w:sz w:val="24"/>
          <w:szCs w:val="24"/>
        </w:rPr>
        <w:t xml:space="preserve">Отопление Тораевского сельского дома культуры, проводится природным газом от Центральной </w:t>
      </w:r>
      <w:r w:rsidR="0042020C">
        <w:rPr>
          <w:sz w:val="24"/>
          <w:szCs w:val="24"/>
        </w:rPr>
        <w:t>газовой котельной Тораевское СО</w:t>
      </w:r>
      <w:r w:rsidRPr="005B4C8A">
        <w:rPr>
          <w:sz w:val="24"/>
          <w:szCs w:val="24"/>
        </w:rPr>
        <w:t xml:space="preserve">Ш. </w:t>
      </w:r>
    </w:p>
    <w:p w:rsidR="007D05EB" w:rsidRDefault="007D05EB" w:rsidP="009A695A">
      <w:pPr>
        <w:spacing w:line="264" w:lineRule="auto"/>
        <w:ind w:firstLine="567"/>
        <w:jc w:val="both"/>
        <w:rPr>
          <w:sz w:val="24"/>
          <w:szCs w:val="24"/>
        </w:rPr>
      </w:pPr>
    </w:p>
    <w:p w:rsidR="001602B2" w:rsidRPr="001602B2" w:rsidRDefault="001602B2" w:rsidP="001602B2">
      <w:pPr>
        <w:pStyle w:val="afffd"/>
        <w:spacing w:before="0" w:beforeAutospacing="0" w:after="0" w:afterAutospacing="0"/>
        <w:jc w:val="both"/>
        <w:rPr>
          <w:b/>
        </w:rPr>
      </w:pPr>
      <w:r w:rsidRPr="001602B2">
        <w:rPr>
          <w:b/>
        </w:rPr>
        <w:t>Объекты информатики и связи.</w:t>
      </w:r>
    </w:p>
    <w:p w:rsidR="001602B2" w:rsidRPr="00D07727" w:rsidRDefault="001602B2" w:rsidP="001602B2">
      <w:pPr>
        <w:spacing w:line="264" w:lineRule="auto"/>
        <w:ind w:firstLine="567"/>
        <w:jc w:val="both"/>
        <w:rPr>
          <w:sz w:val="24"/>
          <w:szCs w:val="24"/>
        </w:rPr>
      </w:pPr>
      <w:r w:rsidRPr="001602B2">
        <w:rPr>
          <w:sz w:val="24"/>
          <w:szCs w:val="24"/>
        </w:rPr>
        <w:t xml:space="preserve">Тораевское сельское поселение обеспечено следующим спектром услуг связи: телевидение (население приобретает спутниковые антенны для увеличения количества принимаемых каналов и для повышения качества вещания), телефонная связь, радио, интернет. Охват </w:t>
      </w:r>
      <w:r w:rsidRPr="00D07727">
        <w:rPr>
          <w:sz w:val="24"/>
          <w:szCs w:val="24"/>
        </w:rPr>
        <w:t xml:space="preserve">населения телевизионным вещанием составляет 100%. </w:t>
      </w:r>
    </w:p>
    <w:p w:rsidR="001602B2" w:rsidRPr="00D07727" w:rsidRDefault="001602B2" w:rsidP="001602B2">
      <w:pPr>
        <w:spacing w:line="264" w:lineRule="auto"/>
        <w:ind w:firstLine="567"/>
        <w:jc w:val="both"/>
        <w:rPr>
          <w:sz w:val="24"/>
          <w:szCs w:val="24"/>
        </w:rPr>
      </w:pPr>
      <w:r w:rsidRPr="00D07727">
        <w:rPr>
          <w:sz w:val="24"/>
          <w:szCs w:val="24"/>
        </w:rPr>
        <w:lastRenderedPageBreak/>
        <w:t>На территории пос</w:t>
      </w:r>
      <w:r w:rsidR="00B333D7" w:rsidRPr="00D07727">
        <w:rPr>
          <w:sz w:val="24"/>
          <w:szCs w:val="24"/>
        </w:rPr>
        <w:t>еления находится одно отделение</w:t>
      </w:r>
      <w:r w:rsidRPr="00D07727">
        <w:rPr>
          <w:sz w:val="24"/>
          <w:szCs w:val="24"/>
        </w:rPr>
        <w:t xml:space="preserve"> почтовой связи: №429550 (с. Тораево, ул. </w:t>
      </w:r>
      <w:proofErr w:type="gramStart"/>
      <w:r w:rsidRPr="00D07727">
        <w:rPr>
          <w:sz w:val="24"/>
          <w:szCs w:val="24"/>
        </w:rPr>
        <w:t>Базарная</w:t>
      </w:r>
      <w:proofErr w:type="gramEnd"/>
      <w:r w:rsidRPr="00D07727">
        <w:rPr>
          <w:sz w:val="24"/>
          <w:szCs w:val="24"/>
        </w:rPr>
        <w:t>, д. 7).</w:t>
      </w:r>
    </w:p>
    <w:p w:rsidR="00083831" w:rsidRDefault="00083831" w:rsidP="009A695A">
      <w:pPr>
        <w:spacing w:line="264" w:lineRule="auto"/>
        <w:ind w:firstLine="567"/>
        <w:jc w:val="both"/>
        <w:rPr>
          <w:sz w:val="24"/>
          <w:szCs w:val="24"/>
        </w:rPr>
      </w:pPr>
    </w:p>
    <w:p w:rsidR="0073035E" w:rsidRPr="00A0045E" w:rsidRDefault="0073035E" w:rsidP="00AE5B79">
      <w:pPr>
        <w:pStyle w:val="213"/>
        <w:numPr>
          <w:ilvl w:val="1"/>
          <w:numId w:val="64"/>
        </w:numPr>
        <w:tabs>
          <w:tab w:val="left" w:pos="567"/>
        </w:tabs>
        <w:spacing w:before="118" w:line="264" w:lineRule="auto"/>
        <w:ind w:left="567" w:right="-9" w:hanging="567"/>
        <w:jc w:val="both"/>
        <w:rPr>
          <w:b/>
          <w:color w:val="FF0000"/>
          <w:szCs w:val="24"/>
        </w:rPr>
      </w:pPr>
      <w:r w:rsidRPr="002D0FBA">
        <w:rPr>
          <w:b/>
          <w:szCs w:val="24"/>
        </w:rPr>
        <w:t>Дорожное</w:t>
      </w:r>
      <w:r w:rsidRPr="00A0045E">
        <w:rPr>
          <w:b/>
          <w:color w:val="FF0000"/>
          <w:szCs w:val="24"/>
        </w:rPr>
        <w:t xml:space="preserve"> </w:t>
      </w:r>
      <w:r w:rsidRPr="002D0FBA">
        <w:rPr>
          <w:b/>
          <w:szCs w:val="24"/>
        </w:rPr>
        <w:t>хозяйство</w:t>
      </w:r>
    </w:p>
    <w:p w:rsidR="00C237A4" w:rsidRPr="008A3E08" w:rsidRDefault="00C237A4" w:rsidP="008A3E08">
      <w:pPr>
        <w:spacing w:line="264" w:lineRule="auto"/>
        <w:ind w:firstLine="567"/>
        <w:jc w:val="both"/>
        <w:rPr>
          <w:sz w:val="24"/>
          <w:szCs w:val="24"/>
        </w:rPr>
      </w:pPr>
      <w:r w:rsidRPr="008A3E08">
        <w:rPr>
          <w:sz w:val="24"/>
          <w:szCs w:val="24"/>
        </w:rPr>
        <w:t>Единственный вид путей сообщения в Тораевском сельском поселении – автомобильные дороги. Основу транспортной сети составляют автомобильные дороги общего пользования:</w:t>
      </w:r>
    </w:p>
    <w:p w:rsidR="008A3E08" w:rsidRPr="008A3E08" w:rsidRDefault="008A3E08" w:rsidP="008A3E08">
      <w:pPr>
        <w:spacing w:line="264" w:lineRule="auto"/>
        <w:ind w:firstLine="567"/>
        <w:jc w:val="both"/>
        <w:rPr>
          <w:sz w:val="24"/>
          <w:szCs w:val="24"/>
        </w:rPr>
      </w:pPr>
      <w:r w:rsidRPr="008A3E08">
        <w:rPr>
          <w:sz w:val="24"/>
          <w:szCs w:val="24"/>
        </w:rPr>
        <w:t>- регионального значения: а/</w:t>
      </w:r>
      <w:proofErr w:type="spellStart"/>
      <w:r w:rsidRPr="008A3E08">
        <w:rPr>
          <w:sz w:val="24"/>
          <w:szCs w:val="24"/>
        </w:rPr>
        <w:t>д</w:t>
      </w:r>
      <w:proofErr w:type="spellEnd"/>
      <w:r w:rsidRPr="008A3E08">
        <w:rPr>
          <w:sz w:val="24"/>
          <w:szCs w:val="24"/>
        </w:rPr>
        <w:t xml:space="preserve"> Моргауши – Тораево – </w:t>
      </w:r>
      <w:proofErr w:type="spellStart"/>
      <w:r w:rsidRPr="008A3E08">
        <w:rPr>
          <w:sz w:val="24"/>
          <w:szCs w:val="24"/>
        </w:rPr>
        <w:t>а.д</w:t>
      </w:r>
      <w:proofErr w:type="spellEnd"/>
      <w:r w:rsidRPr="008A3E08">
        <w:rPr>
          <w:sz w:val="24"/>
          <w:szCs w:val="24"/>
        </w:rPr>
        <w:t>. «Сура» 97 ОП МЗ 97Н-037</w:t>
      </w:r>
    </w:p>
    <w:p w:rsidR="008A3E08" w:rsidRPr="008A3E08" w:rsidRDefault="008A3E08" w:rsidP="008A3E08">
      <w:pPr>
        <w:spacing w:line="264" w:lineRule="auto"/>
        <w:ind w:firstLine="567"/>
        <w:jc w:val="both"/>
        <w:rPr>
          <w:sz w:val="24"/>
          <w:szCs w:val="24"/>
        </w:rPr>
      </w:pPr>
      <w:r w:rsidRPr="008A3E08">
        <w:rPr>
          <w:sz w:val="24"/>
          <w:szCs w:val="24"/>
        </w:rPr>
        <w:t>- муниципального значения: а/</w:t>
      </w:r>
      <w:proofErr w:type="spellStart"/>
      <w:r w:rsidRPr="008A3E08">
        <w:rPr>
          <w:sz w:val="24"/>
          <w:szCs w:val="24"/>
        </w:rPr>
        <w:t>д</w:t>
      </w:r>
      <w:proofErr w:type="spellEnd"/>
      <w:r w:rsidRPr="008A3E08">
        <w:rPr>
          <w:sz w:val="24"/>
          <w:szCs w:val="24"/>
        </w:rPr>
        <w:t> Анаткасы – Демкино – Тойшево; а/</w:t>
      </w:r>
      <w:proofErr w:type="spellStart"/>
      <w:r w:rsidRPr="008A3E08">
        <w:rPr>
          <w:sz w:val="24"/>
          <w:szCs w:val="24"/>
        </w:rPr>
        <w:t>д</w:t>
      </w:r>
      <w:proofErr w:type="spellEnd"/>
      <w:r w:rsidRPr="008A3E08">
        <w:rPr>
          <w:sz w:val="24"/>
          <w:szCs w:val="24"/>
        </w:rPr>
        <w:t> Моргауши – «Сура» – Тораево – Ойкасы;</w:t>
      </w:r>
      <w:r w:rsidR="0063406D">
        <w:rPr>
          <w:sz w:val="24"/>
          <w:szCs w:val="24"/>
        </w:rPr>
        <w:t xml:space="preserve"> </w:t>
      </w:r>
      <w:r w:rsidRPr="008A3E08">
        <w:rPr>
          <w:sz w:val="24"/>
          <w:szCs w:val="24"/>
        </w:rPr>
        <w:t>а/</w:t>
      </w:r>
      <w:proofErr w:type="spellStart"/>
      <w:r w:rsidRPr="008A3E08">
        <w:rPr>
          <w:sz w:val="24"/>
          <w:szCs w:val="24"/>
        </w:rPr>
        <w:t>д</w:t>
      </w:r>
      <w:proofErr w:type="spellEnd"/>
      <w:r w:rsidRPr="008A3E08">
        <w:rPr>
          <w:sz w:val="24"/>
          <w:szCs w:val="24"/>
        </w:rPr>
        <w:t> Моргауши - «Сура» - Сене-Хресчен; а/</w:t>
      </w:r>
      <w:proofErr w:type="spellStart"/>
      <w:r w:rsidRPr="008A3E08">
        <w:rPr>
          <w:sz w:val="24"/>
          <w:szCs w:val="24"/>
        </w:rPr>
        <w:t>д</w:t>
      </w:r>
      <w:proofErr w:type="spellEnd"/>
      <w:r w:rsidRPr="008A3E08">
        <w:rPr>
          <w:sz w:val="24"/>
          <w:szCs w:val="24"/>
        </w:rPr>
        <w:t> Моргауши - «Сура» - Большие Токшики.</w:t>
      </w:r>
    </w:p>
    <w:p w:rsidR="008A3E08" w:rsidRPr="008A3E08" w:rsidRDefault="008A3E08" w:rsidP="008A3E08">
      <w:pPr>
        <w:spacing w:line="264" w:lineRule="auto"/>
        <w:ind w:firstLine="567"/>
        <w:jc w:val="both"/>
        <w:rPr>
          <w:sz w:val="24"/>
          <w:szCs w:val="24"/>
        </w:rPr>
      </w:pPr>
      <w:r w:rsidRPr="008A3E08">
        <w:rPr>
          <w:sz w:val="24"/>
          <w:szCs w:val="24"/>
        </w:rPr>
        <w:t>Железнодорожным транспортом население поселения пользуются через железнодорожные вокзалы в Чебоксарах, Урмарах и Канаше, водным и воздушным транспортом посредством речного вокзала и аэропорта Чебоксарской агломерации.</w:t>
      </w:r>
    </w:p>
    <w:p w:rsidR="004C3A3B" w:rsidRPr="004C3A3B" w:rsidRDefault="004C3A3B" w:rsidP="004C3A3B">
      <w:pPr>
        <w:spacing w:line="264" w:lineRule="auto"/>
        <w:ind w:firstLine="567"/>
        <w:jc w:val="both"/>
        <w:rPr>
          <w:sz w:val="24"/>
          <w:szCs w:val="24"/>
        </w:rPr>
      </w:pPr>
      <w:r w:rsidRPr="004C3A3B">
        <w:rPr>
          <w:sz w:val="24"/>
          <w:szCs w:val="24"/>
        </w:rPr>
        <w:t>В настоящее время транспортные потребности жителей и о</w:t>
      </w:r>
      <w:r w:rsidR="0016751A">
        <w:rPr>
          <w:sz w:val="24"/>
          <w:szCs w:val="24"/>
        </w:rPr>
        <w:t>рганизаций на территории Тораевс</w:t>
      </w:r>
      <w:r w:rsidRPr="004C3A3B">
        <w:rPr>
          <w:sz w:val="24"/>
          <w:szCs w:val="24"/>
        </w:rPr>
        <w:t>кого сельского поселения реализуются средствами автомобильных дорог.</w:t>
      </w:r>
    </w:p>
    <w:p w:rsidR="00C237A4" w:rsidRDefault="004C3A3B" w:rsidP="004C3A3B">
      <w:pPr>
        <w:spacing w:line="264" w:lineRule="auto"/>
        <w:ind w:firstLine="567"/>
        <w:jc w:val="both"/>
        <w:rPr>
          <w:sz w:val="24"/>
          <w:szCs w:val="24"/>
        </w:rPr>
      </w:pPr>
      <w:r w:rsidRPr="004C3A3B">
        <w:rPr>
          <w:sz w:val="24"/>
          <w:szCs w:val="24"/>
        </w:rPr>
        <w:t>Потребность внутрипоселковых перемещений населения реализуется с использованием личного автотранспорта либо в пешем порядке. Межселенные перемещения осуществляются с использованием маршрутного транспорта, такси.</w:t>
      </w:r>
    </w:p>
    <w:p w:rsidR="00F9244E" w:rsidRPr="00F9244E" w:rsidRDefault="004C3A3B" w:rsidP="00F9244E">
      <w:pPr>
        <w:spacing w:line="264" w:lineRule="auto"/>
        <w:ind w:firstLine="567"/>
        <w:jc w:val="both"/>
        <w:rPr>
          <w:sz w:val="24"/>
          <w:szCs w:val="24"/>
        </w:rPr>
      </w:pPr>
      <w:r w:rsidRPr="004C3A3B">
        <w:rPr>
          <w:sz w:val="24"/>
          <w:szCs w:val="24"/>
        </w:rPr>
        <w:t xml:space="preserve">Сельское поселение связано с районным центром – с. </w:t>
      </w:r>
      <w:r w:rsidR="0016751A">
        <w:rPr>
          <w:sz w:val="24"/>
          <w:szCs w:val="24"/>
        </w:rPr>
        <w:t>Моргауши</w:t>
      </w:r>
      <w:r w:rsidRPr="004C3A3B">
        <w:rPr>
          <w:sz w:val="24"/>
          <w:szCs w:val="24"/>
        </w:rPr>
        <w:t xml:space="preserve"> дорогой с твердым покрытием</w:t>
      </w:r>
      <w:r>
        <w:rPr>
          <w:sz w:val="24"/>
          <w:szCs w:val="24"/>
        </w:rPr>
        <w:t>.</w:t>
      </w:r>
    </w:p>
    <w:p w:rsidR="003D5D3B" w:rsidRDefault="003D5D3B" w:rsidP="006B0796">
      <w:pPr>
        <w:spacing w:line="264" w:lineRule="auto"/>
        <w:ind w:firstLine="567"/>
        <w:jc w:val="both"/>
        <w:rPr>
          <w:sz w:val="24"/>
          <w:szCs w:val="24"/>
        </w:rPr>
      </w:pPr>
      <w:r w:rsidRPr="003D5D3B">
        <w:rPr>
          <w:sz w:val="24"/>
          <w:szCs w:val="24"/>
        </w:rPr>
        <w:t>Сведения о протяженности и виде покрытия проезжей части улиц и дорог в</w:t>
      </w:r>
      <w:r w:rsidR="00AA73B7">
        <w:rPr>
          <w:sz w:val="24"/>
          <w:szCs w:val="24"/>
        </w:rPr>
        <w:t xml:space="preserve"> </w:t>
      </w:r>
      <w:r w:rsidRPr="003D5D3B">
        <w:rPr>
          <w:sz w:val="24"/>
          <w:szCs w:val="24"/>
        </w:rPr>
        <w:t xml:space="preserve">населенных пунктах </w:t>
      </w:r>
      <w:r>
        <w:rPr>
          <w:sz w:val="24"/>
          <w:szCs w:val="24"/>
        </w:rPr>
        <w:t>Тораевского</w:t>
      </w:r>
      <w:r w:rsidRPr="003D5D3B">
        <w:rPr>
          <w:sz w:val="24"/>
          <w:szCs w:val="24"/>
        </w:rPr>
        <w:t xml:space="preserve"> сельского поселения</w:t>
      </w:r>
      <w:r w:rsidR="002D0FBA">
        <w:rPr>
          <w:sz w:val="24"/>
          <w:szCs w:val="24"/>
        </w:rPr>
        <w:t xml:space="preserve"> представлены в таблице 7</w:t>
      </w:r>
      <w:r>
        <w:rPr>
          <w:sz w:val="24"/>
          <w:szCs w:val="24"/>
        </w:rPr>
        <w:t>.</w:t>
      </w:r>
    </w:p>
    <w:p w:rsidR="00214EFB" w:rsidRDefault="00214EFB" w:rsidP="006B0796">
      <w:pPr>
        <w:spacing w:line="264" w:lineRule="auto"/>
        <w:ind w:firstLine="567"/>
        <w:jc w:val="both"/>
        <w:rPr>
          <w:sz w:val="24"/>
          <w:szCs w:val="24"/>
        </w:rPr>
      </w:pPr>
    </w:p>
    <w:p w:rsidR="003D5D3B" w:rsidRDefault="002D0FBA" w:rsidP="003D5D3B">
      <w:pPr>
        <w:spacing w:line="264" w:lineRule="auto"/>
        <w:ind w:firstLine="567"/>
        <w:jc w:val="right"/>
        <w:rPr>
          <w:sz w:val="24"/>
          <w:szCs w:val="24"/>
        </w:rPr>
      </w:pPr>
      <w:r>
        <w:rPr>
          <w:sz w:val="24"/>
          <w:szCs w:val="24"/>
        </w:rPr>
        <w:t>Таблица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3812"/>
        <w:gridCol w:w="2527"/>
        <w:gridCol w:w="2527"/>
      </w:tblGrid>
      <w:tr w:rsidR="00C46512" w:rsidTr="00C46512">
        <w:trPr>
          <w:tblHeader/>
        </w:trPr>
        <w:tc>
          <w:tcPr>
            <w:tcW w:w="1242" w:type="dxa"/>
          </w:tcPr>
          <w:p w:rsidR="00C46512" w:rsidRPr="00212B42" w:rsidRDefault="00C46512" w:rsidP="00C46512">
            <w:pPr>
              <w:spacing w:line="264" w:lineRule="auto"/>
              <w:jc w:val="both"/>
              <w:rPr>
                <w:sz w:val="24"/>
                <w:szCs w:val="24"/>
              </w:rPr>
            </w:pPr>
            <w:r w:rsidRPr="00212B42">
              <w:rPr>
                <w:sz w:val="24"/>
                <w:szCs w:val="24"/>
              </w:rPr>
              <w:t xml:space="preserve">№ </w:t>
            </w:r>
            <w:proofErr w:type="spellStart"/>
            <w:proofErr w:type="gramStart"/>
            <w:r w:rsidRPr="00212B42">
              <w:rPr>
                <w:sz w:val="24"/>
                <w:szCs w:val="24"/>
              </w:rPr>
              <w:t>п</w:t>
            </w:r>
            <w:proofErr w:type="spellEnd"/>
            <w:proofErr w:type="gramEnd"/>
            <w:r w:rsidRPr="00212B42">
              <w:rPr>
                <w:sz w:val="24"/>
                <w:szCs w:val="24"/>
              </w:rPr>
              <w:t>/</w:t>
            </w:r>
            <w:proofErr w:type="spellStart"/>
            <w:r w:rsidRPr="00212B42">
              <w:rPr>
                <w:sz w:val="24"/>
                <w:szCs w:val="24"/>
              </w:rPr>
              <w:t>п</w:t>
            </w:r>
            <w:proofErr w:type="spellEnd"/>
          </w:p>
        </w:tc>
        <w:tc>
          <w:tcPr>
            <w:tcW w:w="3812" w:type="dxa"/>
          </w:tcPr>
          <w:p w:rsidR="00C46512" w:rsidRPr="00212B42" w:rsidRDefault="00C46512" w:rsidP="00C46512">
            <w:pPr>
              <w:spacing w:line="264" w:lineRule="auto"/>
              <w:ind w:firstLine="567"/>
              <w:jc w:val="both"/>
              <w:rPr>
                <w:sz w:val="24"/>
                <w:szCs w:val="24"/>
              </w:rPr>
            </w:pPr>
            <w:r w:rsidRPr="00212B42">
              <w:rPr>
                <w:sz w:val="24"/>
                <w:szCs w:val="24"/>
              </w:rPr>
              <w:t>Наименование улиц НП</w:t>
            </w:r>
          </w:p>
        </w:tc>
        <w:tc>
          <w:tcPr>
            <w:tcW w:w="2527" w:type="dxa"/>
          </w:tcPr>
          <w:p w:rsidR="00C46512" w:rsidRPr="00212B42" w:rsidRDefault="00C46512" w:rsidP="00C46512">
            <w:pPr>
              <w:spacing w:line="264" w:lineRule="auto"/>
              <w:ind w:firstLine="567"/>
              <w:jc w:val="both"/>
              <w:rPr>
                <w:sz w:val="24"/>
                <w:szCs w:val="24"/>
              </w:rPr>
            </w:pPr>
            <w:r w:rsidRPr="00212B42">
              <w:rPr>
                <w:sz w:val="24"/>
                <w:szCs w:val="24"/>
              </w:rPr>
              <w:t>Асфальтное покрытие (есть, нет)</w:t>
            </w:r>
          </w:p>
        </w:tc>
        <w:tc>
          <w:tcPr>
            <w:tcW w:w="2527" w:type="dxa"/>
          </w:tcPr>
          <w:p w:rsidR="00C46512" w:rsidRPr="00212B42" w:rsidRDefault="00C46512" w:rsidP="00C46512">
            <w:pPr>
              <w:spacing w:line="264" w:lineRule="auto"/>
              <w:ind w:firstLine="567"/>
              <w:jc w:val="both"/>
              <w:rPr>
                <w:sz w:val="24"/>
                <w:szCs w:val="24"/>
              </w:rPr>
            </w:pPr>
            <w:r w:rsidRPr="00212B42">
              <w:rPr>
                <w:sz w:val="24"/>
                <w:szCs w:val="24"/>
              </w:rPr>
              <w:t xml:space="preserve">Протяженность, </w:t>
            </w:r>
            <w:proofErr w:type="gramStart"/>
            <w:r w:rsidRPr="00212B42">
              <w:rPr>
                <w:sz w:val="24"/>
                <w:szCs w:val="24"/>
              </w:rPr>
              <w:t>км</w:t>
            </w:r>
            <w:proofErr w:type="gramEnd"/>
          </w:p>
        </w:tc>
      </w:tr>
      <w:tr w:rsidR="00C46512" w:rsidTr="00C46512">
        <w:tc>
          <w:tcPr>
            <w:tcW w:w="10108" w:type="dxa"/>
            <w:gridSpan w:val="4"/>
          </w:tcPr>
          <w:p w:rsidR="00C46512" w:rsidRPr="00212B42" w:rsidRDefault="00C46512" w:rsidP="00C46512">
            <w:pPr>
              <w:spacing w:line="264" w:lineRule="auto"/>
              <w:jc w:val="center"/>
              <w:rPr>
                <w:sz w:val="24"/>
                <w:szCs w:val="24"/>
              </w:rPr>
            </w:pPr>
            <w:r w:rsidRPr="00212B42">
              <w:rPr>
                <w:sz w:val="24"/>
                <w:szCs w:val="24"/>
              </w:rPr>
              <w:t>с. Тораево</w:t>
            </w:r>
          </w:p>
        </w:tc>
      </w:tr>
      <w:tr w:rsidR="00C46512" w:rsidTr="00C46512">
        <w:tc>
          <w:tcPr>
            <w:tcW w:w="1242" w:type="dxa"/>
          </w:tcPr>
          <w:p w:rsidR="00C46512" w:rsidRPr="00C46512" w:rsidRDefault="00C46512" w:rsidP="00C46512">
            <w:pPr>
              <w:spacing w:line="264" w:lineRule="auto"/>
              <w:rPr>
                <w:sz w:val="24"/>
                <w:szCs w:val="24"/>
              </w:rPr>
            </w:pPr>
            <w:r w:rsidRPr="00C46512">
              <w:rPr>
                <w:sz w:val="24"/>
                <w:szCs w:val="24"/>
              </w:rPr>
              <w:t>1</w:t>
            </w:r>
          </w:p>
        </w:tc>
        <w:tc>
          <w:tcPr>
            <w:tcW w:w="3812" w:type="dxa"/>
          </w:tcPr>
          <w:p w:rsidR="00C46512" w:rsidRPr="00C46512" w:rsidRDefault="00C46512" w:rsidP="00C46512">
            <w:pPr>
              <w:spacing w:line="264" w:lineRule="auto"/>
              <w:jc w:val="center"/>
              <w:rPr>
                <w:sz w:val="24"/>
                <w:szCs w:val="24"/>
              </w:rPr>
            </w:pPr>
            <w:r w:rsidRPr="00C46512">
              <w:rPr>
                <w:sz w:val="24"/>
                <w:szCs w:val="24"/>
              </w:rPr>
              <w:t>ул. Комбинатская</w:t>
            </w:r>
          </w:p>
        </w:tc>
        <w:tc>
          <w:tcPr>
            <w:tcW w:w="2527" w:type="dxa"/>
          </w:tcPr>
          <w:p w:rsidR="00C46512" w:rsidRPr="00C46512" w:rsidRDefault="00C46512" w:rsidP="00C46512">
            <w:pPr>
              <w:spacing w:line="264" w:lineRule="auto"/>
              <w:jc w:val="center"/>
              <w:rPr>
                <w:sz w:val="24"/>
                <w:szCs w:val="24"/>
              </w:rPr>
            </w:pPr>
            <w:r w:rsidRPr="00C46512">
              <w:rPr>
                <w:sz w:val="24"/>
                <w:szCs w:val="24"/>
              </w:rPr>
              <w:t>нет</w:t>
            </w:r>
          </w:p>
        </w:tc>
        <w:tc>
          <w:tcPr>
            <w:tcW w:w="2527" w:type="dxa"/>
          </w:tcPr>
          <w:p w:rsidR="00C46512" w:rsidRPr="00C46512" w:rsidRDefault="00C46512" w:rsidP="00C46512">
            <w:pPr>
              <w:spacing w:line="264" w:lineRule="auto"/>
              <w:rPr>
                <w:sz w:val="24"/>
                <w:szCs w:val="24"/>
              </w:rPr>
            </w:pPr>
            <w:r w:rsidRPr="00C46512">
              <w:rPr>
                <w:sz w:val="24"/>
                <w:szCs w:val="24"/>
              </w:rPr>
              <w:t>0,26</w:t>
            </w:r>
          </w:p>
        </w:tc>
      </w:tr>
      <w:tr w:rsidR="00C46512" w:rsidTr="00C46512">
        <w:tc>
          <w:tcPr>
            <w:tcW w:w="1242" w:type="dxa"/>
          </w:tcPr>
          <w:p w:rsidR="00C46512" w:rsidRPr="00C46512" w:rsidRDefault="00C46512" w:rsidP="00C46512">
            <w:pPr>
              <w:spacing w:line="264" w:lineRule="auto"/>
              <w:rPr>
                <w:sz w:val="24"/>
                <w:szCs w:val="24"/>
              </w:rPr>
            </w:pPr>
            <w:r w:rsidRPr="00C46512">
              <w:rPr>
                <w:sz w:val="24"/>
                <w:szCs w:val="24"/>
              </w:rPr>
              <w:t>2</w:t>
            </w:r>
          </w:p>
        </w:tc>
        <w:tc>
          <w:tcPr>
            <w:tcW w:w="3812" w:type="dxa"/>
          </w:tcPr>
          <w:p w:rsidR="00C46512" w:rsidRPr="00C46512" w:rsidRDefault="00C46512" w:rsidP="00C46512">
            <w:pPr>
              <w:spacing w:line="264" w:lineRule="auto"/>
              <w:jc w:val="center"/>
              <w:rPr>
                <w:sz w:val="24"/>
                <w:szCs w:val="24"/>
              </w:rPr>
            </w:pPr>
            <w:r w:rsidRPr="00C46512">
              <w:rPr>
                <w:sz w:val="24"/>
                <w:szCs w:val="24"/>
              </w:rPr>
              <w:t>ул. Кирова</w:t>
            </w:r>
          </w:p>
        </w:tc>
        <w:tc>
          <w:tcPr>
            <w:tcW w:w="2527" w:type="dxa"/>
          </w:tcPr>
          <w:p w:rsidR="00C46512" w:rsidRPr="00C46512" w:rsidRDefault="00C46512" w:rsidP="00C46512">
            <w:pPr>
              <w:spacing w:line="264" w:lineRule="auto"/>
              <w:jc w:val="center"/>
              <w:rPr>
                <w:sz w:val="24"/>
                <w:szCs w:val="24"/>
              </w:rPr>
            </w:pPr>
            <w:r w:rsidRPr="00C46512">
              <w:rPr>
                <w:sz w:val="24"/>
                <w:szCs w:val="24"/>
              </w:rPr>
              <w:t>нет</w:t>
            </w:r>
          </w:p>
        </w:tc>
        <w:tc>
          <w:tcPr>
            <w:tcW w:w="2527" w:type="dxa"/>
          </w:tcPr>
          <w:p w:rsidR="00C46512" w:rsidRPr="00C46512" w:rsidRDefault="00C46512" w:rsidP="00C46512">
            <w:pPr>
              <w:spacing w:line="264" w:lineRule="auto"/>
              <w:rPr>
                <w:sz w:val="24"/>
                <w:szCs w:val="24"/>
              </w:rPr>
            </w:pPr>
            <w:r w:rsidRPr="00C46512">
              <w:rPr>
                <w:sz w:val="24"/>
                <w:szCs w:val="24"/>
              </w:rPr>
              <w:t>1,24</w:t>
            </w:r>
          </w:p>
        </w:tc>
      </w:tr>
      <w:tr w:rsidR="00C46512" w:rsidTr="00C46512">
        <w:tc>
          <w:tcPr>
            <w:tcW w:w="1242" w:type="dxa"/>
          </w:tcPr>
          <w:p w:rsidR="00C46512" w:rsidRPr="00C46512" w:rsidRDefault="00C46512" w:rsidP="00C46512">
            <w:pPr>
              <w:spacing w:line="264" w:lineRule="auto"/>
              <w:rPr>
                <w:sz w:val="24"/>
                <w:szCs w:val="24"/>
              </w:rPr>
            </w:pPr>
            <w:r w:rsidRPr="00C46512">
              <w:rPr>
                <w:sz w:val="24"/>
                <w:szCs w:val="24"/>
              </w:rPr>
              <w:t>3</w:t>
            </w:r>
          </w:p>
        </w:tc>
        <w:tc>
          <w:tcPr>
            <w:tcW w:w="3812" w:type="dxa"/>
          </w:tcPr>
          <w:p w:rsidR="00C46512" w:rsidRPr="00C46512" w:rsidRDefault="00C46512" w:rsidP="00C46512">
            <w:pPr>
              <w:spacing w:line="264" w:lineRule="auto"/>
              <w:jc w:val="center"/>
              <w:rPr>
                <w:sz w:val="24"/>
                <w:szCs w:val="24"/>
              </w:rPr>
            </w:pPr>
            <w:r w:rsidRPr="00C46512">
              <w:rPr>
                <w:sz w:val="24"/>
                <w:szCs w:val="24"/>
              </w:rPr>
              <w:t>ул. Луговая</w:t>
            </w:r>
          </w:p>
        </w:tc>
        <w:tc>
          <w:tcPr>
            <w:tcW w:w="2527" w:type="dxa"/>
          </w:tcPr>
          <w:p w:rsidR="00C46512" w:rsidRPr="00C46512" w:rsidRDefault="00C46512" w:rsidP="00C46512">
            <w:pPr>
              <w:spacing w:line="264" w:lineRule="auto"/>
              <w:jc w:val="center"/>
              <w:rPr>
                <w:sz w:val="24"/>
                <w:szCs w:val="24"/>
              </w:rPr>
            </w:pPr>
            <w:r w:rsidRPr="00C46512">
              <w:rPr>
                <w:sz w:val="24"/>
                <w:szCs w:val="24"/>
              </w:rPr>
              <w:t>нет</w:t>
            </w:r>
          </w:p>
        </w:tc>
        <w:tc>
          <w:tcPr>
            <w:tcW w:w="2527" w:type="dxa"/>
          </w:tcPr>
          <w:p w:rsidR="00C46512" w:rsidRPr="00C46512" w:rsidRDefault="00C46512" w:rsidP="00C46512">
            <w:pPr>
              <w:spacing w:line="264" w:lineRule="auto"/>
              <w:rPr>
                <w:sz w:val="24"/>
                <w:szCs w:val="24"/>
              </w:rPr>
            </w:pPr>
            <w:r w:rsidRPr="00C46512">
              <w:rPr>
                <w:sz w:val="24"/>
                <w:szCs w:val="24"/>
              </w:rPr>
              <w:t>0,58</w:t>
            </w:r>
          </w:p>
        </w:tc>
      </w:tr>
      <w:tr w:rsidR="00C46512" w:rsidTr="00C46512">
        <w:tc>
          <w:tcPr>
            <w:tcW w:w="1242" w:type="dxa"/>
          </w:tcPr>
          <w:p w:rsidR="00C46512" w:rsidRPr="00C46512" w:rsidRDefault="00C46512" w:rsidP="00C46512">
            <w:pPr>
              <w:spacing w:line="264" w:lineRule="auto"/>
              <w:rPr>
                <w:sz w:val="24"/>
                <w:szCs w:val="24"/>
              </w:rPr>
            </w:pPr>
            <w:r w:rsidRPr="00C46512">
              <w:rPr>
                <w:sz w:val="24"/>
                <w:szCs w:val="24"/>
              </w:rPr>
              <w:t>4</w:t>
            </w:r>
          </w:p>
        </w:tc>
        <w:tc>
          <w:tcPr>
            <w:tcW w:w="3812" w:type="dxa"/>
          </w:tcPr>
          <w:p w:rsidR="00C46512" w:rsidRPr="00C46512" w:rsidRDefault="00C46512" w:rsidP="00C46512">
            <w:pPr>
              <w:spacing w:line="264" w:lineRule="auto"/>
              <w:jc w:val="center"/>
              <w:rPr>
                <w:sz w:val="24"/>
                <w:szCs w:val="24"/>
              </w:rPr>
            </w:pPr>
            <w:r w:rsidRPr="00C46512">
              <w:rPr>
                <w:sz w:val="24"/>
                <w:szCs w:val="24"/>
              </w:rPr>
              <w:t>ул. Базарная</w:t>
            </w:r>
          </w:p>
        </w:tc>
        <w:tc>
          <w:tcPr>
            <w:tcW w:w="2527" w:type="dxa"/>
          </w:tcPr>
          <w:p w:rsidR="00C46512" w:rsidRPr="00C46512" w:rsidRDefault="00C46512" w:rsidP="00C46512">
            <w:pPr>
              <w:spacing w:line="264" w:lineRule="auto"/>
              <w:jc w:val="center"/>
              <w:rPr>
                <w:sz w:val="24"/>
                <w:szCs w:val="24"/>
              </w:rPr>
            </w:pPr>
            <w:r w:rsidRPr="00C46512">
              <w:rPr>
                <w:sz w:val="24"/>
                <w:szCs w:val="24"/>
              </w:rPr>
              <w:t>нет</w:t>
            </w:r>
          </w:p>
        </w:tc>
        <w:tc>
          <w:tcPr>
            <w:tcW w:w="2527" w:type="dxa"/>
          </w:tcPr>
          <w:p w:rsidR="00C46512" w:rsidRPr="00C46512" w:rsidRDefault="00C46512" w:rsidP="00C46512">
            <w:pPr>
              <w:spacing w:line="264" w:lineRule="auto"/>
              <w:rPr>
                <w:sz w:val="24"/>
                <w:szCs w:val="24"/>
              </w:rPr>
            </w:pPr>
            <w:r w:rsidRPr="00C46512">
              <w:rPr>
                <w:sz w:val="24"/>
                <w:szCs w:val="24"/>
              </w:rPr>
              <w:t>0,57</w:t>
            </w:r>
          </w:p>
        </w:tc>
      </w:tr>
      <w:tr w:rsidR="00C46512" w:rsidTr="00C46512">
        <w:tc>
          <w:tcPr>
            <w:tcW w:w="1242" w:type="dxa"/>
          </w:tcPr>
          <w:p w:rsidR="00C46512" w:rsidRPr="00C46512" w:rsidRDefault="00C46512" w:rsidP="00C46512">
            <w:pPr>
              <w:spacing w:line="264" w:lineRule="auto"/>
              <w:rPr>
                <w:sz w:val="24"/>
                <w:szCs w:val="24"/>
              </w:rPr>
            </w:pPr>
            <w:r w:rsidRPr="00C46512">
              <w:rPr>
                <w:sz w:val="24"/>
                <w:szCs w:val="24"/>
              </w:rPr>
              <w:t>5</w:t>
            </w:r>
          </w:p>
        </w:tc>
        <w:tc>
          <w:tcPr>
            <w:tcW w:w="3812" w:type="dxa"/>
          </w:tcPr>
          <w:p w:rsidR="00C46512" w:rsidRPr="00C46512" w:rsidRDefault="00C46512" w:rsidP="00C46512">
            <w:pPr>
              <w:spacing w:line="264" w:lineRule="auto"/>
              <w:jc w:val="center"/>
              <w:rPr>
                <w:sz w:val="24"/>
                <w:szCs w:val="24"/>
              </w:rPr>
            </w:pPr>
            <w:r w:rsidRPr="00C46512">
              <w:rPr>
                <w:sz w:val="24"/>
                <w:szCs w:val="24"/>
              </w:rPr>
              <w:t>ул. Садовая</w:t>
            </w:r>
          </w:p>
        </w:tc>
        <w:tc>
          <w:tcPr>
            <w:tcW w:w="2527" w:type="dxa"/>
          </w:tcPr>
          <w:p w:rsidR="00C46512" w:rsidRPr="00C46512" w:rsidRDefault="00C46512" w:rsidP="00C46512">
            <w:pPr>
              <w:spacing w:line="264" w:lineRule="auto"/>
              <w:jc w:val="center"/>
              <w:rPr>
                <w:sz w:val="24"/>
                <w:szCs w:val="24"/>
              </w:rPr>
            </w:pPr>
            <w:r w:rsidRPr="00C46512">
              <w:rPr>
                <w:sz w:val="24"/>
                <w:szCs w:val="24"/>
              </w:rPr>
              <w:t>нет</w:t>
            </w:r>
          </w:p>
        </w:tc>
        <w:tc>
          <w:tcPr>
            <w:tcW w:w="2527" w:type="dxa"/>
          </w:tcPr>
          <w:p w:rsidR="00C46512" w:rsidRPr="00C46512" w:rsidRDefault="00C46512" w:rsidP="00C46512">
            <w:pPr>
              <w:spacing w:line="264" w:lineRule="auto"/>
              <w:rPr>
                <w:sz w:val="24"/>
                <w:szCs w:val="24"/>
              </w:rPr>
            </w:pPr>
            <w:r w:rsidRPr="00C46512">
              <w:rPr>
                <w:sz w:val="24"/>
                <w:szCs w:val="24"/>
              </w:rPr>
              <w:t>0,53</w:t>
            </w:r>
          </w:p>
        </w:tc>
      </w:tr>
      <w:tr w:rsidR="00C46512" w:rsidTr="00C46512">
        <w:tc>
          <w:tcPr>
            <w:tcW w:w="1242" w:type="dxa"/>
          </w:tcPr>
          <w:p w:rsidR="00C46512" w:rsidRPr="00C46512" w:rsidRDefault="00C46512" w:rsidP="00C46512">
            <w:pPr>
              <w:spacing w:line="264" w:lineRule="auto"/>
              <w:rPr>
                <w:sz w:val="24"/>
                <w:szCs w:val="24"/>
              </w:rPr>
            </w:pPr>
          </w:p>
        </w:tc>
        <w:tc>
          <w:tcPr>
            <w:tcW w:w="3812" w:type="dxa"/>
          </w:tcPr>
          <w:p w:rsidR="00C46512" w:rsidRPr="00C46512" w:rsidRDefault="00C46512" w:rsidP="00C46512">
            <w:pPr>
              <w:spacing w:line="264" w:lineRule="auto"/>
              <w:jc w:val="center"/>
              <w:rPr>
                <w:sz w:val="24"/>
                <w:szCs w:val="24"/>
              </w:rPr>
            </w:pPr>
            <w:r w:rsidRPr="00C46512">
              <w:rPr>
                <w:sz w:val="24"/>
                <w:szCs w:val="24"/>
              </w:rPr>
              <w:t>итого</w:t>
            </w:r>
          </w:p>
        </w:tc>
        <w:tc>
          <w:tcPr>
            <w:tcW w:w="2527" w:type="dxa"/>
          </w:tcPr>
          <w:p w:rsidR="00C46512" w:rsidRPr="00C46512" w:rsidRDefault="00C46512" w:rsidP="00C46512">
            <w:pPr>
              <w:spacing w:line="264" w:lineRule="auto"/>
              <w:jc w:val="center"/>
              <w:rPr>
                <w:sz w:val="24"/>
                <w:szCs w:val="24"/>
              </w:rPr>
            </w:pPr>
            <w:r w:rsidRPr="00C46512">
              <w:rPr>
                <w:sz w:val="24"/>
                <w:szCs w:val="24"/>
              </w:rPr>
              <w:t>0/5</w:t>
            </w:r>
          </w:p>
        </w:tc>
        <w:tc>
          <w:tcPr>
            <w:tcW w:w="2527" w:type="dxa"/>
          </w:tcPr>
          <w:p w:rsidR="00C46512" w:rsidRPr="00C46512" w:rsidRDefault="00C46512" w:rsidP="00C46512">
            <w:pPr>
              <w:spacing w:line="264" w:lineRule="auto"/>
              <w:rPr>
                <w:sz w:val="24"/>
                <w:szCs w:val="24"/>
              </w:rPr>
            </w:pPr>
            <w:r w:rsidRPr="00C46512">
              <w:rPr>
                <w:sz w:val="24"/>
                <w:szCs w:val="24"/>
              </w:rPr>
              <w:t>3,18 (асф. 0,0)</w:t>
            </w:r>
          </w:p>
        </w:tc>
      </w:tr>
      <w:tr w:rsidR="00C46512" w:rsidTr="00C46512">
        <w:tc>
          <w:tcPr>
            <w:tcW w:w="10108" w:type="dxa"/>
            <w:gridSpan w:val="4"/>
          </w:tcPr>
          <w:p w:rsidR="00C46512" w:rsidRPr="00C46512" w:rsidRDefault="00C46512" w:rsidP="00C46512">
            <w:pPr>
              <w:spacing w:line="264" w:lineRule="auto"/>
              <w:jc w:val="center"/>
              <w:rPr>
                <w:sz w:val="24"/>
                <w:szCs w:val="24"/>
              </w:rPr>
            </w:pPr>
            <w:r w:rsidRPr="00C46512">
              <w:rPr>
                <w:sz w:val="24"/>
                <w:szCs w:val="24"/>
              </w:rPr>
              <w:t>д. Сюлово</w:t>
            </w:r>
          </w:p>
        </w:tc>
      </w:tr>
      <w:tr w:rsidR="00C46512" w:rsidTr="00C46512">
        <w:tc>
          <w:tcPr>
            <w:tcW w:w="1242" w:type="dxa"/>
          </w:tcPr>
          <w:p w:rsidR="00C46512" w:rsidRPr="00C46512" w:rsidRDefault="00C46512" w:rsidP="00C46512">
            <w:pPr>
              <w:spacing w:line="264" w:lineRule="auto"/>
              <w:rPr>
                <w:sz w:val="24"/>
                <w:szCs w:val="24"/>
              </w:rPr>
            </w:pPr>
            <w:r w:rsidRPr="00C46512">
              <w:rPr>
                <w:sz w:val="24"/>
                <w:szCs w:val="24"/>
              </w:rPr>
              <w:t>1</w:t>
            </w:r>
          </w:p>
        </w:tc>
        <w:tc>
          <w:tcPr>
            <w:tcW w:w="3812" w:type="dxa"/>
          </w:tcPr>
          <w:p w:rsidR="00C46512" w:rsidRPr="00C46512" w:rsidRDefault="00C46512" w:rsidP="00C46512">
            <w:pPr>
              <w:spacing w:line="264" w:lineRule="auto"/>
              <w:jc w:val="center"/>
              <w:rPr>
                <w:sz w:val="24"/>
                <w:szCs w:val="24"/>
              </w:rPr>
            </w:pPr>
            <w:r w:rsidRPr="00C46512">
              <w:rPr>
                <w:sz w:val="24"/>
                <w:szCs w:val="24"/>
              </w:rPr>
              <w:t>ул. Садовая</w:t>
            </w:r>
          </w:p>
        </w:tc>
        <w:tc>
          <w:tcPr>
            <w:tcW w:w="2527" w:type="dxa"/>
          </w:tcPr>
          <w:p w:rsidR="00C46512" w:rsidRPr="00C46512" w:rsidRDefault="00C46512" w:rsidP="00C46512">
            <w:pPr>
              <w:spacing w:line="264" w:lineRule="auto"/>
              <w:jc w:val="center"/>
              <w:rPr>
                <w:sz w:val="24"/>
                <w:szCs w:val="24"/>
              </w:rPr>
            </w:pPr>
            <w:r w:rsidRPr="00C46512">
              <w:rPr>
                <w:sz w:val="24"/>
                <w:szCs w:val="24"/>
              </w:rPr>
              <w:t>нет</w:t>
            </w:r>
          </w:p>
        </w:tc>
        <w:tc>
          <w:tcPr>
            <w:tcW w:w="2527" w:type="dxa"/>
          </w:tcPr>
          <w:p w:rsidR="00C46512" w:rsidRPr="00C46512" w:rsidRDefault="00C46512" w:rsidP="00C46512">
            <w:pPr>
              <w:spacing w:line="264" w:lineRule="auto"/>
              <w:rPr>
                <w:sz w:val="24"/>
                <w:szCs w:val="24"/>
              </w:rPr>
            </w:pPr>
            <w:r w:rsidRPr="00C46512">
              <w:rPr>
                <w:sz w:val="24"/>
                <w:szCs w:val="24"/>
              </w:rPr>
              <w:t>0,18</w:t>
            </w:r>
          </w:p>
        </w:tc>
      </w:tr>
      <w:tr w:rsidR="00C46512" w:rsidTr="00C46512">
        <w:tc>
          <w:tcPr>
            <w:tcW w:w="1242" w:type="dxa"/>
          </w:tcPr>
          <w:p w:rsidR="00C46512" w:rsidRPr="00C46512" w:rsidRDefault="00C46512" w:rsidP="00C46512">
            <w:pPr>
              <w:spacing w:line="264" w:lineRule="auto"/>
              <w:rPr>
                <w:sz w:val="24"/>
                <w:szCs w:val="24"/>
              </w:rPr>
            </w:pPr>
            <w:r w:rsidRPr="00C46512">
              <w:rPr>
                <w:sz w:val="24"/>
                <w:szCs w:val="24"/>
              </w:rPr>
              <w:t>2</w:t>
            </w:r>
          </w:p>
        </w:tc>
        <w:tc>
          <w:tcPr>
            <w:tcW w:w="3812" w:type="dxa"/>
          </w:tcPr>
          <w:p w:rsidR="00C46512" w:rsidRPr="00C46512" w:rsidRDefault="00C46512" w:rsidP="00C46512">
            <w:pPr>
              <w:spacing w:line="264" w:lineRule="auto"/>
              <w:jc w:val="center"/>
              <w:rPr>
                <w:sz w:val="24"/>
                <w:szCs w:val="24"/>
              </w:rPr>
            </w:pPr>
            <w:r w:rsidRPr="00C46512">
              <w:rPr>
                <w:sz w:val="24"/>
                <w:szCs w:val="24"/>
              </w:rPr>
              <w:t>ул. Колхозная</w:t>
            </w:r>
          </w:p>
        </w:tc>
        <w:tc>
          <w:tcPr>
            <w:tcW w:w="2527" w:type="dxa"/>
          </w:tcPr>
          <w:p w:rsidR="00C46512" w:rsidRPr="00C46512" w:rsidRDefault="00C46512" w:rsidP="00C46512">
            <w:pPr>
              <w:spacing w:line="264" w:lineRule="auto"/>
              <w:jc w:val="center"/>
              <w:rPr>
                <w:sz w:val="24"/>
                <w:szCs w:val="24"/>
              </w:rPr>
            </w:pPr>
            <w:r w:rsidRPr="00C46512">
              <w:rPr>
                <w:sz w:val="24"/>
                <w:szCs w:val="24"/>
              </w:rPr>
              <w:t>нет</w:t>
            </w:r>
          </w:p>
        </w:tc>
        <w:tc>
          <w:tcPr>
            <w:tcW w:w="2527" w:type="dxa"/>
          </w:tcPr>
          <w:p w:rsidR="00C46512" w:rsidRPr="00C46512" w:rsidRDefault="00C46512" w:rsidP="00C46512">
            <w:pPr>
              <w:spacing w:line="264" w:lineRule="auto"/>
              <w:rPr>
                <w:sz w:val="24"/>
                <w:szCs w:val="24"/>
              </w:rPr>
            </w:pPr>
            <w:r w:rsidRPr="00C46512">
              <w:rPr>
                <w:sz w:val="24"/>
                <w:szCs w:val="24"/>
              </w:rPr>
              <w:t>2,02</w:t>
            </w:r>
          </w:p>
        </w:tc>
      </w:tr>
      <w:tr w:rsidR="00C46512" w:rsidTr="00C46512">
        <w:tc>
          <w:tcPr>
            <w:tcW w:w="1242" w:type="dxa"/>
          </w:tcPr>
          <w:p w:rsidR="00C46512" w:rsidRPr="00C46512" w:rsidRDefault="00C46512" w:rsidP="00C46512">
            <w:pPr>
              <w:spacing w:line="264" w:lineRule="auto"/>
              <w:rPr>
                <w:sz w:val="24"/>
                <w:szCs w:val="24"/>
              </w:rPr>
            </w:pPr>
            <w:r w:rsidRPr="00C46512">
              <w:rPr>
                <w:sz w:val="24"/>
                <w:szCs w:val="24"/>
              </w:rPr>
              <w:t>3</w:t>
            </w:r>
          </w:p>
        </w:tc>
        <w:tc>
          <w:tcPr>
            <w:tcW w:w="3812" w:type="dxa"/>
          </w:tcPr>
          <w:p w:rsidR="00C46512" w:rsidRPr="00C46512" w:rsidRDefault="00C46512" w:rsidP="00C46512">
            <w:pPr>
              <w:spacing w:line="264" w:lineRule="auto"/>
              <w:jc w:val="center"/>
              <w:rPr>
                <w:sz w:val="24"/>
                <w:szCs w:val="24"/>
              </w:rPr>
            </w:pPr>
            <w:r w:rsidRPr="00C46512">
              <w:rPr>
                <w:sz w:val="24"/>
                <w:szCs w:val="24"/>
              </w:rPr>
              <w:t>ул. Школьная</w:t>
            </w:r>
          </w:p>
        </w:tc>
        <w:tc>
          <w:tcPr>
            <w:tcW w:w="2527" w:type="dxa"/>
          </w:tcPr>
          <w:p w:rsidR="00C46512" w:rsidRPr="00C46512" w:rsidRDefault="00C46512" w:rsidP="00C46512">
            <w:pPr>
              <w:spacing w:line="264" w:lineRule="auto"/>
              <w:jc w:val="center"/>
              <w:rPr>
                <w:sz w:val="24"/>
                <w:szCs w:val="24"/>
              </w:rPr>
            </w:pPr>
            <w:r w:rsidRPr="00C46512">
              <w:rPr>
                <w:sz w:val="24"/>
                <w:szCs w:val="24"/>
              </w:rPr>
              <w:t>Есть частично</w:t>
            </w:r>
          </w:p>
        </w:tc>
        <w:tc>
          <w:tcPr>
            <w:tcW w:w="2527" w:type="dxa"/>
          </w:tcPr>
          <w:p w:rsidR="00C46512" w:rsidRPr="00C46512" w:rsidRDefault="00C46512" w:rsidP="00C46512">
            <w:pPr>
              <w:spacing w:line="264" w:lineRule="auto"/>
              <w:rPr>
                <w:sz w:val="24"/>
                <w:szCs w:val="24"/>
              </w:rPr>
            </w:pPr>
            <w:r w:rsidRPr="00C46512">
              <w:rPr>
                <w:sz w:val="24"/>
                <w:szCs w:val="24"/>
              </w:rPr>
              <w:t>1,49 (асф.-0,2)</w:t>
            </w:r>
          </w:p>
        </w:tc>
      </w:tr>
      <w:tr w:rsidR="00C46512" w:rsidTr="00C46512">
        <w:tc>
          <w:tcPr>
            <w:tcW w:w="1242" w:type="dxa"/>
          </w:tcPr>
          <w:p w:rsidR="00C46512" w:rsidRPr="00C46512" w:rsidRDefault="00C46512" w:rsidP="00C46512">
            <w:pPr>
              <w:spacing w:line="264" w:lineRule="auto"/>
              <w:rPr>
                <w:sz w:val="24"/>
                <w:szCs w:val="24"/>
              </w:rPr>
            </w:pPr>
          </w:p>
        </w:tc>
        <w:tc>
          <w:tcPr>
            <w:tcW w:w="3812" w:type="dxa"/>
          </w:tcPr>
          <w:p w:rsidR="00C46512" w:rsidRPr="00C46512" w:rsidRDefault="00C46512" w:rsidP="00C46512">
            <w:pPr>
              <w:spacing w:line="264" w:lineRule="auto"/>
              <w:jc w:val="center"/>
              <w:rPr>
                <w:sz w:val="24"/>
                <w:szCs w:val="24"/>
              </w:rPr>
            </w:pPr>
            <w:r w:rsidRPr="00C46512">
              <w:rPr>
                <w:sz w:val="24"/>
                <w:szCs w:val="24"/>
              </w:rPr>
              <w:t>итого</w:t>
            </w:r>
          </w:p>
        </w:tc>
        <w:tc>
          <w:tcPr>
            <w:tcW w:w="2527" w:type="dxa"/>
          </w:tcPr>
          <w:p w:rsidR="00C46512" w:rsidRPr="00C46512" w:rsidRDefault="00C46512" w:rsidP="00C46512">
            <w:pPr>
              <w:spacing w:line="264" w:lineRule="auto"/>
              <w:jc w:val="center"/>
              <w:rPr>
                <w:sz w:val="24"/>
                <w:szCs w:val="24"/>
              </w:rPr>
            </w:pPr>
            <w:r w:rsidRPr="00C46512">
              <w:rPr>
                <w:sz w:val="24"/>
                <w:szCs w:val="24"/>
              </w:rPr>
              <w:t>1(частично)/3</w:t>
            </w:r>
          </w:p>
        </w:tc>
        <w:tc>
          <w:tcPr>
            <w:tcW w:w="2527" w:type="dxa"/>
          </w:tcPr>
          <w:p w:rsidR="00C46512" w:rsidRPr="00C46512" w:rsidRDefault="00C46512" w:rsidP="00C46512">
            <w:pPr>
              <w:spacing w:line="264" w:lineRule="auto"/>
              <w:rPr>
                <w:sz w:val="24"/>
                <w:szCs w:val="24"/>
              </w:rPr>
            </w:pPr>
            <w:r w:rsidRPr="00C46512">
              <w:rPr>
                <w:sz w:val="24"/>
                <w:szCs w:val="24"/>
              </w:rPr>
              <w:t>3,69 (асф.-0,2)</w:t>
            </w:r>
          </w:p>
        </w:tc>
      </w:tr>
      <w:tr w:rsidR="00C46512" w:rsidTr="00C46512">
        <w:tc>
          <w:tcPr>
            <w:tcW w:w="1242" w:type="dxa"/>
          </w:tcPr>
          <w:p w:rsidR="00C46512" w:rsidRPr="00C46512" w:rsidRDefault="00C46512" w:rsidP="00C46512">
            <w:pPr>
              <w:spacing w:line="264" w:lineRule="auto"/>
              <w:rPr>
                <w:sz w:val="24"/>
                <w:szCs w:val="24"/>
              </w:rPr>
            </w:pPr>
          </w:p>
        </w:tc>
        <w:tc>
          <w:tcPr>
            <w:tcW w:w="3812" w:type="dxa"/>
          </w:tcPr>
          <w:p w:rsidR="00C46512" w:rsidRPr="00C46512" w:rsidRDefault="00C46512" w:rsidP="00C46512">
            <w:pPr>
              <w:spacing w:line="264" w:lineRule="auto"/>
              <w:jc w:val="center"/>
              <w:rPr>
                <w:sz w:val="24"/>
                <w:szCs w:val="24"/>
              </w:rPr>
            </w:pPr>
          </w:p>
        </w:tc>
        <w:tc>
          <w:tcPr>
            <w:tcW w:w="2527" w:type="dxa"/>
          </w:tcPr>
          <w:p w:rsidR="00C46512" w:rsidRPr="00C46512" w:rsidRDefault="00C46512" w:rsidP="00C46512">
            <w:pPr>
              <w:spacing w:line="264" w:lineRule="auto"/>
              <w:jc w:val="center"/>
              <w:rPr>
                <w:sz w:val="24"/>
                <w:szCs w:val="24"/>
              </w:rPr>
            </w:pPr>
          </w:p>
        </w:tc>
        <w:tc>
          <w:tcPr>
            <w:tcW w:w="2527" w:type="dxa"/>
          </w:tcPr>
          <w:p w:rsidR="00C46512" w:rsidRPr="00C46512" w:rsidRDefault="00C46512" w:rsidP="00C46512">
            <w:pPr>
              <w:spacing w:line="264" w:lineRule="auto"/>
              <w:rPr>
                <w:sz w:val="24"/>
                <w:szCs w:val="24"/>
              </w:rPr>
            </w:pPr>
          </w:p>
        </w:tc>
      </w:tr>
      <w:tr w:rsidR="00C46512" w:rsidTr="00C46512">
        <w:tc>
          <w:tcPr>
            <w:tcW w:w="10108" w:type="dxa"/>
            <w:gridSpan w:val="4"/>
          </w:tcPr>
          <w:p w:rsidR="00C46512" w:rsidRPr="00C46512" w:rsidRDefault="00C46512" w:rsidP="00C46512">
            <w:pPr>
              <w:spacing w:line="264" w:lineRule="auto"/>
              <w:jc w:val="center"/>
              <w:rPr>
                <w:sz w:val="24"/>
                <w:szCs w:val="24"/>
              </w:rPr>
            </w:pPr>
            <w:r w:rsidRPr="00C46512">
              <w:rPr>
                <w:sz w:val="24"/>
                <w:szCs w:val="24"/>
              </w:rPr>
              <w:t>д. Ойкасы</w:t>
            </w:r>
          </w:p>
        </w:tc>
      </w:tr>
      <w:tr w:rsidR="00C46512" w:rsidTr="00C46512">
        <w:tc>
          <w:tcPr>
            <w:tcW w:w="1242" w:type="dxa"/>
          </w:tcPr>
          <w:p w:rsidR="00C46512" w:rsidRPr="00C46512" w:rsidRDefault="00C46512" w:rsidP="00C46512">
            <w:pPr>
              <w:spacing w:line="264" w:lineRule="auto"/>
              <w:rPr>
                <w:sz w:val="24"/>
                <w:szCs w:val="24"/>
              </w:rPr>
            </w:pPr>
            <w:r w:rsidRPr="00C46512">
              <w:rPr>
                <w:sz w:val="24"/>
                <w:szCs w:val="24"/>
              </w:rPr>
              <w:t>1</w:t>
            </w:r>
          </w:p>
        </w:tc>
        <w:tc>
          <w:tcPr>
            <w:tcW w:w="3812" w:type="dxa"/>
          </w:tcPr>
          <w:p w:rsidR="00C46512" w:rsidRPr="00C46512" w:rsidRDefault="00C46512" w:rsidP="00C46512">
            <w:pPr>
              <w:spacing w:line="264" w:lineRule="auto"/>
              <w:jc w:val="center"/>
              <w:rPr>
                <w:sz w:val="24"/>
                <w:szCs w:val="24"/>
              </w:rPr>
            </w:pPr>
            <w:r w:rsidRPr="00C46512">
              <w:rPr>
                <w:sz w:val="24"/>
                <w:szCs w:val="24"/>
              </w:rPr>
              <w:t>ул. Металлист</w:t>
            </w:r>
          </w:p>
        </w:tc>
        <w:tc>
          <w:tcPr>
            <w:tcW w:w="2527" w:type="dxa"/>
          </w:tcPr>
          <w:p w:rsidR="00C46512" w:rsidRPr="00C46512" w:rsidRDefault="00C46512" w:rsidP="00C46512">
            <w:pPr>
              <w:spacing w:line="264" w:lineRule="auto"/>
              <w:jc w:val="center"/>
              <w:rPr>
                <w:sz w:val="24"/>
                <w:szCs w:val="24"/>
              </w:rPr>
            </w:pPr>
            <w:r w:rsidRPr="00C46512">
              <w:rPr>
                <w:sz w:val="24"/>
                <w:szCs w:val="24"/>
              </w:rPr>
              <w:t>Есть частично</w:t>
            </w:r>
          </w:p>
        </w:tc>
        <w:tc>
          <w:tcPr>
            <w:tcW w:w="2527" w:type="dxa"/>
          </w:tcPr>
          <w:p w:rsidR="00C46512" w:rsidRPr="00C46512" w:rsidRDefault="00C46512" w:rsidP="00C46512">
            <w:pPr>
              <w:spacing w:line="264" w:lineRule="auto"/>
              <w:rPr>
                <w:sz w:val="24"/>
                <w:szCs w:val="24"/>
              </w:rPr>
            </w:pPr>
            <w:r w:rsidRPr="00C46512">
              <w:rPr>
                <w:sz w:val="24"/>
                <w:szCs w:val="24"/>
              </w:rPr>
              <w:t>1,5 (асф.-0,6)</w:t>
            </w:r>
          </w:p>
        </w:tc>
      </w:tr>
      <w:tr w:rsidR="00C46512" w:rsidTr="00C46512">
        <w:tc>
          <w:tcPr>
            <w:tcW w:w="1242" w:type="dxa"/>
          </w:tcPr>
          <w:p w:rsidR="00C46512" w:rsidRPr="00C46512" w:rsidRDefault="00C46512" w:rsidP="00C46512">
            <w:pPr>
              <w:spacing w:line="264" w:lineRule="auto"/>
              <w:rPr>
                <w:sz w:val="24"/>
                <w:szCs w:val="24"/>
              </w:rPr>
            </w:pPr>
            <w:r w:rsidRPr="00C46512">
              <w:rPr>
                <w:sz w:val="24"/>
                <w:szCs w:val="24"/>
              </w:rPr>
              <w:t>2</w:t>
            </w:r>
          </w:p>
        </w:tc>
        <w:tc>
          <w:tcPr>
            <w:tcW w:w="3812" w:type="dxa"/>
          </w:tcPr>
          <w:p w:rsidR="00C46512" w:rsidRPr="00C46512" w:rsidRDefault="00C46512" w:rsidP="00C46512">
            <w:pPr>
              <w:spacing w:line="264" w:lineRule="auto"/>
              <w:jc w:val="center"/>
              <w:rPr>
                <w:sz w:val="24"/>
                <w:szCs w:val="24"/>
              </w:rPr>
            </w:pPr>
            <w:r w:rsidRPr="00C46512">
              <w:rPr>
                <w:sz w:val="24"/>
                <w:szCs w:val="24"/>
              </w:rPr>
              <w:t>ул. Полевая</w:t>
            </w:r>
          </w:p>
        </w:tc>
        <w:tc>
          <w:tcPr>
            <w:tcW w:w="2527" w:type="dxa"/>
          </w:tcPr>
          <w:p w:rsidR="00C46512" w:rsidRPr="00C46512" w:rsidRDefault="00C46512" w:rsidP="00C46512">
            <w:pPr>
              <w:spacing w:line="264" w:lineRule="auto"/>
              <w:jc w:val="center"/>
              <w:rPr>
                <w:sz w:val="24"/>
                <w:szCs w:val="24"/>
              </w:rPr>
            </w:pPr>
            <w:r w:rsidRPr="00C46512">
              <w:rPr>
                <w:sz w:val="24"/>
                <w:szCs w:val="24"/>
              </w:rPr>
              <w:t>есть</w:t>
            </w:r>
          </w:p>
        </w:tc>
        <w:tc>
          <w:tcPr>
            <w:tcW w:w="2527" w:type="dxa"/>
          </w:tcPr>
          <w:p w:rsidR="00C46512" w:rsidRPr="00C46512" w:rsidRDefault="00C46512" w:rsidP="00C46512">
            <w:pPr>
              <w:spacing w:line="264" w:lineRule="auto"/>
              <w:rPr>
                <w:sz w:val="24"/>
                <w:szCs w:val="24"/>
              </w:rPr>
            </w:pPr>
            <w:r w:rsidRPr="00C46512">
              <w:rPr>
                <w:sz w:val="24"/>
                <w:szCs w:val="24"/>
              </w:rPr>
              <w:t>0,52</w:t>
            </w:r>
          </w:p>
        </w:tc>
      </w:tr>
      <w:tr w:rsidR="00C46512" w:rsidTr="00C46512">
        <w:tc>
          <w:tcPr>
            <w:tcW w:w="1242" w:type="dxa"/>
          </w:tcPr>
          <w:p w:rsidR="00C46512" w:rsidRPr="00C46512" w:rsidRDefault="00C46512" w:rsidP="00C46512">
            <w:pPr>
              <w:spacing w:line="264" w:lineRule="auto"/>
              <w:rPr>
                <w:sz w:val="24"/>
                <w:szCs w:val="24"/>
              </w:rPr>
            </w:pPr>
            <w:r w:rsidRPr="00C46512">
              <w:rPr>
                <w:sz w:val="24"/>
                <w:szCs w:val="24"/>
              </w:rPr>
              <w:t>3</w:t>
            </w:r>
          </w:p>
        </w:tc>
        <w:tc>
          <w:tcPr>
            <w:tcW w:w="3812" w:type="dxa"/>
          </w:tcPr>
          <w:p w:rsidR="00C46512" w:rsidRPr="00C46512" w:rsidRDefault="00C46512" w:rsidP="00C46512">
            <w:pPr>
              <w:spacing w:line="264" w:lineRule="auto"/>
              <w:jc w:val="center"/>
              <w:rPr>
                <w:sz w:val="24"/>
                <w:szCs w:val="24"/>
              </w:rPr>
            </w:pPr>
            <w:r w:rsidRPr="00C46512">
              <w:rPr>
                <w:sz w:val="24"/>
                <w:szCs w:val="24"/>
              </w:rPr>
              <w:t>ул. Кузнечная</w:t>
            </w:r>
          </w:p>
        </w:tc>
        <w:tc>
          <w:tcPr>
            <w:tcW w:w="2527" w:type="dxa"/>
          </w:tcPr>
          <w:p w:rsidR="00C46512" w:rsidRPr="00C46512" w:rsidRDefault="00C46512" w:rsidP="00C46512">
            <w:pPr>
              <w:spacing w:line="264" w:lineRule="auto"/>
              <w:jc w:val="center"/>
              <w:rPr>
                <w:sz w:val="24"/>
                <w:szCs w:val="24"/>
              </w:rPr>
            </w:pPr>
            <w:r w:rsidRPr="00C46512">
              <w:rPr>
                <w:sz w:val="24"/>
                <w:szCs w:val="24"/>
              </w:rPr>
              <w:t>есть</w:t>
            </w:r>
          </w:p>
        </w:tc>
        <w:tc>
          <w:tcPr>
            <w:tcW w:w="2527" w:type="dxa"/>
          </w:tcPr>
          <w:p w:rsidR="00C46512" w:rsidRPr="00C46512" w:rsidRDefault="00C46512" w:rsidP="00C46512">
            <w:pPr>
              <w:spacing w:line="264" w:lineRule="auto"/>
              <w:rPr>
                <w:sz w:val="24"/>
                <w:szCs w:val="24"/>
              </w:rPr>
            </w:pPr>
            <w:r w:rsidRPr="00C46512">
              <w:rPr>
                <w:sz w:val="24"/>
                <w:szCs w:val="24"/>
              </w:rPr>
              <w:t>0,38</w:t>
            </w:r>
          </w:p>
        </w:tc>
      </w:tr>
      <w:tr w:rsidR="00C46512" w:rsidTr="00C46512">
        <w:tc>
          <w:tcPr>
            <w:tcW w:w="1242" w:type="dxa"/>
          </w:tcPr>
          <w:p w:rsidR="00C46512" w:rsidRPr="00C46512" w:rsidRDefault="00C46512" w:rsidP="00C46512">
            <w:pPr>
              <w:spacing w:line="264" w:lineRule="auto"/>
              <w:rPr>
                <w:sz w:val="24"/>
                <w:szCs w:val="24"/>
              </w:rPr>
            </w:pPr>
            <w:r w:rsidRPr="00C46512">
              <w:rPr>
                <w:sz w:val="24"/>
                <w:szCs w:val="24"/>
              </w:rPr>
              <w:t>4</w:t>
            </w:r>
          </w:p>
        </w:tc>
        <w:tc>
          <w:tcPr>
            <w:tcW w:w="3812" w:type="dxa"/>
          </w:tcPr>
          <w:p w:rsidR="00C46512" w:rsidRPr="00C46512" w:rsidRDefault="00C46512" w:rsidP="00C46512">
            <w:pPr>
              <w:spacing w:line="264" w:lineRule="auto"/>
              <w:jc w:val="center"/>
              <w:rPr>
                <w:sz w:val="24"/>
                <w:szCs w:val="24"/>
              </w:rPr>
            </w:pPr>
            <w:r w:rsidRPr="00C46512">
              <w:rPr>
                <w:sz w:val="24"/>
                <w:szCs w:val="24"/>
              </w:rPr>
              <w:t>Ул. Парковая</w:t>
            </w:r>
          </w:p>
        </w:tc>
        <w:tc>
          <w:tcPr>
            <w:tcW w:w="2527" w:type="dxa"/>
          </w:tcPr>
          <w:p w:rsidR="00C46512" w:rsidRPr="00C46512" w:rsidRDefault="00C46512" w:rsidP="00C46512">
            <w:pPr>
              <w:spacing w:line="264" w:lineRule="auto"/>
              <w:jc w:val="center"/>
              <w:rPr>
                <w:sz w:val="24"/>
                <w:szCs w:val="24"/>
              </w:rPr>
            </w:pPr>
            <w:r w:rsidRPr="00C46512">
              <w:rPr>
                <w:sz w:val="24"/>
                <w:szCs w:val="24"/>
              </w:rPr>
              <w:t>есть</w:t>
            </w:r>
          </w:p>
        </w:tc>
        <w:tc>
          <w:tcPr>
            <w:tcW w:w="2527" w:type="dxa"/>
          </w:tcPr>
          <w:p w:rsidR="00C46512" w:rsidRPr="00C46512" w:rsidRDefault="00C46512" w:rsidP="00C46512">
            <w:pPr>
              <w:spacing w:line="264" w:lineRule="auto"/>
              <w:rPr>
                <w:sz w:val="24"/>
                <w:szCs w:val="24"/>
              </w:rPr>
            </w:pPr>
            <w:r w:rsidRPr="00C46512">
              <w:rPr>
                <w:sz w:val="24"/>
                <w:szCs w:val="24"/>
              </w:rPr>
              <w:t>0,05</w:t>
            </w:r>
          </w:p>
        </w:tc>
      </w:tr>
      <w:tr w:rsidR="00C46512" w:rsidTr="00C46512">
        <w:tc>
          <w:tcPr>
            <w:tcW w:w="1242" w:type="dxa"/>
          </w:tcPr>
          <w:p w:rsidR="00C46512" w:rsidRPr="00C46512" w:rsidRDefault="00C46512" w:rsidP="00C46512">
            <w:pPr>
              <w:spacing w:line="264" w:lineRule="auto"/>
              <w:rPr>
                <w:sz w:val="24"/>
                <w:szCs w:val="24"/>
              </w:rPr>
            </w:pPr>
          </w:p>
        </w:tc>
        <w:tc>
          <w:tcPr>
            <w:tcW w:w="3812" w:type="dxa"/>
          </w:tcPr>
          <w:p w:rsidR="00C46512" w:rsidRPr="00C46512" w:rsidRDefault="00C46512" w:rsidP="00C46512">
            <w:pPr>
              <w:spacing w:line="264" w:lineRule="auto"/>
              <w:jc w:val="center"/>
              <w:rPr>
                <w:sz w:val="24"/>
                <w:szCs w:val="24"/>
              </w:rPr>
            </w:pPr>
            <w:r w:rsidRPr="00C46512">
              <w:rPr>
                <w:sz w:val="24"/>
                <w:szCs w:val="24"/>
              </w:rPr>
              <w:t>итого</w:t>
            </w:r>
          </w:p>
        </w:tc>
        <w:tc>
          <w:tcPr>
            <w:tcW w:w="2527" w:type="dxa"/>
          </w:tcPr>
          <w:p w:rsidR="00C46512" w:rsidRPr="00C46512" w:rsidRDefault="00C46512" w:rsidP="00C46512">
            <w:pPr>
              <w:spacing w:line="264" w:lineRule="auto"/>
              <w:jc w:val="center"/>
              <w:rPr>
                <w:sz w:val="24"/>
                <w:szCs w:val="24"/>
              </w:rPr>
            </w:pPr>
            <w:r w:rsidRPr="00C46512">
              <w:rPr>
                <w:sz w:val="24"/>
                <w:szCs w:val="24"/>
              </w:rPr>
              <w:t>4/4</w:t>
            </w:r>
          </w:p>
        </w:tc>
        <w:tc>
          <w:tcPr>
            <w:tcW w:w="2527" w:type="dxa"/>
          </w:tcPr>
          <w:p w:rsidR="00C46512" w:rsidRPr="00C46512" w:rsidRDefault="00C46512" w:rsidP="00C46512">
            <w:pPr>
              <w:spacing w:line="264" w:lineRule="auto"/>
              <w:rPr>
                <w:sz w:val="24"/>
                <w:szCs w:val="24"/>
              </w:rPr>
            </w:pPr>
            <w:r w:rsidRPr="00C46512">
              <w:rPr>
                <w:sz w:val="24"/>
                <w:szCs w:val="24"/>
              </w:rPr>
              <w:t>2,45 (асф.-1,55)</w:t>
            </w:r>
          </w:p>
        </w:tc>
      </w:tr>
      <w:tr w:rsidR="00C46512" w:rsidTr="00C46512">
        <w:tc>
          <w:tcPr>
            <w:tcW w:w="10108" w:type="dxa"/>
            <w:gridSpan w:val="4"/>
          </w:tcPr>
          <w:p w:rsidR="00C46512" w:rsidRPr="00C46512" w:rsidRDefault="00C46512" w:rsidP="00C46512">
            <w:pPr>
              <w:spacing w:line="264" w:lineRule="auto"/>
              <w:jc w:val="center"/>
              <w:rPr>
                <w:sz w:val="24"/>
                <w:szCs w:val="24"/>
              </w:rPr>
            </w:pPr>
            <w:r w:rsidRPr="00C46512">
              <w:rPr>
                <w:sz w:val="24"/>
                <w:szCs w:val="24"/>
              </w:rPr>
              <w:t>д. Сяран-Сирмы</w:t>
            </w:r>
          </w:p>
        </w:tc>
      </w:tr>
      <w:tr w:rsidR="00C46512" w:rsidTr="00C46512">
        <w:tc>
          <w:tcPr>
            <w:tcW w:w="1242" w:type="dxa"/>
          </w:tcPr>
          <w:p w:rsidR="00C46512" w:rsidRPr="00C46512" w:rsidRDefault="00C46512" w:rsidP="00C46512">
            <w:pPr>
              <w:spacing w:line="264" w:lineRule="auto"/>
              <w:rPr>
                <w:sz w:val="24"/>
                <w:szCs w:val="24"/>
              </w:rPr>
            </w:pPr>
            <w:r w:rsidRPr="00C46512">
              <w:rPr>
                <w:sz w:val="24"/>
                <w:szCs w:val="24"/>
              </w:rPr>
              <w:t>1</w:t>
            </w:r>
          </w:p>
        </w:tc>
        <w:tc>
          <w:tcPr>
            <w:tcW w:w="3812" w:type="dxa"/>
          </w:tcPr>
          <w:p w:rsidR="00C46512" w:rsidRPr="00C46512" w:rsidRDefault="00C46512" w:rsidP="00C46512">
            <w:pPr>
              <w:spacing w:line="264" w:lineRule="auto"/>
              <w:jc w:val="center"/>
              <w:rPr>
                <w:sz w:val="24"/>
                <w:szCs w:val="24"/>
              </w:rPr>
            </w:pPr>
            <w:r w:rsidRPr="00C46512">
              <w:rPr>
                <w:sz w:val="24"/>
                <w:szCs w:val="24"/>
              </w:rPr>
              <w:t>ул. Зеленая</w:t>
            </w:r>
          </w:p>
        </w:tc>
        <w:tc>
          <w:tcPr>
            <w:tcW w:w="2527" w:type="dxa"/>
          </w:tcPr>
          <w:p w:rsidR="00C46512" w:rsidRPr="00C46512" w:rsidRDefault="00C46512" w:rsidP="00C46512">
            <w:pPr>
              <w:spacing w:line="264" w:lineRule="auto"/>
              <w:jc w:val="center"/>
              <w:rPr>
                <w:sz w:val="24"/>
                <w:szCs w:val="24"/>
              </w:rPr>
            </w:pPr>
            <w:r w:rsidRPr="00C46512">
              <w:rPr>
                <w:sz w:val="24"/>
                <w:szCs w:val="24"/>
              </w:rPr>
              <w:t>Есть частично</w:t>
            </w:r>
          </w:p>
        </w:tc>
        <w:tc>
          <w:tcPr>
            <w:tcW w:w="2527" w:type="dxa"/>
          </w:tcPr>
          <w:p w:rsidR="00C46512" w:rsidRPr="00C46512" w:rsidRDefault="00C46512" w:rsidP="00C46512">
            <w:pPr>
              <w:spacing w:line="264" w:lineRule="auto"/>
              <w:rPr>
                <w:sz w:val="24"/>
                <w:szCs w:val="24"/>
              </w:rPr>
            </w:pPr>
            <w:r w:rsidRPr="00C46512">
              <w:rPr>
                <w:sz w:val="24"/>
                <w:szCs w:val="24"/>
              </w:rPr>
              <w:t>0,93 (асф.-0,3)</w:t>
            </w:r>
          </w:p>
        </w:tc>
      </w:tr>
      <w:tr w:rsidR="00C46512" w:rsidTr="00C46512">
        <w:tc>
          <w:tcPr>
            <w:tcW w:w="1242" w:type="dxa"/>
          </w:tcPr>
          <w:p w:rsidR="00C46512" w:rsidRPr="00C46512" w:rsidRDefault="00C46512" w:rsidP="00C46512">
            <w:pPr>
              <w:spacing w:line="264" w:lineRule="auto"/>
              <w:rPr>
                <w:sz w:val="24"/>
                <w:szCs w:val="24"/>
              </w:rPr>
            </w:pPr>
          </w:p>
        </w:tc>
        <w:tc>
          <w:tcPr>
            <w:tcW w:w="3812" w:type="dxa"/>
          </w:tcPr>
          <w:p w:rsidR="00C46512" w:rsidRPr="00C46512" w:rsidRDefault="00C46512" w:rsidP="00C46512">
            <w:pPr>
              <w:spacing w:line="264" w:lineRule="auto"/>
              <w:jc w:val="center"/>
              <w:rPr>
                <w:sz w:val="24"/>
                <w:szCs w:val="24"/>
              </w:rPr>
            </w:pPr>
            <w:r w:rsidRPr="00C46512">
              <w:rPr>
                <w:sz w:val="24"/>
                <w:szCs w:val="24"/>
              </w:rPr>
              <w:t>итого</w:t>
            </w:r>
          </w:p>
        </w:tc>
        <w:tc>
          <w:tcPr>
            <w:tcW w:w="2527" w:type="dxa"/>
          </w:tcPr>
          <w:p w:rsidR="00C46512" w:rsidRPr="00C46512" w:rsidRDefault="00C46512" w:rsidP="00C46512">
            <w:pPr>
              <w:spacing w:line="264" w:lineRule="auto"/>
              <w:jc w:val="center"/>
              <w:rPr>
                <w:sz w:val="24"/>
                <w:szCs w:val="24"/>
              </w:rPr>
            </w:pPr>
            <w:r w:rsidRPr="00C46512">
              <w:rPr>
                <w:sz w:val="24"/>
                <w:szCs w:val="24"/>
              </w:rPr>
              <w:t>1(частично)/1</w:t>
            </w:r>
          </w:p>
        </w:tc>
        <w:tc>
          <w:tcPr>
            <w:tcW w:w="2527" w:type="dxa"/>
          </w:tcPr>
          <w:p w:rsidR="00C46512" w:rsidRPr="00C46512" w:rsidRDefault="00C46512" w:rsidP="00C46512">
            <w:pPr>
              <w:spacing w:line="264" w:lineRule="auto"/>
              <w:rPr>
                <w:sz w:val="24"/>
                <w:szCs w:val="24"/>
              </w:rPr>
            </w:pPr>
            <w:r w:rsidRPr="00C46512">
              <w:rPr>
                <w:sz w:val="24"/>
                <w:szCs w:val="24"/>
              </w:rPr>
              <w:t>0,93 (асф.-0,3)</w:t>
            </w:r>
          </w:p>
        </w:tc>
      </w:tr>
      <w:tr w:rsidR="00C46512" w:rsidTr="00C46512">
        <w:tc>
          <w:tcPr>
            <w:tcW w:w="10108" w:type="dxa"/>
            <w:gridSpan w:val="4"/>
          </w:tcPr>
          <w:p w:rsidR="00C46512" w:rsidRPr="00C46512" w:rsidRDefault="00C46512" w:rsidP="00C46512">
            <w:pPr>
              <w:spacing w:line="264" w:lineRule="auto"/>
              <w:jc w:val="center"/>
              <w:rPr>
                <w:sz w:val="24"/>
                <w:szCs w:val="24"/>
              </w:rPr>
            </w:pPr>
            <w:r w:rsidRPr="00C46512">
              <w:rPr>
                <w:sz w:val="24"/>
                <w:szCs w:val="24"/>
              </w:rPr>
              <w:lastRenderedPageBreak/>
              <w:t>д. Большие Токшики</w:t>
            </w:r>
          </w:p>
        </w:tc>
      </w:tr>
      <w:tr w:rsidR="00C46512" w:rsidTr="00C46512">
        <w:tc>
          <w:tcPr>
            <w:tcW w:w="1242" w:type="dxa"/>
          </w:tcPr>
          <w:p w:rsidR="00C46512" w:rsidRPr="00C46512" w:rsidRDefault="00C46512" w:rsidP="00C46512">
            <w:pPr>
              <w:spacing w:line="264" w:lineRule="auto"/>
              <w:rPr>
                <w:sz w:val="24"/>
                <w:szCs w:val="24"/>
              </w:rPr>
            </w:pPr>
            <w:r w:rsidRPr="00C46512">
              <w:rPr>
                <w:sz w:val="24"/>
                <w:szCs w:val="24"/>
              </w:rPr>
              <w:t>1</w:t>
            </w:r>
          </w:p>
        </w:tc>
        <w:tc>
          <w:tcPr>
            <w:tcW w:w="3812" w:type="dxa"/>
          </w:tcPr>
          <w:p w:rsidR="00C46512" w:rsidRPr="00C46512" w:rsidRDefault="00C46512" w:rsidP="00C46512">
            <w:pPr>
              <w:spacing w:line="264" w:lineRule="auto"/>
              <w:jc w:val="center"/>
              <w:rPr>
                <w:sz w:val="24"/>
                <w:szCs w:val="24"/>
              </w:rPr>
            </w:pPr>
            <w:r w:rsidRPr="00C46512">
              <w:rPr>
                <w:sz w:val="24"/>
                <w:szCs w:val="24"/>
              </w:rPr>
              <w:t>ул. Школьная</w:t>
            </w:r>
          </w:p>
        </w:tc>
        <w:tc>
          <w:tcPr>
            <w:tcW w:w="2527" w:type="dxa"/>
          </w:tcPr>
          <w:p w:rsidR="00C46512" w:rsidRPr="00C46512" w:rsidRDefault="00C46512" w:rsidP="00C46512">
            <w:pPr>
              <w:spacing w:line="264" w:lineRule="auto"/>
              <w:jc w:val="center"/>
              <w:rPr>
                <w:sz w:val="24"/>
                <w:szCs w:val="24"/>
              </w:rPr>
            </w:pPr>
            <w:r w:rsidRPr="00C46512">
              <w:rPr>
                <w:sz w:val="24"/>
                <w:szCs w:val="24"/>
              </w:rPr>
              <w:t>Есть частично</w:t>
            </w:r>
          </w:p>
        </w:tc>
        <w:tc>
          <w:tcPr>
            <w:tcW w:w="2527" w:type="dxa"/>
          </w:tcPr>
          <w:p w:rsidR="00C46512" w:rsidRPr="00C46512" w:rsidRDefault="00C46512" w:rsidP="00C46512">
            <w:pPr>
              <w:spacing w:line="264" w:lineRule="auto"/>
              <w:rPr>
                <w:sz w:val="24"/>
                <w:szCs w:val="24"/>
              </w:rPr>
            </w:pPr>
            <w:r w:rsidRPr="00C46512">
              <w:rPr>
                <w:sz w:val="24"/>
                <w:szCs w:val="24"/>
              </w:rPr>
              <w:t>0,73 (асф.-0,42)</w:t>
            </w:r>
          </w:p>
        </w:tc>
      </w:tr>
      <w:tr w:rsidR="00C46512" w:rsidTr="00C46512">
        <w:tc>
          <w:tcPr>
            <w:tcW w:w="1242" w:type="dxa"/>
          </w:tcPr>
          <w:p w:rsidR="00C46512" w:rsidRPr="00C46512" w:rsidRDefault="00C46512" w:rsidP="00C46512">
            <w:pPr>
              <w:spacing w:line="264" w:lineRule="auto"/>
              <w:rPr>
                <w:sz w:val="24"/>
                <w:szCs w:val="24"/>
              </w:rPr>
            </w:pPr>
            <w:r w:rsidRPr="00C46512">
              <w:rPr>
                <w:sz w:val="24"/>
                <w:szCs w:val="24"/>
              </w:rPr>
              <w:t>2</w:t>
            </w:r>
          </w:p>
        </w:tc>
        <w:tc>
          <w:tcPr>
            <w:tcW w:w="3812" w:type="dxa"/>
          </w:tcPr>
          <w:p w:rsidR="00C46512" w:rsidRPr="00C46512" w:rsidRDefault="00C46512" w:rsidP="00C46512">
            <w:pPr>
              <w:spacing w:line="264" w:lineRule="auto"/>
              <w:jc w:val="center"/>
              <w:rPr>
                <w:sz w:val="24"/>
                <w:szCs w:val="24"/>
              </w:rPr>
            </w:pPr>
            <w:r w:rsidRPr="00C46512">
              <w:rPr>
                <w:sz w:val="24"/>
                <w:szCs w:val="24"/>
              </w:rPr>
              <w:t>ул. Новая</w:t>
            </w:r>
          </w:p>
        </w:tc>
        <w:tc>
          <w:tcPr>
            <w:tcW w:w="2527" w:type="dxa"/>
          </w:tcPr>
          <w:p w:rsidR="00C46512" w:rsidRPr="00C46512" w:rsidRDefault="00C46512" w:rsidP="00C46512">
            <w:pPr>
              <w:spacing w:line="264" w:lineRule="auto"/>
              <w:jc w:val="center"/>
              <w:rPr>
                <w:sz w:val="24"/>
                <w:szCs w:val="24"/>
              </w:rPr>
            </w:pPr>
            <w:r w:rsidRPr="00C46512">
              <w:rPr>
                <w:sz w:val="24"/>
                <w:szCs w:val="24"/>
              </w:rPr>
              <w:t>нет</w:t>
            </w:r>
          </w:p>
        </w:tc>
        <w:tc>
          <w:tcPr>
            <w:tcW w:w="2527" w:type="dxa"/>
          </w:tcPr>
          <w:p w:rsidR="00C46512" w:rsidRPr="00C46512" w:rsidRDefault="00C46512" w:rsidP="00C46512">
            <w:pPr>
              <w:spacing w:line="264" w:lineRule="auto"/>
              <w:rPr>
                <w:sz w:val="24"/>
                <w:szCs w:val="24"/>
              </w:rPr>
            </w:pPr>
            <w:r w:rsidRPr="00C46512">
              <w:rPr>
                <w:sz w:val="24"/>
                <w:szCs w:val="24"/>
              </w:rPr>
              <w:t>0,66</w:t>
            </w:r>
          </w:p>
        </w:tc>
      </w:tr>
      <w:tr w:rsidR="00C46512" w:rsidTr="00C46512">
        <w:tc>
          <w:tcPr>
            <w:tcW w:w="1242" w:type="dxa"/>
          </w:tcPr>
          <w:p w:rsidR="00C46512" w:rsidRPr="00C46512" w:rsidRDefault="00C46512" w:rsidP="00C46512">
            <w:pPr>
              <w:spacing w:line="264" w:lineRule="auto"/>
              <w:rPr>
                <w:sz w:val="24"/>
                <w:szCs w:val="24"/>
              </w:rPr>
            </w:pPr>
            <w:r w:rsidRPr="00C46512">
              <w:rPr>
                <w:sz w:val="24"/>
                <w:szCs w:val="24"/>
              </w:rPr>
              <w:t>3</w:t>
            </w:r>
          </w:p>
        </w:tc>
        <w:tc>
          <w:tcPr>
            <w:tcW w:w="3812" w:type="dxa"/>
          </w:tcPr>
          <w:p w:rsidR="00C46512" w:rsidRPr="00C46512" w:rsidRDefault="00C46512" w:rsidP="00C46512">
            <w:pPr>
              <w:spacing w:line="264" w:lineRule="auto"/>
              <w:jc w:val="center"/>
              <w:rPr>
                <w:sz w:val="24"/>
                <w:szCs w:val="24"/>
              </w:rPr>
            </w:pPr>
            <w:r w:rsidRPr="00C46512">
              <w:rPr>
                <w:sz w:val="24"/>
                <w:szCs w:val="24"/>
              </w:rPr>
              <w:t>ул. Березовая</w:t>
            </w:r>
          </w:p>
        </w:tc>
        <w:tc>
          <w:tcPr>
            <w:tcW w:w="2527" w:type="dxa"/>
          </w:tcPr>
          <w:p w:rsidR="00C46512" w:rsidRPr="00C46512" w:rsidRDefault="00C46512" w:rsidP="00C46512">
            <w:pPr>
              <w:spacing w:line="264" w:lineRule="auto"/>
              <w:jc w:val="center"/>
              <w:rPr>
                <w:sz w:val="24"/>
                <w:szCs w:val="24"/>
              </w:rPr>
            </w:pPr>
            <w:r w:rsidRPr="00C46512">
              <w:rPr>
                <w:sz w:val="24"/>
                <w:szCs w:val="24"/>
              </w:rPr>
              <w:t>нет</w:t>
            </w:r>
          </w:p>
        </w:tc>
        <w:tc>
          <w:tcPr>
            <w:tcW w:w="2527" w:type="dxa"/>
          </w:tcPr>
          <w:p w:rsidR="00C46512" w:rsidRPr="00C46512" w:rsidRDefault="00C46512" w:rsidP="00C46512">
            <w:pPr>
              <w:spacing w:line="264" w:lineRule="auto"/>
              <w:rPr>
                <w:sz w:val="24"/>
                <w:szCs w:val="24"/>
              </w:rPr>
            </w:pPr>
            <w:r w:rsidRPr="00C46512">
              <w:rPr>
                <w:sz w:val="24"/>
                <w:szCs w:val="24"/>
              </w:rPr>
              <w:t>0,75</w:t>
            </w:r>
          </w:p>
        </w:tc>
      </w:tr>
      <w:tr w:rsidR="00C46512" w:rsidTr="00C46512">
        <w:tc>
          <w:tcPr>
            <w:tcW w:w="1242" w:type="dxa"/>
          </w:tcPr>
          <w:p w:rsidR="00C46512" w:rsidRPr="00C46512" w:rsidRDefault="00C46512" w:rsidP="00C46512">
            <w:pPr>
              <w:spacing w:line="264" w:lineRule="auto"/>
              <w:rPr>
                <w:sz w:val="24"/>
                <w:szCs w:val="24"/>
              </w:rPr>
            </w:pPr>
            <w:r w:rsidRPr="00C46512">
              <w:rPr>
                <w:sz w:val="24"/>
                <w:szCs w:val="24"/>
              </w:rPr>
              <w:t>4</w:t>
            </w:r>
          </w:p>
        </w:tc>
        <w:tc>
          <w:tcPr>
            <w:tcW w:w="3812" w:type="dxa"/>
          </w:tcPr>
          <w:p w:rsidR="00C46512" w:rsidRPr="00C46512" w:rsidRDefault="00C46512" w:rsidP="00C46512">
            <w:pPr>
              <w:spacing w:line="264" w:lineRule="auto"/>
              <w:jc w:val="center"/>
              <w:rPr>
                <w:sz w:val="24"/>
                <w:szCs w:val="24"/>
              </w:rPr>
            </w:pPr>
            <w:r w:rsidRPr="00C46512">
              <w:rPr>
                <w:sz w:val="24"/>
                <w:szCs w:val="24"/>
              </w:rPr>
              <w:t>ул. Клубная</w:t>
            </w:r>
          </w:p>
        </w:tc>
        <w:tc>
          <w:tcPr>
            <w:tcW w:w="2527" w:type="dxa"/>
          </w:tcPr>
          <w:p w:rsidR="00C46512" w:rsidRPr="00C46512" w:rsidRDefault="00C46512" w:rsidP="00C46512">
            <w:pPr>
              <w:spacing w:line="264" w:lineRule="auto"/>
              <w:jc w:val="center"/>
              <w:rPr>
                <w:sz w:val="24"/>
                <w:szCs w:val="24"/>
              </w:rPr>
            </w:pPr>
            <w:r w:rsidRPr="00C46512">
              <w:rPr>
                <w:sz w:val="24"/>
                <w:szCs w:val="24"/>
              </w:rPr>
              <w:t>есть частично</w:t>
            </w:r>
          </w:p>
        </w:tc>
        <w:tc>
          <w:tcPr>
            <w:tcW w:w="2527" w:type="dxa"/>
          </w:tcPr>
          <w:p w:rsidR="00C46512" w:rsidRPr="00C46512" w:rsidRDefault="00C46512" w:rsidP="00C46512">
            <w:pPr>
              <w:spacing w:line="264" w:lineRule="auto"/>
              <w:rPr>
                <w:sz w:val="24"/>
                <w:szCs w:val="24"/>
              </w:rPr>
            </w:pPr>
            <w:r w:rsidRPr="00C46512">
              <w:rPr>
                <w:sz w:val="24"/>
                <w:szCs w:val="24"/>
              </w:rPr>
              <w:t xml:space="preserve">0,62 </w:t>
            </w:r>
          </w:p>
        </w:tc>
      </w:tr>
      <w:tr w:rsidR="00C46512" w:rsidTr="00C46512">
        <w:tc>
          <w:tcPr>
            <w:tcW w:w="1242" w:type="dxa"/>
          </w:tcPr>
          <w:p w:rsidR="00C46512" w:rsidRPr="00C46512" w:rsidRDefault="00C46512" w:rsidP="00C46512">
            <w:pPr>
              <w:spacing w:line="264" w:lineRule="auto"/>
              <w:rPr>
                <w:sz w:val="24"/>
                <w:szCs w:val="24"/>
              </w:rPr>
            </w:pPr>
            <w:r w:rsidRPr="00C46512">
              <w:rPr>
                <w:sz w:val="24"/>
                <w:szCs w:val="24"/>
              </w:rPr>
              <w:t>5</w:t>
            </w:r>
          </w:p>
        </w:tc>
        <w:tc>
          <w:tcPr>
            <w:tcW w:w="3812" w:type="dxa"/>
          </w:tcPr>
          <w:p w:rsidR="00C46512" w:rsidRPr="00C46512" w:rsidRDefault="00C46512" w:rsidP="00C46512">
            <w:pPr>
              <w:spacing w:line="264" w:lineRule="auto"/>
              <w:jc w:val="center"/>
              <w:rPr>
                <w:sz w:val="24"/>
                <w:szCs w:val="24"/>
              </w:rPr>
            </w:pPr>
            <w:r w:rsidRPr="00C46512">
              <w:rPr>
                <w:sz w:val="24"/>
                <w:szCs w:val="24"/>
              </w:rPr>
              <w:t>ул. Ленина</w:t>
            </w:r>
          </w:p>
        </w:tc>
        <w:tc>
          <w:tcPr>
            <w:tcW w:w="2527" w:type="dxa"/>
          </w:tcPr>
          <w:p w:rsidR="00C46512" w:rsidRPr="00C46512" w:rsidRDefault="00C46512" w:rsidP="00C46512">
            <w:pPr>
              <w:spacing w:line="264" w:lineRule="auto"/>
              <w:jc w:val="center"/>
              <w:rPr>
                <w:sz w:val="24"/>
                <w:szCs w:val="24"/>
              </w:rPr>
            </w:pPr>
            <w:r w:rsidRPr="00C46512">
              <w:rPr>
                <w:sz w:val="24"/>
                <w:szCs w:val="24"/>
              </w:rPr>
              <w:t>нет</w:t>
            </w:r>
          </w:p>
        </w:tc>
        <w:tc>
          <w:tcPr>
            <w:tcW w:w="2527" w:type="dxa"/>
          </w:tcPr>
          <w:p w:rsidR="00C46512" w:rsidRPr="00C46512" w:rsidRDefault="00C46512" w:rsidP="00C46512">
            <w:pPr>
              <w:spacing w:line="264" w:lineRule="auto"/>
              <w:rPr>
                <w:sz w:val="24"/>
                <w:szCs w:val="24"/>
              </w:rPr>
            </w:pPr>
            <w:r w:rsidRPr="00C46512">
              <w:rPr>
                <w:sz w:val="24"/>
                <w:szCs w:val="24"/>
              </w:rPr>
              <w:t>1,84</w:t>
            </w:r>
          </w:p>
        </w:tc>
      </w:tr>
      <w:tr w:rsidR="00C46512" w:rsidTr="00C46512">
        <w:tc>
          <w:tcPr>
            <w:tcW w:w="1242" w:type="dxa"/>
          </w:tcPr>
          <w:p w:rsidR="00C46512" w:rsidRPr="00C46512" w:rsidRDefault="00C46512" w:rsidP="00C46512">
            <w:pPr>
              <w:spacing w:line="264" w:lineRule="auto"/>
              <w:rPr>
                <w:sz w:val="24"/>
                <w:szCs w:val="24"/>
              </w:rPr>
            </w:pPr>
          </w:p>
        </w:tc>
        <w:tc>
          <w:tcPr>
            <w:tcW w:w="3812" w:type="dxa"/>
          </w:tcPr>
          <w:p w:rsidR="00C46512" w:rsidRPr="00C46512" w:rsidRDefault="00C46512" w:rsidP="00C46512">
            <w:pPr>
              <w:spacing w:line="264" w:lineRule="auto"/>
              <w:jc w:val="center"/>
              <w:rPr>
                <w:sz w:val="24"/>
                <w:szCs w:val="24"/>
              </w:rPr>
            </w:pPr>
            <w:r w:rsidRPr="00C46512">
              <w:rPr>
                <w:sz w:val="24"/>
                <w:szCs w:val="24"/>
              </w:rPr>
              <w:t>итого</w:t>
            </w:r>
          </w:p>
        </w:tc>
        <w:tc>
          <w:tcPr>
            <w:tcW w:w="2527" w:type="dxa"/>
          </w:tcPr>
          <w:p w:rsidR="00C46512" w:rsidRPr="00C46512" w:rsidRDefault="00C46512" w:rsidP="00C46512">
            <w:pPr>
              <w:spacing w:line="264" w:lineRule="auto"/>
              <w:jc w:val="center"/>
              <w:rPr>
                <w:sz w:val="24"/>
                <w:szCs w:val="24"/>
              </w:rPr>
            </w:pPr>
            <w:r w:rsidRPr="00C46512">
              <w:rPr>
                <w:sz w:val="24"/>
                <w:szCs w:val="24"/>
              </w:rPr>
              <w:t>2(частично)/5</w:t>
            </w:r>
          </w:p>
        </w:tc>
        <w:tc>
          <w:tcPr>
            <w:tcW w:w="2527" w:type="dxa"/>
          </w:tcPr>
          <w:p w:rsidR="00C46512" w:rsidRPr="00C46512" w:rsidRDefault="00C46512" w:rsidP="00C46512">
            <w:pPr>
              <w:spacing w:line="264" w:lineRule="auto"/>
              <w:rPr>
                <w:sz w:val="24"/>
                <w:szCs w:val="24"/>
              </w:rPr>
            </w:pPr>
            <w:r w:rsidRPr="00C46512">
              <w:rPr>
                <w:sz w:val="24"/>
                <w:szCs w:val="24"/>
              </w:rPr>
              <w:t>4,60 (асф.-0,82)</w:t>
            </w:r>
          </w:p>
        </w:tc>
      </w:tr>
      <w:tr w:rsidR="00C46512" w:rsidTr="00C46512">
        <w:tc>
          <w:tcPr>
            <w:tcW w:w="10108" w:type="dxa"/>
            <w:gridSpan w:val="4"/>
          </w:tcPr>
          <w:p w:rsidR="00C46512" w:rsidRPr="00C46512" w:rsidRDefault="00C46512" w:rsidP="00C46512">
            <w:pPr>
              <w:spacing w:line="264" w:lineRule="auto"/>
              <w:jc w:val="center"/>
              <w:rPr>
                <w:sz w:val="24"/>
                <w:szCs w:val="24"/>
              </w:rPr>
            </w:pPr>
            <w:r w:rsidRPr="00C46512">
              <w:rPr>
                <w:sz w:val="24"/>
                <w:szCs w:val="24"/>
              </w:rPr>
              <w:t>д. Сюткюль</w:t>
            </w:r>
          </w:p>
        </w:tc>
      </w:tr>
      <w:tr w:rsidR="00C46512" w:rsidTr="00C46512">
        <w:tc>
          <w:tcPr>
            <w:tcW w:w="1242" w:type="dxa"/>
          </w:tcPr>
          <w:p w:rsidR="00C46512" w:rsidRPr="00C46512" w:rsidRDefault="00C46512" w:rsidP="00C46512">
            <w:pPr>
              <w:spacing w:line="264" w:lineRule="auto"/>
              <w:rPr>
                <w:sz w:val="24"/>
                <w:szCs w:val="24"/>
              </w:rPr>
            </w:pPr>
            <w:r w:rsidRPr="00C46512">
              <w:rPr>
                <w:sz w:val="24"/>
                <w:szCs w:val="24"/>
              </w:rPr>
              <w:t>1</w:t>
            </w:r>
          </w:p>
        </w:tc>
        <w:tc>
          <w:tcPr>
            <w:tcW w:w="3812" w:type="dxa"/>
          </w:tcPr>
          <w:p w:rsidR="00C46512" w:rsidRPr="00C46512" w:rsidRDefault="00C46512" w:rsidP="00C46512">
            <w:pPr>
              <w:spacing w:line="264" w:lineRule="auto"/>
              <w:jc w:val="center"/>
              <w:rPr>
                <w:sz w:val="24"/>
                <w:szCs w:val="24"/>
              </w:rPr>
            </w:pPr>
            <w:r w:rsidRPr="00C46512">
              <w:rPr>
                <w:sz w:val="24"/>
                <w:szCs w:val="24"/>
              </w:rPr>
              <w:t>ул. Овражная</w:t>
            </w:r>
          </w:p>
        </w:tc>
        <w:tc>
          <w:tcPr>
            <w:tcW w:w="2527" w:type="dxa"/>
          </w:tcPr>
          <w:p w:rsidR="00C46512" w:rsidRPr="00C46512" w:rsidRDefault="00C46512" w:rsidP="00C46512">
            <w:pPr>
              <w:spacing w:line="264" w:lineRule="auto"/>
              <w:jc w:val="center"/>
              <w:rPr>
                <w:sz w:val="24"/>
                <w:szCs w:val="24"/>
              </w:rPr>
            </w:pPr>
            <w:r w:rsidRPr="00C46512">
              <w:rPr>
                <w:sz w:val="24"/>
                <w:szCs w:val="24"/>
              </w:rPr>
              <w:t>нет</w:t>
            </w:r>
          </w:p>
        </w:tc>
        <w:tc>
          <w:tcPr>
            <w:tcW w:w="2527" w:type="dxa"/>
          </w:tcPr>
          <w:p w:rsidR="00C46512" w:rsidRPr="00C46512" w:rsidRDefault="00C46512" w:rsidP="00C46512">
            <w:pPr>
              <w:spacing w:line="264" w:lineRule="auto"/>
              <w:rPr>
                <w:sz w:val="24"/>
                <w:szCs w:val="24"/>
              </w:rPr>
            </w:pPr>
            <w:r w:rsidRPr="00C46512">
              <w:rPr>
                <w:sz w:val="24"/>
                <w:szCs w:val="24"/>
              </w:rPr>
              <w:t>1,12</w:t>
            </w:r>
          </w:p>
        </w:tc>
      </w:tr>
      <w:tr w:rsidR="00C46512" w:rsidTr="00C46512">
        <w:tc>
          <w:tcPr>
            <w:tcW w:w="1242" w:type="dxa"/>
          </w:tcPr>
          <w:p w:rsidR="00C46512" w:rsidRPr="00C46512" w:rsidRDefault="00C46512" w:rsidP="00C46512">
            <w:pPr>
              <w:spacing w:line="264" w:lineRule="auto"/>
              <w:rPr>
                <w:sz w:val="24"/>
                <w:szCs w:val="24"/>
              </w:rPr>
            </w:pPr>
            <w:r w:rsidRPr="00C46512">
              <w:rPr>
                <w:sz w:val="24"/>
                <w:szCs w:val="24"/>
              </w:rPr>
              <w:t>2</w:t>
            </w:r>
          </w:p>
        </w:tc>
        <w:tc>
          <w:tcPr>
            <w:tcW w:w="3812" w:type="dxa"/>
          </w:tcPr>
          <w:p w:rsidR="00C46512" w:rsidRPr="00C46512" w:rsidRDefault="00C46512" w:rsidP="00C46512">
            <w:pPr>
              <w:spacing w:line="264" w:lineRule="auto"/>
              <w:jc w:val="center"/>
              <w:rPr>
                <w:sz w:val="24"/>
                <w:szCs w:val="24"/>
              </w:rPr>
            </w:pPr>
            <w:r w:rsidRPr="00C46512">
              <w:rPr>
                <w:sz w:val="24"/>
                <w:szCs w:val="24"/>
              </w:rPr>
              <w:t>ул. Луговая</w:t>
            </w:r>
          </w:p>
        </w:tc>
        <w:tc>
          <w:tcPr>
            <w:tcW w:w="2527" w:type="dxa"/>
          </w:tcPr>
          <w:p w:rsidR="00C46512" w:rsidRPr="00C46512" w:rsidRDefault="00C46512" w:rsidP="00C46512">
            <w:pPr>
              <w:spacing w:line="264" w:lineRule="auto"/>
              <w:jc w:val="center"/>
              <w:rPr>
                <w:sz w:val="24"/>
                <w:szCs w:val="24"/>
              </w:rPr>
            </w:pPr>
            <w:r w:rsidRPr="00C46512">
              <w:rPr>
                <w:sz w:val="24"/>
                <w:szCs w:val="24"/>
              </w:rPr>
              <w:t>нет</w:t>
            </w:r>
          </w:p>
        </w:tc>
        <w:tc>
          <w:tcPr>
            <w:tcW w:w="2527" w:type="dxa"/>
          </w:tcPr>
          <w:p w:rsidR="00C46512" w:rsidRPr="00C46512" w:rsidRDefault="00C46512" w:rsidP="00C46512">
            <w:pPr>
              <w:spacing w:line="264" w:lineRule="auto"/>
              <w:rPr>
                <w:sz w:val="24"/>
                <w:szCs w:val="24"/>
              </w:rPr>
            </w:pPr>
            <w:r w:rsidRPr="00C46512">
              <w:rPr>
                <w:sz w:val="24"/>
                <w:szCs w:val="24"/>
              </w:rPr>
              <w:t>0,70</w:t>
            </w:r>
          </w:p>
        </w:tc>
      </w:tr>
      <w:tr w:rsidR="00C46512" w:rsidTr="00C46512">
        <w:tc>
          <w:tcPr>
            <w:tcW w:w="1242" w:type="dxa"/>
          </w:tcPr>
          <w:p w:rsidR="00C46512" w:rsidRPr="00C46512" w:rsidRDefault="00C46512" w:rsidP="00C46512">
            <w:pPr>
              <w:spacing w:line="264" w:lineRule="auto"/>
              <w:rPr>
                <w:sz w:val="24"/>
                <w:szCs w:val="24"/>
              </w:rPr>
            </w:pPr>
            <w:r w:rsidRPr="00C46512">
              <w:rPr>
                <w:sz w:val="24"/>
                <w:szCs w:val="24"/>
              </w:rPr>
              <w:t>3</w:t>
            </w:r>
          </w:p>
        </w:tc>
        <w:tc>
          <w:tcPr>
            <w:tcW w:w="3812" w:type="dxa"/>
          </w:tcPr>
          <w:p w:rsidR="00C46512" w:rsidRPr="00C46512" w:rsidRDefault="00C46512" w:rsidP="00C46512">
            <w:pPr>
              <w:spacing w:line="264" w:lineRule="auto"/>
              <w:jc w:val="center"/>
              <w:rPr>
                <w:sz w:val="24"/>
                <w:szCs w:val="24"/>
              </w:rPr>
            </w:pPr>
            <w:r w:rsidRPr="00C46512">
              <w:rPr>
                <w:sz w:val="24"/>
                <w:szCs w:val="24"/>
              </w:rPr>
              <w:t>ул. Озерная</w:t>
            </w:r>
          </w:p>
        </w:tc>
        <w:tc>
          <w:tcPr>
            <w:tcW w:w="2527" w:type="dxa"/>
          </w:tcPr>
          <w:p w:rsidR="00C46512" w:rsidRPr="00C46512" w:rsidRDefault="00C46512" w:rsidP="00C46512">
            <w:pPr>
              <w:spacing w:line="264" w:lineRule="auto"/>
              <w:jc w:val="center"/>
              <w:rPr>
                <w:sz w:val="24"/>
                <w:szCs w:val="24"/>
              </w:rPr>
            </w:pPr>
            <w:r w:rsidRPr="00C46512">
              <w:rPr>
                <w:sz w:val="24"/>
                <w:szCs w:val="24"/>
              </w:rPr>
              <w:t>есть частично</w:t>
            </w:r>
          </w:p>
        </w:tc>
        <w:tc>
          <w:tcPr>
            <w:tcW w:w="2527" w:type="dxa"/>
          </w:tcPr>
          <w:p w:rsidR="00C46512" w:rsidRPr="00C46512" w:rsidRDefault="00C46512" w:rsidP="00C46512">
            <w:pPr>
              <w:spacing w:line="264" w:lineRule="auto"/>
              <w:rPr>
                <w:sz w:val="24"/>
                <w:szCs w:val="24"/>
              </w:rPr>
            </w:pPr>
            <w:r w:rsidRPr="00C46512">
              <w:rPr>
                <w:sz w:val="24"/>
                <w:szCs w:val="24"/>
              </w:rPr>
              <w:t>0,74 (асф.-0,04)</w:t>
            </w:r>
          </w:p>
        </w:tc>
      </w:tr>
      <w:tr w:rsidR="00C46512" w:rsidTr="00C46512">
        <w:tc>
          <w:tcPr>
            <w:tcW w:w="1242" w:type="dxa"/>
          </w:tcPr>
          <w:p w:rsidR="00C46512" w:rsidRPr="00C46512" w:rsidRDefault="00C46512" w:rsidP="00C46512">
            <w:pPr>
              <w:spacing w:line="264" w:lineRule="auto"/>
              <w:rPr>
                <w:sz w:val="24"/>
                <w:szCs w:val="24"/>
              </w:rPr>
            </w:pPr>
            <w:r w:rsidRPr="00C46512">
              <w:rPr>
                <w:sz w:val="24"/>
                <w:szCs w:val="24"/>
              </w:rPr>
              <w:t>4</w:t>
            </w:r>
          </w:p>
        </w:tc>
        <w:tc>
          <w:tcPr>
            <w:tcW w:w="3812" w:type="dxa"/>
          </w:tcPr>
          <w:p w:rsidR="00C46512" w:rsidRPr="00C46512" w:rsidRDefault="00C46512" w:rsidP="00C46512">
            <w:pPr>
              <w:spacing w:line="264" w:lineRule="auto"/>
              <w:jc w:val="center"/>
              <w:rPr>
                <w:sz w:val="24"/>
                <w:szCs w:val="24"/>
              </w:rPr>
            </w:pPr>
            <w:r w:rsidRPr="00C46512">
              <w:rPr>
                <w:sz w:val="24"/>
                <w:szCs w:val="24"/>
              </w:rPr>
              <w:t>ул. Нагорная</w:t>
            </w:r>
          </w:p>
        </w:tc>
        <w:tc>
          <w:tcPr>
            <w:tcW w:w="2527" w:type="dxa"/>
          </w:tcPr>
          <w:p w:rsidR="00C46512" w:rsidRPr="00C46512" w:rsidRDefault="00C46512" w:rsidP="00C46512">
            <w:pPr>
              <w:spacing w:line="264" w:lineRule="auto"/>
              <w:jc w:val="center"/>
              <w:rPr>
                <w:sz w:val="24"/>
                <w:szCs w:val="24"/>
              </w:rPr>
            </w:pPr>
            <w:r w:rsidRPr="00C46512">
              <w:rPr>
                <w:sz w:val="24"/>
                <w:szCs w:val="24"/>
              </w:rPr>
              <w:t>нет</w:t>
            </w:r>
          </w:p>
        </w:tc>
        <w:tc>
          <w:tcPr>
            <w:tcW w:w="2527" w:type="dxa"/>
          </w:tcPr>
          <w:p w:rsidR="00C46512" w:rsidRPr="00C46512" w:rsidRDefault="00C46512" w:rsidP="00C46512">
            <w:pPr>
              <w:spacing w:line="264" w:lineRule="auto"/>
              <w:rPr>
                <w:sz w:val="24"/>
                <w:szCs w:val="24"/>
              </w:rPr>
            </w:pPr>
            <w:r w:rsidRPr="00C46512">
              <w:rPr>
                <w:sz w:val="24"/>
                <w:szCs w:val="24"/>
              </w:rPr>
              <w:t>0,70</w:t>
            </w:r>
          </w:p>
        </w:tc>
      </w:tr>
      <w:tr w:rsidR="00C46512" w:rsidTr="00C46512">
        <w:tc>
          <w:tcPr>
            <w:tcW w:w="1242" w:type="dxa"/>
          </w:tcPr>
          <w:p w:rsidR="00C46512" w:rsidRPr="00C46512" w:rsidRDefault="00C46512" w:rsidP="00C46512">
            <w:pPr>
              <w:spacing w:line="264" w:lineRule="auto"/>
              <w:rPr>
                <w:sz w:val="24"/>
                <w:szCs w:val="24"/>
              </w:rPr>
            </w:pPr>
            <w:r w:rsidRPr="00C46512">
              <w:rPr>
                <w:sz w:val="24"/>
                <w:szCs w:val="24"/>
              </w:rPr>
              <w:t>5</w:t>
            </w:r>
          </w:p>
        </w:tc>
        <w:tc>
          <w:tcPr>
            <w:tcW w:w="3812" w:type="dxa"/>
          </w:tcPr>
          <w:p w:rsidR="00C46512" w:rsidRPr="00C46512" w:rsidRDefault="00C46512" w:rsidP="00C46512">
            <w:pPr>
              <w:spacing w:line="264" w:lineRule="auto"/>
              <w:jc w:val="center"/>
              <w:rPr>
                <w:sz w:val="24"/>
                <w:szCs w:val="24"/>
              </w:rPr>
            </w:pPr>
            <w:r w:rsidRPr="00C46512">
              <w:rPr>
                <w:sz w:val="24"/>
                <w:szCs w:val="24"/>
              </w:rPr>
              <w:t>Ул. Парковая</w:t>
            </w:r>
          </w:p>
        </w:tc>
        <w:tc>
          <w:tcPr>
            <w:tcW w:w="2527" w:type="dxa"/>
          </w:tcPr>
          <w:p w:rsidR="00C46512" w:rsidRPr="00C46512" w:rsidRDefault="00C46512" w:rsidP="00C46512">
            <w:pPr>
              <w:spacing w:line="264" w:lineRule="auto"/>
              <w:jc w:val="center"/>
              <w:rPr>
                <w:sz w:val="24"/>
                <w:szCs w:val="24"/>
              </w:rPr>
            </w:pPr>
            <w:r w:rsidRPr="00C46512">
              <w:rPr>
                <w:sz w:val="24"/>
                <w:szCs w:val="24"/>
              </w:rPr>
              <w:t>нет</w:t>
            </w:r>
          </w:p>
        </w:tc>
        <w:tc>
          <w:tcPr>
            <w:tcW w:w="2527" w:type="dxa"/>
          </w:tcPr>
          <w:p w:rsidR="00C46512" w:rsidRPr="00C46512" w:rsidRDefault="00C46512" w:rsidP="00C46512">
            <w:pPr>
              <w:spacing w:line="264" w:lineRule="auto"/>
              <w:rPr>
                <w:sz w:val="24"/>
                <w:szCs w:val="24"/>
              </w:rPr>
            </w:pPr>
            <w:r w:rsidRPr="00C46512">
              <w:rPr>
                <w:sz w:val="24"/>
                <w:szCs w:val="24"/>
              </w:rPr>
              <w:t>0,25</w:t>
            </w:r>
          </w:p>
        </w:tc>
      </w:tr>
      <w:tr w:rsidR="00C46512" w:rsidTr="00C46512">
        <w:tc>
          <w:tcPr>
            <w:tcW w:w="1242" w:type="dxa"/>
          </w:tcPr>
          <w:p w:rsidR="00C46512" w:rsidRPr="00C46512" w:rsidRDefault="00C46512" w:rsidP="00C46512">
            <w:pPr>
              <w:spacing w:line="264" w:lineRule="auto"/>
              <w:rPr>
                <w:sz w:val="24"/>
                <w:szCs w:val="24"/>
              </w:rPr>
            </w:pPr>
          </w:p>
        </w:tc>
        <w:tc>
          <w:tcPr>
            <w:tcW w:w="3812" w:type="dxa"/>
          </w:tcPr>
          <w:p w:rsidR="00C46512" w:rsidRPr="00C46512" w:rsidRDefault="00C46512" w:rsidP="00C46512">
            <w:pPr>
              <w:spacing w:line="264" w:lineRule="auto"/>
              <w:jc w:val="center"/>
              <w:rPr>
                <w:sz w:val="24"/>
                <w:szCs w:val="24"/>
              </w:rPr>
            </w:pPr>
            <w:r w:rsidRPr="00C46512">
              <w:rPr>
                <w:sz w:val="24"/>
                <w:szCs w:val="24"/>
              </w:rPr>
              <w:t>итого</w:t>
            </w:r>
          </w:p>
        </w:tc>
        <w:tc>
          <w:tcPr>
            <w:tcW w:w="2527" w:type="dxa"/>
          </w:tcPr>
          <w:p w:rsidR="00C46512" w:rsidRPr="00C46512" w:rsidRDefault="00C46512" w:rsidP="00C46512">
            <w:pPr>
              <w:spacing w:line="264" w:lineRule="auto"/>
              <w:jc w:val="center"/>
              <w:rPr>
                <w:sz w:val="24"/>
                <w:szCs w:val="24"/>
              </w:rPr>
            </w:pPr>
            <w:r w:rsidRPr="00C46512">
              <w:rPr>
                <w:sz w:val="24"/>
                <w:szCs w:val="24"/>
              </w:rPr>
              <w:t>1(частично)/5</w:t>
            </w:r>
          </w:p>
        </w:tc>
        <w:tc>
          <w:tcPr>
            <w:tcW w:w="2527" w:type="dxa"/>
          </w:tcPr>
          <w:p w:rsidR="00C46512" w:rsidRPr="00C46512" w:rsidRDefault="00C46512" w:rsidP="00C46512">
            <w:pPr>
              <w:spacing w:line="264" w:lineRule="auto"/>
              <w:rPr>
                <w:sz w:val="24"/>
                <w:szCs w:val="24"/>
              </w:rPr>
            </w:pPr>
            <w:r w:rsidRPr="00C46512">
              <w:rPr>
                <w:sz w:val="24"/>
                <w:szCs w:val="24"/>
              </w:rPr>
              <w:t>3,51 (асф.-0,04)</w:t>
            </w:r>
          </w:p>
        </w:tc>
      </w:tr>
      <w:tr w:rsidR="00C46512" w:rsidTr="00C46512">
        <w:tc>
          <w:tcPr>
            <w:tcW w:w="10108" w:type="dxa"/>
            <w:gridSpan w:val="4"/>
          </w:tcPr>
          <w:p w:rsidR="00C46512" w:rsidRPr="00C46512" w:rsidRDefault="00C46512" w:rsidP="00C46512">
            <w:pPr>
              <w:spacing w:line="264" w:lineRule="auto"/>
              <w:jc w:val="center"/>
              <w:rPr>
                <w:sz w:val="24"/>
                <w:szCs w:val="24"/>
              </w:rPr>
            </w:pPr>
            <w:r w:rsidRPr="00C46512">
              <w:rPr>
                <w:sz w:val="24"/>
                <w:szCs w:val="24"/>
              </w:rPr>
              <w:t>д. Сене-Хресчень</w:t>
            </w:r>
          </w:p>
        </w:tc>
      </w:tr>
      <w:tr w:rsidR="00C46512" w:rsidTr="00C46512">
        <w:tc>
          <w:tcPr>
            <w:tcW w:w="1242" w:type="dxa"/>
          </w:tcPr>
          <w:p w:rsidR="00C46512" w:rsidRPr="00C46512" w:rsidRDefault="00C46512" w:rsidP="00C46512">
            <w:pPr>
              <w:spacing w:line="264" w:lineRule="auto"/>
              <w:rPr>
                <w:sz w:val="24"/>
                <w:szCs w:val="24"/>
              </w:rPr>
            </w:pPr>
            <w:r w:rsidRPr="00C46512">
              <w:rPr>
                <w:sz w:val="24"/>
                <w:szCs w:val="24"/>
              </w:rPr>
              <w:t>1</w:t>
            </w:r>
          </w:p>
        </w:tc>
        <w:tc>
          <w:tcPr>
            <w:tcW w:w="3812" w:type="dxa"/>
          </w:tcPr>
          <w:p w:rsidR="00C46512" w:rsidRPr="00C46512" w:rsidRDefault="00C46512" w:rsidP="00C46512">
            <w:pPr>
              <w:spacing w:line="264" w:lineRule="auto"/>
              <w:jc w:val="center"/>
              <w:rPr>
                <w:sz w:val="24"/>
                <w:szCs w:val="24"/>
              </w:rPr>
            </w:pPr>
            <w:r w:rsidRPr="00C46512">
              <w:rPr>
                <w:sz w:val="24"/>
                <w:szCs w:val="24"/>
              </w:rPr>
              <w:t>ул. Садовая</w:t>
            </w:r>
          </w:p>
        </w:tc>
        <w:tc>
          <w:tcPr>
            <w:tcW w:w="2527" w:type="dxa"/>
          </w:tcPr>
          <w:p w:rsidR="00C46512" w:rsidRPr="00C46512" w:rsidRDefault="00C46512" w:rsidP="00C46512">
            <w:pPr>
              <w:spacing w:line="264" w:lineRule="auto"/>
              <w:jc w:val="center"/>
              <w:rPr>
                <w:sz w:val="24"/>
                <w:szCs w:val="24"/>
              </w:rPr>
            </w:pPr>
            <w:r w:rsidRPr="00C46512">
              <w:rPr>
                <w:sz w:val="24"/>
                <w:szCs w:val="24"/>
              </w:rPr>
              <w:t>есть частично</w:t>
            </w:r>
          </w:p>
        </w:tc>
        <w:tc>
          <w:tcPr>
            <w:tcW w:w="2527" w:type="dxa"/>
          </w:tcPr>
          <w:p w:rsidR="00C46512" w:rsidRPr="00C46512" w:rsidRDefault="00C46512" w:rsidP="00C46512">
            <w:pPr>
              <w:spacing w:line="264" w:lineRule="auto"/>
              <w:rPr>
                <w:sz w:val="24"/>
                <w:szCs w:val="24"/>
              </w:rPr>
            </w:pPr>
            <w:r w:rsidRPr="00C46512">
              <w:rPr>
                <w:sz w:val="24"/>
                <w:szCs w:val="24"/>
              </w:rPr>
              <w:t>0,45 (асф.-0,1)</w:t>
            </w:r>
          </w:p>
        </w:tc>
      </w:tr>
      <w:tr w:rsidR="00C46512" w:rsidTr="00C46512">
        <w:tc>
          <w:tcPr>
            <w:tcW w:w="1242" w:type="dxa"/>
          </w:tcPr>
          <w:p w:rsidR="00C46512" w:rsidRPr="00C46512" w:rsidRDefault="00C46512" w:rsidP="00C46512">
            <w:pPr>
              <w:spacing w:line="264" w:lineRule="auto"/>
              <w:rPr>
                <w:sz w:val="24"/>
                <w:szCs w:val="24"/>
              </w:rPr>
            </w:pPr>
          </w:p>
        </w:tc>
        <w:tc>
          <w:tcPr>
            <w:tcW w:w="3812" w:type="dxa"/>
          </w:tcPr>
          <w:p w:rsidR="00C46512" w:rsidRPr="00C46512" w:rsidRDefault="00C46512" w:rsidP="00C46512">
            <w:pPr>
              <w:spacing w:line="264" w:lineRule="auto"/>
              <w:jc w:val="center"/>
              <w:rPr>
                <w:sz w:val="24"/>
                <w:szCs w:val="24"/>
              </w:rPr>
            </w:pPr>
            <w:r w:rsidRPr="00C46512">
              <w:rPr>
                <w:sz w:val="24"/>
                <w:szCs w:val="24"/>
              </w:rPr>
              <w:t>итого</w:t>
            </w:r>
          </w:p>
        </w:tc>
        <w:tc>
          <w:tcPr>
            <w:tcW w:w="2527" w:type="dxa"/>
          </w:tcPr>
          <w:p w:rsidR="00C46512" w:rsidRPr="00C46512" w:rsidRDefault="00C46512" w:rsidP="00C46512">
            <w:pPr>
              <w:spacing w:line="264" w:lineRule="auto"/>
              <w:jc w:val="center"/>
              <w:rPr>
                <w:sz w:val="24"/>
                <w:szCs w:val="24"/>
              </w:rPr>
            </w:pPr>
            <w:r w:rsidRPr="00C46512">
              <w:rPr>
                <w:sz w:val="24"/>
                <w:szCs w:val="24"/>
              </w:rPr>
              <w:t>1(частично)/1</w:t>
            </w:r>
          </w:p>
        </w:tc>
        <w:tc>
          <w:tcPr>
            <w:tcW w:w="2527" w:type="dxa"/>
          </w:tcPr>
          <w:p w:rsidR="00C46512" w:rsidRPr="00C46512" w:rsidRDefault="00C46512" w:rsidP="00C46512">
            <w:pPr>
              <w:spacing w:line="264" w:lineRule="auto"/>
              <w:rPr>
                <w:sz w:val="24"/>
                <w:szCs w:val="24"/>
              </w:rPr>
            </w:pPr>
            <w:r w:rsidRPr="00C46512">
              <w:rPr>
                <w:sz w:val="24"/>
                <w:szCs w:val="24"/>
              </w:rPr>
              <w:t>0,45 (асф.-0,1)</w:t>
            </w:r>
          </w:p>
        </w:tc>
      </w:tr>
      <w:tr w:rsidR="00C46512" w:rsidTr="00C46512">
        <w:tc>
          <w:tcPr>
            <w:tcW w:w="10108" w:type="dxa"/>
            <w:gridSpan w:val="4"/>
          </w:tcPr>
          <w:p w:rsidR="00C46512" w:rsidRPr="00C46512" w:rsidRDefault="00C46512" w:rsidP="00C46512">
            <w:pPr>
              <w:spacing w:line="264" w:lineRule="auto"/>
              <w:jc w:val="center"/>
              <w:rPr>
                <w:sz w:val="24"/>
                <w:szCs w:val="24"/>
              </w:rPr>
            </w:pPr>
            <w:r w:rsidRPr="00C46512">
              <w:rPr>
                <w:sz w:val="24"/>
                <w:szCs w:val="24"/>
              </w:rPr>
              <w:t>д. Анаткасы</w:t>
            </w:r>
          </w:p>
        </w:tc>
      </w:tr>
      <w:tr w:rsidR="00C46512" w:rsidTr="00C46512">
        <w:tc>
          <w:tcPr>
            <w:tcW w:w="1242" w:type="dxa"/>
          </w:tcPr>
          <w:p w:rsidR="00C46512" w:rsidRPr="00C46512" w:rsidRDefault="00C46512" w:rsidP="00C46512">
            <w:pPr>
              <w:spacing w:line="264" w:lineRule="auto"/>
              <w:rPr>
                <w:sz w:val="24"/>
                <w:szCs w:val="24"/>
              </w:rPr>
            </w:pPr>
            <w:r w:rsidRPr="00C46512">
              <w:rPr>
                <w:sz w:val="24"/>
                <w:szCs w:val="24"/>
              </w:rPr>
              <w:t>1</w:t>
            </w:r>
          </w:p>
        </w:tc>
        <w:tc>
          <w:tcPr>
            <w:tcW w:w="3812" w:type="dxa"/>
          </w:tcPr>
          <w:p w:rsidR="00C46512" w:rsidRPr="00C46512" w:rsidRDefault="00C46512" w:rsidP="00C46512">
            <w:pPr>
              <w:spacing w:line="264" w:lineRule="auto"/>
              <w:jc w:val="center"/>
              <w:rPr>
                <w:sz w:val="24"/>
                <w:szCs w:val="24"/>
              </w:rPr>
            </w:pPr>
            <w:r w:rsidRPr="00C46512">
              <w:rPr>
                <w:sz w:val="24"/>
                <w:szCs w:val="24"/>
              </w:rPr>
              <w:t>ул. Колхозная</w:t>
            </w:r>
          </w:p>
        </w:tc>
        <w:tc>
          <w:tcPr>
            <w:tcW w:w="2527" w:type="dxa"/>
          </w:tcPr>
          <w:p w:rsidR="00C46512" w:rsidRPr="00C46512" w:rsidRDefault="00C46512" w:rsidP="00C46512">
            <w:pPr>
              <w:spacing w:line="264" w:lineRule="auto"/>
              <w:jc w:val="center"/>
              <w:rPr>
                <w:sz w:val="24"/>
                <w:szCs w:val="24"/>
              </w:rPr>
            </w:pPr>
            <w:r w:rsidRPr="00C46512">
              <w:rPr>
                <w:sz w:val="24"/>
                <w:szCs w:val="24"/>
              </w:rPr>
              <w:t>да</w:t>
            </w:r>
          </w:p>
        </w:tc>
        <w:tc>
          <w:tcPr>
            <w:tcW w:w="2527" w:type="dxa"/>
          </w:tcPr>
          <w:p w:rsidR="00C46512" w:rsidRPr="00C46512" w:rsidRDefault="00C46512" w:rsidP="00C46512">
            <w:pPr>
              <w:spacing w:line="264" w:lineRule="auto"/>
              <w:rPr>
                <w:sz w:val="24"/>
                <w:szCs w:val="24"/>
              </w:rPr>
            </w:pPr>
            <w:r w:rsidRPr="00C46512">
              <w:rPr>
                <w:sz w:val="24"/>
                <w:szCs w:val="24"/>
              </w:rPr>
              <w:t>0,440</w:t>
            </w:r>
          </w:p>
        </w:tc>
      </w:tr>
      <w:tr w:rsidR="00C46512" w:rsidTr="00C46512">
        <w:tc>
          <w:tcPr>
            <w:tcW w:w="1242" w:type="dxa"/>
          </w:tcPr>
          <w:p w:rsidR="00C46512" w:rsidRPr="00C46512" w:rsidRDefault="00C46512" w:rsidP="00C46512">
            <w:pPr>
              <w:spacing w:line="264" w:lineRule="auto"/>
              <w:rPr>
                <w:sz w:val="24"/>
                <w:szCs w:val="24"/>
              </w:rPr>
            </w:pPr>
            <w:r w:rsidRPr="00C46512">
              <w:rPr>
                <w:sz w:val="24"/>
                <w:szCs w:val="24"/>
              </w:rPr>
              <w:t>2</w:t>
            </w:r>
          </w:p>
        </w:tc>
        <w:tc>
          <w:tcPr>
            <w:tcW w:w="3812" w:type="dxa"/>
          </w:tcPr>
          <w:p w:rsidR="00C46512" w:rsidRPr="00C46512" w:rsidRDefault="00C46512" w:rsidP="00C46512">
            <w:pPr>
              <w:spacing w:line="264" w:lineRule="auto"/>
              <w:jc w:val="center"/>
              <w:rPr>
                <w:sz w:val="24"/>
                <w:szCs w:val="24"/>
              </w:rPr>
            </w:pPr>
            <w:r w:rsidRPr="00C46512">
              <w:rPr>
                <w:sz w:val="24"/>
                <w:szCs w:val="24"/>
              </w:rPr>
              <w:t>ул. Березовая</w:t>
            </w:r>
          </w:p>
        </w:tc>
        <w:tc>
          <w:tcPr>
            <w:tcW w:w="2527" w:type="dxa"/>
          </w:tcPr>
          <w:p w:rsidR="00C46512" w:rsidRPr="00C46512" w:rsidRDefault="00C46512" w:rsidP="00C46512">
            <w:pPr>
              <w:spacing w:line="264" w:lineRule="auto"/>
              <w:jc w:val="center"/>
              <w:rPr>
                <w:sz w:val="24"/>
                <w:szCs w:val="24"/>
              </w:rPr>
            </w:pPr>
            <w:r w:rsidRPr="00C46512">
              <w:rPr>
                <w:sz w:val="24"/>
                <w:szCs w:val="24"/>
              </w:rPr>
              <w:t>есть частично</w:t>
            </w:r>
          </w:p>
        </w:tc>
        <w:tc>
          <w:tcPr>
            <w:tcW w:w="2527" w:type="dxa"/>
          </w:tcPr>
          <w:p w:rsidR="00C46512" w:rsidRPr="00C46512" w:rsidRDefault="00C46512" w:rsidP="00C46512">
            <w:pPr>
              <w:spacing w:line="264" w:lineRule="auto"/>
              <w:rPr>
                <w:sz w:val="24"/>
                <w:szCs w:val="24"/>
              </w:rPr>
            </w:pPr>
            <w:r w:rsidRPr="00C46512">
              <w:rPr>
                <w:sz w:val="24"/>
                <w:szCs w:val="24"/>
              </w:rPr>
              <w:t>1,0 (асф.-0,34)</w:t>
            </w:r>
          </w:p>
        </w:tc>
      </w:tr>
      <w:tr w:rsidR="00C46512" w:rsidTr="00C46512">
        <w:tc>
          <w:tcPr>
            <w:tcW w:w="1242" w:type="dxa"/>
          </w:tcPr>
          <w:p w:rsidR="00C46512" w:rsidRPr="00C46512" w:rsidRDefault="00C46512" w:rsidP="00C46512">
            <w:pPr>
              <w:spacing w:line="264" w:lineRule="auto"/>
              <w:rPr>
                <w:sz w:val="24"/>
                <w:szCs w:val="24"/>
              </w:rPr>
            </w:pPr>
            <w:r w:rsidRPr="00C46512">
              <w:rPr>
                <w:sz w:val="24"/>
                <w:szCs w:val="24"/>
              </w:rPr>
              <w:t>3</w:t>
            </w:r>
          </w:p>
        </w:tc>
        <w:tc>
          <w:tcPr>
            <w:tcW w:w="3812" w:type="dxa"/>
          </w:tcPr>
          <w:p w:rsidR="00C46512" w:rsidRPr="00C46512" w:rsidRDefault="00C46512" w:rsidP="00C46512">
            <w:pPr>
              <w:spacing w:line="264" w:lineRule="auto"/>
              <w:jc w:val="center"/>
              <w:rPr>
                <w:sz w:val="24"/>
                <w:szCs w:val="24"/>
              </w:rPr>
            </w:pPr>
            <w:r w:rsidRPr="00C46512">
              <w:rPr>
                <w:sz w:val="24"/>
                <w:szCs w:val="24"/>
              </w:rPr>
              <w:t>ул. Овражная</w:t>
            </w:r>
          </w:p>
        </w:tc>
        <w:tc>
          <w:tcPr>
            <w:tcW w:w="2527" w:type="dxa"/>
          </w:tcPr>
          <w:p w:rsidR="00C46512" w:rsidRPr="00C46512" w:rsidRDefault="00C46512" w:rsidP="00C46512">
            <w:pPr>
              <w:spacing w:line="264" w:lineRule="auto"/>
              <w:jc w:val="center"/>
              <w:rPr>
                <w:sz w:val="24"/>
                <w:szCs w:val="24"/>
              </w:rPr>
            </w:pPr>
            <w:r w:rsidRPr="00C46512">
              <w:rPr>
                <w:sz w:val="24"/>
                <w:szCs w:val="24"/>
              </w:rPr>
              <w:t>нет</w:t>
            </w:r>
          </w:p>
        </w:tc>
        <w:tc>
          <w:tcPr>
            <w:tcW w:w="2527" w:type="dxa"/>
          </w:tcPr>
          <w:p w:rsidR="00C46512" w:rsidRPr="00C46512" w:rsidRDefault="00C46512" w:rsidP="00C46512">
            <w:pPr>
              <w:spacing w:line="264" w:lineRule="auto"/>
              <w:rPr>
                <w:sz w:val="24"/>
                <w:szCs w:val="24"/>
              </w:rPr>
            </w:pPr>
            <w:r w:rsidRPr="00C46512">
              <w:rPr>
                <w:sz w:val="24"/>
                <w:szCs w:val="24"/>
              </w:rPr>
              <w:t>1,12</w:t>
            </w:r>
          </w:p>
        </w:tc>
      </w:tr>
      <w:tr w:rsidR="00C46512" w:rsidTr="00C46512">
        <w:tc>
          <w:tcPr>
            <w:tcW w:w="1242" w:type="dxa"/>
          </w:tcPr>
          <w:p w:rsidR="00C46512" w:rsidRPr="00C46512" w:rsidRDefault="00C46512" w:rsidP="00C46512">
            <w:pPr>
              <w:spacing w:line="264" w:lineRule="auto"/>
              <w:rPr>
                <w:sz w:val="24"/>
                <w:szCs w:val="24"/>
              </w:rPr>
            </w:pPr>
            <w:r w:rsidRPr="00C46512">
              <w:rPr>
                <w:sz w:val="24"/>
                <w:szCs w:val="24"/>
              </w:rPr>
              <w:t>4</w:t>
            </w:r>
          </w:p>
        </w:tc>
        <w:tc>
          <w:tcPr>
            <w:tcW w:w="3812" w:type="dxa"/>
          </w:tcPr>
          <w:p w:rsidR="00C46512" w:rsidRPr="00C46512" w:rsidRDefault="00C46512" w:rsidP="00C46512">
            <w:pPr>
              <w:spacing w:line="264" w:lineRule="auto"/>
              <w:jc w:val="center"/>
              <w:rPr>
                <w:sz w:val="24"/>
                <w:szCs w:val="24"/>
              </w:rPr>
            </w:pPr>
            <w:r w:rsidRPr="00C46512">
              <w:rPr>
                <w:sz w:val="24"/>
                <w:szCs w:val="24"/>
              </w:rPr>
              <w:t>ул. Октябрьская</w:t>
            </w:r>
          </w:p>
        </w:tc>
        <w:tc>
          <w:tcPr>
            <w:tcW w:w="2527" w:type="dxa"/>
          </w:tcPr>
          <w:p w:rsidR="00C46512" w:rsidRPr="00C46512" w:rsidRDefault="00C46512" w:rsidP="00C46512">
            <w:pPr>
              <w:spacing w:line="264" w:lineRule="auto"/>
              <w:jc w:val="center"/>
              <w:rPr>
                <w:sz w:val="24"/>
                <w:szCs w:val="24"/>
              </w:rPr>
            </w:pPr>
            <w:r w:rsidRPr="00C46512">
              <w:rPr>
                <w:sz w:val="24"/>
                <w:szCs w:val="24"/>
              </w:rPr>
              <w:t>нет</w:t>
            </w:r>
          </w:p>
        </w:tc>
        <w:tc>
          <w:tcPr>
            <w:tcW w:w="2527" w:type="dxa"/>
          </w:tcPr>
          <w:p w:rsidR="00C46512" w:rsidRPr="00C46512" w:rsidRDefault="00C46512" w:rsidP="00C46512">
            <w:pPr>
              <w:spacing w:line="264" w:lineRule="auto"/>
              <w:rPr>
                <w:sz w:val="24"/>
                <w:szCs w:val="24"/>
              </w:rPr>
            </w:pPr>
            <w:r w:rsidRPr="00C46512">
              <w:rPr>
                <w:sz w:val="24"/>
                <w:szCs w:val="24"/>
              </w:rPr>
              <w:t>1,06</w:t>
            </w:r>
          </w:p>
        </w:tc>
      </w:tr>
      <w:tr w:rsidR="00C46512" w:rsidTr="00C46512">
        <w:tc>
          <w:tcPr>
            <w:tcW w:w="1242" w:type="dxa"/>
          </w:tcPr>
          <w:p w:rsidR="00C46512" w:rsidRPr="00C46512" w:rsidRDefault="00C46512" w:rsidP="00C46512">
            <w:pPr>
              <w:spacing w:line="264" w:lineRule="auto"/>
              <w:rPr>
                <w:sz w:val="24"/>
                <w:szCs w:val="24"/>
              </w:rPr>
            </w:pPr>
            <w:r w:rsidRPr="00C46512">
              <w:rPr>
                <w:sz w:val="24"/>
                <w:szCs w:val="24"/>
              </w:rPr>
              <w:t>5</w:t>
            </w:r>
          </w:p>
        </w:tc>
        <w:tc>
          <w:tcPr>
            <w:tcW w:w="3812" w:type="dxa"/>
          </w:tcPr>
          <w:p w:rsidR="00C46512" w:rsidRPr="00C46512" w:rsidRDefault="00C46512" w:rsidP="00C46512">
            <w:pPr>
              <w:spacing w:line="264" w:lineRule="auto"/>
              <w:jc w:val="center"/>
              <w:rPr>
                <w:sz w:val="24"/>
                <w:szCs w:val="24"/>
              </w:rPr>
            </w:pPr>
            <w:r w:rsidRPr="00C46512">
              <w:rPr>
                <w:sz w:val="24"/>
                <w:szCs w:val="24"/>
              </w:rPr>
              <w:t>ул. Восточная</w:t>
            </w:r>
          </w:p>
        </w:tc>
        <w:tc>
          <w:tcPr>
            <w:tcW w:w="2527" w:type="dxa"/>
          </w:tcPr>
          <w:p w:rsidR="00C46512" w:rsidRPr="00C46512" w:rsidRDefault="00C46512" w:rsidP="00C46512">
            <w:pPr>
              <w:spacing w:line="264" w:lineRule="auto"/>
              <w:jc w:val="center"/>
              <w:rPr>
                <w:sz w:val="24"/>
                <w:szCs w:val="24"/>
              </w:rPr>
            </w:pPr>
            <w:r w:rsidRPr="00C46512">
              <w:rPr>
                <w:sz w:val="24"/>
                <w:szCs w:val="24"/>
              </w:rPr>
              <w:t>нет</w:t>
            </w:r>
          </w:p>
        </w:tc>
        <w:tc>
          <w:tcPr>
            <w:tcW w:w="2527" w:type="dxa"/>
          </w:tcPr>
          <w:p w:rsidR="00C46512" w:rsidRPr="00C46512" w:rsidRDefault="00C46512" w:rsidP="00C46512">
            <w:pPr>
              <w:spacing w:line="264" w:lineRule="auto"/>
              <w:rPr>
                <w:sz w:val="24"/>
                <w:szCs w:val="24"/>
              </w:rPr>
            </w:pPr>
            <w:r w:rsidRPr="00C46512">
              <w:rPr>
                <w:sz w:val="24"/>
                <w:szCs w:val="24"/>
              </w:rPr>
              <w:t>0,73</w:t>
            </w:r>
          </w:p>
        </w:tc>
      </w:tr>
      <w:tr w:rsidR="00C46512" w:rsidTr="00C46512">
        <w:tc>
          <w:tcPr>
            <w:tcW w:w="1242" w:type="dxa"/>
          </w:tcPr>
          <w:p w:rsidR="00C46512" w:rsidRPr="00C46512" w:rsidRDefault="00C46512" w:rsidP="00C46512">
            <w:pPr>
              <w:spacing w:line="264" w:lineRule="auto"/>
              <w:rPr>
                <w:sz w:val="24"/>
                <w:szCs w:val="24"/>
              </w:rPr>
            </w:pPr>
            <w:r w:rsidRPr="00C46512">
              <w:rPr>
                <w:sz w:val="24"/>
                <w:szCs w:val="24"/>
              </w:rPr>
              <w:t>6</w:t>
            </w:r>
          </w:p>
        </w:tc>
        <w:tc>
          <w:tcPr>
            <w:tcW w:w="3812" w:type="dxa"/>
          </w:tcPr>
          <w:p w:rsidR="00C46512" w:rsidRPr="00C46512" w:rsidRDefault="00C46512" w:rsidP="00C46512">
            <w:pPr>
              <w:spacing w:line="264" w:lineRule="auto"/>
              <w:jc w:val="center"/>
              <w:rPr>
                <w:sz w:val="24"/>
                <w:szCs w:val="24"/>
              </w:rPr>
            </w:pPr>
            <w:r w:rsidRPr="00C46512">
              <w:rPr>
                <w:sz w:val="24"/>
                <w:szCs w:val="24"/>
              </w:rPr>
              <w:t>ул. Орлова</w:t>
            </w:r>
          </w:p>
        </w:tc>
        <w:tc>
          <w:tcPr>
            <w:tcW w:w="2527" w:type="dxa"/>
          </w:tcPr>
          <w:p w:rsidR="00C46512" w:rsidRPr="00C46512" w:rsidRDefault="00C46512" w:rsidP="00C46512">
            <w:pPr>
              <w:spacing w:line="264" w:lineRule="auto"/>
              <w:jc w:val="center"/>
              <w:rPr>
                <w:sz w:val="24"/>
                <w:szCs w:val="24"/>
              </w:rPr>
            </w:pPr>
            <w:r w:rsidRPr="00C46512">
              <w:rPr>
                <w:sz w:val="24"/>
                <w:szCs w:val="24"/>
              </w:rPr>
              <w:t>нет</w:t>
            </w:r>
          </w:p>
        </w:tc>
        <w:tc>
          <w:tcPr>
            <w:tcW w:w="2527" w:type="dxa"/>
          </w:tcPr>
          <w:p w:rsidR="00C46512" w:rsidRPr="00C46512" w:rsidRDefault="00C46512" w:rsidP="00C46512">
            <w:pPr>
              <w:spacing w:line="264" w:lineRule="auto"/>
              <w:rPr>
                <w:sz w:val="24"/>
                <w:szCs w:val="24"/>
              </w:rPr>
            </w:pPr>
            <w:r w:rsidRPr="00C46512">
              <w:rPr>
                <w:sz w:val="24"/>
                <w:szCs w:val="24"/>
              </w:rPr>
              <w:t>1,03</w:t>
            </w:r>
          </w:p>
        </w:tc>
      </w:tr>
      <w:tr w:rsidR="00C46512" w:rsidTr="00C46512">
        <w:tc>
          <w:tcPr>
            <w:tcW w:w="1242" w:type="dxa"/>
          </w:tcPr>
          <w:p w:rsidR="00C46512" w:rsidRPr="00C46512" w:rsidRDefault="00C46512" w:rsidP="00C46512">
            <w:pPr>
              <w:spacing w:line="264" w:lineRule="auto"/>
              <w:rPr>
                <w:sz w:val="24"/>
                <w:szCs w:val="24"/>
              </w:rPr>
            </w:pPr>
          </w:p>
        </w:tc>
        <w:tc>
          <w:tcPr>
            <w:tcW w:w="3812" w:type="dxa"/>
          </w:tcPr>
          <w:p w:rsidR="00C46512" w:rsidRPr="00C46512" w:rsidRDefault="00C46512" w:rsidP="00C46512">
            <w:pPr>
              <w:spacing w:line="264" w:lineRule="auto"/>
              <w:jc w:val="center"/>
              <w:rPr>
                <w:sz w:val="24"/>
                <w:szCs w:val="24"/>
              </w:rPr>
            </w:pPr>
            <w:r w:rsidRPr="00C46512">
              <w:rPr>
                <w:sz w:val="24"/>
                <w:szCs w:val="24"/>
              </w:rPr>
              <w:t>итого</w:t>
            </w:r>
          </w:p>
        </w:tc>
        <w:tc>
          <w:tcPr>
            <w:tcW w:w="2527" w:type="dxa"/>
          </w:tcPr>
          <w:p w:rsidR="00C46512" w:rsidRPr="00C46512" w:rsidRDefault="00C46512" w:rsidP="00C46512">
            <w:pPr>
              <w:spacing w:line="264" w:lineRule="auto"/>
              <w:jc w:val="center"/>
              <w:rPr>
                <w:sz w:val="24"/>
                <w:szCs w:val="24"/>
              </w:rPr>
            </w:pPr>
            <w:r w:rsidRPr="00C46512">
              <w:rPr>
                <w:sz w:val="24"/>
                <w:szCs w:val="24"/>
              </w:rPr>
              <w:t>2/6</w:t>
            </w:r>
          </w:p>
        </w:tc>
        <w:tc>
          <w:tcPr>
            <w:tcW w:w="2527" w:type="dxa"/>
          </w:tcPr>
          <w:p w:rsidR="00C46512" w:rsidRPr="00C46512" w:rsidRDefault="00C46512" w:rsidP="00C46512">
            <w:pPr>
              <w:spacing w:line="264" w:lineRule="auto"/>
              <w:rPr>
                <w:sz w:val="24"/>
                <w:szCs w:val="24"/>
              </w:rPr>
            </w:pPr>
            <w:r w:rsidRPr="00C46512">
              <w:rPr>
                <w:sz w:val="24"/>
                <w:szCs w:val="24"/>
              </w:rPr>
              <w:t>5,38 (асф.-0,78)</w:t>
            </w:r>
          </w:p>
        </w:tc>
      </w:tr>
      <w:tr w:rsidR="00C46512" w:rsidTr="00C46512">
        <w:tc>
          <w:tcPr>
            <w:tcW w:w="10108" w:type="dxa"/>
            <w:gridSpan w:val="4"/>
          </w:tcPr>
          <w:p w:rsidR="00C46512" w:rsidRPr="00C46512" w:rsidRDefault="00C46512" w:rsidP="00C46512">
            <w:pPr>
              <w:spacing w:line="264" w:lineRule="auto"/>
              <w:jc w:val="center"/>
              <w:rPr>
                <w:sz w:val="24"/>
                <w:szCs w:val="24"/>
              </w:rPr>
            </w:pPr>
            <w:r w:rsidRPr="00C46512">
              <w:rPr>
                <w:sz w:val="24"/>
                <w:szCs w:val="24"/>
              </w:rPr>
              <w:t>д. Демкино</w:t>
            </w:r>
          </w:p>
        </w:tc>
      </w:tr>
      <w:tr w:rsidR="00C46512" w:rsidTr="00C46512">
        <w:tc>
          <w:tcPr>
            <w:tcW w:w="1242" w:type="dxa"/>
          </w:tcPr>
          <w:p w:rsidR="00C46512" w:rsidRPr="00C46512" w:rsidRDefault="00C46512" w:rsidP="00C46512">
            <w:pPr>
              <w:spacing w:line="264" w:lineRule="auto"/>
              <w:rPr>
                <w:sz w:val="24"/>
                <w:szCs w:val="24"/>
              </w:rPr>
            </w:pPr>
            <w:r w:rsidRPr="00C46512">
              <w:rPr>
                <w:sz w:val="24"/>
                <w:szCs w:val="24"/>
              </w:rPr>
              <w:t>1</w:t>
            </w:r>
          </w:p>
        </w:tc>
        <w:tc>
          <w:tcPr>
            <w:tcW w:w="3812" w:type="dxa"/>
          </w:tcPr>
          <w:p w:rsidR="00C46512" w:rsidRPr="00C46512" w:rsidRDefault="00C46512" w:rsidP="00C46512">
            <w:pPr>
              <w:spacing w:line="264" w:lineRule="auto"/>
              <w:jc w:val="center"/>
              <w:rPr>
                <w:sz w:val="24"/>
                <w:szCs w:val="24"/>
              </w:rPr>
            </w:pPr>
            <w:r w:rsidRPr="00C46512">
              <w:rPr>
                <w:sz w:val="24"/>
                <w:szCs w:val="24"/>
              </w:rPr>
              <w:t>ул. Суворова</w:t>
            </w:r>
          </w:p>
        </w:tc>
        <w:tc>
          <w:tcPr>
            <w:tcW w:w="2527" w:type="dxa"/>
          </w:tcPr>
          <w:p w:rsidR="00C46512" w:rsidRPr="00C46512" w:rsidRDefault="00C46512" w:rsidP="00C46512">
            <w:pPr>
              <w:spacing w:line="264" w:lineRule="auto"/>
              <w:jc w:val="center"/>
              <w:rPr>
                <w:sz w:val="24"/>
                <w:szCs w:val="24"/>
              </w:rPr>
            </w:pPr>
            <w:r w:rsidRPr="00C46512">
              <w:rPr>
                <w:sz w:val="24"/>
                <w:szCs w:val="24"/>
              </w:rPr>
              <w:t>да</w:t>
            </w:r>
          </w:p>
        </w:tc>
        <w:tc>
          <w:tcPr>
            <w:tcW w:w="2527" w:type="dxa"/>
          </w:tcPr>
          <w:p w:rsidR="00C46512" w:rsidRPr="00C46512" w:rsidRDefault="00C46512" w:rsidP="00C46512">
            <w:pPr>
              <w:spacing w:line="264" w:lineRule="auto"/>
              <w:rPr>
                <w:sz w:val="24"/>
                <w:szCs w:val="24"/>
              </w:rPr>
            </w:pPr>
            <w:r w:rsidRPr="00C46512">
              <w:rPr>
                <w:sz w:val="24"/>
                <w:szCs w:val="24"/>
              </w:rPr>
              <w:t>1,25 (асф.-1,09)</w:t>
            </w:r>
          </w:p>
        </w:tc>
      </w:tr>
      <w:tr w:rsidR="00C46512" w:rsidTr="00C46512">
        <w:tc>
          <w:tcPr>
            <w:tcW w:w="1242" w:type="dxa"/>
          </w:tcPr>
          <w:p w:rsidR="00C46512" w:rsidRPr="00C46512" w:rsidRDefault="00C46512" w:rsidP="00C46512">
            <w:pPr>
              <w:spacing w:line="264" w:lineRule="auto"/>
              <w:rPr>
                <w:sz w:val="24"/>
                <w:szCs w:val="24"/>
              </w:rPr>
            </w:pPr>
          </w:p>
        </w:tc>
        <w:tc>
          <w:tcPr>
            <w:tcW w:w="3812" w:type="dxa"/>
          </w:tcPr>
          <w:p w:rsidR="00C46512" w:rsidRPr="00C46512" w:rsidRDefault="00C46512" w:rsidP="00C46512">
            <w:pPr>
              <w:spacing w:line="264" w:lineRule="auto"/>
              <w:jc w:val="center"/>
              <w:rPr>
                <w:sz w:val="24"/>
                <w:szCs w:val="24"/>
              </w:rPr>
            </w:pPr>
            <w:r w:rsidRPr="00C46512">
              <w:rPr>
                <w:sz w:val="24"/>
                <w:szCs w:val="24"/>
              </w:rPr>
              <w:t>итого</w:t>
            </w:r>
          </w:p>
        </w:tc>
        <w:tc>
          <w:tcPr>
            <w:tcW w:w="2527" w:type="dxa"/>
          </w:tcPr>
          <w:p w:rsidR="00C46512" w:rsidRPr="00C46512" w:rsidRDefault="00C46512" w:rsidP="00C46512">
            <w:pPr>
              <w:spacing w:line="264" w:lineRule="auto"/>
              <w:jc w:val="center"/>
              <w:rPr>
                <w:sz w:val="24"/>
                <w:szCs w:val="24"/>
              </w:rPr>
            </w:pPr>
            <w:r w:rsidRPr="00C46512">
              <w:rPr>
                <w:sz w:val="24"/>
                <w:szCs w:val="24"/>
              </w:rPr>
              <w:t>1/1</w:t>
            </w:r>
          </w:p>
        </w:tc>
        <w:tc>
          <w:tcPr>
            <w:tcW w:w="2527" w:type="dxa"/>
          </w:tcPr>
          <w:p w:rsidR="00C46512" w:rsidRPr="00C46512" w:rsidRDefault="00C46512" w:rsidP="00C46512">
            <w:pPr>
              <w:spacing w:line="264" w:lineRule="auto"/>
              <w:rPr>
                <w:sz w:val="24"/>
                <w:szCs w:val="24"/>
              </w:rPr>
            </w:pPr>
            <w:r w:rsidRPr="00C46512">
              <w:rPr>
                <w:sz w:val="24"/>
                <w:szCs w:val="24"/>
              </w:rPr>
              <w:t>1,25 (асф.-1,09)</w:t>
            </w:r>
          </w:p>
        </w:tc>
      </w:tr>
      <w:tr w:rsidR="00C46512" w:rsidTr="00C46512">
        <w:tc>
          <w:tcPr>
            <w:tcW w:w="10108" w:type="dxa"/>
            <w:gridSpan w:val="4"/>
          </w:tcPr>
          <w:p w:rsidR="00C46512" w:rsidRPr="00C46512" w:rsidRDefault="00C46512" w:rsidP="00C46512">
            <w:pPr>
              <w:spacing w:line="264" w:lineRule="auto"/>
              <w:jc w:val="center"/>
              <w:rPr>
                <w:sz w:val="24"/>
                <w:szCs w:val="24"/>
              </w:rPr>
            </w:pPr>
            <w:r w:rsidRPr="00C46512">
              <w:rPr>
                <w:sz w:val="24"/>
                <w:szCs w:val="24"/>
              </w:rPr>
              <w:t>д. Тойшево</w:t>
            </w:r>
          </w:p>
        </w:tc>
      </w:tr>
      <w:tr w:rsidR="00C46512" w:rsidTr="00C46512">
        <w:tc>
          <w:tcPr>
            <w:tcW w:w="1242" w:type="dxa"/>
          </w:tcPr>
          <w:p w:rsidR="00C46512" w:rsidRPr="00C46512" w:rsidRDefault="00C46512" w:rsidP="00C46512">
            <w:pPr>
              <w:spacing w:line="264" w:lineRule="auto"/>
              <w:rPr>
                <w:sz w:val="24"/>
                <w:szCs w:val="24"/>
              </w:rPr>
            </w:pPr>
            <w:r w:rsidRPr="00C46512">
              <w:rPr>
                <w:sz w:val="24"/>
                <w:szCs w:val="24"/>
              </w:rPr>
              <w:t>1</w:t>
            </w:r>
          </w:p>
        </w:tc>
        <w:tc>
          <w:tcPr>
            <w:tcW w:w="3812" w:type="dxa"/>
          </w:tcPr>
          <w:p w:rsidR="00C46512" w:rsidRPr="00C46512" w:rsidRDefault="00C46512" w:rsidP="00C46512">
            <w:pPr>
              <w:spacing w:line="264" w:lineRule="auto"/>
              <w:jc w:val="center"/>
              <w:rPr>
                <w:sz w:val="24"/>
                <w:szCs w:val="24"/>
              </w:rPr>
            </w:pPr>
            <w:r w:rsidRPr="00C46512">
              <w:rPr>
                <w:sz w:val="24"/>
                <w:szCs w:val="24"/>
              </w:rPr>
              <w:t>ул. Новая</w:t>
            </w:r>
          </w:p>
        </w:tc>
        <w:tc>
          <w:tcPr>
            <w:tcW w:w="2527" w:type="dxa"/>
          </w:tcPr>
          <w:p w:rsidR="00C46512" w:rsidRPr="00C46512" w:rsidRDefault="00C46512" w:rsidP="00C46512">
            <w:pPr>
              <w:spacing w:line="264" w:lineRule="auto"/>
              <w:jc w:val="center"/>
              <w:rPr>
                <w:sz w:val="24"/>
                <w:szCs w:val="24"/>
              </w:rPr>
            </w:pPr>
            <w:r w:rsidRPr="00C46512">
              <w:rPr>
                <w:sz w:val="24"/>
                <w:szCs w:val="24"/>
              </w:rPr>
              <w:t>нет</w:t>
            </w:r>
          </w:p>
        </w:tc>
        <w:tc>
          <w:tcPr>
            <w:tcW w:w="2527" w:type="dxa"/>
          </w:tcPr>
          <w:p w:rsidR="00C46512" w:rsidRPr="00C46512" w:rsidRDefault="00C46512" w:rsidP="00C46512">
            <w:pPr>
              <w:spacing w:line="264" w:lineRule="auto"/>
              <w:rPr>
                <w:sz w:val="24"/>
                <w:szCs w:val="24"/>
              </w:rPr>
            </w:pPr>
            <w:r w:rsidRPr="00C46512">
              <w:rPr>
                <w:sz w:val="24"/>
                <w:szCs w:val="24"/>
              </w:rPr>
              <w:t>0,32</w:t>
            </w:r>
          </w:p>
        </w:tc>
      </w:tr>
      <w:tr w:rsidR="00C46512" w:rsidTr="00C46512">
        <w:tc>
          <w:tcPr>
            <w:tcW w:w="1242" w:type="dxa"/>
          </w:tcPr>
          <w:p w:rsidR="00C46512" w:rsidRPr="00C46512" w:rsidRDefault="00C46512" w:rsidP="00C46512">
            <w:pPr>
              <w:spacing w:line="264" w:lineRule="auto"/>
              <w:rPr>
                <w:sz w:val="24"/>
                <w:szCs w:val="24"/>
              </w:rPr>
            </w:pPr>
            <w:r w:rsidRPr="00C46512">
              <w:rPr>
                <w:sz w:val="24"/>
                <w:szCs w:val="24"/>
              </w:rPr>
              <w:t>2</w:t>
            </w:r>
          </w:p>
        </w:tc>
        <w:tc>
          <w:tcPr>
            <w:tcW w:w="3812" w:type="dxa"/>
          </w:tcPr>
          <w:p w:rsidR="00C46512" w:rsidRPr="00C46512" w:rsidRDefault="00C46512" w:rsidP="00C46512">
            <w:pPr>
              <w:spacing w:line="264" w:lineRule="auto"/>
              <w:jc w:val="center"/>
              <w:rPr>
                <w:sz w:val="24"/>
                <w:szCs w:val="24"/>
              </w:rPr>
            </w:pPr>
            <w:r w:rsidRPr="00C46512">
              <w:rPr>
                <w:sz w:val="24"/>
                <w:szCs w:val="24"/>
              </w:rPr>
              <w:t>ул. Мартынова</w:t>
            </w:r>
          </w:p>
        </w:tc>
        <w:tc>
          <w:tcPr>
            <w:tcW w:w="2527" w:type="dxa"/>
          </w:tcPr>
          <w:p w:rsidR="00C46512" w:rsidRPr="00C46512" w:rsidRDefault="00C46512" w:rsidP="00C46512">
            <w:pPr>
              <w:spacing w:line="264" w:lineRule="auto"/>
              <w:jc w:val="center"/>
              <w:rPr>
                <w:sz w:val="24"/>
                <w:szCs w:val="24"/>
              </w:rPr>
            </w:pPr>
            <w:r w:rsidRPr="00C46512">
              <w:rPr>
                <w:sz w:val="24"/>
                <w:szCs w:val="24"/>
              </w:rPr>
              <w:t>Да частично</w:t>
            </w:r>
          </w:p>
        </w:tc>
        <w:tc>
          <w:tcPr>
            <w:tcW w:w="2527" w:type="dxa"/>
          </w:tcPr>
          <w:p w:rsidR="00C46512" w:rsidRPr="00C46512" w:rsidRDefault="00C46512" w:rsidP="00C46512">
            <w:pPr>
              <w:spacing w:line="264" w:lineRule="auto"/>
              <w:rPr>
                <w:sz w:val="24"/>
                <w:szCs w:val="24"/>
              </w:rPr>
            </w:pPr>
            <w:r w:rsidRPr="00C46512">
              <w:rPr>
                <w:sz w:val="24"/>
                <w:szCs w:val="24"/>
              </w:rPr>
              <w:t>1,88 (асф.-0,84)</w:t>
            </w:r>
          </w:p>
        </w:tc>
      </w:tr>
      <w:tr w:rsidR="00C46512" w:rsidTr="00C46512">
        <w:tc>
          <w:tcPr>
            <w:tcW w:w="1242" w:type="dxa"/>
          </w:tcPr>
          <w:p w:rsidR="00C46512" w:rsidRPr="00C46512" w:rsidRDefault="00C46512" w:rsidP="00C46512">
            <w:pPr>
              <w:spacing w:line="264" w:lineRule="auto"/>
              <w:rPr>
                <w:sz w:val="24"/>
                <w:szCs w:val="24"/>
              </w:rPr>
            </w:pPr>
            <w:r w:rsidRPr="00C46512">
              <w:rPr>
                <w:sz w:val="24"/>
                <w:szCs w:val="24"/>
              </w:rPr>
              <w:t>3</w:t>
            </w:r>
          </w:p>
        </w:tc>
        <w:tc>
          <w:tcPr>
            <w:tcW w:w="3812" w:type="dxa"/>
          </w:tcPr>
          <w:p w:rsidR="00C46512" w:rsidRPr="00C46512" w:rsidRDefault="00C46512" w:rsidP="00C46512">
            <w:pPr>
              <w:spacing w:line="264" w:lineRule="auto"/>
              <w:jc w:val="center"/>
              <w:rPr>
                <w:sz w:val="24"/>
                <w:szCs w:val="24"/>
              </w:rPr>
            </w:pPr>
            <w:r w:rsidRPr="00C46512">
              <w:rPr>
                <w:sz w:val="24"/>
                <w:szCs w:val="24"/>
              </w:rPr>
              <w:t>ул. Советская</w:t>
            </w:r>
          </w:p>
        </w:tc>
        <w:tc>
          <w:tcPr>
            <w:tcW w:w="2527" w:type="dxa"/>
          </w:tcPr>
          <w:p w:rsidR="00C46512" w:rsidRPr="00C46512" w:rsidRDefault="00C46512" w:rsidP="00C46512">
            <w:pPr>
              <w:spacing w:line="264" w:lineRule="auto"/>
              <w:jc w:val="center"/>
              <w:rPr>
                <w:sz w:val="24"/>
                <w:szCs w:val="24"/>
              </w:rPr>
            </w:pPr>
            <w:r w:rsidRPr="00C46512">
              <w:rPr>
                <w:sz w:val="24"/>
                <w:szCs w:val="24"/>
              </w:rPr>
              <w:t>нет</w:t>
            </w:r>
          </w:p>
        </w:tc>
        <w:tc>
          <w:tcPr>
            <w:tcW w:w="2527" w:type="dxa"/>
          </w:tcPr>
          <w:p w:rsidR="00C46512" w:rsidRPr="00C46512" w:rsidRDefault="00C46512" w:rsidP="00C46512">
            <w:pPr>
              <w:spacing w:line="264" w:lineRule="auto"/>
              <w:rPr>
                <w:sz w:val="24"/>
                <w:szCs w:val="24"/>
              </w:rPr>
            </w:pPr>
            <w:r w:rsidRPr="00C46512">
              <w:rPr>
                <w:sz w:val="24"/>
                <w:szCs w:val="24"/>
              </w:rPr>
              <w:t>0,84</w:t>
            </w:r>
          </w:p>
        </w:tc>
      </w:tr>
      <w:tr w:rsidR="00C46512" w:rsidTr="00C46512">
        <w:tc>
          <w:tcPr>
            <w:tcW w:w="1242" w:type="dxa"/>
          </w:tcPr>
          <w:p w:rsidR="00C46512" w:rsidRPr="00C46512" w:rsidRDefault="00C46512" w:rsidP="00C46512">
            <w:pPr>
              <w:spacing w:line="264" w:lineRule="auto"/>
              <w:rPr>
                <w:sz w:val="24"/>
                <w:szCs w:val="24"/>
              </w:rPr>
            </w:pPr>
            <w:r w:rsidRPr="00C46512">
              <w:rPr>
                <w:sz w:val="24"/>
                <w:szCs w:val="24"/>
              </w:rPr>
              <w:t>4</w:t>
            </w:r>
          </w:p>
        </w:tc>
        <w:tc>
          <w:tcPr>
            <w:tcW w:w="3812" w:type="dxa"/>
          </w:tcPr>
          <w:p w:rsidR="00C46512" w:rsidRPr="00C46512" w:rsidRDefault="00C46512" w:rsidP="00C46512">
            <w:pPr>
              <w:spacing w:line="264" w:lineRule="auto"/>
              <w:jc w:val="center"/>
              <w:rPr>
                <w:sz w:val="24"/>
                <w:szCs w:val="24"/>
              </w:rPr>
            </w:pPr>
            <w:r w:rsidRPr="00C46512">
              <w:rPr>
                <w:sz w:val="24"/>
                <w:szCs w:val="24"/>
              </w:rPr>
              <w:t>ул. Володарского</w:t>
            </w:r>
          </w:p>
        </w:tc>
        <w:tc>
          <w:tcPr>
            <w:tcW w:w="2527" w:type="dxa"/>
          </w:tcPr>
          <w:p w:rsidR="00C46512" w:rsidRPr="00C46512" w:rsidRDefault="00C46512" w:rsidP="00C46512">
            <w:pPr>
              <w:spacing w:line="264" w:lineRule="auto"/>
              <w:jc w:val="center"/>
              <w:rPr>
                <w:sz w:val="24"/>
                <w:szCs w:val="24"/>
              </w:rPr>
            </w:pPr>
            <w:r w:rsidRPr="00C46512">
              <w:rPr>
                <w:sz w:val="24"/>
                <w:szCs w:val="24"/>
              </w:rPr>
              <w:t>нет</w:t>
            </w:r>
          </w:p>
        </w:tc>
        <w:tc>
          <w:tcPr>
            <w:tcW w:w="2527" w:type="dxa"/>
          </w:tcPr>
          <w:p w:rsidR="00C46512" w:rsidRPr="00C46512" w:rsidRDefault="00C46512" w:rsidP="00C46512">
            <w:pPr>
              <w:spacing w:line="264" w:lineRule="auto"/>
              <w:rPr>
                <w:sz w:val="24"/>
                <w:szCs w:val="24"/>
              </w:rPr>
            </w:pPr>
            <w:r w:rsidRPr="00C46512">
              <w:rPr>
                <w:sz w:val="24"/>
                <w:szCs w:val="24"/>
              </w:rPr>
              <w:t>0,52</w:t>
            </w:r>
          </w:p>
        </w:tc>
      </w:tr>
      <w:tr w:rsidR="00C46512" w:rsidTr="00C46512">
        <w:tc>
          <w:tcPr>
            <w:tcW w:w="1242" w:type="dxa"/>
          </w:tcPr>
          <w:p w:rsidR="00C46512" w:rsidRPr="00C46512" w:rsidRDefault="00C46512" w:rsidP="00C46512">
            <w:pPr>
              <w:spacing w:line="264" w:lineRule="auto"/>
              <w:rPr>
                <w:sz w:val="24"/>
                <w:szCs w:val="24"/>
              </w:rPr>
            </w:pPr>
            <w:r w:rsidRPr="00C46512">
              <w:rPr>
                <w:sz w:val="24"/>
                <w:szCs w:val="24"/>
              </w:rPr>
              <w:t>5</w:t>
            </w:r>
          </w:p>
        </w:tc>
        <w:tc>
          <w:tcPr>
            <w:tcW w:w="3812" w:type="dxa"/>
          </w:tcPr>
          <w:p w:rsidR="00C46512" w:rsidRPr="00C46512" w:rsidRDefault="00C46512" w:rsidP="00C46512">
            <w:pPr>
              <w:spacing w:line="264" w:lineRule="auto"/>
              <w:jc w:val="center"/>
              <w:rPr>
                <w:sz w:val="24"/>
                <w:szCs w:val="24"/>
              </w:rPr>
            </w:pPr>
            <w:r w:rsidRPr="00C46512">
              <w:rPr>
                <w:sz w:val="24"/>
                <w:szCs w:val="24"/>
              </w:rPr>
              <w:t>ул. Карла Маркса</w:t>
            </w:r>
          </w:p>
        </w:tc>
        <w:tc>
          <w:tcPr>
            <w:tcW w:w="2527" w:type="dxa"/>
          </w:tcPr>
          <w:p w:rsidR="00C46512" w:rsidRPr="00C46512" w:rsidRDefault="00C46512" w:rsidP="00C46512">
            <w:pPr>
              <w:spacing w:line="264" w:lineRule="auto"/>
              <w:jc w:val="center"/>
              <w:rPr>
                <w:sz w:val="24"/>
                <w:szCs w:val="24"/>
              </w:rPr>
            </w:pPr>
            <w:r w:rsidRPr="00C46512">
              <w:rPr>
                <w:sz w:val="24"/>
                <w:szCs w:val="24"/>
              </w:rPr>
              <w:t>нет</w:t>
            </w:r>
          </w:p>
        </w:tc>
        <w:tc>
          <w:tcPr>
            <w:tcW w:w="2527" w:type="dxa"/>
          </w:tcPr>
          <w:p w:rsidR="00C46512" w:rsidRPr="00C46512" w:rsidRDefault="00C46512" w:rsidP="00C46512">
            <w:pPr>
              <w:spacing w:line="264" w:lineRule="auto"/>
              <w:rPr>
                <w:sz w:val="24"/>
                <w:szCs w:val="24"/>
              </w:rPr>
            </w:pPr>
            <w:r w:rsidRPr="00C46512">
              <w:rPr>
                <w:sz w:val="24"/>
                <w:szCs w:val="24"/>
              </w:rPr>
              <w:t>0,43</w:t>
            </w:r>
          </w:p>
        </w:tc>
      </w:tr>
      <w:tr w:rsidR="00C46512" w:rsidTr="00C46512">
        <w:tc>
          <w:tcPr>
            <w:tcW w:w="1242" w:type="dxa"/>
          </w:tcPr>
          <w:p w:rsidR="00C46512" w:rsidRPr="00C46512" w:rsidRDefault="00C46512" w:rsidP="00C46512">
            <w:pPr>
              <w:spacing w:line="264" w:lineRule="auto"/>
              <w:rPr>
                <w:sz w:val="24"/>
                <w:szCs w:val="24"/>
              </w:rPr>
            </w:pPr>
            <w:r w:rsidRPr="00C46512">
              <w:rPr>
                <w:sz w:val="24"/>
                <w:szCs w:val="24"/>
              </w:rPr>
              <w:t>6</w:t>
            </w:r>
          </w:p>
        </w:tc>
        <w:tc>
          <w:tcPr>
            <w:tcW w:w="3812" w:type="dxa"/>
          </w:tcPr>
          <w:p w:rsidR="00C46512" w:rsidRPr="00C46512" w:rsidRDefault="00C46512" w:rsidP="00C46512">
            <w:pPr>
              <w:spacing w:line="264" w:lineRule="auto"/>
              <w:jc w:val="center"/>
              <w:rPr>
                <w:sz w:val="24"/>
                <w:szCs w:val="24"/>
              </w:rPr>
            </w:pPr>
            <w:r w:rsidRPr="00C46512">
              <w:rPr>
                <w:sz w:val="24"/>
                <w:szCs w:val="24"/>
              </w:rPr>
              <w:t>Ул. Петровская</w:t>
            </w:r>
          </w:p>
        </w:tc>
        <w:tc>
          <w:tcPr>
            <w:tcW w:w="2527" w:type="dxa"/>
          </w:tcPr>
          <w:p w:rsidR="00C46512" w:rsidRPr="00C46512" w:rsidRDefault="00C46512" w:rsidP="00C46512">
            <w:pPr>
              <w:spacing w:line="264" w:lineRule="auto"/>
              <w:jc w:val="center"/>
              <w:rPr>
                <w:sz w:val="24"/>
                <w:szCs w:val="24"/>
              </w:rPr>
            </w:pPr>
            <w:r w:rsidRPr="00C46512">
              <w:rPr>
                <w:sz w:val="24"/>
                <w:szCs w:val="24"/>
              </w:rPr>
              <w:t>нет</w:t>
            </w:r>
          </w:p>
        </w:tc>
        <w:tc>
          <w:tcPr>
            <w:tcW w:w="2527" w:type="dxa"/>
          </w:tcPr>
          <w:p w:rsidR="00C46512" w:rsidRPr="00C46512" w:rsidRDefault="00C46512" w:rsidP="00C46512">
            <w:pPr>
              <w:spacing w:line="264" w:lineRule="auto"/>
              <w:rPr>
                <w:sz w:val="24"/>
                <w:szCs w:val="24"/>
              </w:rPr>
            </w:pPr>
            <w:r w:rsidRPr="00C46512">
              <w:rPr>
                <w:sz w:val="24"/>
                <w:szCs w:val="24"/>
              </w:rPr>
              <w:t>0,50</w:t>
            </w:r>
          </w:p>
        </w:tc>
      </w:tr>
      <w:tr w:rsidR="00C46512" w:rsidTr="00C46512">
        <w:tc>
          <w:tcPr>
            <w:tcW w:w="1242" w:type="dxa"/>
          </w:tcPr>
          <w:p w:rsidR="00C46512" w:rsidRPr="00C46512" w:rsidRDefault="00C46512" w:rsidP="00C46512">
            <w:pPr>
              <w:spacing w:line="264" w:lineRule="auto"/>
              <w:rPr>
                <w:sz w:val="24"/>
                <w:szCs w:val="24"/>
              </w:rPr>
            </w:pPr>
          </w:p>
        </w:tc>
        <w:tc>
          <w:tcPr>
            <w:tcW w:w="3812" w:type="dxa"/>
          </w:tcPr>
          <w:p w:rsidR="00C46512" w:rsidRPr="00C46512" w:rsidRDefault="00C46512" w:rsidP="00C46512">
            <w:pPr>
              <w:spacing w:line="264" w:lineRule="auto"/>
              <w:jc w:val="center"/>
              <w:rPr>
                <w:sz w:val="24"/>
                <w:szCs w:val="24"/>
              </w:rPr>
            </w:pPr>
            <w:r w:rsidRPr="00C46512">
              <w:rPr>
                <w:sz w:val="24"/>
                <w:szCs w:val="24"/>
              </w:rPr>
              <w:t>итого</w:t>
            </w:r>
          </w:p>
        </w:tc>
        <w:tc>
          <w:tcPr>
            <w:tcW w:w="2527" w:type="dxa"/>
          </w:tcPr>
          <w:p w:rsidR="00C46512" w:rsidRPr="00C46512" w:rsidRDefault="00C46512" w:rsidP="00C46512">
            <w:pPr>
              <w:spacing w:line="264" w:lineRule="auto"/>
              <w:jc w:val="center"/>
              <w:rPr>
                <w:sz w:val="24"/>
                <w:szCs w:val="24"/>
              </w:rPr>
            </w:pPr>
            <w:r w:rsidRPr="00C46512">
              <w:rPr>
                <w:sz w:val="24"/>
                <w:szCs w:val="24"/>
              </w:rPr>
              <w:t>1(частично)/6</w:t>
            </w:r>
          </w:p>
        </w:tc>
        <w:tc>
          <w:tcPr>
            <w:tcW w:w="2527" w:type="dxa"/>
          </w:tcPr>
          <w:p w:rsidR="00C46512" w:rsidRPr="00C46512" w:rsidRDefault="00C46512" w:rsidP="00C46512">
            <w:pPr>
              <w:spacing w:line="264" w:lineRule="auto"/>
              <w:rPr>
                <w:sz w:val="24"/>
                <w:szCs w:val="24"/>
              </w:rPr>
            </w:pPr>
            <w:r w:rsidRPr="00C46512">
              <w:rPr>
                <w:sz w:val="24"/>
                <w:szCs w:val="24"/>
              </w:rPr>
              <w:t>4,49 (асф.-0,84)</w:t>
            </w:r>
          </w:p>
        </w:tc>
      </w:tr>
      <w:tr w:rsidR="00C46512" w:rsidTr="00C46512">
        <w:tc>
          <w:tcPr>
            <w:tcW w:w="1242" w:type="dxa"/>
          </w:tcPr>
          <w:p w:rsidR="00C46512" w:rsidRPr="00C46512" w:rsidRDefault="00C46512" w:rsidP="00C46512">
            <w:pPr>
              <w:spacing w:line="264" w:lineRule="auto"/>
              <w:rPr>
                <w:sz w:val="24"/>
                <w:szCs w:val="24"/>
              </w:rPr>
            </w:pPr>
          </w:p>
        </w:tc>
        <w:tc>
          <w:tcPr>
            <w:tcW w:w="3812" w:type="dxa"/>
          </w:tcPr>
          <w:p w:rsidR="00C46512" w:rsidRPr="00C46512" w:rsidRDefault="00C46512" w:rsidP="00C46512">
            <w:pPr>
              <w:spacing w:line="264" w:lineRule="auto"/>
              <w:jc w:val="center"/>
              <w:rPr>
                <w:sz w:val="24"/>
                <w:szCs w:val="24"/>
              </w:rPr>
            </w:pPr>
          </w:p>
        </w:tc>
        <w:tc>
          <w:tcPr>
            <w:tcW w:w="2527" w:type="dxa"/>
          </w:tcPr>
          <w:p w:rsidR="00C46512" w:rsidRPr="00C46512" w:rsidRDefault="00C46512" w:rsidP="00C46512">
            <w:pPr>
              <w:spacing w:line="264" w:lineRule="auto"/>
              <w:jc w:val="center"/>
              <w:rPr>
                <w:sz w:val="24"/>
                <w:szCs w:val="24"/>
              </w:rPr>
            </w:pPr>
          </w:p>
        </w:tc>
        <w:tc>
          <w:tcPr>
            <w:tcW w:w="2527" w:type="dxa"/>
          </w:tcPr>
          <w:p w:rsidR="00C46512" w:rsidRPr="00C46512" w:rsidRDefault="00C46512" w:rsidP="00C46512">
            <w:pPr>
              <w:spacing w:line="264" w:lineRule="auto"/>
              <w:rPr>
                <w:sz w:val="24"/>
                <w:szCs w:val="24"/>
              </w:rPr>
            </w:pPr>
          </w:p>
        </w:tc>
      </w:tr>
      <w:tr w:rsidR="00C46512" w:rsidTr="00C46512">
        <w:tc>
          <w:tcPr>
            <w:tcW w:w="10108" w:type="dxa"/>
            <w:gridSpan w:val="4"/>
          </w:tcPr>
          <w:p w:rsidR="00C46512" w:rsidRPr="00C46512" w:rsidRDefault="00C46512" w:rsidP="00C46512">
            <w:pPr>
              <w:spacing w:line="264" w:lineRule="auto"/>
              <w:jc w:val="center"/>
              <w:rPr>
                <w:sz w:val="24"/>
                <w:szCs w:val="24"/>
              </w:rPr>
            </w:pPr>
            <w:r w:rsidRPr="00C46512">
              <w:rPr>
                <w:sz w:val="24"/>
                <w:szCs w:val="24"/>
              </w:rPr>
              <w:t>д. Сятракасы</w:t>
            </w:r>
          </w:p>
        </w:tc>
      </w:tr>
      <w:tr w:rsidR="00C46512" w:rsidTr="00C46512">
        <w:tc>
          <w:tcPr>
            <w:tcW w:w="1242" w:type="dxa"/>
          </w:tcPr>
          <w:p w:rsidR="00C46512" w:rsidRPr="00C46512" w:rsidRDefault="00C46512" w:rsidP="00C46512">
            <w:pPr>
              <w:spacing w:line="264" w:lineRule="auto"/>
              <w:rPr>
                <w:sz w:val="24"/>
                <w:szCs w:val="24"/>
              </w:rPr>
            </w:pPr>
            <w:r w:rsidRPr="00C46512">
              <w:rPr>
                <w:sz w:val="24"/>
                <w:szCs w:val="24"/>
              </w:rPr>
              <w:t>1</w:t>
            </w:r>
          </w:p>
        </w:tc>
        <w:tc>
          <w:tcPr>
            <w:tcW w:w="3812" w:type="dxa"/>
          </w:tcPr>
          <w:p w:rsidR="00C46512" w:rsidRPr="00C46512" w:rsidRDefault="00C46512" w:rsidP="00C46512">
            <w:pPr>
              <w:spacing w:line="264" w:lineRule="auto"/>
              <w:jc w:val="center"/>
              <w:rPr>
                <w:sz w:val="24"/>
                <w:szCs w:val="24"/>
              </w:rPr>
            </w:pPr>
            <w:r w:rsidRPr="00C46512">
              <w:rPr>
                <w:sz w:val="24"/>
                <w:szCs w:val="24"/>
              </w:rPr>
              <w:t>ул. Данилова</w:t>
            </w:r>
          </w:p>
        </w:tc>
        <w:tc>
          <w:tcPr>
            <w:tcW w:w="2527" w:type="dxa"/>
          </w:tcPr>
          <w:p w:rsidR="00C46512" w:rsidRPr="00C46512" w:rsidRDefault="00C46512" w:rsidP="00C46512">
            <w:pPr>
              <w:spacing w:line="264" w:lineRule="auto"/>
              <w:jc w:val="center"/>
              <w:rPr>
                <w:sz w:val="24"/>
                <w:szCs w:val="24"/>
              </w:rPr>
            </w:pPr>
            <w:r w:rsidRPr="00C46512">
              <w:rPr>
                <w:sz w:val="24"/>
                <w:szCs w:val="24"/>
              </w:rPr>
              <w:t>да</w:t>
            </w:r>
          </w:p>
        </w:tc>
        <w:tc>
          <w:tcPr>
            <w:tcW w:w="2527" w:type="dxa"/>
          </w:tcPr>
          <w:p w:rsidR="00C46512" w:rsidRPr="00C46512" w:rsidRDefault="00C46512" w:rsidP="00C46512">
            <w:pPr>
              <w:spacing w:line="264" w:lineRule="auto"/>
              <w:rPr>
                <w:sz w:val="24"/>
                <w:szCs w:val="24"/>
              </w:rPr>
            </w:pPr>
            <w:r w:rsidRPr="00C46512">
              <w:rPr>
                <w:sz w:val="24"/>
                <w:szCs w:val="24"/>
              </w:rPr>
              <w:t>1,11</w:t>
            </w:r>
          </w:p>
        </w:tc>
      </w:tr>
      <w:tr w:rsidR="00C46512" w:rsidTr="00C46512">
        <w:tc>
          <w:tcPr>
            <w:tcW w:w="1242" w:type="dxa"/>
          </w:tcPr>
          <w:p w:rsidR="00C46512" w:rsidRPr="00C46512" w:rsidRDefault="00C46512" w:rsidP="00C46512">
            <w:pPr>
              <w:spacing w:line="264" w:lineRule="auto"/>
              <w:rPr>
                <w:sz w:val="24"/>
                <w:szCs w:val="24"/>
              </w:rPr>
            </w:pPr>
          </w:p>
        </w:tc>
        <w:tc>
          <w:tcPr>
            <w:tcW w:w="3812" w:type="dxa"/>
          </w:tcPr>
          <w:p w:rsidR="00C46512" w:rsidRPr="00C46512" w:rsidRDefault="00C46512" w:rsidP="00C46512">
            <w:pPr>
              <w:spacing w:line="264" w:lineRule="auto"/>
              <w:jc w:val="center"/>
              <w:rPr>
                <w:sz w:val="24"/>
                <w:szCs w:val="24"/>
              </w:rPr>
            </w:pPr>
            <w:r w:rsidRPr="00C46512">
              <w:rPr>
                <w:sz w:val="24"/>
                <w:szCs w:val="24"/>
              </w:rPr>
              <w:t>итого</w:t>
            </w:r>
          </w:p>
        </w:tc>
        <w:tc>
          <w:tcPr>
            <w:tcW w:w="2527" w:type="dxa"/>
          </w:tcPr>
          <w:p w:rsidR="00C46512" w:rsidRPr="00C46512" w:rsidRDefault="00C46512" w:rsidP="00C46512">
            <w:pPr>
              <w:spacing w:line="264" w:lineRule="auto"/>
              <w:jc w:val="center"/>
              <w:rPr>
                <w:sz w:val="24"/>
                <w:szCs w:val="24"/>
              </w:rPr>
            </w:pPr>
            <w:r w:rsidRPr="00C46512">
              <w:rPr>
                <w:sz w:val="24"/>
                <w:szCs w:val="24"/>
              </w:rPr>
              <w:t>1/1</w:t>
            </w:r>
          </w:p>
        </w:tc>
        <w:tc>
          <w:tcPr>
            <w:tcW w:w="2527" w:type="dxa"/>
          </w:tcPr>
          <w:p w:rsidR="00C46512" w:rsidRPr="00C46512" w:rsidRDefault="00C46512" w:rsidP="00C46512">
            <w:pPr>
              <w:spacing w:line="264" w:lineRule="auto"/>
              <w:rPr>
                <w:sz w:val="24"/>
                <w:szCs w:val="24"/>
              </w:rPr>
            </w:pPr>
            <w:r w:rsidRPr="00C46512">
              <w:rPr>
                <w:sz w:val="24"/>
                <w:szCs w:val="24"/>
              </w:rPr>
              <w:t>1,11 (асф.-0,82)</w:t>
            </w:r>
          </w:p>
        </w:tc>
      </w:tr>
      <w:tr w:rsidR="00C46512" w:rsidTr="00C46512">
        <w:tc>
          <w:tcPr>
            <w:tcW w:w="1242" w:type="dxa"/>
          </w:tcPr>
          <w:p w:rsidR="00C46512" w:rsidRPr="00C46512" w:rsidRDefault="00C46512" w:rsidP="00C46512">
            <w:pPr>
              <w:spacing w:line="264" w:lineRule="auto"/>
              <w:rPr>
                <w:sz w:val="24"/>
                <w:szCs w:val="24"/>
              </w:rPr>
            </w:pPr>
          </w:p>
        </w:tc>
        <w:tc>
          <w:tcPr>
            <w:tcW w:w="3812" w:type="dxa"/>
          </w:tcPr>
          <w:p w:rsidR="00C46512" w:rsidRPr="00C46512" w:rsidRDefault="00C46512" w:rsidP="00C46512">
            <w:pPr>
              <w:spacing w:line="264" w:lineRule="auto"/>
              <w:jc w:val="center"/>
              <w:rPr>
                <w:sz w:val="24"/>
                <w:szCs w:val="24"/>
              </w:rPr>
            </w:pPr>
            <w:r w:rsidRPr="00C46512">
              <w:rPr>
                <w:sz w:val="24"/>
                <w:szCs w:val="24"/>
              </w:rPr>
              <w:t>ВСЕГО</w:t>
            </w:r>
          </w:p>
        </w:tc>
        <w:tc>
          <w:tcPr>
            <w:tcW w:w="2527" w:type="dxa"/>
          </w:tcPr>
          <w:p w:rsidR="00C46512" w:rsidRPr="00C46512" w:rsidRDefault="00C46512" w:rsidP="00C46512">
            <w:pPr>
              <w:spacing w:line="264" w:lineRule="auto"/>
              <w:jc w:val="center"/>
              <w:rPr>
                <w:sz w:val="24"/>
                <w:szCs w:val="24"/>
              </w:rPr>
            </w:pPr>
            <w:r w:rsidRPr="00C46512">
              <w:rPr>
                <w:sz w:val="24"/>
                <w:szCs w:val="24"/>
              </w:rPr>
              <w:t>15/37</w:t>
            </w:r>
          </w:p>
        </w:tc>
        <w:tc>
          <w:tcPr>
            <w:tcW w:w="2527" w:type="dxa"/>
          </w:tcPr>
          <w:p w:rsidR="00C46512" w:rsidRPr="00C46512" w:rsidRDefault="00C46512" w:rsidP="00C46512">
            <w:pPr>
              <w:spacing w:line="264" w:lineRule="auto"/>
              <w:rPr>
                <w:sz w:val="24"/>
                <w:szCs w:val="24"/>
              </w:rPr>
            </w:pPr>
            <w:r w:rsidRPr="00C46512">
              <w:rPr>
                <w:sz w:val="24"/>
                <w:szCs w:val="24"/>
              </w:rPr>
              <w:t>27,86 (асф.-6,54)</w:t>
            </w:r>
          </w:p>
        </w:tc>
      </w:tr>
    </w:tbl>
    <w:p w:rsidR="00214EFB" w:rsidRDefault="00214EFB" w:rsidP="00180B8B">
      <w:pPr>
        <w:tabs>
          <w:tab w:val="left" w:pos="567"/>
        </w:tabs>
        <w:spacing w:line="264" w:lineRule="auto"/>
        <w:ind w:firstLine="567"/>
        <w:contextualSpacing/>
        <w:jc w:val="both"/>
        <w:rPr>
          <w:sz w:val="24"/>
        </w:rPr>
      </w:pPr>
    </w:p>
    <w:p w:rsidR="00180B8B" w:rsidRPr="00180B8B" w:rsidRDefault="00180B8B" w:rsidP="00180B8B">
      <w:pPr>
        <w:tabs>
          <w:tab w:val="left" w:pos="567"/>
        </w:tabs>
        <w:spacing w:line="264" w:lineRule="auto"/>
        <w:ind w:firstLine="567"/>
        <w:contextualSpacing/>
        <w:jc w:val="both"/>
        <w:rPr>
          <w:sz w:val="24"/>
        </w:rPr>
      </w:pPr>
      <w:r w:rsidRPr="00180B8B">
        <w:rPr>
          <w:sz w:val="24"/>
        </w:rPr>
        <w:t xml:space="preserve">В настоящее время одной из </w:t>
      </w:r>
      <w:proofErr w:type="gramStart"/>
      <w:r w:rsidRPr="00180B8B">
        <w:rPr>
          <w:sz w:val="24"/>
        </w:rPr>
        <w:t xml:space="preserve">причин, сдерживающих социально-экономическое развитие  </w:t>
      </w:r>
      <w:r>
        <w:rPr>
          <w:sz w:val="24"/>
        </w:rPr>
        <w:t>Тораевского</w:t>
      </w:r>
      <w:r w:rsidRPr="00180B8B">
        <w:rPr>
          <w:sz w:val="24"/>
        </w:rPr>
        <w:t xml:space="preserve"> сельского поселения является</w:t>
      </w:r>
      <w:proofErr w:type="gramEnd"/>
      <w:r w:rsidRPr="00180B8B">
        <w:rPr>
          <w:sz w:val="24"/>
        </w:rPr>
        <w:t xml:space="preserve"> неудовлетворительное состояние (несоответствие нормативным требованиям) и недостаточный уровень развития существующей сети автомобильных дорог общего пользования районного значения. Значительная часть </w:t>
      </w:r>
      <w:r w:rsidRPr="00180B8B">
        <w:rPr>
          <w:sz w:val="24"/>
        </w:rPr>
        <w:lastRenderedPageBreak/>
        <w:t xml:space="preserve">автомобильных дорог общего пользования районного значения имеет высокую степень износа. </w:t>
      </w:r>
    </w:p>
    <w:p w:rsidR="00180B8B" w:rsidRPr="00180B8B" w:rsidRDefault="00180B8B" w:rsidP="00180B8B">
      <w:pPr>
        <w:tabs>
          <w:tab w:val="left" w:pos="567"/>
        </w:tabs>
        <w:spacing w:line="264" w:lineRule="auto"/>
        <w:ind w:firstLine="567"/>
        <w:contextualSpacing/>
        <w:jc w:val="both"/>
        <w:rPr>
          <w:sz w:val="24"/>
        </w:rPr>
      </w:pPr>
      <w:r w:rsidRPr="00180B8B">
        <w:rPr>
          <w:sz w:val="24"/>
        </w:rPr>
        <w:t xml:space="preserve">Общая протяженность проезжей части улиц и дорог в населенных пунктах Тораевского сельского поселения составляет </w:t>
      </w:r>
      <w:r w:rsidR="00F32F25">
        <w:rPr>
          <w:sz w:val="24"/>
        </w:rPr>
        <w:t>27,86</w:t>
      </w:r>
      <w:r w:rsidRPr="00180B8B">
        <w:rPr>
          <w:sz w:val="24"/>
        </w:rPr>
        <w:t xml:space="preserve"> км, из которых заасфальтировано – </w:t>
      </w:r>
      <w:r w:rsidR="00F32F25">
        <w:rPr>
          <w:sz w:val="24"/>
        </w:rPr>
        <w:t>6,54</w:t>
      </w:r>
      <w:r w:rsidRPr="00180B8B">
        <w:rPr>
          <w:sz w:val="24"/>
        </w:rPr>
        <w:t xml:space="preserve"> км (</w:t>
      </w:r>
      <w:r w:rsidR="00F32F25">
        <w:rPr>
          <w:sz w:val="24"/>
        </w:rPr>
        <w:t>23,47</w:t>
      </w:r>
      <w:r w:rsidRPr="00180B8B">
        <w:rPr>
          <w:sz w:val="24"/>
        </w:rPr>
        <w:t xml:space="preserve"> %).</w:t>
      </w:r>
    </w:p>
    <w:p w:rsidR="00180B8B" w:rsidRPr="00180B8B" w:rsidRDefault="00180B8B" w:rsidP="00180B8B">
      <w:pPr>
        <w:tabs>
          <w:tab w:val="left" w:pos="567"/>
        </w:tabs>
        <w:spacing w:line="264" w:lineRule="auto"/>
        <w:ind w:firstLine="567"/>
        <w:contextualSpacing/>
        <w:jc w:val="both"/>
        <w:rPr>
          <w:sz w:val="24"/>
        </w:rPr>
      </w:pPr>
      <w:r w:rsidRPr="00180B8B">
        <w:rPr>
          <w:sz w:val="24"/>
        </w:rPr>
        <w:t xml:space="preserve">В течение длительного периода темпы износа автомобильных дорог </w:t>
      </w:r>
      <w:r>
        <w:rPr>
          <w:sz w:val="24"/>
        </w:rPr>
        <w:t>Моргаушского</w:t>
      </w:r>
      <w:r w:rsidRPr="00180B8B">
        <w:rPr>
          <w:sz w:val="24"/>
        </w:rPr>
        <w:t xml:space="preserve"> района Чувашской Республики были выше темпов восстановления и развития. Ускоренный износ этих автомобильных дорог был обусловлен высокими темпами роста парка автотранспортных средств и интенсивности движения на опорной сети автомобильных дорог общего пользования, а также увеличением в составе автотранспортных потоков доли большегрузных автомобилей.</w:t>
      </w:r>
    </w:p>
    <w:p w:rsidR="00180B8B" w:rsidRDefault="00180B8B" w:rsidP="00180B8B">
      <w:pPr>
        <w:tabs>
          <w:tab w:val="left" w:pos="567"/>
        </w:tabs>
        <w:spacing w:line="264" w:lineRule="auto"/>
        <w:ind w:firstLine="567"/>
        <w:contextualSpacing/>
        <w:jc w:val="both"/>
        <w:rPr>
          <w:sz w:val="24"/>
        </w:rPr>
      </w:pPr>
      <w:r w:rsidRPr="00180B8B">
        <w:rPr>
          <w:sz w:val="24"/>
        </w:rPr>
        <w:t>Проблемой дорожного хозяйства является недостаток финансовых сре</w:t>
      </w:r>
      <w:proofErr w:type="gramStart"/>
      <w:r w:rsidRPr="00180B8B">
        <w:rPr>
          <w:sz w:val="24"/>
        </w:rPr>
        <w:t>дств дл</w:t>
      </w:r>
      <w:proofErr w:type="gramEnd"/>
      <w:r w:rsidRPr="00180B8B">
        <w:rPr>
          <w:sz w:val="24"/>
        </w:rPr>
        <w:t xml:space="preserve">я строительства автодорог с твердым покрытием в большинстве сельских населенных пунктах, для капитального ремонта муниципальных автомобильных дорог. </w:t>
      </w:r>
    </w:p>
    <w:p w:rsidR="00BA14B1" w:rsidRDefault="00BA14B1" w:rsidP="00180B8B">
      <w:pPr>
        <w:tabs>
          <w:tab w:val="left" w:pos="567"/>
        </w:tabs>
        <w:spacing w:line="264" w:lineRule="auto"/>
        <w:ind w:firstLine="567"/>
        <w:contextualSpacing/>
        <w:jc w:val="both"/>
        <w:rPr>
          <w:sz w:val="24"/>
        </w:rPr>
      </w:pPr>
    </w:p>
    <w:p w:rsidR="00BA14B1" w:rsidRPr="0044446A" w:rsidRDefault="00BA14B1" w:rsidP="00BA14B1">
      <w:pPr>
        <w:spacing w:line="264" w:lineRule="auto"/>
        <w:jc w:val="both"/>
        <w:rPr>
          <w:b/>
          <w:i/>
          <w:sz w:val="24"/>
          <w:szCs w:val="24"/>
        </w:rPr>
      </w:pPr>
      <w:r w:rsidRPr="0044446A">
        <w:rPr>
          <w:b/>
          <w:i/>
          <w:sz w:val="24"/>
          <w:szCs w:val="24"/>
        </w:rPr>
        <w:t>Проектное предложение</w:t>
      </w:r>
    </w:p>
    <w:p w:rsidR="007C125A" w:rsidRPr="007C125A" w:rsidRDefault="007C125A" w:rsidP="00972827">
      <w:pPr>
        <w:spacing w:line="276" w:lineRule="auto"/>
        <w:ind w:firstLine="708"/>
        <w:jc w:val="both"/>
        <w:rPr>
          <w:sz w:val="24"/>
        </w:rPr>
      </w:pPr>
      <w:r w:rsidRPr="007C125A">
        <w:rPr>
          <w:sz w:val="24"/>
        </w:rPr>
        <w:t xml:space="preserve">Согласно программе социально-экономического развития </w:t>
      </w:r>
      <w:r w:rsidR="00FE248F">
        <w:rPr>
          <w:sz w:val="24"/>
        </w:rPr>
        <w:t>Моргаушского</w:t>
      </w:r>
      <w:r w:rsidRPr="007C125A">
        <w:rPr>
          <w:sz w:val="24"/>
        </w:rPr>
        <w:t xml:space="preserve"> района Чувашской Республики на 2020 - 2025 годы на территории сельского поселения запланированы перспективные проекты </w:t>
      </w:r>
      <w:r w:rsidR="00F32F25">
        <w:rPr>
          <w:sz w:val="24"/>
        </w:rPr>
        <w:t>регионального</w:t>
      </w:r>
      <w:r w:rsidRPr="007C125A">
        <w:rPr>
          <w:sz w:val="24"/>
        </w:rPr>
        <w:t xml:space="preserve"> значения:</w:t>
      </w:r>
    </w:p>
    <w:p w:rsidR="00E5408A" w:rsidRDefault="00FE248F" w:rsidP="00972827">
      <w:pPr>
        <w:spacing w:line="276" w:lineRule="auto"/>
        <w:ind w:firstLine="708"/>
        <w:jc w:val="both"/>
        <w:rPr>
          <w:rFonts w:eastAsiaTheme="minorEastAsia"/>
          <w:sz w:val="24"/>
          <w:szCs w:val="24"/>
        </w:rPr>
      </w:pPr>
      <w:r>
        <w:rPr>
          <w:sz w:val="24"/>
        </w:rPr>
        <w:t>-капитальный р</w:t>
      </w:r>
      <w:r w:rsidR="00E5408A" w:rsidRPr="00E5408A">
        <w:rPr>
          <w:sz w:val="24"/>
        </w:rPr>
        <w:t>емонт автомобильной дороги «Моргауши - Тораево – а/</w:t>
      </w:r>
      <w:proofErr w:type="spellStart"/>
      <w:r w:rsidR="00E5408A" w:rsidRPr="00E5408A">
        <w:rPr>
          <w:sz w:val="24"/>
        </w:rPr>
        <w:t>д</w:t>
      </w:r>
      <w:proofErr w:type="spellEnd"/>
      <w:r w:rsidR="00E5408A" w:rsidRPr="00E5408A">
        <w:rPr>
          <w:sz w:val="24"/>
        </w:rPr>
        <w:t xml:space="preserve"> «Су</w:t>
      </w:r>
      <w:r w:rsidR="00983C96">
        <w:rPr>
          <w:sz w:val="24"/>
        </w:rPr>
        <w:t xml:space="preserve">ра» на участке </w:t>
      </w:r>
      <w:proofErr w:type="gramStart"/>
      <w:r w:rsidR="00983C96">
        <w:rPr>
          <w:sz w:val="24"/>
        </w:rPr>
        <w:t>км</w:t>
      </w:r>
      <w:proofErr w:type="gramEnd"/>
      <w:r w:rsidR="00983C96">
        <w:rPr>
          <w:sz w:val="24"/>
        </w:rPr>
        <w:t xml:space="preserve"> 16+800 - км 24+020</w:t>
      </w:r>
      <w:r w:rsidR="007C125A">
        <w:rPr>
          <w:sz w:val="24"/>
        </w:rPr>
        <w:t xml:space="preserve"> </w:t>
      </w:r>
      <w:r w:rsidR="007C125A" w:rsidRPr="009E3C71">
        <w:rPr>
          <w:sz w:val="24"/>
          <w:szCs w:val="24"/>
        </w:rPr>
        <w:t>(в рамках реализации национального проекта «Безопасные и качественные</w:t>
      </w:r>
      <w:r w:rsidR="007C125A" w:rsidRPr="00D04730">
        <w:rPr>
          <w:rFonts w:eastAsiaTheme="minorEastAsia"/>
          <w:sz w:val="24"/>
          <w:szCs w:val="24"/>
        </w:rPr>
        <w:t xml:space="preserve"> автомобильные дороги»</w:t>
      </w:r>
      <w:r w:rsidR="007C125A">
        <w:t>)</w:t>
      </w:r>
      <w:r w:rsidR="007C125A" w:rsidRPr="00D04730">
        <w:rPr>
          <w:rFonts w:eastAsiaTheme="minorEastAsia"/>
          <w:sz w:val="24"/>
          <w:szCs w:val="24"/>
        </w:rPr>
        <w:t>.</w:t>
      </w:r>
    </w:p>
    <w:p w:rsidR="00647D1B" w:rsidRPr="00647D1B" w:rsidRDefault="00647D1B" w:rsidP="00972827">
      <w:pPr>
        <w:spacing w:line="276" w:lineRule="auto"/>
        <w:ind w:firstLine="708"/>
        <w:jc w:val="both"/>
        <w:rPr>
          <w:sz w:val="24"/>
        </w:rPr>
      </w:pPr>
      <w:r w:rsidRPr="00647D1B">
        <w:rPr>
          <w:sz w:val="24"/>
        </w:rPr>
        <w:t>Перспективные инвестиционные проекты:</w:t>
      </w:r>
    </w:p>
    <w:p w:rsidR="00647D1B" w:rsidRPr="00E5408A" w:rsidRDefault="00647D1B" w:rsidP="00972827">
      <w:pPr>
        <w:spacing w:line="276" w:lineRule="auto"/>
        <w:ind w:firstLine="708"/>
        <w:jc w:val="both"/>
        <w:rPr>
          <w:sz w:val="24"/>
        </w:rPr>
      </w:pPr>
      <w:r w:rsidRPr="00E5408A">
        <w:rPr>
          <w:sz w:val="24"/>
        </w:rPr>
        <w:t xml:space="preserve">- </w:t>
      </w:r>
      <w:r>
        <w:rPr>
          <w:sz w:val="24"/>
        </w:rPr>
        <w:t>строительство автомобильных дорог</w:t>
      </w:r>
      <w:r w:rsidRPr="00E5408A">
        <w:rPr>
          <w:sz w:val="24"/>
        </w:rPr>
        <w:t xml:space="preserve"> в д. </w:t>
      </w:r>
      <w:proofErr w:type="gramStart"/>
      <w:r w:rsidRPr="00E5408A">
        <w:rPr>
          <w:sz w:val="24"/>
        </w:rPr>
        <w:t>Большие</w:t>
      </w:r>
      <w:proofErr w:type="gramEnd"/>
      <w:r w:rsidRPr="00E5408A">
        <w:rPr>
          <w:sz w:val="24"/>
        </w:rPr>
        <w:t xml:space="preserve"> Токшики (ул. Ленина, ул. Новая, часть ул. Школьная).</w:t>
      </w:r>
    </w:p>
    <w:p w:rsidR="00647D1B" w:rsidRPr="00E5408A" w:rsidRDefault="00647D1B" w:rsidP="00972827">
      <w:pPr>
        <w:spacing w:line="276" w:lineRule="auto"/>
        <w:ind w:firstLine="708"/>
        <w:jc w:val="both"/>
        <w:rPr>
          <w:sz w:val="24"/>
        </w:rPr>
      </w:pPr>
      <w:r w:rsidRPr="00E5408A">
        <w:rPr>
          <w:sz w:val="24"/>
        </w:rPr>
        <w:t>Также в планах обеспечить твердым покрытием подъездные пути к кладбищ</w:t>
      </w:r>
      <w:r w:rsidR="00F32F25">
        <w:rPr>
          <w:sz w:val="24"/>
        </w:rPr>
        <w:t>ам возле д. Ойкасы, д. Сюткюль, д. Сене-Хресчень, д. Анаткасы и д. Тойшево.</w:t>
      </w:r>
    </w:p>
    <w:p w:rsidR="00647D1B" w:rsidRDefault="00647D1B" w:rsidP="00F11153">
      <w:pPr>
        <w:jc w:val="both"/>
        <w:rPr>
          <w:sz w:val="24"/>
          <w:szCs w:val="24"/>
        </w:rPr>
      </w:pPr>
    </w:p>
    <w:p w:rsidR="00F7618E" w:rsidRPr="003B351C" w:rsidRDefault="00F7618E" w:rsidP="003B351C">
      <w:pPr>
        <w:pStyle w:val="213"/>
        <w:numPr>
          <w:ilvl w:val="1"/>
          <w:numId w:val="64"/>
        </w:numPr>
        <w:tabs>
          <w:tab w:val="left" w:pos="567"/>
        </w:tabs>
        <w:spacing w:before="118" w:line="264" w:lineRule="auto"/>
        <w:ind w:right="-9"/>
        <w:jc w:val="both"/>
        <w:rPr>
          <w:b/>
          <w:szCs w:val="24"/>
        </w:rPr>
      </w:pPr>
      <w:r w:rsidRPr="003B351C">
        <w:rPr>
          <w:b/>
          <w:szCs w:val="24"/>
        </w:rPr>
        <w:t>Социальное и культурно-бытовое обслуживание</w:t>
      </w:r>
      <w:r w:rsidRPr="003B351C">
        <w:rPr>
          <w:b/>
          <w:spacing w:val="-1"/>
          <w:szCs w:val="24"/>
        </w:rPr>
        <w:t xml:space="preserve"> </w:t>
      </w:r>
      <w:r w:rsidRPr="003B351C">
        <w:rPr>
          <w:b/>
          <w:szCs w:val="24"/>
        </w:rPr>
        <w:t>населения</w:t>
      </w:r>
      <w:bookmarkEnd w:id="2"/>
    </w:p>
    <w:p w:rsidR="00F7618E" w:rsidRPr="002D0FBA" w:rsidRDefault="00F7618E" w:rsidP="002D0FBA">
      <w:pPr>
        <w:tabs>
          <w:tab w:val="left" w:pos="567"/>
        </w:tabs>
        <w:spacing w:line="264" w:lineRule="auto"/>
        <w:ind w:firstLine="567"/>
        <w:contextualSpacing/>
        <w:jc w:val="both"/>
        <w:rPr>
          <w:sz w:val="24"/>
        </w:rPr>
      </w:pPr>
      <w:r w:rsidRPr="002D0FBA">
        <w:rPr>
          <w:sz w:val="24"/>
        </w:rPr>
        <w:t>Социальная инфраструктура – система необходимых для жизнеобеспечения человека материальных объектов (зданий, сооружений) и коммуникаций населенного пункта, а также предприятий, учреждений и организаций, оказывающих социальные услуги населению, органов управления и кадров, деятельность которых направлена на удовлетворение общественных потребностей граждан соответственно установленным показателям качества жизни.</w:t>
      </w:r>
    </w:p>
    <w:p w:rsidR="00F7618E" w:rsidRPr="002D0FBA" w:rsidRDefault="00F7618E" w:rsidP="002D0FBA">
      <w:pPr>
        <w:tabs>
          <w:tab w:val="left" w:pos="567"/>
        </w:tabs>
        <w:spacing w:line="264" w:lineRule="auto"/>
        <w:ind w:firstLine="567"/>
        <w:contextualSpacing/>
        <w:jc w:val="both"/>
        <w:rPr>
          <w:sz w:val="24"/>
        </w:rPr>
      </w:pPr>
      <w:r w:rsidRPr="002D0FBA">
        <w:rPr>
          <w:sz w:val="24"/>
        </w:rPr>
        <w:t>На территории сельского поселения  имеются следующие объекты социального и культурно-бытового обслуживания населения.</w:t>
      </w:r>
    </w:p>
    <w:p w:rsidR="00F7618E" w:rsidRPr="003B351C" w:rsidRDefault="00F7618E" w:rsidP="002D0FBA">
      <w:pPr>
        <w:pStyle w:val="S7"/>
      </w:pPr>
      <w:r w:rsidRPr="003B351C">
        <w:t xml:space="preserve">Таблица </w:t>
      </w:r>
      <w:r w:rsidR="002D0FBA">
        <w:t>8</w:t>
      </w:r>
    </w:p>
    <w:tbl>
      <w:tblPr>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09"/>
        <w:gridCol w:w="3118"/>
        <w:gridCol w:w="2127"/>
        <w:gridCol w:w="3118"/>
      </w:tblGrid>
      <w:tr w:rsidR="00F7618E" w:rsidRPr="003B351C" w:rsidTr="002D0FBA">
        <w:trPr>
          <w:tblHeader/>
        </w:trPr>
        <w:tc>
          <w:tcPr>
            <w:tcW w:w="1809" w:type="dxa"/>
            <w:shd w:val="clear" w:color="auto" w:fill="FFFFFF"/>
          </w:tcPr>
          <w:p w:rsidR="00F7618E" w:rsidRPr="003B351C" w:rsidRDefault="00F7618E" w:rsidP="003303BE">
            <w:pPr>
              <w:pStyle w:val="S7"/>
              <w:jc w:val="both"/>
            </w:pPr>
          </w:p>
        </w:tc>
        <w:tc>
          <w:tcPr>
            <w:tcW w:w="3118" w:type="dxa"/>
            <w:shd w:val="clear" w:color="auto" w:fill="FFFFFF"/>
          </w:tcPr>
          <w:p w:rsidR="00F7618E" w:rsidRPr="003B351C" w:rsidRDefault="00F7618E" w:rsidP="003303BE">
            <w:pPr>
              <w:pStyle w:val="S7"/>
              <w:jc w:val="both"/>
            </w:pPr>
            <w:r w:rsidRPr="003B351C">
              <w:t>Наименование объекта</w:t>
            </w:r>
          </w:p>
        </w:tc>
        <w:tc>
          <w:tcPr>
            <w:tcW w:w="2127" w:type="dxa"/>
            <w:shd w:val="clear" w:color="auto" w:fill="FFFFFF"/>
          </w:tcPr>
          <w:p w:rsidR="00F7618E" w:rsidRPr="003B351C" w:rsidRDefault="00F7618E" w:rsidP="003303BE">
            <w:pPr>
              <w:pStyle w:val="S7"/>
              <w:jc w:val="both"/>
            </w:pPr>
            <w:r w:rsidRPr="003B351C">
              <w:t>Юридический адрес</w:t>
            </w:r>
          </w:p>
        </w:tc>
        <w:tc>
          <w:tcPr>
            <w:tcW w:w="3118" w:type="dxa"/>
            <w:shd w:val="clear" w:color="auto" w:fill="FFFFFF"/>
          </w:tcPr>
          <w:p w:rsidR="00F7618E" w:rsidRPr="003B351C" w:rsidRDefault="00F7618E" w:rsidP="003303BE">
            <w:pPr>
              <w:pStyle w:val="S7"/>
              <w:jc w:val="both"/>
            </w:pPr>
            <w:r w:rsidRPr="003B351C">
              <w:t>Количественный показатель (современное состояние)</w:t>
            </w:r>
          </w:p>
        </w:tc>
      </w:tr>
      <w:tr w:rsidR="005B42B5" w:rsidRPr="003B351C" w:rsidTr="005B42B5">
        <w:trPr>
          <w:trHeight w:val="1289"/>
        </w:trPr>
        <w:tc>
          <w:tcPr>
            <w:tcW w:w="1809" w:type="dxa"/>
            <w:vMerge w:val="restart"/>
            <w:shd w:val="clear" w:color="auto" w:fill="FFFFFF"/>
          </w:tcPr>
          <w:p w:rsidR="005B42B5" w:rsidRPr="003B351C" w:rsidRDefault="005B42B5" w:rsidP="003303BE">
            <w:pPr>
              <w:pStyle w:val="S7"/>
              <w:jc w:val="both"/>
            </w:pPr>
            <w:r w:rsidRPr="003B351C">
              <w:t xml:space="preserve">Образователь-ные организации </w:t>
            </w:r>
          </w:p>
        </w:tc>
        <w:tc>
          <w:tcPr>
            <w:tcW w:w="3118" w:type="dxa"/>
            <w:vMerge w:val="restart"/>
            <w:shd w:val="clear" w:color="auto" w:fill="FFFFFF"/>
          </w:tcPr>
          <w:p w:rsidR="005B42B5" w:rsidRPr="003B351C" w:rsidRDefault="005B42B5" w:rsidP="003303BE">
            <w:pPr>
              <w:pStyle w:val="S7"/>
              <w:jc w:val="both"/>
            </w:pPr>
            <w:r w:rsidRPr="003B351C">
              <w:t>МБОУ «</w:t>
            </w:r>
            <w:r>
              <w:t>Тораевская</w:t>
            </w:r>
            <w:r w:rsidRPr="003B351C">
              <w:t xml:space="preserve"> средняя общеобразовательная школа»  Моргаушского района Чувашской Республики</w:t>
            </w:r>
          </w:p>
        </w:tc>
        <w:tc>
          <w:tcPr>
            <w:tcW w:w="2127" w:type="dxa"/>
            <w:shd w:val="clear" w:color="auto" w:fill="FFFFFF"/>
          </w:tcPr>
          <w:p w:rsidR="005B42B5" w:rsidRDefault="005B42B5" w:rsidP="003303BE">
            <w:pPr>
              <w:pStyle w:val="S7"/>
              <w:jc w:val="both"/>
            </w:pPr>
            <w:r w:rsidRPr="003B351C">
              <w:t xml:space="preserve">Моргаушский район, </w:t>
            </w:r>
          </w:p>
          <w:p w:rsidR="005B42B5" w:rsidRPr="00017347" w:rsidRDefault="00BF689C" w:rsidP="00BF689C">
            <w:pPr>
              <w:pStyle w:val="S7"/>
              <w:jc w:val="both"/>
              <w:rPr>
                <w:color w:val="FF0000"/>
              </w:rPr>
            </w:pPr>
            <w:r>
              <w:t>д. Сюлово, ул. Школьная, д. 18</w:t>
            </w:r>
          </w:p>
        </w:tc>
        <w:tc>
          <w:tcPr>
            <w:tcW w:w="3118" w:type="dxa"/>
            <w:shd w:val="clear" w:color="auto" w:fill="FFFFFF"/>
          </w:tcPr>
          <w:p w:rsidR="005B42B5" w:rsidRPr="007F0F95" w:rsidRDefault="005B42B5" w:rsidP="003303BE">
            <w:pPr>
              <w:shd w:val="clear" w:color="auto" w:fill="FFFFFF" w:themeFill="background1"/>
              <w:jc w:val="both"/>
              <w:rPr>
                <w:sz w:val="24"/>
                <w:szCs w:val="24"/>
              </w:rPr>
            </w:pPr>
            <w:r>
              <w:rPr>
                <w:rFonts w:eastAsia="Calibri"/>
                <w:sz w:val="24"/>
                <w:szCs w:val="24"/>
              </w:rPr>
              <w:t>83</w:t>
            </w:r>
            <w:r w:rsidR="007F0F95">
              <w:rPr>
                <w:rFonts w:eastAsia="Calibri"/>
                <w:sz w:val="24"/>
                <w:szCs w:val="24"/>
              </w:rPr>
              <w:t xml:space="preserve"> учащихся (мощность – 200 человек)</w:t>
            </w:r>
          </w:p>
          <w:p w:rsidR="005B42B5" w:rsidRPr="00017347" w:rsidRDefault="005B42B5" w:rsidP="003303BE">
            <w:pPr>
              <w:shd w:val="clear" w:color="auto" w:fill="FFFFFF" w:themeFill="background1"/>
              <w:jc w:val="both"/>
              <w:rPr>
                <w:rFonts w:eastAsia="Calibri"/>
                <w:sz w:val="24"/>
                <w:szCs w:val="24"/>
              </w:rPr>
            </w:pPr>
            <w:r>
              <w:rPr>
                <w:rFonts w:eastAsia="Calibri"/>
                <w:sz w:val="24"/>
                <w:szCs w:val="24"/>
              </w:rPr>
              <w:t>Общее количество кабинетов – 9, имеется спортивный зал, школьная столовая, школьная библиотека – более 12 тыс. книг.</w:t>
            </w:r>
          </w:p>
          <w:p w:rsidR="005B42B5" w:rsidRPr="007F0F95" w:rsidRDefault="005B42B5" w:rsidP="003303BE">
            <w:pPr>
              <w:shd w:val="clear" w:color="auto" w:fill="FFFFFF" w:themeFill="background1"/>
              <w:jc w:val="both"/>
              <w:rPr>
                <w:rFonts w:eastAsia="Calibri"/>
                <w:sz w:val="24"/>
                <w:szCs w:val="24"/>
              </w:rPr>
            </w:pPr>
            <w:r>
              <w:rPr>
                <w:rFonts w:eastAsia="Calibri"/>
                <w:sz w:val="24"/>
                <w:szCs w:val="24"/>
              </w:rPr>
              <w:t>Школа расположена в двухэтажном</w:t>
            </w:r>
            <w:r w:rsidRPr="00017347">
              <w:rPr>
                <w:rFonts w:eastAsia="Calibri"/>
                <w:sz w:val="24"/>
                <w:szCs w:val="24"/>
              </w:rPr>
              <w:t xml:space="preserve"> здани</w:t>
            </w:r>
            <w:r>
              <w:rPr>
                <w:rFonts w:eastAsia="Calibri"/>
                <w:sz w:val="24"/>
                <w:szCs w:val="24"/>
              </w:rPr>
              <w:t>и</w:t>
            </w:r>
            <w:r w:rsidRPr="00017347">
              <w:rPr>
                <w:rFonts w:eastAsia="Calibri"/>
                <w:sz w:val="24"/>
                <w:szCs w:val="24"/>
              </w:rPr>
              <w:t xml:space="preserve"> площадью 4481,1 кв.м. (год постройки 1997 г.</w:t>
            </w:r>
            <w:proofErr w:type="gramStart"/>
            <w:r w:rsidR="006A2CCE">
              <w:rPr>
                <w:rFonts w:eastAsia="Calibri"/>
                <w:sz w:val="24"/>
                <w:szCs w:val="24"/>
              </w:rPr>
              <w:t xml:space="preserve"> ,</w:t>
            </w:r>
            <w:proofErr w:type="gramEnd"/>
            <w:r w:rsidR="006A2CCE">
              <w:rPr>
                <w:rFonts w:eastAsia="Calibri"/>
                <w:sz w:val="24"/>
                <w:szCs w:val="24"/>
              </w:rPr>
              <w:t xml:space="preserve"> </w:t>
            </w:r>
            <w:r w:rsidR="006A2CCE">
              <w:rPr>
                <w:rFonts w:eastAsia="Calibri"/>
                <w:sz w:val="24"/>
                <w:szCs w:val="24"/>
              </w:rPr>
              <w:lastRenderedPageBreak/>
              <w:t>кап</w:t>
            </w:r>
            <w:r w:rsidRPr="00017347">
              <w:rPr>
                <w:rFonts w:eastAsia="Calibri"/>
                <w:sz w:val="24"/>
                <w:szCs w:val="24"/>
              </w:rPr>
              <w:t>итальный ремонт – 201</w:t>
            </w:r>
            <w:r w:rsidR="006A2CCE">
              <w:rPr>
                <w:rFonts w:eastAsia="Calibri"/>
                <w:sz w:val="24"/>
                <w:szCs w:val="24"/>
              </w:rPr>
              <w:t>9</w:t>
            </w:r>
            <w:r w:rsidRPr="00017347">
              <w:rPr>
                <w:rFonts w:eastAsia="Calibri"/>
                <w:sz w:val="24"/>
                <w:szCs w:val="24"/>
              </w:rPr>
              <w:t xml:space="preserve"> г.)  </w:t>
            </w:r>
          </w:p>
        </w:tc>
      </w:tr>
      <w:tr w:rsidR="005B42B5" w:rsidRPr="003B351C" w:rsidTr="0033764D">
        <w:trPr>
          <w:trHeight w:val="2847"/>
        </w:trPr>
        <w:tc>
          <w:tcPr>
            <w:tcW w:w="1809" w:type="dxa"/>
            <w:vMerge/>
            <w:shd w:val="clear" w:color="auto" w:fill="FFFFFF"/>
          </w:tcPr>
          <w:p w:rsidR="005B42B5" w:rsidRPr="003B351C" w:rsidRDefault="005B42B5" w:rsidP="003303BE">
            <w:pPr>
              <w:pStyle w:val="S7"/>
              <w:jc w:val="both"/>
            </w:pPr>
          </w:p>
        </w:tc>
        <w:tc>
          <w:tcPr>
            <w:tcW w:w="3118" w:type="dxa"/>
            <w:vMerge/>
            <w:shd w:val="clear" w:color="auto" w:fill="FFFFFF"/>
          </w:tcPr>
          <w:p w:rsidR="005B42B5" w:rsidRPr="003B351C" w:rsidRDefault="005B42B5" w:rsidP="003303BE">
            <w:pPr>
              <w:pStyle w:val="S7"/>
              <w:jc w:val="both"/>
            </w:pPr>
          </w:p>
        </w:tc>
        <w:tc>
          <w:tcPr>
            <w:tcW w:w="2127" w:type="dxa"/>
            <w:shd w:val="clear" w:color="auto" w:fill="FFFFFF"/>
          </w:tcPr>
          <w:p w:rsidR="005B42B5" w:rsidRPr="003B351C" w:rsidRDefault="005B42B5" w:rsidP="003303BE">
            <w:pPr>
              <w:pStyle w:val="S7"/>
              <w:jc w:val="both"/>
            </w:pPr>
            <w:r w:rsidRPr="00017347">
              <w:t xml:space="preserve">Моргаушский район, д. Анаткасы, ул. </w:t>
            </w:r>
            <w:proofErr w:type="gramStart"/>
            <w:r w:rsidRPr="00017347">
              <w:t>Колхозная</w:t>
            </w:r>
            <w:proofErr w:type="gramEnd"/>
            <w:r w:rsidRPr="00017347">
              <w:t xml:space="preserve">, д. 5(начальная </w:t>
            </w:r>
            <w:proofErr w:type="spellStart"/>
            <w:r w:rsidRPr="00017347">
              <w:t>школа-детский</w:t>
            </w:r>
            <w:proofErr w:type="spellEnd"/>
            <w:r w:rsidRPr="00017347">
              <w:t xml:space="preserve"> сад)</w:t>
            </w:r>
          </w:p>
        </w:tc>
        <w:tc>
          <w:tcPr>
            <w:tcW w:w="3118" w:type="dxa"/>
            <w:shd w:val="clear" w:color="auto" w:fill="FFFFFF"/>
          </w:tcPr>
          <w:p w:rsidR="005B42B5" w:rsidRDefault="005B42B5" w:rsidP="003303BE">
            <w:pPr>
              <w:shd w:val="clear" w:color="auto" w:fill="FFFFFF" w:themeFill="background1"/>
              <w:jc w:val="both"/>
              <w:rPr>
                <w:rFonts w:eastAsia="Calibri"/>
                <w:sz w:val="24"/>
                <w:szCs w:val="24"/>
              </w:rPr>
            </w:pPr>
            <w:r>
              <w:rPr>
                <w:rFonts w:eastAsia="Calibri"/>
                <w:sz w:val="24"/>
                <w:szCs w:val="24"/>
              </w:rPr>
              <w:t xml:space="preserve"> </w:t>
            </w:r>
            <w:r w:rsidR="003A5106">
              <w:rPr>
                <w:rFonts w:eastAsia="Calibri"/>
                <w:sz w:val="24"/>
                <w:szCs w:val="24"/>
              </w:rPr>
              <w:t>27 детей</w:t>
            </w:r>
          </w:p>
        </w:tc>
      </w:tr>
      <w:tr w:rsidR="00502386" w:rsidRPr="003B351C" w:rsidTr="0033764D">
        <w:tc>
          <w:tcPr>
            <w:tcW w:w="1809" w:type="dxa"/>
            <w:vMerge w:val="restart"/>
            <w:shd w:val="clear" w:color="auto" w:fill="FFFFFF"/>
          </w:tcPr>
          <w:p w:rsidR="00502386" w:rsidRPr="003B351C" w:rsidRDefault="00502386" w:rsidP="003303BE">
            <w:pPr>
              <w:pStyle w:val="S7"/>
              <w:jc w:val="both"/>
            </w:pPr>
            <w:r w:rsidRPr="003B351C">
              <w:t xml:space="preserve">Организации </w:t>
            </w:r>
            <w:proofErr w:type="spellStart"/>
            <w:proofErr w:type="gramStart"/>
            <w:r w:rsidRPr="003B351C">
              <w:t>здраво-охранения</w:t>
            </w:r>
            <w:proofErr w:type="spellEnd"/>
            <w:proofErr w:type="gramEnd"/>
          </w:p>
        </w:tc>
        <w:tc>
          <w:tcPr>
            <w:tcW w:w="3118" w:type="dxa"/>
            <w:shd w:val="clear" w:color="auto" w:fill="FFFFFF"/>
          </w:tcPr>
          <w:p w:rsidR="00502386" w:rsidRDefault="00502386" w:rsidP="003303BE">
            <w:pPr>
              <w:pStyle w:val="S7"/>
              <w:jc w:val="both"/>
              <w:rPr>
                <w:shd w:val="clear" w:color="auto" w:fill="FFFFFF"/>
              </w:rPr>
            </w:pPr>
            <w:r>
              <w:rPr>
                <w:shd w:val="clear" w:color="auto" w:fill="FFFFFF"/>
              </w:rPr>
              <w:t xml:space="preserve">Тораевская участковая больница </w:t>
            </w:r>
          </w:p>
          <w:p w:rsidR="00502386" w:rsidRPr="003B351C" w:rsidRDefault="00502386" w:rsidP="003303BE">
            <w:pPr>
              <w:pStyle w:val="S7"/>
              <w:jc w:val="both"/>
            </w:pPr>
            <w:r w:rsidRPr="003B351C">
              <w:rPr>
                <w:shd w:val="clear" w:color="auto" w:fill="FFFFFF"/>
              </w:rPr>
              <w:t>Б</w:t>
            </w:r>
            <w:r>
              <w:rPr>
                <w:shd w:val="clear" w:color="auto" w:fill="FFFFFF"/>
              </w:rPr>
              <w:t xml:space="preserve">У </w:t>
            </w:r>
            <w:r w:rsidRPr="003B351C">
              <w:rPr>
                <w:shd w:val="clear" w:color="auto" w:fill="FFFFFF"/>
              </w:rPr>
              <w:t xml:space="preserve">ЧР </w:t>
            </w:r>
            <w:r w:rsidRPr="003B351C">
              <w:rPr>
                <w:rFonts w:hint="eastAsia"/>
                <w:shd w:val="clear" w:color="auto" w:fill="FFFFFF"/>
              </w:rPr>
              <w:t>«</w:t>
            </w:r>
            <w:r w:rsidRPr="003B351C">
              <w:rPr>
                <w:shd w:val="clear" w:color="auto" w:fill="FFFFFF"/>
              </w:rPr>
              <w:t>Моргаушская центральная районная больница</w:t>
            </w:r>
            <w:r w:rsidRPr="003B351C">
              <w:rPr>
                <w:rFonts w:hint="eastAsia"/>
                <w:shd w:val="clear" w:color="auto" w:fill="FFFFFF"/>
              </w:rPr>
              <w:t>»</w:t>
            </w:r>
            <w:r w:rsidRPr="003B351C">
              <w:rPr>
                <w:shd w:val="clear" w:color="auto" w:fill="FFFFFF"/>
              </w:rPr>
              <w:t xml:space="preserve"> Минздрав</w:t>
            </w:r>
            <w:r>
              <w:rPr>
                <w:shd w:val="clear" w:color="auto" w:fill="FFFFFF"/>
              </w:rPr>
              <w:t xml:space="preserve">а </w:t>
            </w:r>
            <w:r w:rsidRPr="003B351C">
              <w:rPr>
                <w:shd w:val="clear" w:color="auto" w:fill="FFFFFF"/>
              </w:rPr>
              <w:t>Чувашской Республики</w:t>
            </w:r>
          </w:p>
        </w:tc>
        <w:tc>
          <w:tcPr>
            <w:tcW w:w="2127" w:type="dxa"/>
            <w:shd w:val="clear" w:color="auto" w:fill="FFFFFF"/>
          </w:tcPr>
          <w:p w:rsidR="00502386" w:rsidRPr="003B351C" w:rsidRDefault="00502386" w:rsidP="003303BE">
            <w:pPr>
              <w:pStyle w:val="S7"/>
              <w:jc w:val="both"/>
              <w:rPr>
                <w:shd w:val="clear" w:color="auto" w:fill="FFFFFF"/>
              </w:rPr>
            </w:pPr>
            <w:r w:rsidRPr="003B351C">
              <w:rPr>
                <w:shd w:val="clear" w:color="auto" w:fill="FFFFFF"/>
              </w:rPr>
              <w:t xml:space="preserve">Моргаушский район, </w:t>
            </w:r>
          </w:p>
          <w:p w:rsidR="00502386" w:rsidRPr="003B351C" w:rsidRDefault="00502386" w:rsidP="003303BE">
            <w:pPr>
              <w:pStyle w:val="S7"/>
              <w:jc w:val="both"/>
            </w:pPr>
            <w:r w:rsidRPr="003B351C">
              <w:rPr>
                <w:shd w:val="clear" w:color="auto" w:fill="FFFFFF"/>
              </w:rPr>
              <w:t xml:space="preserve">с. </w:t>
            </w:r>
            <w:r>
              <w:rPr>
                <w:shd w:val="clear" w:color="auto" w:fill="FFFFFF"/>
              </w:rPr>
              <w:t>Тораево, ул. Базарная, д. 8</w:t>
            </w:r>
          </w:p>
        </w:tc>
        <w:tc>
          <w:tcPr>
            <w:tcW w:w="3118" w:type="dxa"/>
            <w:shd w:val="clear" w:color="auto" w:fill="FFFFFF"/>
          </w:tcPr>
          <w:p w:rsidR="00502386" w:rsidRDefault="00502386" w:rsidP="003303BE">
            <w:pPr>
              <w:pStyle w:val="S7"/>
              <w:jc w:val="both"/>
            </w:pPr>
            <w:r>
              <w:t xml:space="preserve">25 коек, в штате 3 врача, 14 человек со средним специальным образованием. </w:t>
            </w:r>
          </w:p>
          <w:p w:rsidR="00502386" w:rsidRPr="003B351C" w:rsidRDefault="00502386" w:rsidP="003303BE">
            <w:pPr>
              <w:pStyle w:val="S7"/>
              <w:jc w:val="both"/>
            </w:pPr>
            <w:r>
              <w:t>Отделения: врачебная амбулатория, круглосуточный стационар, дневной стационар, отделение сестринского ухода</w:t>
            </w:r>
          </w:p>
        </w:tc>
      </w:tr>
      <w:tr w:rsidR="00502386" w:rsidRPr="003B351C" w:rsidTr="0033764D">
        <w:tc>
          <w:tcPr>
            <w:tcW w:w="1809" w:type="dxa"/>
            <w:vMerge/>
            <w:shd w:val="clear" w:color="auto" w:fill="FFFFFF"/>
          </w:tcPr>
          <w:p w:rsidR="00502386" w:rsidRPr="003B351C" w:rsidRDefault="00502386" w:rsidP="003303BE">
            <w:pPr>
              <w:pStyle w:val="S7"/>
              <w:jc w:val="both"/>
            </w:pPr>
          </w:p>
        </w:tc>
        <w:tc>
          <w:tcPr>
            <w:tcW w:w="3118" w:type="dxa"/>
            <w:shd w:val="clear" w:color="auto" w:fill="FFFFFF"/>
          </w:tcPr>
          <w:p w:rsidR="00502386" w:rsidRDefault="00502386" w:rsidP="003303BE">
            <w:pPr>
              <w:pStyle w:val="S7"/>
              <w:jc w:val="both"/>
              <w:rPr>
                <w:shd w:val="clear" w:color="auto" w:fill="FFFFFF"/>
              </w:rPr>
            </w:pPr>
            <w:r>
              <w:t>Анаткасинский</w:t>
            </w:r>
            <w:r w:rsidRPr="003B351C">
              <w:rPr>
                <w:shd w:val="clear" w:color="auto" w:fill="FFFFFF"/>
              </w:rPr>
              <w:t xml:space="preserve"> фельдшерско-акушерский пункт</w:t>
            </w:r>
          </w:p>
          <w:p w:rsidR="00502386" w:rsidRPr="003B351C" w:rsidRDefault="00502386" w:rsidP="003303BE">
            <w:pPr>
              <w:pStyle w:val="S7"/>
              <w:jc w:val="both"/>
              <w:rPr>
                <w:shd w:val="clear" w:color="auto" w:fill="FFFFFF"/>
              </w:rPr>
            </w:pPr>
            <w:r w:rsidRPr="003B351C">
              <w:rPr>
                <w:shd w:val="clear" w:color="auto" w:fill="FFFFFF"/>
              </w:rPr>
              <w:t>Б</w:t>
            </w:r>
            <w:r>
              <w:rPr>
                <w:shd w:val="clear" w:color="auto" w:fill="FFFFFF"/>
              </w:rPr>
              <w:t xml:space="preserve">У </w:t>
            </w:r>
            <w:r w:rsidRPr="003B351C">
              <w:rPr>
                <w:shd w:val="clear" w:color="auto" w:fill="FFFFFF"/>
              </w:rPr>
              <w:t xml:space="preserve">ЧР </w:t>
            </w:r>
            <w:r w:rsidRPr="003B351C">
              <w:rPr>
                <w:rFonts w:hint="eastAsia"/>
                <w:shd w:val="clear" w:color="auto" w:fill="FFFFFF"/>
              </w:rPr>
              <w:t>«</w:t>
            </w:r>
            <w:r w:rsidRPr="003B351C">
              <w:rPr>
                <w:shd w:val="clear" w:color="auto" w:fill="FFFFFF"/>
              </w:rPr>
              <w:t>Моргаушская центральная районная больница</w:t>
            </w:r>
            <w:r w:rsidRPr="003B351C">
              <w:rPr>
                <w:rFonts w:hint="eastAsia"/>
                <w:shd w:val="clear" w:color="auto" w:fill="FFFFFF"/>
              </w:rPr>
              <w:t>»</w:t>
            </w:r>
            <w:r w:rsidRPr="003B351C">
              <w:rPr>
                <w:shd w:val="clear" w:color="auto" w:fill="FFFFFF"/>
              </w:rPr>
              <w:t xml:space="preserve"> Минздрав</w:t>
            </w:r>
            <w:r>
              <w:rPr>
                <w:shd w:val="clear" w:color="auto" w:fill="FFFFFF"/>
              </w:rPr>
              <w:t xml:space="preserve">а </w:t>
            </w:r>
            <w:r w:rsidRPr="003B351C">
              <w:rPr>
                <w:shd w:val="clear" w:color="auto" w:fill="FFFFFF"/>
              </w:rPr>
              <w:t>Чувашской Республики</w:t>
            </w:r>
          </w:p>
          <w:p w:rsidR="00502386" w:rsidRPr="003B351C" w:rsidRDefault="00502386" w:rsidP="003303BE">
            <w:pPr>
              <w:pStyle w:val="S7"/>
              <w:jc w:val="both"/>
              <w:rPr>
                <w:shd w:val="clear" w:color="auto" w:fill="FFFFFF"/>
              </w:rPr>
            </w:pPr>
          </w:p>
        </w:tc>
        <w:tc>
          <w:tcPr>
            <w:tcW w:w="2127" w:type="dxa"/>
            <w:shd w:val="clear" w:color="auto" w:fill="FFFFFF"/>
          </w:tcPr>
          <w:p w:rsidR="00502386" w:rsidRPr="003B351C" w:rsidRDefault="00502386" w:rsidP="003303BE">
            <w:pPr>
              <w:pStyle w:val="S7"/>
              <w:jc w:val="both"/>
              <w:rPr>
                <w:shd w:val="clear" w:color="auto" w:fill="FFFFFF"/>
              </w:rPr>
            </w:pPr>
            <w:r w:rsidRPr="003B351C">
              <w:rPr>
                <w:shd w:val="clear" w:color="auto" w:fill="FFFFFF"/>
              </w:rPr>
              <w:t>Моргаушское сельское поселение, д.</w:t>
            </w:r>
            <w:r>
              <w:rPr>
                <w:shd w:val="clear" w:color="auto" w:fill="FFFFFF"/>
              </w:rPr>
              <w:t xml:space="preserve"> Анаткасы, ул. </w:t>
            </w:r>
            <w:proofErr w:type="gramStart"/>
            <w:r>
              <w:rPr>
                <w:shd w:val="clear" w:color="auto" w:fill="FFFFFF"/>
              </w:rPr>
              <w:t>Колхозная</w:t>
            </w:r>
            <w:proofErr w:type="gramEnd"/>
            <w:r>
              <w:rPr>
                <w:shd w:val="clear" w:color="auto" w:fill="FFFFFF"/>
              </w:rPr>
              <w:t>, д. 2</w:t>
            </w:r>
          </w:p>
        </w:tc>
        <w:tc>
          <w:tcPr>
            <w:tcW w:w="3118" w:type="dxa"/>
            <w:shd w:val="clear" w:color="auto" w:fill="FFFFFF"/>
          </w:tcPr>
          <w:p w:rsidR="00502386" w:rsidRPr="003B351C" w:rsidRDefault="00F47803" w:rsidP="003303BE">
            <w:pPr>
              <w:pStyle w:val="S7"/>
              <w:jc w:val="both"/>
            </w:pPr>
            <w:r>
              <w:t>И</w:t>
            </w:r>
            <w:r w:rsidR="00502386" w:rsidRPr="003B351C">
              <w:t>меется  смотровой, детский, физиотерапевтический кабинеты</w:t>
            </w:r>
          </w:p>
        </w:tc>
      </w:tr>
      <w:tr w:rsidR="00502386" w:rsidRPr="003B351C" w:rsidTr="0033764D">
        <w:tc>
          <w:tcPr>
            <w:tcW w:w="1809" w:type="dxa"/>
            <w:vMerge/>
            <w:shd w:val="clear" w:color="auto" w:fill="FFFFFF"/>
          </w:tcPr>
          <w:p w:rsidR="00502386" w:rsidRPr="003B351C" w:rsidRDefault="00502386" w:rsidP="003303BE">
            <w:pPr>
              <w:pStyle w:val="S7"/>
              <w:jc w:val="both"/>
            </w:pPr>
          </w:p>
        </w:tc>
        <w:tc>
          <w:tcPr>
            <w:tcW w:w="3118" w:type="dxa"/>
            <w:shd w:val="clear" w:color="auto" w:fill="FFFFFF"/>
          </w:tcPr>
          <w:p w:rsidR="00502386" w:rsidRDefault="00502386" w:rsidP="003303BE">
            <w:pPr>
              <w:pStyle w:val="S7"/>
              <w:jc w:val="both"/>
            </w:pPr>
            <w:r>
              <w:t>Тойшевский фельдшерско-акушерский пункт</w:t>
            </w:r>
          </w:p>
          <w:p w:rsidR="00502386" w:rsidRDefault="00502386" w:rsidP="003303BE">
            <w:pPr>
              <w:pStyle w:val="S7"/>
              <w:jc w:val="both"/>
            </w:pPr>
            <w:r w:rsidRPr="003B351C">
              <w:rPr>
                <w:shd w:val="clear" w:color="auto" w:fill="FFFFFF"/>
              </w:rPr>
              <w:t>Б</w:t>
            </w:r>
            <w:r>
              <w:rPr>
                <w:shd w:val="clear" w:color="auto" w:fill="FFFFFF"/>
              </w:rPr>
              <w:t xml:space="preserve">У </w:t>
            </w:r>
            <w:r w:rsidRPr="003B351C">
              <w:rPr>
                <w:shd w:val="clear" w:color="auto" w:fill="FFFFFF"/>
              </w:rPr>
              <w:t xml:space="preserve">ЧР </w:t>
            </w:r>
            <w:r w:rsidRPr="003B351C">
              <w:rPr>
                <w:rFonts w:hint="eastAsia"/>
                <w:shd w:val="clear" w:color="auto" w:fill="FFFFFF"/>
              </w:rPr>
              <w:t>«</w:t>
            </w:r>
            <w:r w:rsidRPr="003B351C">
              <w:rPr>
                <w:shd w:val="clear" w:color="auto" w:fill="FFFFFF"/>
              </w:rPr>
              <w:t>Моргаушская центральная районная больница</w:t>
            </w:r>
            <w:r w:rsidRPr="003B351C">
              <w:rPr>
                <w:rFonts w:hint="eastAsia"/>
                <w:shd w:val="clear" w:color="auto" w:fill="FFFFFF"/>
              </w:rPr>
              <w:t>»</w:t>
            </w:r>
            <w:r w:rsidRPr="003B351C">
              <w:rPr>
                <w:shd w:val="clear" w:color="auto" w:fill="FFFFFF"/>
              </w:rPr>
              <w:t xml:space="preserve"> Минздрав</w:t>
            </w:r>
            <w:r>
              <w:rPr>
                <w:shd w:val="clear" w:color="auto" w:fill="FFFFFF"/>
              </w:rPr>
              <w:t xml:space="preserve">а </w:t>
            </w:r>
            <w:r w:rsidRPr="003B351C">
              <w:rPr>
                <w:shd w:val="clear" w:color="auto" w:fill="FFFFFF"/>
              </w:rPr>
              <w:t>Чувашской Республики</w:t>
            </w:r>
          </w:p>
        </w:tc>
        <w:tc>
          <w:tcPr>
            <w:tcW w:w="2127" w:type="dxa"/>
            <w:shd w:val="clear" w:color="auto" w:fill="FFFFFF"/>
          </w:tcPr>
          <w:p w:rsidR="00502386" w:rsidRPr="003B351C" w:rsidRDefault="00502386" w:rsidP="003303BE">
            <w:pPr>
              <w:pStyle w:val="S7"/>
              <w:jc w:val="both"/>
              <w:rPr>
                <w:shd w:val="clear" w:color="auto" w:fill="FFFFFF"/>
              </w:rPr>
            </w:pPr>
            <w:r w:rsidRPr="003B351C">
              <w:rPr>
                <w:shd w:val="clear" w:color="auto" w:fill="FFFFFF"/>
              </w:rPr>
              <w:t xml:space="preserve">Моргаушское сельское поселение, </w:t>
            </w:r>
            <w:r>
              <w:rPr>
                <w:shd w:val="clear" w:color="auto" w:fill="FFFFFF"/>
              </w:rPr>
              <w:t>д. Тойшево, ул. Володарского, д. 15</w:t>
            </w:r>
          </w:p>
        </w:tc>
        <w:tc>
          <w:tcPr>
            <w:tcW w:w="3118" w:type="dxa"/>
            <w:shd w:val="clear" w:color="auto" w:fill="FFFFFF"/>
          </w:tcPr>
          <w:p w:rsidR="00502386" w:rsidRPr="003B351C" w:rsidRDefault="00F47803" w:rsidP="003303BE">
            <w:pPr>
              <w:pStyle w:val="S7"/>
              <w:jc w:val="both"/>
            </w:pPr>
            <w:r>
              <w:t>И</w:t>
            </w:r>
            <w:r w:rsidR="00502386" w:rsidRPr="003B351C">
              <w:t>меется  смотровой, детский, физиотерапевтический кабинеты</w:t>
            </w:r>
          </w:p>
        </w:tc>
      </w:tr>
      <w:tr w:rsidR="00502386" w:rsidRPr="003B351C" w:rsidTr="0033764D">
        <w:tc>
          <w:tcPr>
            <w:tcW w:w="1809" w:type="dxa"/>
            <w:vMerge/>
            <w:shd w:val="clear" w:color="auto" w:fill="FFFFFF"/>
          </w:tcPr>
          <w:p w:rsidR="00502386" w:rsidRPr="003B351C" w:rsidRDefault="00502386" w:rsidP="003303BE">
            <w:pPr>
              <w:pStyle w:val="S7"/>
              <w:jc w:val="both"/>
            </w:pPr>
          </w:p>
        </w:tc>
        <w:tc>
          <w:tcPr>
            <w:tcW w:w="3118" w:type="dxa"/>
            <w:shd w:val="clear" w:color="auto" w:fill="FFFFFF"/>
          </w:tcPr>
          <w:p w:rsidR="00502386" w:rsidRDefault="00502386" w:rsidP="003303BE">
            <w:pPr>
              <w:pStyle w:val="S7"/>
              <w:jc w:val="both"/>
            </w:pPr>
            <w:r>
              <w:t>Сюткюльский фельдшерско-акушерский пункт</w:t>
            </w:r>
          </w:p>
          <w:p w:rsidR="00502386" w:rsidRDefault="00502386" w:rsidP="003303BE">
            <w:pPr>
              <w:pStyle w:val="S7"/>
              <w:jc w:val="both"/>
            </w:pPr>
            <w:r w:rsidRPr="003B351C">
              <w:rPr>
                <w:shd w:val="clear" w:color="auto" w:fill="FFFFFF"/>
              </w:rPr>
              <w:t>Б</w:t>
            </w:r>
            <w:r>
              <w:rPr>
                <w:shd w:val="clear" w:color="auto" w:fill="FFFFFF"/>
              </w:rPr>
              <w:t xml:space="preserve">У </w:t>
            </w:r>
            <w:r w:rsidRPr="003B351C">
              <w:rPr>
                <w:shd w:val="clear" w:color="auto" w:fill="FFFFFF"/>
              </w:rPr>
              <w:t xml:space="preserve">ЧР </w:t>
            </w:r>
            <w:r w:rsidRPr="003B351C">
              <w:rPr>
                <w:rFonts w:hint="eastAsia"/>
                <w:shd w:val="clear" w:color="auto" w:fill="FFFFFF"/>
              </w:rPr>
              <w:t>«</w:t>
            </w:r>
            <w:r w:rsidRPr="003B351C">
              <w:rPr>
                <w:shd w:val="clear" w:color="auto" w:fill="FFFFFF"/>
              </w:rPr>
              <w:t>Моргаушская центральная районная больница</w:t>
            </w:r>
            <w:r w:rsidRPr="003B351C">
              <w:rPr>
                <w:rFonts w:hint="eastAsia"/>
                <w:shd w:val="clear" w:color="auto" w:fill="FFFFFF"/>
              </w:rPr>
              <w:t>»</w:t>
            </w:r>
            <w:r w:rsidRPr="003B351C">
              <w:rPr>
                <w:shd w:val="clear" w:color="auto" w:fill="FFFFFF"/>
              </w:rPr>
              <w:t xml:space="preserve"> Минздрав</w:t>
            </w:r>
            <w:r>
              <w:rPr>
                <w:shd w:val="clear" w:color="auto" w:fill="FFFFFF"/>
              </w:rPr>
              <w:t xml:space="preserve">а </w:t>
            </w:r>
            <w:r w:rsidRPr="003B351C">
              <w:rPr>
                <w:shd w:val="clear" w:color="auto" w:fill="FFFFFF"/>
              </w:rPr>
              <w:t>Чувашской Республики</w:t>
            </w:r>
          </w:p>
        </w:tc>
        <w:tc>
          <w:tcPr>
            <w:tcW w:w="2127" w:type="dxa"/>
            <w:shd w:val="clear" w:color="auto" w:fill="FFFFFF"/>
          </w:tcPr>
          <w:p w:rsidR="00502386" w:rsidRPr="003B351C" w:rsidRDefault="00502386" w:rsidP="003303BE">
            <w:pPr>
              <w:pStyle w:val="S7"/>
              <w:jc w:val="both"/>
              <w:rPr>
                <w:shd w:val="clear" w:color="auto" w:fill="FFFFFF"/>
              </w:rPr>
            </w:pPr>
            <w:r w:rsidRPr="003B351C">
              <w:rPr>
                <w:shd w:val="clear" w:color="auto" w:fill="FFFFFF"/>
              </w:rPr>
              <w:t>Моргаушское сельское поселение,</w:t>
            </w:r>
            <w:r>
              <w:rPr>
                <w:shd w:val="clear" w:color="auto" w:fill="FFFFFF"/>
              </w:rPr>
              <w:t xml:space="preserve"> </w:t>
            </w:r>
            <w:r>
              <w:t xml:space="preserve">д. Сюткюль, ул. </w:t>
            </w:r>
            <w:proofErr w:type="gramStart"/>
            <w:r>
              <w:t>Озерная</w:t>
            </w:r>
            <w:proofErr w:type="gramEnd"/>
            <w:r>
              <w:t>, д.9</w:t>
            </w:r>
          </w:p>
        </w:tc>
        <w:tc>
          <w:tcPr>
            <w:tcW w:w="3118" w:type="dxa"/>
            <w:shd w:val="clear" w:color="auto" w:fill="FFFFFF"/>
          </w:tcPr>
          <w:p w:rsidR="00502386" w:rsidRPr="003B351C" w:rsidRDefault="00F47803" w:rsidP="003303BE">
            <w:pPr>
              <w:pStyle w:val="S7"/>
              <w:jc w:val="both"/>
            </w:pPr>
            <w:r>
              <w:t>И</w:t>
            </w:r>
            <w:r w:rsidR="00502386" w:rsidRPr="003B351C">
              <w:t>меется  смотровой, детский, физиотерапевтический кабинеты</w:t>
            </w:r>
          </w:p>
        </w:tc>
      </w:tr>
      <w:tr w:rsidR="00502386" w:rsidRPr="003B351C" w:rsidTr="0033764D">
        <w:tc>
          <w:tcPr>
            <w:tcW w:w="1809" w:type="dxa"/>
            <w:vMerge/>
            <w:shd w:val="clear" w:color="auto" w:fill="FFFFFF"/>
          </w:tcPr>
          <w:p w:rsidR="00502386" w:rsidRPr="003B351C" w:rsidRDefault="00502386" w:rsidP="003303BE">
            <w:pPr>
              <w:pStyle w:val="S7"/>
              <w:jc w:val="both"/>
            </w:pPr>
          </w:p>
        </w:tc>
        <w:tc>
          <w:tcPr>
            <w:tcW w:w="3118" w:type="dxa"/>
            <w:shd w:val="clear" w:color="auto" w:fill="FFFFFF"/>
          </w:tcPr>
          <w:p w:rsidR="00502386" w:rsidRDefault="00F32F25" w:rsidP="003303BE">
            <w:pPr>
              <w:pStyle w:val="S7"/>
              <w:jc w:val="both"/>
            </w:pPr>
            <w:proofErr w:type="spellStart"/>
            <w:r>
              <w:t>Больше-</w:t>
            </w:r>
            <w:r w:rsidR="00502386">
              <w:t>Токшикский</w:t>
            </w:r>
            <w:proofErr w:type="spellEnd"/>
            <w:r w:rsidR="00502386">
              <w:t xml:space="preserve"> фельдшерско-акушерский </w:t>
            </w:r>
            <w:r w:rsidR="00502386">
              <w:lastRenderedPageBreak/>
              <w:t>пункт</w:t>
            </w:r>
          </w:p>
          <w:p w:rsidR="00502386" w:rsidRDefault="00502386" w:rsidP="003303BE">
            <w:pPr>
              <w:pStyle w:val="S7"/>
              <w:jc w:val="both"/>
            </w:pPr>
            <w:r w:rsidRPr="003B351C">
              <w:rPr>
                <w:shd w:val="clear" w:color="auto" w:fill="FFFFFF"/>
              </w:rPr>
              <w:t>Б</w:t>
            </w:r>
            <w:r>
              <w:rPr>
                <w:shd w:val="clear" w:color="auto" w:fill="FFFFFF"/>
              </w:rPr>
              <w:t xml:space="preserve">У </w:t>
            </w:r>
            <w:r w:rsidRPr="003B351C">
              <w:rPr>
                <w:shd w:val="clear" w:color="auto" w:fill="FFFFFF"/>
              </w:rPr>
              <w:t xml:space="preserve">ЧР </w:t>
            </w:r>
            <w:r w:rsidRPr="003B351C">
              <w:rPr>
                <w:rFonts w:hint="eastAsia"/>
                <w:shd w:val="clear" w:color="auto" w:fill="FFFFFF"/>
              </w:rPr>
              <w:t>«</w:t>
            </w:r>
            <w:r w:rsidRPr="003B351C">
              <w:rPr>
                <w:shd w:val="clear" w:color="auto" w:fill="FFFFFF"/>
              </w:rPr>
              <w:t>Моргаушская центральная районная больница</w:t>
            </w:r>
            <w:r w:rsidRPr="003B351C">
              <w:rPr>
                <w:rFonts w:hint="eastAsia"/>
                <w:shd w:val="clear" w:color="auto" w:fill="FFFFFF"/>
              </w:rPr>
              <w:t>»</w:t>
            </w:r>
            <w:r w:rsidRPr="003B351C">
              <w:rPr>
                <w:shd w:val="clear" w:color="auto" w:fill="FFFFFF"/>
              </w:rPr>
              <w:t xml:space="preserve"> Минздрав</w:t>
            </w:r>
            <w:r>
              <w:rPr>
                <w:shd w:val="clear" w:color="auto" w:fill="FFFFFF"/>
              </w:rPr>
              <w:t xml:space="preserve">а </w:t>
            </w:r>
            <w:r w:rsidRPr="003B351C">
              <w:rPr>
                <w:shd w:val="clear" w:color="auto" w:fill="FFFFFF"/>
              </w:rPr>
              <w:t>Чувашской Республики</w:t>
            </w:r>
          </w:p>
        </w:tc>
        <w:tc>
          <w:tcPr>
            <w:tcW w:w="2127" w:type="dxa"/>
            <w:shd w:val="clear" w:color="auto" w:fill="FFFFFF"/>
          </w:tcPr>
          <w:p w:rsidR="00502386" w:rsidRPr="003B351C" w:rsidRDefault="00502386" w:rsidP="003303BE">
            <w:pPr>
              <w:pStyle w:val="S7"/>
              <w:jc w:val="both"/>
              <w:rPr>
                <w:shd w:val="clear" w:color="auto" w:fill="FFFFFF"/>
              </w:rPr>
            </w:pPr>
            <w:r w:rsidRPr="003B351C">
              <w:rPr>
                <w:shd w:val="clear" w:color="auto" w:fill="FFFFFF"/>
              </w:rPr>
              <w:lastRenderedPageBreak/>
              <w:t xml:space="preserve">Моргаушское сельское </w:t>
            </w:r>
            <w:r w:rsidRPr="003B351C">
              <w:rPr>
                <w:shd w:val="clear" w:color="auto" w:fill="FFFFFF"/>
              </w:rPr>
              <w:lastRenderedPageBreak/>
              <w:t>поселение,</w:t>
            </w:r>
            <w:r>
              <w:rPr>
                <w:shd w:val="clear" w:color="auto" w:fill="FFFFFF"/>
              </w:rPr>
              <w:t xml:space="preserve"> </w:t>
            </w:r>
            <w:r w:rsidRPr="002C2368">
              <w:rPr>
                <w:shd w:val="clear" w:color="auto" w:fill="FFFFFF"/>
              </w:rPr>
              <w:t>д.</w:t>
            </w:r>
            <w:r w:rsidR="008A2738">
              <w:rPr>
                <w:shd w:val="clear" w:color="auto" w:fill="FFFFFF"/>
              </w:rPr>
              <w:t xml:space="preserve"> </w:t>
            </w:r>
            <w:proofErr w:type="gramStart"/>
            <w:r w:rsidRPr="002C2368">
              <w:rPr>
                <w:shd w:val="clear" w:color="auto" w:fill="FFFFFF"/>
              </w:rPr>
              <w:t>Большие</w:t>
            </w:r>
            <w:proofErr w:type="gramEnd"/>
            <w:r w:rsidRPr="002C2368">
              <w:rPr>
                <w:shd w:val="clear" w:color="auto" w:fill="FFFFFF"/>
              </w:rPr>
              <w:t xml:space="preserve"> Токшики, ул.</w:t>
            </w:r>
            <w:r w:rsidR="008A2738">
              <w:rPr>
                <w:shd w:val="clear" w:color="auto" w:fill="FFFFFF"/>
              </w:rPr>
              <w:t xml:space="preserve"> </w:t>
            </w:r>
            <w:r w:rsidRPr="002C2368">
              <w:rPr>
                <w:shd w:val="clear" w:color="auto" w:fill="FFFFFF"/>
              </w:rPr>
              <w:t>Клубная, д.7</w:t>
            </w:r>
          </w:p>
        </w:tc>
        <w:tc>
          <w:tcPr>
            <w:tcW w:w="3118" w:type="dxa"/>
            <w:shd w:val="clear" w:color="auto" w:fill="FFFFFF"/>
          </w:tcPr>
          <w:p w:rsidR="00502386" w:rsidRPr="003B351C" w:rsidRDefault="00F47803" w:rsidP="003303BE">
            <w:pPr>
              <w:pStyle w:val="S7"/>
              <w:jc w:val="both"/>
            </w:pPr>
            <w:r>
              <w:lastRenderedPageBreak/>
              <w:t>И</w:t>
            </w:r>
            <w:r w:rsidR="00502386" w:rsidRPr="003B351C">
              <w:t xml:space="preserve">меется  смотровой, детский, </w:t>
            </w:r>
            <w:r w:rsidR="00502386" w:rsidRPr="003B351C">
              <w:lastRenderedPageBreak/>
              <w:t>физиотерапевтический кабинеты</w:t>
            </w:r>
          </w:p>
        </w:tc>
      </w:tr>
      <w:tr w:rsidR="00D50464" w:rsidRPr="003B351C" w:rsidTr="0033764D">
        <w:tc>
          <w:tcPr>
            <w:tcW w:w="1809" w:type="dxa"/>
            <w:vMerge w:val="restart"/>
            <w:shd w:val="clear" w:color="auto" w:fill="FFFFFF"/>
          </w:tcPr>
          <w:p w:rsidR="00D50464" w:rsidRPr="003B351C" w:rsidRDefault="00D50464" w:rsidP="003303BE">
            <w:pPr>
              <w:pStyle w:val="S7"/>
              <w:jc w:val="both"/>
            </w:pPr>
            <w:r w:rsidRPr="003B351C">
              <w:lastRenderedPageBreak/>
              <w:t>Учреждения культуры</w:t>
            </w:r>
          </w:p>
        </w:tc>
        <w:tc>
          <w:tcPr>
            <w:tcW w:w="3118" w:type="dxa"/>
            <w:shd w:val="clear" w:color="auto" w:fill="FFFFFF"/>
          </w:tcPr>
          <w:p w:rsidR="009E70D2" w:rsidRDefault="009E70D2" w:rsidP="003303BE">
            <w:pPr>
              <w:pStyle w:val="S7"/>
              <w:jc w:val="both"/>
              <w:rPr>
                <w:shd w:val="clear" w:color="auto" w:fill="FFFFFF"/>
              </w:rPr>
            </w:pPr>
            <w:r w:rsidRPr="009E70D2">
              <w:rPr>
                <w:shd w:val="clear" w:color="auto" w:fill="FFFFFF"/>
              </w:rPr>
              <w:t>А</w:t>
            </w:r>
            <w:r>
              <w:rPr>
                <w:shd w:val="clear" w:color="auto" w:fill="FFFFFF"/>
              </w:rPr>
              <w:t>наткасинский сельский клуб</w:t>
            </w:r>
          </w:p>
          <w:p w:rsidR="00D50464" w:rsidRPr="003B351C" w:rsidRDefault="005E41BC" w:rsidP="003303BE">
            <w:pPr>
              <w:pStyle w:val="S7"/>
              <w:jc w:val="both"/>
            </w:pPr>
            <w:r w:rsidRPr="009E70D2">
              <w:rPr>
                <w:shd w:val="clear" w:color="auto" w:fill="FFFFFF"/>
              </w:rPr>
              <w:t>МБУК «Централизованная клубная система» Моргаушского района</w:t>
            </w:r>
          </w:p>
        </w:tc>
        <w:tc>
          <w:tcPr>
            <w:tcW w:w="2127" w:type="dxa"/>
            <w:shd w:val="clear" w:color="auto" w:fill="FFFFFF"/>
          </w:tcPr>
          <w:p w:rsidR="005E41BC" w:rsidRPr="003B351C" w:rsidRDefault="005E41BC" w:rsidP="003303BE">
            <w:pPr>
              <w:pStyle w:val="S7"/>
              <w:jc w:val="both"/>
            </w:pPr>
            <w:r w:rsidRPr="003B351C">
              <w:t xml:space="preserve">Моргаушский район, </w:t>
            </w:r>
          </w:p>
          <w:p w:rsidR="00D50464" w:rsidRPr="003B351C" w:rsidRDefault="009E70D2" w:rsidP="003303BE">
            <w:pPr>
              <w:pStyle w:val="S7"/>
              <w:jc w:val="both"/>
            </w:pPr>
            <w:r w:rsidRPr="009E70D2">
              <w:t xml:space="preserve">д. Анаткасы, </w:t>
            </w:r>
            <w:r>
              <w:t>ул. Колхозная, д</w:t>
            </w:r>
            <w:r w:rsidRPr="009E70D2">
              <w:t>. 1</w:t>
            </w:r>
          </w:p>
        </w:tc>
        <w:tc>
          <w:tcPr>
            <w:tcW w:w="3118" w:type="dxa"/>
            <w:shd w:val="clear" w:color="auto" w:fill="FFFFFF"/>
          </w:tcPr>
          <w:p w:rsidR="00F47803" w:rsidRDefault="00F47803" w:rsidP="003303BE">
            <w:pPr>
              <w:pStyle w:val="S7"/>
              <w:jc w:val="both"/>
            </w:pPr>
            <w:r>
              <w:t>Вместимость на 200 мест.</w:t>
            </w:r>
          </w:p>
          <w:p w:rsidR="00F3341B" w:rsidRPr="00F47803" w:rsidRDefault="001D2234" w:rsidP="003303BE">
            <w:pPr>
              <w:pStyle w:val="S7"/>
              <w:jc w:val="both"/>
            </w:pPr>
            <w:r w:rsidRPr="00B728B6">
              <w:t>Анаткасинский хоровой коллектив, эстрадный ансамбль «</w:t>
            </w:r>
            <w:proofErr w:type="spellStart"/>
            <w:r w:rsidRPr="00B728B6">
              <w:t>Çăлкуç</w:t>
            </w:r>
            <w:proofErr w:type="spellEnd"/>
            <w:r w:rsidRPr="00B728B6">
              <w:t>»</w:t>
            </w:r>
            <w:r w:rsidR="00F47803">
              <w:t>.</w:t>
            </w:r>
          </w:p>
        </w:tc>
      </w:tr>
      <w:tr w:rsidR="005C7F14" w:rsidRPr="003B351C" w:rsidTr="0033764D">
        <w:tc>
          <w:tcPr>
            <w:tcW w:w="1809" w:type="dxa"/>
            <w:vMerge/>
            <w:shd w:val="clear" w:color="auto" w:fill="FFFFFF"/>
          </w:tcPr>
          <w:p w:rsidR="005C7F14" w:rsidRPr="003B351C" w:rsidRDefault="005C7F14" w:rsidP="003303BE">
            <w:pPr>
              <w:pStyle w:val="S7"/>
              <w:jc w:val="both"/>
            </w:pPr>
          </w:p>
        </w:tc>
        <w:tc>
          <w:tcPr>
            <w:tcW w:w="3118" w:type="dxa"/>
            <w:shd w:val="clear" w:color="auto" w:fill="FFFFFF"/>
          </w:tcPr>
          <w:p w:rsidR="005C7F14" w:rsidRDefault="00F32F25" w:rsidP="003303BE">
            <w:pPr>
              <w:pStyle w:val="S7"/>
              <w:jc w:val="both"/>
            </w:pPr>
            <w:proofErr w:type="spellStart"/>
            <w:r>
              <w:t>Больше-Т</w:t>
            </w:r>
            <w:r w:rsidR="009E70D2">
              <w:t>окшикский</w:t>
            </w:r>
            <w:proofErr w:type="spellEnd"/>
            <w:r w:rsidR="009E70D2">
              <w:t xml:space="preserve"> сельский клуб</w:t>
            </w:r>
          </w:p>
          <w:p w:rsidR="009E70D2" w:rsidRPr="003B351C" w:rsidRDefault="009E70D2" w:rsidP="003303BE">
            <w:pPr>
              <w:pStyle w:val="S7"/>
              <w:jc w:val="both"/>
            </w:pPr>
            <w:r w:rsidRPr="009E70D2">
              <w:rPr>
                <w:shd w:val="clear" w:color="auto" w:fill="FFFFFF"/>
              </w:rPr>
              <w:t>МБУК «Централизованная клубная система» Моргаушского района</w:t>
            </w:r>
          </w:p>
        </w:tc>
        <w:tc>
          <w:tcPr>
            <w:tcW w:w="2127" w:type="dxa"/>
            <w:shd w:val="clear" w:color="auto" w:fill="FFFFFF"/>
          </w:tcPr>
          <w:p w:rsidR="005C7F14" w:rsidRPr="003B351C" w:rsidRDefault="005C7F14" w:rsidP="003303BE">
            <w:pPr>
              <w:pStyle w:val="S7"/>
              <w:jc w:val="both"/>
            </w:pPr>
            <w:r w:rsidRPr="003B351C">
              <w:t xml:space="preserve">Моргаушский район, </w:t>
            </w:r>
          </w:p>
          <w:p w:rsidR="005C7F14" w:rsidRPr="003B351C" w:rsidRDefault="005C7F14" w:rsidP="003303BE">
            <w:pPr>
              <w:pStyle w:val="S7"/>
              <w:jc w:val="both"/>
            </w:pPr>
            <w:r w:rsidRPr="003B351C">
              <w:t>д</w:t>
            </w:r>
            <w:r w:rsidR="009E70D2">
              <w:t>. Большие Токшики, ул. Клубная, д. 6</w:t>
            </w:r>
          </w:p>
        </w:tc>
        <w:tc>
          <w:tcPr>
            <w:tcW w:w="3118" w:type="dxa"/>
            <w:shd w:val="clear" w:color="auto" w:fill="FFFFFF"/>
          </w:tcPr>
          <w:p w:rsidR="00F47803" w:rsidRDefault="00F47803" w:rsidP="003303BE">
            <w:pPr>
              <w:pStyle w:val="S7"/>
              <w:jc w:val="both"/>
            </w:pPr>
            <w:r>
              <w:t>Вместимость на 130 мест.</w:t>
            </w:r>
          </w:p>
          <w:p w:rsidR="005C7F14" w:rsidRDefault="00F47803" w:rsidP="003303BE">
            <w:pPr>
              <w:pStyle w:val="S7"/>
              <w:jc w:val="both"/>
            </w:pPr>
            <w:r>
              <w:t>Существует н</w:t>
            </w:r>
            <w:r w:rsidR="00404F2D" w:rsidRPr="00404F2D">
              <w:t>ародный фольклорный ансамбль «</w:t>
            </w:r>
            <w:proofErr w:type="spellStart"/>
            <w:r w:rsidR="00404F2D" w:rsidRPr="00404F2D">
              <w:t>Тăванлăх</w:t>
            </w:r>
            <w:proofErr w:type="spellEnd"/>
            <w:r w:rsidR="00404F2D" w:rsidRPr="00404F2D">
              <w:t>»</w:t>
            </w:r>
            <w:r>
              <w:t>.</w:t>
            </w:r>
          </w:p>
          <w:p w:rsidR="00F3341B" w:rsidRPr="009E70D2" w:rsidRDefault="00F3341B" w:rsidP="003303BE">
            <w:pPr>
              <w:pStyle w:val="S7"/>
              <w:jc w:val="both"/>
            </w:pPr>
          </w:p>
        </w:tc>
      </w:tr>
      <w:tr w:rsidR="00404F2D" w:rsidRPr="003B351C" w:rsidTr="0033764D">
        <w:tc>
          <w:tcPr>
            <w:tcW w:w="1809" w:type="dxa"/>
            <w:vMerge/>
            <w:shd w:val="clear" w:color="auto" w:fill="FFFFFF"/>
          </w:tcPr>
          <w:p w:rsidR="00404F2D" w:rsidRPr="003B351C" w:rsidRDefault="00404F2D" w:rsidP="003303BE">
            <w:pPr>
              <w:pStyle w:val="S7"/>
              <w:jc w:val="both"/>
            </w:pPr>
          </w:p>
        </w:tc>
        <w:tc>
          <w:tcPr>
            <w:tcW w:w="3118" w:type="dxa"/>
            <w:shd w:val="clear" w:color="auto" w:fill="FFFFFF"/>
          </w:tcPr>
          <w:p w:rsidR="00404F2D" w:rsidRDefault="001D2234" w:rsidP="003303BE">
            <w:pPr>
              <w:pStyle w:val="S7"/>
              <w:jc w:val="both"/>
            </w:pPr>
            <w:proofErr w:type="spellStart"/>
            <w:r>
              <w:t>Тораевский</w:t>
            </w:r>
            <w:proofErr w:type="spellEnd"/>
            <w:r>
              <w:t xml:space="preserve"> сельский дом культуры</w:t>
            </w:r>
          </w:p>
        </w:tc>
        <w:tc>
          <w:tcPr>
            <w:tcW w:w="2127" w:type="dxa"/>
            <w:shd w:val="clear" w:color="auto" w:fill="FFFFFF"/>
          </w:tcPr>
          <w:p w:rsidR="00404F2D" w:rsidRPr="003B351C" w:rsidRDefault="001D2234" w:rsidP="003303BE">
            <w:pPr>
              <w:pStyle w:val="S7"/>
              <w:jc w:val="both"/>
            </w:pPr>
            <w:r>
              <w:t xml:space="preserve">Моргаушский район, с. Тораево, ул. </w:t>
            </w:r>
            <w:proofErr w:type="gramStart"/>
            <w:r>
              <w:t>Школьная</w:t>
            </w:r>
            <w:proofErr w:type="gramEnd"/>
            <w:r>
              <w:t>, д. 1</w:t>
            </w:r>
          </w:p>
        </w:tc>
        <w:tc>
          <w:tcPr>
            <w:tcW w:w="3118" w:type="dxa"/>
            <w:shd w:val="clear" w:color="auto" w:fill="FFFFFF"/>
          </w:tcPr>
          <w:p w:rsidR="00F3341B" w:rsidRPr="00404F2D" w:rsidRDefault="00F47803" w:rsidP="003303BE">
            <w:pPr>
              <w:pStyle w:val="S7"/>
              <w:jc w:val="both"/>
            </w:pPr>
            <w:r>
              <w:t>Вместимость на 310 мест.</w:t>
            </w:r>
          </w:p>
        </w:tc>
      </w:tr>
      <w:tr w:rsidR="00D50464" w:rsidRPr="003B351C" w:rsidTr="0033764D">
        <w:tc>
          <w:tcPr>
            <w:tcW w:w="1809" w:type="dxa"/>
            <w:vMerge/>
            <w:shd w:val="clear" w:color="auto" w:fill="FFFFFF"/>
          </w:tcPr>
          <w:p w:rsidR="00D50464" w:rsidRPr="003B351C" w:rsidRDefault="00D50464" w:rsidP="003303BE">
            <w:pPr>
              <w:pStyle w:val="S7"/>
              <w:jc w:val="both"/>
            </w:pPr>
          </w:p>
        </w:tc>
        <w:tc>
          <w:tcPr>
            <w:tcW w:w="3118" w:type="dxa"/>
            <w:shd w:val="clear" w:color="auto" w:fill="FFFFFF"/>
          </w:tcPr>
          <w:p w:rsidR="00D50464" w:rsidRDefault="009E70D2" w:rsidP="003303BE">
            <w:pPr>
              <w:pStyle w:val="S7"/>
              <w:jc w:val="both"/>
            </w:pPr>
            <w:r>
              <w:t>Тораевская сельская библиотека</w:t>
            </w:r>
          </w:p>
          <w:p w:rsidR="00D7732E" w:rsidRPr="003B351C" w:rsidRDefault="00D7732E" w:rsidP="003303BE">
            <w:pPr>
              <w:pStyle w:val="S7"/>
              <w:jc w:val="both"/>
            </w:pPr>
            <w:r w:rsidRPr="003B351C">
              <w:t>МБУК «Централизованная библиотечная  система» Моргаушского района Чувашской Республики</w:t>
            </w:r>
          </w:p>
        </w:tc>
        <w:tc>
          <w:tcPr>
            <w:tcW w:w="2127" w:type="dxa"/>
            <w:shd w:val="clear" w:color="auto" w:fill="FFFFFF"/>
          </w:tcPr>
          <w:p w:rsidR="0033764D" w:rsidRPr="003B351C" w:rsidRDefault="005C7F14" w:rsidP="003303BE">
            <w:pPr>
              <w:pStyle w:val="S7"/>
              <w:jc w:val="both"/>
            </w:pPr>
            <w:r w:rsidRPr="003B351C">
              <w:t xml:space="preserve">Моргаушский район, </w:t>
            </w:r>
          </w:p>
          <w:p w:rsidR="00D50464" w:rsidRPr="00015320" w:rsidRDefault="005C7F14" w:rsidP="003303BE">
            <w:pPr>
              <w:pStyle w:val="S7"/>
              <w:jc w:val="both"/>
              <w:rPr>
                <w:lang w:val="en-US"/>
              </w:rPr>
            </w:pPr>
            <w:r w:rsidRPr="003B351C">
              <w:t xml:space="preserve">с. </w:t>
            </w:r>
            <w:r w:rsidR="00F3341B">
              <w:t xml:space="preserve">Тораево, ул. Школьная, д. </w:t>
            </w:r>
            <w:r w:rsidR="00340531">
              <w:t>1</w:t>
            </w:r>
          </w:p>
        </w:tc>
        <w:tc>
          <w:tcPr>
            <w:tcW w:w="3118" w:type="dxa"/>
            <w:shd w:val="clear" w:color="auto" w:fill="FFFFFF"/>
          </w:tcPr>
          <w:p w:rsidR="0073415C" w:rsidRPr="003B351C" w:rsidRDefault="00F47803" w:rsidP="003303BE">
            <w:pPr>
              <w:pStyle w:val="S7"/>
              <w:jc w:val="both"/>
            </w:pPr>
            <w:r>
              <w:t>Объем фонда –</w:t>
            </w:r>
            <w:r w:rsidR="000E02D8">
              <w:t xml:space="preserve"> 7571</w:t>
            </w:r>
            <w:r w:rsidR="00F3341B">
              <w:t xml:space="preserve"> экз.</w:t>
            </w:r>
          </w:p>
        </w:tc>
      </w:tr>
      <w:tr w:rsidR="0073415C" w:rsidRPr="003B351C" w:rsidTr="0033764D">
        <w:tc>
          <w:tcPr>
            <w:tcW w:w="1809" w:type="dxa"/>
            <w:vMerge/>
            <w:shd w:val="clear" w:color="auto" w:fill="FFFFFF"/>
          </w:tcPr>
          <w:p w:rsidR="0073415C" w:rsidRPr="003B351C" w:rsidRDefault="0073415C" w:rsidP="003303BE">
            <w:pPr>
              <w:pStyle w:val="S7"/>
              <w:jc w:val="both"/>
            </w:pPr>
          </w:p>
        </w:tc>
        <w:tc>
          <w:tcPr>
            <w:tcW w:w="3118" w:type="dxa"/>
            <w:shd w:val="clear" w:color="auto" w:fill="FFFFFF"/>
          </w:tcPr>
          <w:p w:rsidR="0073415C" w:rsidRDefault="00404F2D" w:rsidP="003303BE">
            <w:pPr>
              <w:pStyle w:val="S7"/>
              <w:jc w:val="both"/>
            </w:pPr>
            <w:r>
              <w:t>Анаткасинская сельская библиотека</w:t>
            </w:r>
          </w:p>
          <w:p w:rsidR="00D7732E" w:rsidRDefault="00D7732E" w:rsidP="003303BE">
            <w:pPr>
              <w:pStyle w:val="S7"/>
              <w:jc w:val="both"/>
            </w:pPr>
            <w:r w:rsidRPr="003B351C">
              <w:t>МБУК «Централизованная библиотечная  система» Моргаушского района Чувашской Республики</w:t>
            </w:r>
          </w:p>
        </w:tc>
        <w:tc>
          <w:tcPr>
            <w:tcW w:w="2127" w:type="dxa"/>
            <w:shd w:val="clear" w:color="auto" w:fill="FFFFFF"/>
          </w:tcPr>
          <w:p w:rsidR="0073415C" w:rsidRPr="003B351C" w:rsidRDefault="00F3341B" w:rsidP="003303BE">
            <w:pPr>
              <w:pStyle w:val="S7"/>
              <w:jc w:val="both"/>
            </w:pPr>
            <w:r>
              <w:t xml:space="preserve">Моргаушский район, д. Анаткасы, ул. </w:t>
            </w:r>
            <w:proofErr w:type="gramStart"/>
            <w:r>
              <w:t>Колхозная</w:t>
            </w:r>
            <w:proofErr w:type="gramEnd"/>
            <w:r>
              <w:t>, д. 1</w:t>
            </w:r>
          </w:p>
        </w:tc>
        <w:tc>
          <w:tcPr>
            <w:tcW w:w="3118" w:type="dxa"/>
            <w:shd w:val="clear" w:color="auto" w:fill="FFFFFF"/>
          </w:tcPr>
          <w:p w:rsidR="00015320" w:rsidRDefault="00015320" w:rsidP="003303BE">
            <w:pPr>
              <w:pStyle w:val="S7"/>
              <w:jc w:val="both"/>
            </w:pPr>
            <w:r w:rsidRPr="00015320">
              <w:t xml:space="preserve">Обслуживает </w:t>
            </w:r>
            <w:r>
              <w:t>четыре населенных пункта: д. Анаткасы, д. Тойшево, д. Демкино, д. Сятракасы.</w:t>
            </w:r>
          </w:p>
          <w:p w:rsidR="0073415C" w:rsidRPr="003B351C" w:rsidRDefault="00F47803" w:rsidP="003303BE">
            <w:pPr>
              <w:pStyle w:val="S7"/>
              <w:jc w:val="both"/>
            </w:pPr>
            <w:r>
              <w:t xml:space="preserve">Объем фонда – </w:t>
            </w:r>
            <w:r w:rsidR="00015320">
              <w:t>6195</w:t>
            </w:r>
            <w:r w:rsidR="00F3341B">
              <w:t xml:space="preserve"> экз.</w:t>
            </w:r>
          </w:p>
        </w:tc>
      </w:tr>
      <w:tr w:rsidR="00895FE8" w:rsidRPr="003B351C" w:rsidTr="0033764D">
        <w:tc>
          <w:tcPr>
            <w:tcW w:w="1809" w:type="dxa"/>
            <w:shd w:val="clear" w:color="auto" w:fill="FFFFFF"/>
          </w:tcPr>
          <w:p w:rsidR="00895FE8" w:rsidRPr="003B351C" w:rsidRDefault="00895FE8" w:rsidP="003303BE">
            <w:pPr>
              <w:pStyle w:val="S7"/>
              <w:jc w:val="both"/>
            </w:pPr>
            <w:r>
              <w:t>Религиозные организации</w:t>
            </w:r>
          </w:p>
        </w:tc>
        <w:tc>
          <w:tcPr>
            <w:tcW w:w="3118" w:type="dxa"/>
            <w:shd w:val="clear" w:color="auto" w:fill="FFFFFF"/>
          </w:tcPr>
          <w:p w:rsidR="00895FE8" w:rsidRDefault="00895FE8" w:rsidP="003303BE">
            <w:pPr>
              <w:pStyle w:val="S7"/>
              <w:jc w:val="both"/>
            </w:pPr>
            <w:r>
              <w:t>Храм Рождества Христова</w:t>
            </w:r>
          </w:p>
        </w:tc>
        <w:tc>
          <w:tcPr>
            <w:tcW w:w="2127" w:type="dxa"/>
            <w:shd w:val="clear" w:color="auto" w:fill="FFFFFF"/>
          </w:tcPr>
          <w:p w:rsidR="00895FE8" w:rsidRPr="003B351C" w:rsidRDefault="00895FE8" w:rsidP="003303BE">
            <w:pPr>
              <w:pStyle w:val="S7"/>
              <w:jc w:val="both"/>
            </w:pPr>
            <w:r>
              <w:t xml:space="preserve">Моргаушский район, с. Тораево, ул. </w:t>
            </w:r>
            <w:proofErr w:type="gramStart"/>
            <w:r>
              <w:t>Базарная</w:t>
            </w:r>
            <w:proofErr w:type="gramEnd"/>
            <w:r>
              <w:t>, д.12</w:t>
            </w:r>
          </w:p>
        </w:tc>
        <w:tc>
          <w:tcPr>
            <w:tcW w:w="3118" w:type="dxa"/>
            <w:shd w:val="clear" w:color="auto" w:fill="FFFFFF"/>
          </w:tcPr>
          <w:p w:rsidR="00895FE8" w:rsidRPr="003B351C" w:rsidRDefault="00895FE8" w:rsidP="003303BE">
            <w:pPr>
              <w:pStyle w:val="S7"/>
              <w:jc w:val="both"/>
            </w:pPr>
            <w:r>
              <w:t>Построен в 1792 г.</w:t>
            </w:r>
          </w:p>
        </w:tc>
      </w:tr>
      <w:tr w:rsidR="008A22CD" w:rsidRPr="003B351C" w:rsidTr="0033764D">
        <w:tc>
          <w:tcPr>
            <w:tcW w:w="1809" w:type="dxa"/>
            <w:shd w:val="clear" w:color="auto" w:fill="FFFFFF"/>
          </w:tcPr>
          <w:p w:rsidR="008A22CD" w:rsidRPr="003B351C" w:rsidRDefault="008A22CD" w:rsidP="003303BE">
            <w:pPr>
              <w:pStyle w:val="S7"/>
              <w:jc w:val="both"/>
            </w:pPr>
            <w:r w:rsidRPr="003B351C">
              <w:t>Учреждения управления</w:t>
            </w:r>
          </w:p>
          <w:p w:rsidR="008A22CD" w:rsidRPr="003B351C" w:rsidRDefault="008A22CD" w:rsidP="003303BE">
            <w:pPr>
              <w:pStyle w:val="S7"/>
              <w:jc w:val="both"/>
            </w:pPr>
          </w:p>
        </w:tc>
        <w:tc>
          <w:tcPr>
            <w:tcW w:w="3118" w:type="dxa"/>
            <w:shd w:val="clear" w:color="auto" w:fill="FFFFFF"/>
          </w:tcPr>
          <w:p w:rsidR="008A22CD" w:rsidRPr="003B351C" w:rsidRDefault="008A22CD" w:rsidP="003303BE">
            <w:pPr>
              <w:pStyle w:val="S7"/>
              <w:jc w:val="both"/>
            </w:pPr>
            <w:r w:rsidRPr="003B351C">
              <w:t xml:space="preserve">Администрация </w:t>
            </w:r>
            <w:r w:rsidR="00F93ADB">
              <w:t>Тораевско</w:t>
            </w:r>
            <w:r w:rsidR="00A26213" w:rsidRPr="003B351C">
              <w:t>го</w:t>
            </w:r>
            <w:r w:rsidRPr="003B351C">
              <w:t xml:space="preserve"> сельского поселения</w:t>
            </w:r>
          </w:p>
        </w:tc>
        <w:tc>
          <w:tcPr>
            <w:tcW w:w="2127" w:type="dxa"/>
            <w:shd w:val="clear" w:color="auto" w:fill="FFFFFF"/>
          </w:tcPr>
          <w:p w:rsidR="0033764D" w:rsidRPr="003B351C" w:rsidRDefault="00C85B84" w:rsidP="003303BE">
            <w:pPr>
              <w:pStyle w:val="S7"/>
              <w:jc w:val="both"/>
            </w:pPr>
            <w:r w:rsidRPr="003B351C">
              <w:t xml:space="preserve">Моргаушский район, </w:t>
            </w:r>
          </w:p>
          <w:p w:rsidR="008A22CD" w:rsidRPr="003B351C" w:rsidRDefault="00F93ADB" w:rsidP="003303BE">
            <w:pPr>
              <w:pStyle w:val="S7"/>
              <w:jc w:val="both"/>
            </w:pPr>
            <w:r>
              <w:t>д. Анаткасы, ул. Колхозная, д.1</w:t>
            </w:r>
          </w:p>
        </w:tc>
        <w:tc>
          <w:tcPr>
            <w:tcW w:w="3118" w:type="dxa"/>
            <w:shd w:val="clear" w:color="auto" w:fill="FFFFFF"/>
          </w:tcPr>
          <w:p w:rsidR="008A22CD" w:rsidRPr="003B351C" w:rsidRDefault="008A22CD" w:rsidP="003303BE">
            <w:pPr>
              <w:pStyle w:val="S7"/>
              <w:jc w:val="both"/>
            </w:pPr>
          </w:p>
        </w:tc>
      </w:tr>
    </w:tbl>
    <w:p w:rsidR="001A57D9" w:rsidRDefault="001A57D9" w:rsidP="005B61EC">
      <w:pPr>
        <w:spacing w:line="264" w:lineRule="auto"/>
        <w:jc w:val="both"/>
        <w:rPr>
          <w:sz w:val="24"/>
          <w:szCs w:val="24"/>
          <w:highlight w:val="yellow"/>
        </w:rPr>
      </w:pPr>
    </w:p>
    <w:p w:rsidR="00F32F25" w:rsidRDefault="00F32F25" w:rsidP="005B61EC">
      <w:pPr>
        <w:spacing w:line="264" w:lineRule="auto"/>
        <w:jc w:val="both"/>
        <w:rPr>
          <w:sz w:val="24"/>
          <w:szCs w:val="24"/>
          <w:highlight w:val="yellow"/>
        </w:rPr>
      </w:pPr>
    </w:p>
    <w:p w:rsidR="001B18A5" w:rsidRPr="0044446A" w:rsidRDefault="001B18A5" w:rsidP="001B18A5">
      <w:pPr>
        <w:spacing w:line="264" w:lineRule="auto"/>
        <w:jc w:val="both"/>
        <w:rPr>
          <w:b/>
          <w:i/>
          <w:sz w:val="24"/>
          <w:szCs w:val="24"/>
        </w:rPr>
      </w:pPr>
      <w:r w:rsidRPr="0044446A">
        <w:rPr>
          <w:b/>
          <w:i/>
          <w:sz w:val="24"/>
          <w:szCs w:val="24"/>
        </w:rPr>
        <w:t>Проектное предложение</w:t>
      </w:r>
    </w:p>
    <w:p w:rsidR="001B18A5" w:rsidRPr="00F77AC8" w:rsidRDefault="001B18A5" w:rsidP="00A656A9">
      <w:pPr>
        <w:pStyle w:val="111"/>
        <w:tabs>
          <w:tab w:val="left" w:pos="567"/>
        </w:tabs>
        <w:spacing w:before="0" w:line="264" w:lineRule="auto"/>
        <w:ind w:left="0" w:firstLine="567"/>
        <w:jc w:val="both"/>
        <w:rPr>
          <w:szCs w:val="24"/>
        </w:rPr>
      </w:pPr>
      <w:r w:rsidRPr="00F77AC8">
        <w:rPr>
          <w:szCs w:val="24"/>
        </w:rPr>
        <w:t>Планируется включить в муниципальную программу «Комплексн</w:t>
      </w:r>
      <w:r w:rsidR="00BF689C">
        <w:rPr>
          <w:szCs w:val="24"/>
        </w:rPr>
        <w:t>о</w:t>
      </w:r>
      <w:r w:rsidR="00975402" w:rsidRPr="00F77AC8">
        <w:rPr>
          <w:szCs w:val="24"/>
        </w:rPr>
        <w:t>е развитие</w:t>
      </w:r>
      <w:r w:rsidRPr="00F77AC8">
        <w:rPr>
          <w:szCs w:val="24"/>
        </w:rPr>
        <w:t xml:space="preserve"> социаль</w:t>
      </w:r>
      <w:r w:rsidR="009504D6">
        <w:rPr>
          <w:szCs w:val="24"/>
        </w:rPr>
        <w:t xml:space="preserve">ной  инфраструктуры Тораевского </w:t>
      </w:r>
      <w:r w:rsidRPr="00F77AC8">
        <w:rPr>
          <w:szCs w:val="24"/>
        </w:rPr>
        <w:t>сел</w:t>
      </w:r>
      <w:r w:rsidR="009504D6">
        <w:rPr>
          <w:szCs w:val="24"/>
        </w:rPr>
        <w:t>ьского поселения Моргаушского</w:t>
      </w:r>
      <w:r w:rsidRPr="00F77AC8">
        <w:rPr>
          <w:szCs w:val="24"/>
        </w:rPr>
        <w:t xml:space="preserve"> района Чувашской  Республики:</w:t>
      </w:r>
    </w:p>
    <w:p w:rsidR="001B18A5" w:rsidRDefault="001B18A5" w:rsidP="00A656A9">
      <w:pPr>
        <w:pStyle w:val="111"/>
        <w:tabs>
          <w:tab w:val="left" w:pos="567"/>
        </w:tabs>
        <w:spacing w:before="0" w:line="264" w:lineRule="auto"/>
        <w:ind w:left="0" w:firstLine="567"/>
        <w:jc w:val="both"/>
        <w:rPr>
          <w:szCs w:val="24"/>
        </w:rPr>
      </w:pPr>
      <w:r w:rsidRPr="00F77AC8">
        <w:rPr>
          <w:szCs w:val="24"/>
        </w:rPr>
        <w:t xml:space="preserve">- </w:t>
      </w:r>
      <w:r w:rsidR="00106B2B">
        <w:rPr>
          <w:szCs w:val="24"/>
        </w:rPr>
        <w:t xml:space="preserve">ремонт </w:t>
      </w:r>
      <w:r w:rsidR="00975402" w:rsidRPr="00F77AC8">
        <w:rPr>
          <w:szCs w:val="24"/>
        </w:rPr>
        <w:t>здания администрации Тораевского сельского поселения.</w:t>
      </w:r>
    </w:p>
    <w:p w:rsidR="00972827" w:rsidRPr="00D04CA4" w:rsidRDefault="00972827" w:rsidP="00972827">
      <w:pPr>
        <w:spacing w:line="276" w:lineRule="auto"/>
        <w:ind w:firstLine="567"/>
        <w:jc w:val="both"/>
        <w:rPr>
          <w:sz w:val="24"/>
          <w:szCs w:val="24"/>
        </w:rPr>
      </w:pPr>
      <w:r w:rsidRPr="00D04CA4">
        <w:rPr>
          <w:sz w:val="24"/>
          <w:szCs w:val="24"/>
        </w:rPr>
        <w:t xml:space="preserve">Проектом Генерального плана даны предложения по размещению на территории сельского поселения </w:t>
      </w:r>
      <w:proofErr w:type="gramStart"/>
      <w:r w:rsidRPr="00D04CA4">
        <w:rPr>
          <w:sz w:val="24"/>
          <w:szCs w:val="24"/>
        </w:rPr>
        <w:t>следующих</w:t>
      </w:r>
      <w:proofErr w:type="gramEnd"/>
      <w:r w:rsidRPr="00D04CA4">
        <w:rPr>
          <w:sz w:val="24"/>
          <w:szCs w:val="24"/>
        </w:rPr>
        <w:t xml:space="preserve"> социально-значимых объектов местного значения:</w:t>
      </w:r>
    </w:p>
    <w:p w:rsidR="001A57D9" w:rsidRDefault="00972827" w:rsidP="00A656A9">
      <w:pPr>
        <w:pStyle w:val="111"/>
        <w:tabs>
          <w:tab w:val="left" w:pos="567"/>
        </w:tabs>
        <w:spacing w:before="0" w:line="264" w:lineRule="auto"/>
        <w:ind w:left="0" w:firstLine="567"/>
        <w:jc w:val="both"/>
        <w:rPr>
          <w:szCs w:val="24"/>
        </w:rPr>
      </w:pPr>
      <w:r>
        <w:rPr>
          <w:szCs w:val="24"/>
        </w:rPr>
        <w:t xml:space="preserve">- </w:t>
      </w:r>
      <w:r w:rsidR="00F157DD">
        <w:rPr>
          <w:bCs/>
          <w:szCs w:val="24"/>
        </w:rPr>
        <w:t>размещение объектов</w:t>
      </w:r>
      <w:r w:rsidR="00F157DD" w:rsidRPr="002179DE">
        <w:rPr>
          <w:bCs/>
          <w:szCs w:val="24"/>
        </w:rPr>
        <w:t xml:space="preserve"> </w:t>
      </w:r>
      <w:proofErr w:type="spellStart"/>
      <w:r w:rsidR="00F157DD" w:rsidRPr="002179DE">
        <w:rPr>
          <w:bCs/>
          <w:szCs w:val="24"/>
        </w:rPr>
        <w:t>физкультурно-досугового</w:t>
      </w:r>
      <w:proofErr w:type="spellEnd"/>
      <w:r w:rsidR="00F157DD" w:rsidRPr="002179DE">
        <w:rPr>
          <w:bCs/>
          <w:szCs w:val="24"/>
        </w:rPr>
        <w:t xml:space="preserve"> назначения и активного отдыха</w:t>
      </w:r>
      <w:r w:rsidR="00F157DD">
        <w:rPr>
          <w:bCs/>
          <w:szCs w:val="24"/>
        </w:rPr>
        <w:t xml:space="preserve"> на </w:t>
      </w:r>
      <w:r w:rsidR="00F157DD">
        <w:rPr>
          <w:bCs/>
          <w:szCs w:val="24"/>
        </w:rPr>
        <w:lastRenderedPageBreak/>
        <w:t>территории для перспективного градостроительного освоения площадью</w:t>
      </w:r>
      <w:r w:rsidR="00D06E75">
        <w:rPr>
          <w:szCs w:val="24"/>
        </w:rPr>
        <w:t xml:space="preserve"> 3,223 га;</w:t>
      </w:r>
    </w:p>
    <w:p w:rsidR="00D06E75" w:rsidRDefault="00D06E75" w:rsidP="00A656A9">
      <w:pPr>
        <w:pStyle w:val="111"/>
        <w:tabs>
          <w:tab w:val="left" w:pos="567"/>
        </w:tabs>
        <w:spacing w:before="0" w:line="264" w:lineRule="auto"/>
        <w:ind w:left="0" w:firstLine="567"/>
        <w:jc w:val="both"/>
        <w:rPr>
          <w:szCs w:val="24"/>
        </w:rPr>
      </w:pPr>
      <w:r>
        <w:rPr>
          <w:bCs/>
          <w:szCs w:val="24"/>
        </w:rPr>
        <w:t>- размещение объектов</w:t>
      </w:r>
      <w:r w:rsidRPr="002179DE">
        <w:rPr>
          <w:bCs/>
          <w:szCs w:val="24"/>
        </w:rPr>
        <w:t xml:space="preserve"> </w:t>
      </w:r>
      <w:proofErr w:type="spellStart"/>
      <w:r w:rsidRPr="002179DE">
        <w:rPr>
          <w:bCs/>
          <w:szCs w:val="24"/>
        </w:rPr>
        <w:t>физкультурно-досугового</w:t>
      </w:r>
      <w:proofErr w:type="spellEnd"/>
      <w:r w:rsidRPr="002179DE">
        <w:rPr>
          <w:bCs/>
          <w:szCs w:val="24"/>
        </w:rPr>
        <w:t xml:space="preserve"> назначения и активного отдыха</w:t>
      </w:r>
      <w:r>
        <w:rPr>
          <w:bCs/>
          <w:szCs w:val="24"/>
        </w:rPr>
        <w:t xml:space="preserve"> на территории для перспективного градостроительного освоения площадью 0,59 га.</w:t>
      </w:r>
    </w:p>
    <w:p w:rsidR="00972827" w:rsidRDefault="00972827" w:rsidP="00A656A9">
      <w:pPr>
        <w:pStyle w:val="111"/>
        <w:tabs>
          <w:tab w:val="left" w:pos="567"/>
        </w:tabs>
        <w:spacing w:before="0" w:line="264" w:lineRule="auto"/>
        <w:ind w:left="0" w:firstLine="567"/>
        <w:jc w:val="both"/>
        <w:rPr>
          <w:szCs w:val="24"/>
        </w:rPr>
      </w:pPr>
    </w:p>
    <w:p w:rsidR="00F7618E" w:rsidRPr="004935A6" w:rsidRDefault="00EC7E7C" w:rsidP="00AE5B79">
      <w:pPr>
        <w:numPr>
          <w:ilvl w:val="1"/>
          <w:numId w:val="64"/>
        </w:numPr>
        <w:spacing w:line="264" w:lineRule="auto"/>
        <w:jc w:val="both"/>
        <w:rPr>
          <w:b/>
          <w:sz w:val="24"/>
          <w:szCs w:val="24"/>
        </w:rPr>
      </w:pPr>
      <w:r w:rsidRPr="004935A6">
        <w:rPr>
          <w:b/>
          <w:sz w:val="24"/>
          <w:szCs w:val="24"/>
        </w:rPr>
        <w:t>Особо охраняемые природные территории</w:t>
      </w:r>
      <w:r w:rsidR="0046058B" w:rsidRPr="004935A6">
        <w:rPr>
          <w:b/>
          <w:sz w:val="24"/>
          <w:szCs w:val="24"/>
        </w:rPr>
        <w:t xml:space="preserve"> (ООПТ)</w:t>
      </w:r>
    </w:p>
    <w:p w:rsidR="00BF689C" w:rsidRPr="00BF689C" w:rsidRDefault="00BF689C" w:rsidP="00BF689C">
      <w:pPr>
        <w:spacing w:line="264" w:lineRule="auto"/>
        <w:ind w:firstLine="567"/>
        <w:jc w:val="both"/>
        <w:rPr>
          <w:sz w:val="24"/>
          <w:szCs w:val="24"/>
        </w:rPr>
      </w:pPr>
      <w:r w:rsidRPr="00BF689C">
        <w:rPr>
          <w:sz w:val="24"/>
          <w:szCs w:val="24"/>
        </w:rPr>
        <w:t xml:space="preserve">В границах </w:t>
      </w:r>
      <w:r w:rsidR="00073416">
        <w:rPr>
          <w:sz w:val="24"/>
          <w:szCs w:val="24"/>
        </w:rPr>
        <w:t>Тораевского</w:t>
      </w:r>
      <w:r w:rsidRPr="00BF689C">
        <w:rPr>
          <w:sz w:val="24"/>
          <w:szCs w:val="24"/>
        </w:rPr>
        <w:t xml:space="preserve"> сельского поселения отсутствуют: особо охраняемые природные территории федерального, регионального и местного значения; территории традиционного природопользования коренных народов; лечебно - оздоровительные местности; водно-болотные угодья международного значения; ключевые орнитологические территории.</w:t>
      </w:r>
    </w:p>
    <w:p w:rsidR="00F0298C" w:rsidRPr="00BF689C" w:rsidRDefault="00F0298C" w:rsidP="00BF689C">
      <w:pPr>
        <w:spacing w:line="264" w:lineRule="auto"/>
        <w:ind w:firstLine="567"/>
        <w:jc w:val="both"/>
        <w:rPr>
          <w:sz w:val="24"/>
          <w:szCs w:val="24"/>
        </w:rPr>
      </w:pPr>
    </w:p>
    <w:p w:rsidR="00433CB0" w:rsidRDefault="00433CB0" w:rsidP="00AE5B79">
      <w:pPr>
        <w:numPr>
          <w:ilvl w:val="1"/>
          <w:numId w:val="64"/>
        </w:numPr>
        <w:spacing w:line="264" w:lineRule="auto"/>
        <w:jc w:val="both"/>
        <w:rPr>
          <w:b/>
          <w:sz w:val="24"/>
          <w:szCs w:val="24"/>
        </w:rPr>
      </w:pPr>
      <w:r w:rsidRPr="004935A6">
        <w:rPr>
          <w:b/>
          <w:sz w:val="24"/>
          <w:szCs w:val="24"/>
        </w:rPr>
        <w:t>Объекты культурного наследия</w:t>
      </w:r>
    </w:p>
    <w:p w:rsidR="00105D47" w:rsidRPr="00105D47" w:rsidRDefault="00105D47" w:rsidP="00105D47">
      <w:pPr>
        <w:pStyle w:val="111"/>
        <w:tabs>
          <w:tab w:val="left" w:pos="567"/>
        </w:tabs>
        <w:spacing w:before="0" w:line="264" w:lineRule="auto"/>
        <w:ind w:left="0" w:firstLine="567"/>
        <w:jc w:val="both"/>
        <w:rPr>
          <w:szCs w:val="24"/>
        </w:rPr>
      </w:pPr>
      <w:r w:rsidRPr="00105D47">
        <w:rPr>
          <w:szCs w:val="24"/>
        </w:rPr>
        <w:t>На территории Тораевского сельского поселения отсутствуют  объекты культурного наследия федерального, регионального  значения, включенные в Перечень объектов культурного наследия (памятники истории и культуры) Чувашской Республики.</w:t>
      </w:r>
    </w:p>
    <w:p w:rsidR="00105D47" w:rsidRPr="00105D47" w:rsidRDefault="00105D47" w:rsidP="00105D47">
      <w:pPr>
        <w:ind w:firstLine="567"/>
        <w:contextualSpacing/>
        <w:jc w:val="both"/>
        <w:rPr>
          <w:bCs/>
          <w:color w:val="000000"/>
          <w:sz w:val="24"/>
          <w:szCs w:val="24"/>
        </w:rPr>
      </w:pPr>
    </w:p>
    <w:p w:rsidR="00105D47" w:rsidRPr="004935A6" w:rsidRDefault="00105D47" w:rsidP="00AE5B79">
      <w:pPr>
        <w:numPr>
          <w:ilvl w:val="1"/>
          <w:numId w:val="64"/>
        </w:numPr>
        <w:spacing w:line="264" w:lineRule="auto"/>
        <w:jc w:val="both"/>
        <w:rPr>
          <w:b/>
          <w:sz w:val="24"/>
          <w:szCs w:val="24"/>
        </w:rPr>
      </w:pPr>
      <w:r>
        <w:rPr>
          <w:b/>
          <w:sz w:val="24"/>
          <w:szCs w:val="24"/>
        </w:rPr>
        <w:t>Минерально-сырьевые ресурсы</w:t>
      </w:r>
    </w:p>
    <w:p w:rsidR="00105D47" w:rsidRPr="00423D6B" w:rsidRDefault="00423D6B" w:rsidP="003B351C">
      <w:pPr>
        <w:pStyle w:val="111"/>
        <w:tabs>
          <w:tab w:val="left" w:pos="567"/>
          <w:tab w:val="left" w:pos="1457"/>
        </w:tabs>
        <w:spacing w:before="67" w:line="264" w:lineRule="auto"/>
        <w:ind w:left="0" w:firstLine="567"/>
        <w:jc w:val="both"/>
        <w:rPr>
          <w:szCs w:val="24"/>
        </w:rPr>
      </w:pPr>
      <w:bookmarkStart w:id="3" w:name="_Toc64539968"/>
      <w:r w:rsidRPr="00423D6B">
        <w:rPr>
          <w:szCs w:val="24"/>
        </w:rPr>
        <w:t xml:space="preserve">В границах </w:t>
      </w:r>
      <w:r>
        <w:rPr>
          <w:szCs w:val="24"/>
        </w:rPr>
        <w:t xml:space="preserve">Тораевского </w:t>
      </w:r>
      <w:r w:rsidRPr="00423D6B">
        <w:rPr>
          <w:szCs w:val="24"/>
        </w:rPr>
        <w:t>сельского поселения отсутствуют разведанные месторождения минерального сырья.</w:t>
      </w:r>
    </w:p>
    <w:p w:rsidR="00BB3B15" w:rsidRPr="004935A6" w:rsidRDefault="000E10B2" w:rsidP="00AE5B79">
      <w:pPr>
        <w:shd w:val="clear" w:color="auto" w:fill="FFFFFF"/>
        <w:spacing w:line="264" w:lineRule="auto"/>
        <w:rPr>
          <w:b/>
          <w:sz w:val="24"/>
          <w:szCs w:val="24"/>
        </w:rPr>
      </w:pPr>
      <w:r w:rsidRPr="004935A6">
        <w:rPr>
          <w:rFonts w:ascii="Arial" w:hAnsi="Arial" w:cs="Arial"/>
          <w:color w:val="262626"/>
          <w:sz w:val="24"/>
          <w:szCs w:val="24"/>
        </w:rPr>
        <w:t> </w:t>
      </w:r>
    </w:p>
    <w:p w:rsidR="00F7618E" w:rsidRPr="004935A6" w:rsidRDefault="00EB24F7" w:rsidP="006454E3">
      <w:pPr>
        <w:pStyle w:val="111"/>
        <w:tabs>
          <w:tab w:val="left" w:pos="567"/>
          <w:tab w:val="left" w:pos="1457"/>
        </w:tabs>
        <w:spacing w:before="67" w:line="264" w:lineRule="auto"/>
        <w:ind w:left="0" w:firstLine="0"/>
        <w:jc w:val="both"/>
        <w:rPr>
          <w:b/>
          <w:szCs w:val="24"/>
        </w:rPr>
      </w:pPr>
      <w:r w:rsidRPr="004935A6">
        <w:rPr>
          <w:b/>
          <w:szCs w:val="24"/>
        </w:rPr>
        <w:t>2</w:t>
      </w:r>
      <w:r w:rsidR="00F7618E" w:rsidRPr="004935A6">
        <w:rPr>
          <w:b/>
          <w:szCs w:val="24"/>
        </w:rPr>
        <w:t>.</w:t>
      </w:r>
      <w:r w:rsidR="006454E3">
        <w:rPr>
          <w:b/>
          <w:szCs w:val="24"/>
        </w:rPr>
        <w:t xml:space="preserve"> </w:t>
      </w:r>
      <w:r w:rsidR="00F7618E" w:rsidRPr="004935A6">
        <w:rPr>
          <w:b/>
          <w:szCs w:val="24"/>
        </w:rPr>
        <w:t xml:space="preserve">ОБОСНОВАНИЕ  ВЫБРАННОГО   ВАРИАНТА  РАЗМЕЩЕНИЯ  ОБЪЕКТОВ     МЕСТНОГО ЗНАЧЕНИЯ </w:t>
      </w:r>
      <w:r w:rsidR="00A26213" w:rsidRPr="004935A6">
        <w:rPr>
          <w:b/>
          <w:szCs w:val="24"/>
        </w:rPr>
        <w:t>МОРГАУШСКОГО</w:t>
      </w:r>
      <w:r w:rsidR="000F4696" w:rsidRPr="004935A6">
        <w:rPr>
          <w:b/>
          <w:szCs w:val="24"/>
        </w:rPr>
        <w:t xml:space="preserve"> СЕЛЬСКОГО </w:t>
      </w:r>
      <w:r w:rsidR="00F7618E" w:rsidRPr="004935A6">
        <w:rPr>
          <w:b/>
          <w:szCs w:val="24"/>
        </w:rPr>
        <w:t>ПОСЕЛЕНИЯ</w:t>
      </w:r>
      <w:bookmarkEnd w:id="3"/>
    </w:p>
    <w:p w:rsidR="00F7618E" w:rsidRPr="004935A6" w:rsidRDefault="00EB24F7" w:rsidP="00AE5B79">
      <w:pPr>
        <w:pStyle w:val="111"/>
        <w:tabs>
          <w:tab w:val="left" w:pos="1113"/>
        </w:tabs>
        <w:spacing w:before="173" w:line="264" w:lineRule="auto"/>
        <w:ind w:left="0" w:firstLine="0"/>
        <w:jc w:val="both"/>
        <w:rPr>
          <w:b/>
          <w:szCs w:val="24"/>
        </w:rPr>
      </w:pPr>
      <w:bookmarkStart w:id="4" w:name="_Toc64539969"/>
      <w:r w:rsidRPr="004935A6">
        <w:rPr>
          <w:b/>
          <w:szCs w:val="24"/>
        </w:rPr>
        <w:t>2</w:t>
      </w:r>
      <w:r w:rsidR="00F7618E" w:rsidRPr="004935A6">
        <w:rPr>
          <w:b/>
          <w:szCs w:val="24"/>
        </w:rPr>
        <w:t xml:space="preserve">.1. </w:t>
      </w:r>
      <w:proofErr w:type="gramStart"/>
      <w:r w:rsidR="00F7618E" w:rsidRPr="004935A6">
        <w:rPr>
          <w:b/>
          <w:szCs w:val="24"/>
        </w:rPr>
        <w:t>Утвержденные документами территориального планирования Российской Федерации, документами территориального планирования Чувашской Республики сведения о видах, назначении и наименованиях планируемых для размещения на территории сельского поселения объектов федерального значения, объектов регионального значения.</w:t>
      </w:r>
      <w:bookmarkEnd w:id="4"/>
      <w:proofErr w:type="gramEnd"/>
    </w:p>
    <w:p w:rsidR="004F4BB1" w:rsidRPr="004935A6" w:rsidRDefault="004F4BB1" w:rsidP="004F4BB1">
      <w:pPr>
        <w:pStyle w:val="111"/>
        <w:tabs>
          <w:tab w:val="left" w:pos="567"/>
        </w:tabs>
        <w:spacing w:before="0" w:line="264" w:lineRule="auto"/>
        <w:ind w:left="0" w:firstLine="567"/>
        <w:jc w:val="both"/>
        <w:rPr>
          <w:szCs w:val="24"/>
        </w:rPr>
      </w:pPr>
      <w:r w:rsidRPr="004935A6">
        <w:rPr>
          <w:szCs w:val="24"/>
        </w:rPr>
        <w:t>В настоящий момент на территории Чувашской Республики действует Схема территориального планирования Чувашской Республики, утвержденная постановлением Кабинета Министров Чувашской республики от 25.12.2017 № 522.</w:t>
      </w:r>
    </w:p>
    <w:p w:rsidR="00365909" w:rsidRPr="00A77057" w:rsidRDefault="00365909" w:rsidP="003B351C">
      <w:pPr>
        <w:pStyle w:val="111"/>
        <w:tabs>
          <w:tab w:val="left" w:pos="567"/>
        </w:tabs>
        <w:spacing w:before="0" w:line="264" w:lineRule="auto"/>
        <w:ind w:left="0" w:firstLine="567"/>
        <w:jc w:val="both"/>
        <w:rPr>
          <w:szCs w:val="24"/>
        </w:rPr>
      </w:pPr>
      <w:proofErr w:type="gramStart"/>
      <w:r>
        <w:rPr>
          <w:szCs w:val="24"/>
        </w:rPr>
        <w:t>Утвержденные документами территориального пл</w:t>
      </w:r>
      <w:r w:rsidR="004E549C">
        <w:rPr>
          <w:szCs w:val="24"/>
        </w:rPr>
        <w:t xml:space="preserve">анирования Российской Федерации, документами территориального планирования Чувашской Республики, </w:t>
      </w:r>
      <w:r>
        <w:rPr>
          <w:szCs w:val="24"/>
        </w:rPr>
        <w:t>планируемые для размещения на территории Моргаушского сельского поселения объекты федерального</w:t>
      </w:r>
      <w:r w:rsidR="004E549C">
        <w:rPr>
          <w:szCs w:val="24"/>
        </w:rPr>
        <w:t xml:space="preserve"> значения</w:t>
      </w:r>
      <w:r>
        <w:rPr>
          <w:szCs w:val="24"/>
        </w:rPr>
        <w:t>, объекты регионального значения отсутствуют.</w:t>
      </w:r>
      <w:proofErr w:type="gramEnd"/>
    </w:p>
    <w:p w:rsidR="003B351C" w:rsidRPr="00EE66A6" w:rsidRDefault="003B351C" w:rsidP="00F85210">
      <w:pPr>
        <w:pStyle w:val="af3"/>
        <w:spacing w:before="0" w:line="264" w:lineRule="auto"/>
        <w:ind w:left="0" w:firstLine="720"/>
        <w:rPr>
          <w:color w:val="FF0000"/>
          <w:szCs w:val="24"/>
        </w:rPr>
      </w:pPr>
    </w:p>
    <w:p w:rsidR="00F7618E" w:rsidRPr="00A77057" w:rsidRDefault="0049019B" w:rsidP="00AE5B79">
      <w:pPr>
        <w:pStyle w:val="111"/>
        <w:tabs>
          <w:tab w:val="left" w:pos="1113"/>
        </w:tabs>
        <w:spacing w:before="0" w:line="264" w:lineRule="auto"/>
        <w:ind w:left="0" w:firstLine="0"/>
        <w:jc w:val="both"/>
        <w:rPr>
          <w:b/>
          <w:szCs w:val="24"/>
        </w:rPr>
      </w:pPr>
      <w:bookmarkStart w:id="5" w:name="_Toc64539970"/>
      <w:r w:rsidRPr="00A77057">
        <w:rPr>
          <w:b/>
          <w:szCs w:val="24"/>
        </w:rPr>
        <w:t>2</w:t>
      </w:r>
      <w:r w:rsidR="00F7618E" w:rsidRPr="00A77057">
        <w:rPr>
          <w:b/>
          <w:szCs w:val="24"/>
        </w:rPr>
        <w:t>.2. Утвержденные документами территориального планирования муниципального района сведения о видах, назначении и наименованиях планируемых для размещения на территории сельского поселения объектов местного значения.</w:t>
      </w:r>
      <w:bookmarkEnd w:id="5"/>
    </w:p>
    <w:p w:rsidR="00F7618E" w:rsidRPr="00342FE7" w:rsidRDefault="00F7618E" w:rsidP="00AE5B79">
      <w:pPr>
        <w:spacing w:line="264" w:lineRule="auto"/>
        <w:ind w:firstLine="567"/>
        <w:jc w:val="both"/>
        <w:rPr>
          <w:sz w:val="24"/>
          <w:szCs w:val="24"/>
        </w:rPr>
      </w:pPr>
      <w:r w:rsidRPr="00342FE7">
        <w:rPr>
          <w:sz w:val="24"/>
          <w:szCs w:val="24"/>
        </w:rPr>
        <w:t xml:space="preserve">Документом территориального планирования муниципального района является </w:t>
      </w:r>
      <w:r w:rsidR="00936002" w:rsidRPr="00342FE7">
        <w:rPr>
          <w:sz w:val="24"/>
          <w:szCs w:val="24"/>
        </w:rPr>
        <w:t>Схема территориального планирования</w:t>
      </w:r>
      <w:r w:rsidRPr="00342FE7">
        <w:rPr>
          <w:sz w:val="24"/>
          <w:szCs w:val="24"/>
        </w:rPr>
        <w:t xml:space="preserve"> </w:t>
      </w:r>
      <w:r w:rsidR="00A26213" w:rsidRPr="00342FE7">
        <w:rPr>
          <w:sz w:val="24"/>
          <w:szCs w:val="24"/>
        </w:rPr>
        <w:t>Моргаушского</w:t>
      </w:r>
      <w:r w:rsidRPr="00342FE7">
        <w:rPr>
          <w:sz w:val="24"/>
          <w:szCs w:val="24"/>
        </w:rPr>
        <w:t xml:space="preserve"> района Чувашской Республики, утвержденная решением Собрания депутатов </w:t>
      </w:r>
      <w:r w:rsidR="00A26213" w:rsidRPr="00342FE7">
        <w:rPr>
          <w:sz w:val="24"/>
          <w:szCs w:val="24"/>
        </w:rPr>
        <w:t>Моргаушского</w:t>
      </w:r>
      <w:r w:rsidRPr="00342FE7">
        <w:rPr>
          <w:sz w:val="24"/>
          <w:szCs w:val="24"/>
        </w:rPr>
        <w:t xml:space="preserve"> района </w:t>
      </w:r>
      <w:r w:rsidR="00655BD6" w:rsidRPr="00342FE7">
        <w:rPr>
          <w:sz w:val="24"/>
          <w:szCs w:val="24"/>
        </w:rPr>
        <w:t>от 09.11.2005 № С-5/1</w:t>
      </w:r>
      <w:r w:rsidRPr="00342FE7">
        <w:rPr>
          <w:sz w:val="24"/>
          <w:szCs w:val="24"/>
        </w:rPr>
        <w:t xml:space="preserve">. Одна из стратегических задач района – </w:t>
      </w:r>
      <w:r w:rsidR="00936002" w:rsidRPr="00342FE7">
        <w:rPr>
          <w:sz w:val="24"/>
          <w:szCs w:val="24"/>
        </w:rPr>
        <w:t>выявление и оценка природного и экономического потенциала территории и условий наиболее полной и эффективной его реализации</w:t>
      </w:r>
      <w:r w:rsidRPr="00342FE7">
        <w:rPr>
          <w:sz w:val="24"/>
          <w:szCs w:val="24"/>
        </w:rPr>
        <w:t xml:space="preserve">. </w:t>
      </w:r>
    </w:p>
    <w:p w:rsidR="00F7618E" w:rsidRPr="00342FE7" w:rsidRDefault="00F7618E" w:rsidP="00AE5B79">
      <w:pPr>
        <w:spacing w:line="264" w:lineRule="auto"/>
        <w:ind w:firstLine="567"/>
        <w:jc w:val="both"/>
        <w:rPr>
          <w:sz w:val="24"/>
          <w:szCs w:val="24"/>
        </w:rPr>
      </w:pPr>
      <w:r w:rsidRPr="00342FE7">
        <w:rPr>
          <w:sz w:val="24"/>
          <w:szCs w:val="24"/>
        </w:rPr>
        <w:t>В целях реализация проекта «</w:t>
      </w:r>
      <w:r w:rsidR="0046640C" w:rsidRPr="00342FE7">
        <w:rPr>
          <w:sz w:val="24"/>
          <w:szCs w:val="24"/>
        </w:rPr>
        <w:t xml:space="preserve">Схема территориального планирования </w:t>
      </w:r>
      <w:r w:rsidR="00A26213" w:rsidRPr="00342FE7">
        <w:rPr>
          <w:sz w:val="24"/>
          <w:szCs w:val="24"/>
        </w:rPr>
        <w:t>Моргаушского</w:t>
      </w:r>
      <w:r w:rsidR="0046640C" w:rsidRPr="00342FE7">
        <w:rPr>
          <w:sz w:val="24"/>
          <w:szCs w:val="24"/>
        </w:rPr>
        <w:t xml:space="preserve"> района Чувашской Республики</w:t>
      </w:r>
      <w:r w:rsidRPr="00342FE7">
        <w:rPr>
          <w:sz w:val="24"/>
          <w:szCs w:val="24"/>
        </w:rPr>
        <w:t>», который позволит обеспечить эффективное комплексное использование природных, сельскохозяйственных, рекреационных и других ресурсов, устойчивое развитие территории района, решение важных социально-экономических и инженерных проблем, способствующих повышению качества жизни населения, приняты:</w:t>
      </w:r>
    </w:p>
    <w:p w:rsidR="00F7618E" w:rsidRPr="00342FE7" w:rsidRDefault="00F7618E" w:rsidP="00AE5B79">
      <w:pPr>
        <w:spacing w:line="264" w:lineRule="auto"/>
        <w:ind w:firstLine="567"/>
        <w:jc w:val="both"/>
        <w:rPr>
          <w:sz w:val="24"/>
          <w:szCs w:val="24"/>
        </w:rPr>
      </w:pPr>
      <w:r w:rsidRPr="00342FE7">
        <w:rPr>
          <w:sz w:val="24"/>
          <w:szCs w:val="24"/>
        </w:rPr>
        <w:t xml:space="preserve">- </w:t>
      </w:r>
      <w:r w:rsidR="009C6CC5">
        <w:rPr>
          <w:sz w:val="24"/>
          <w:szCs w:val="24"/>
        </w:rPr>
        <w:t>м</w:t>
      </w:r>
      <w:r w:rsidR="00655BD6" w:rsidRPr="00342FE7">
        <w:rPr>
          <w:sz w:val="24"/>
          <w:szCs w:val="24"/>
        </w:rPr>
        <w:t>униципальная программа Моргаушского района Чувашской Республики «Социально-экономическое развитие Моргаушского района Чувашской Республики на 2020 - 2025 годы»</w:t>
      </w:r>
      <w:r w:rsidRPr="00342FE7">
        <w:rPr>
          <w:sz w:val="24"/>
          <w:szCs w:val="24"/>
        </w:rPr>
        <w:t xml:space="preserve">, </w:t>
      </w:r>
      <w:r w:rsidRPr="00342FE7">
        <w:rPr>
          <w:sz w:val="24"/>
          <w:szCs w:val="24"/>
        </w:rPr>
        <w:lastRenderedPageBreak/>
        <w:t xml:space="preserve">утвержденная постановлением администрации  </w:t>
      </w:r>
      <w:r w:rsidR="00A26213" w:rsidRPr="00342FE7">
        <w:rPr>
          <w:sz w:val="24"/>
          <w:szCs w:val="24"/>
        </w:rPr>
        <w:t>Моргаушского</w:t>
      </w:r>
      <w:r w:rsidRPr="00342FE7">
        <w:rPr>
          <w:sz w:val="24"/>
          <w:szCs w:val="24"/>
        </w:rPr>
        <w:t xml:space="preserve"> района Чувашской Республики от </w:t>
      </w:r>
      <w:r w:rsidR="00655BD6" w:rsidRPr="00342FE7">
        <w:rPr>
          <w:sz w:val="24"/>
          <w:szCs w:val="24"/>
        </w:rPr>
        <w:t>10.08.2020 № 728</w:t>
      </w:r>
      <w:r w:rsidRPr="00342FE7">
        <w:rPr>
          <w:sz w:val="24"/>
          <w:szCs w:val="24"/>
        </w:rPr>
        <w:t>;</w:t>
      </w:r>
    </w:p>
    <w:p w:rsidR="00F7618E" w:rsidRPr="00342FE7" w:rsidRDefault="00F7618E" w:rsidP="00AE5B79">
      <w:pPr>
        <w:spacing w:line="264" w:lineRule="auto"/>
        <w:ind w:firstLine="567"/>
        <w:jc w:val="both"/>
        <w:rPr>
          <w:sz w:val="24"/>
          <w:szCs w:val="24"/>
        </w:rPr>
      </w:pPr>
      <w:r w:rsidRPr="00342FE7">
        <w:rPr>
          <w:sz w:val="24"/>
          <w:szCs w:val="24"/>
        </w:rPr>
        <w:t xml:space="preserve">- Стратегия социально-экономического развития </w:t>
      </w:r>
      <w:r w:rsidR="00A26213" w:rsidRPr="00342FE7">
        <w:rPr>
          <w:sz w:val="24"/>
          <w:szCs w:val="24"/>
        </w:rPr>
        <w:t>Моргаушского</w:t>
      </w:r>
      <w:r w:rsidRPr="00342FE7">
        <w:rPr>
          <w:sz w:val="24"/>
          <w:szCs w:val="24"/>
        </w:rPr>
        <w:t xml:space="preserve"> района Чувашской Республики до 2035 года, </w:t>
      </w:r>
      <w:r w:rsidR="0046640C" w:rsidRPr="00342FE7">
        <w:rPr>
          <w:sz w:val="24"/>
          <w:szCs w:val="24"/>
        </w:rPr>
        <w:t>утвержденная</w:t>
      </w:r>
      <w:r w:rsidRPr="00342FE7">
        <w:rPr>
          <w:sz w:val="24"/>
          <w:szCs w:val="24"/>
        </w:rPr>
        <w:t xml:space="preserve"> решением Собрания депутатов </w:t>
      </w:r>
      <w:r w:rsidR="00A26213" w:rsidRPr="00342FE7">
        <w:rPr>
          <w:sz w:val="24"/>
          <w:szCs w:val="24"/>
        </w:rPr>
        <w:t>Моргаушского</w:t>
      </w:r>
      <w:r w:rsidRPr="00342FE7">
        <w:rPr>
          <w:sz w:val="24"/>
          <w:szCs w:val="24"/>
        </w:rPr>
        <w:t xml:space="preserve"> района </w:t>
      </w:r>
      <w:r w:rsidR="00655BD6" w:rsidRPr="00342FE7">
        <w:rPr>
          <w:sz w:val="24"/>
          <w:szCs w:val="24"/>
        </w:rPr>
        <w:t>от 28.05.2019 № С-38/5</w:t>
      </w:r>
      <w:r w:rsidRPr="00342FE7">
        <w:rPr>
          <w:sz w:val="24"/>
          <w:szCs w:val="24"/>
        </w:rPr>
        <w:t>.</w:t>
      </w:r>
    </w:p>
    <w:p w:rsidR="00FE248F" w:rsidRPr="00C02674" w:rsidRDefault="00FE248F" w:rsidP="00C02674">
      <w:pPr>
        <w:spacing w:line="264" w:lineRule="auto"/>
        <w:ind w:firstLine="567"/>
        <w:jc w:val="both"/>
        <w:rPr>
          <w:sz w:val="24"/>
          <w:szCs w:val="24"/>
        </w:rPr>
      </w:pPr>
      <w:r w:rsidRPr="007C125A">
        <w:rPr>
          <w:sz w:val="24"/>
        </w:rPr>
        <w:t xml:space="preserve">Согласно программе социально-экономического развития </w:t>
      </w:r>
      <w:r>
        <w:rPr>
          <w:sz w:val="24"/>
        </w:rPr>
        <w:t>Моргаушского</w:t>
      </w:r>
      <w:r w:rsidRPr="007C125A">
        <w:rPr>
          <w:sz w:val="24"/>
        </w:rPr>
        <w:t xml:space="preserve"> района Чувашской Республики на 2020 - 2025 годы на </w:t>
      </w:r>
      <w:r w:rsidRPr="00C02674">
        <w:rPr>
          <w:sz w:val="24"/>
          <w:szCs w:val="24"/>
        </w:rPr>
        <w:t xml:space="preserve">территории сельского поселения запланированы перспективные проекты </w:t>
      </w:r>
      <w:r w:rsidR="00F32F25">
        <w:rPr>
          <w:sz w:val="24"/>
          <w:szCs w:val="24"/>
        </w:rPr>
        <w:t>регионального</w:t>
      </w:r>
      <w:r w:rsidRPr="00C02674">
        <w:rPr>
          <w:sz w:val="24"/>
          <w:szCs w:val="24"/>
        </w:rPr>
        <w:t xml:space="preserve"> значения:</w:t>
      </w:r>
    </w:p>
    <w:p w:rsidR="00FE248F" w:rsidRPr="00C02674" w:rsidRDefault="00FE248F" w:rsidP="00C02674">
      <w:pPr>
        <w:spacing w:line="264" w:lineRule="auto"/>
        <w:ind w:firstLine="567"/>
        <w:jc w:val="both"/>
        <w:rPr>
          <w:sz w:val="24"/>
          <w:szCs w:val="24"/>
        </w:rPr>
      </w:pPr>
      <w:r w:rsidRPr="00C02674">
        <w:rPr>
          <w:sz w:val="24"/>
          <w:szCs w:val="24"/>
        </w:rPr>
        <w:t>-</w:t>
      </w:r>
      <w:r w:rsidR="0023186B" w:rsidRPr="0023186B">
        <w:rPr>
          <w:sz w:val="24"/>
          <w:szCs w:val="24"/>
        </w:rPr>
        <w:t xml:space="preserve"> </w:t>
      </w:r>
      <w:r w:rsidRPr="00C02674">
        <w:rPr>
          <w:sz w:val="24"/>
          <w:szCs w:val="24"/>
        </w:rPr>
        <w:t>капитальный ремонт автомобильной дороги «Моргауши - Тораево – а/</w:t>
      </w:r>
      <w:proofErr w:type="spellStart"/>
      <w:r w:rsidRPr="00C02674">
        <w:rPr>
          <w:sz w:val="24"/>
          <w:szCs w:val="24"/>
        </w:rPr>
        <w:t>д</w:t>
      </w:r>
      <w:proofErr w:type="spellEnd"/>
      <w:r w:rsidRPr="00C02674">
        <w:rPr>
          <w:sz w:val="24"/>
          <w:szCs w:val="24"/>
        </w:rPr>
        <w:t xml:space="preserve"> «Сура» на участке </w:t>
      </w:r>
      <w:proofErr w:type="gramStart"/>
      <w:r w:rsidRPr="00C02674">
        <w:rPr>
          <w:sz w:val="24"/>
          <w:szCs w:val="24"/>
        </w:rPr>
        <w:t>км</w:t>
      </w:r>
      <w:proofErr w:type="gramEnd"/>
      <w:r w:rsidRPr="00C02674">
        <w:rPr>
          <w:sz w:val="24"/>
          <w:szCs w:val="24"/>
        </w:rPr>
        <w:t xml:space="preserve"> 16+800 - км 24+020 </w:t>
      </w:r>
      <w:r w:rsidRPr="009E3C71">
        <w:rPr>
          <w:sz w:val="24"/>
          <w:szCs w:val="24"/>
        </w:rPr>
        <w:t>(в рамках реализации национального проекта «Безопасные и качественные</w:t>
      </w:r>
      <w:r w:rsidRPr="00C02674">
        <w:rPr>
          <w:sz w:val="24"/>
          <w:szCs w:val="24"/>
        </w:rPr>
        <w:t xml:space="preserve"> автомобильные дороги»)</w:t>
      </w:r>
      <w:r w:rsidR="00F32F25">
        <w:rPr>
          <w:sz w:val="24"/>
          <w:szCs w:val="24"/>
        </w:rPr>
        <w:t>.</w:t>
      </w:r>
    </w:p>
    <w:p w:rsidR="00130624" w:rsidRPr="004935A6" w:rsidRDefault="00130624" w:rsidP="00130624">
      <w:pPr>
        <w:spacing w:line="264" w:lineRule="auto"/>
        <w:ind w:firstLine="708"/>
        <w:jc w:val="both"/>
        <w:rPr>
          <w:sz w:val="24"/>
          <w:szCs w:val="24"/>
          <w:highlight w:val="yellow"/>
        </w:rPr>
      </w:pPr>
    </w:p>
    <w:p w:rsidR="00F7618E" w:rsidRPr="004935A6" w:rsidRDefault="0025010D" w:rsidP="00130624">
      <w:pPr>
        <w:pStyle w:val="213"/>
        <w:tabs>
          <w:tab w:val="left" w:pos="1277"/>
        </w:tabs>
        <w:spacing w:before="0" w:line="264" w:lineRule="auto"/>
        <w:ind w:left="0" w:firstLine="0"/>
        <w:jc w:val="both"/>
        <w:rPr>
          <w:b/>
          <w:szCs w:val="24"/>
        </w:rPr>
      </w:pPr>
      <w:bookmarkStart w:id="6" w:name="_Toc64539974"/>
      <w:r w:rsidRPr="004935A6">
        <w:rPr>
          <w:b/>
          <w:szCs w:val="24"/>
        </w:rPr>
        <w:t>2</w:t>
      </w:r>
      <w:r w:rsidR="00F7618E" w:rsidRPr="004935A6">
        <w:rPr>
          <w:b/>
          <w:szCs w:val="24"/>
        </w:rPr>
        <w:t xml:space="preserve">.3. </w:t>
      </w:r>
      <w:bookmarkEnd w:id="6"/>
      <w:r w:rsidR="00F7618E" w:rsidRPr="004935A6">
        <w:rPr>
          <w:b/>
          <w:szCs w:val="24"/>
        </w:rPr>
        <w:t>Предложения по изменению границ населенных пунктов</w:t>
      </w:r>
    </w:p>
    <w:p w:rsidR="00627225" w:rsidRDefault="00C67349" w:rsidP="00C67349">
      <w:pPr>
        <w:spacing w:line="264" w:lineRule="auto"/>
        <w:ind w:firstLine="567"/>
        <w:jc w:val="both"/>
        <w:rPr>
          <w:sz w:val="24"/>
          <w:szCs w:val="24"/>
        </w:rPr>
      </w:pPr>
      <w:r>
        <w:rPr>
          <w:sz w:val="24"/>
          <w:szCs w:val="24"/>
        </w:rPr>
        <w:t>Генеральных планом предусмотрено</w:t>
      </w:r>
      <w:r w:rsidRPr="00C522C3">
        <w:rPr>
          <w:sz w:val="24"/>
          <w:szCs w:val="24"/>
        </w:rPr>
        <w:t xml:space="preserve"> включение в границы с. Тораево и д. Ойкасы земли из категории земель сельского хозяйственного на</w:t>
      </w:r>
      <w:r>
        <w:rPr>
          <w:sz w:val="24"/>
          <w:szCs w:val="24"/>
        </w:rPr>
        <w:t>значения общей площадью 2,94 га для дальнейшего градостроительного освоения.</w:t>
      </w:r>
    </w:p>
    <w:p w:rsidR="00F7618E" w:rsidRDefault="00F7618E" w:rsidP="00857270">
      <w:pPr>
        <w:spacing w:line="264" w:lineRule="auto"/>
        <w:ind w:firstLine="567"/>
        <w:jc w:val="both"/>
        <w:rPr>
          <w:sz w:val="24"/>
          <w:szCs w:val="24"/>
        </w:rPr>
      </w:pPr>
      <w:r w:rsidRPr="004935A6">
        <w:rPr>
          <w:sz w:val="24"/>
          <w:szCs w:val="24"/>
        </w:rPr>
        <w:t xml:space="preserve">Исключение земельных участков из границ населенных пунктов </w:t>
      </w:r>
      <w:r w:rsidR="00A26213" w:rsidRPr="004935A6">
        <w:rPr>
          <w:sz w:val="24"/>
          <w:szCs w:val="24"/>
        </w:rPr>
        <w:t>Моргаушского</w:t>
      </w:r>
      <w:r w:rsidR="000F4696" w:rsidRPr="004935A6">
        <w:rPr>
          <w:sz w:val="24"/>
          <w:szCs w:val="24"/>
        </w:rPr>
        <w:t xml:space="preserve"> сельского </w:t>
      </w:r>
      <w:r w:rsidRPr="004935A6">
        <w:rPr>
          <w:sz w:val="24"/>
          <w:szCs w:val="24"/>
        </w:rPr>
        <w:t>поселения не предусматривается.</w:t>
      </w:r>
    </w:p>
    <w:p w:rsidR="003F7D9B" w:rsidRPr="004935A6" w:rsidRDefault="003F7D9B" w:rsidP="00857270">
      <w:pPr>
        <w:spacing w:line="264" w:lineRule="auto"/>
        <w:ind w:firstLine="567"/>
        <w:jc w:val="both"/>
        <w:rPr>
          <w:sz w:val="24"/>
          <w:szCs w:val="24"/>
        </w:rPr>
      </w:pPr>
    </w:p>
    <w:p w:rsidR="009114E8" w:rsidRPr="004935A6" w:rsidRDefault="009114E8" w:rsidP="009114E8">
      <w:pPr>
        <w:pStyle w:val="Heading22"/>
        <w:spacing w:before="0" w:after="0" w:line="322" w:lineRule="exact"/>
        <w:jc w:val="both"/>
        <w:rPr>
          <w:rFonts w:ascii="Times New Roman" w:eastAsia="Times New Roman" w:hAnsi="Times New Roman" w:cs="Times New Roman"/>
          <w:bCs w:val="0"/>
          <w:sz w:val="24"/>
          <w:szCs w:val="24"/>
          <w:lang w:eastAsia="ru-RU"/>
        </w:rPr>
      </w:pPr>
      <w:r w:rsidRPr="004935A6">
        <w:rPr>
          <w:rFonts w:ascii="Times New Roman" w:eastAsia="Times New Roman" w:hAnsi="Times New Roman" w:cs="Times New Roman"/>
          <w:bCs w:val="0"/>
          <w:sz w:val="24"/>
          <w:szCs w:val="24"/>
          <w:lang w:eastAsia="ru-RU"/>
        </w:rPr>
        <w:t>3. ХАРАКТИРИСТИКИ ЗОН С ОСОБЫМИ УСЛОВИЯМИ ИСПОЛЬЗОВАНИЯ ТЕРРИТОРИЙ, УСТАНАВЛИВАЕМЫХ В СВЯЗИ С РАЗМЕЩЕНИЕМ ОБЪЕКТОВ МЕСТНОГО ЗНАЧЕНИЯ СЕЛЬСКОГО ПОСЕЛЕНИЯ</w:t>
      </w:r>
    </w:p>
    <w:p w:rsidR="00BD499C" w:rsidRDefault="009114E8" w:rsidP="00C67349">
      <w:pPr>
        <w:spacing w:line="264" w:lineRule="auto"/>
        <w:ind w:firstLine="567"/>
        <w:jc w:val="both"/>
        <w:rPr>
          <w:sz w:val="24"/>
          <w:szCs w:val="24"/>
        </w:rPr>
      </w:pPr>
      <w:r w:rsidRPr="004935A6">
        <w:rPr>
          <w:sz w:val="24"/>
          <w:szCs w:val="24"/>
        </w:rPr>
        <w:t>В связи с размещением объектов местного значения устанавливаются зоны с особыми условиями использования территории – санитарно-защитные зоны, охранные зоны инженерных коммуникаций, зоны санитарной охраны источников питьевого хозяйственно-бытового водоснабжения и водопроводов питьевого назначения</w:t>
      </w:r>
      <w:r w:rsidR="00BD499C" w:rsidRPr="004935A6">
        <w:rPr>
          <w:sz w:val="24"/>
          <w:szCs w:val="24"/>
        </w:rPr>
        <w:t>.</w:t>
      </w:r>
    </w:p>
    <w:p w:rsidR="003F7D9B" w:rsidRPr="004935A6" w:rsidRDefault="003F7D9B" w:rsidP="00C67349">
      <w:pPr>
        <w:spacing w:line="264" w:lineRule="auto"/>
        <w:ind w:firstLine="567"/>
        <w:jc w:val="both"/>
        <w:rPr>
          <w:sz w:val="24"/>
          <w:szCs w:val="24"/>
        </w:rPr>
      </w:pPr>
    </w:p>
    <w:p w:rsidR="009114E8" w:rsidRPr="004935A6" w:rsidRDefault="00EE0B1B" w:rsidP="00857270">
      <w:pPr>
        <w:tabs>
          <w:tab w:val="left" w:pos="567"/>
        </w:tabs>
        <w:spacing w:line="264" w:lineRule="auto"/>
        <w:contextualSpacing/>
        <w:jc w:val="both"/>
        <w:rPr>
          <w:b/>
          <w:sz w:val="24"/>
          <w:szCs w:val="24"/>
        </w:rPr>
      </w:pPr>
      <w:r w:rsidRPr="004935A6">
        <w:rPr>
          <w:b/>
          <w:sz w:val="24"/>
          <w:szCs w:val="24"/>
        </w:rPr>
        <w:t>3.1. Санитарно-защитные зоны</w:t>
      </w:r>
    </w:p>
    <w:p w:rsidR="00EE0B1B" w:rsidRDefault="00857270" w:rsidP="00250C1C">
      <w:pPr>
        <w:spacing w:line="264" w:lineRule="auto"/>
        <w:ind w:firstLine="567"/>
        <w:jc w:val="both"/>
        <w:rPr>
          <w:sz w:val="24"/>
          <w:szCs w:val="24"/>
        </w:rPr>
      </w:pPr>
      <w:r w:rsidRPr="004935A6">
        <w:rPr>
          <w:sz w:val="24"/>
          <w:szCs w:val="24"/>
        </w:rPr>
        <w:t xml:space="preserve">В соответствии с </w:t>
      </w:r>
      <w:r w:rsidR="00EE0B1B" w:rsidRPr="004935A6">
        <w:rPr>
          <w:sz w:val="24"/>
          <w:szCs w:val="24"/>
        </w:rPr>
        <w:t xml:space="preserve"> СанПиН 2.2.1/2.1.1.1200-03 </w:t>
      </w:r>
      <w:r w:rsidRPr="004935A6">
        <w:rPr>
          <w:sz w:val="24"/>
          <w:szCs w:val="24"/>
        </w:rPr>
        <w:t>«</w:t>
      </w:r>
      <w:r w:rsidR="00EE0B1B" w:rsidRPr="004935A6">
        <w:rPr>
          <w:sz w:val="24"/>
          <w:szCs w:val="24"/>
        </w:rPr>
        <w:t>Санитарно-защитные зоны и санитарная классификация предприяти</w:t>
      </w:r>
      <w:r w:rsidRPr="004935A6">
        <w:rPr>
          <w:sz w:val="24"/>
          <w:szCs w:val="24"/>
        </w:rPr>
        <w:t>й, сооружений и иных объектов» для объектов, являющихся источниками воздействия на среду обитания размеры и границы санитарно-защитной зоны определяются в проекте обоснования размера санитарно-защитной зоны. Границы санитарно-защитной зоны устанавливаются от источников химического, биологического и/или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w:t>
      </w:r>
    </w:p>
    <w:p w:rsidR="003F7D9B" w:rsidRPr="004935A6" w:rsidRDefault="003F7D9B" w:rsidP="00250C1C">
      <w:pPr>
        <w:spacing w:line="264" w:lineRule="auto"/>
        <w:ind w:firstLine="567"/>
        <w:jc w:val="both"/>
        <w:rPr>
          <w:sz w:val="24"/>
          <w:szCs w:val="24"/>
        </w:rPr>
      </w:pPr>
    </w:p>
    <w:p w:rsidR="00C12DE6" w:rsidRPr="00AA73B7" w:rsidRDefault="006008E3" w:rsidP="00AA73B7">
      <w:pPr>
        <w:spacing w:line="264" w:lineRule="auto"/>
        <w:ind w:firstLine="567"/>
        <w:jc w:val="both"/>
        <w:rPr>
          <w:b/>
          <w:sz w:val="24"/>
          <w:szCs w:val="24"/>
        </w:rPr>
      </w:pPr>
      <w:r w:rsidRPr="004935A6">
        <w:rPr>
          <w:b/>
          <w:sz w:val="24"/>
          <w:szCs w:val="24"/>
        </w:rPr>
        <w:t>4. ПЕРЕЧЕНЬ ОСНОВНЫХ ФАКТОРОВ РИСКА ВОЗНИКНОВЕНИЯ ЧРЕЗВЫЧАЙНЫХ СИТУАЦИЙ ПРИРОДНОГО И ТЕХНОГЕННОГО ХАРАКТЕРА</w:t>
      </w:r>
    </w:p>
    <w:p w:rsidR="006008E3" w:rsidRDefault="006008E3" w:rsidP="00261CFE">
      <w:pPr>
        <w:spacing w:line="264" w:lineRule="auto"/>
        <w:ind w:firstLine="567"/>
        <w:jc w:val="both"/>
        <w:rPr>
          <w:sz w:val="24"/>
          <w:szCs w:val="24"/>
        </w:rPr>
      </w:pPr>
      <w:r w:rsidRPr="004935A6">
        <w:rPr>
          <w:sz w:val="24"/>
          <w:szCs w:val="24"/>
        </w:rPr>
        <w:t xml:space="preserve">Анализ территории </w:t>
      </w:r>
      <w:r w:rsidR="00AA73B7">
        <w:rPr>
          <w:sz w:val="24"/>
          <w:szCs w:val="24"/>
        </w:rPr>
        <w:t>Тораевского</w:t>
      </w:r>
      <w:r w:rsidRPr="004935A6">
        <w:rPr>
          <w:sz w:val="24"/>
          <w:szCs w:val="24"/>
        </w:rPr>
        <w:t xml:space="preserve"> сельского поселения с точки зрения вероятности возникновения техногенных и природных чрезвычайных ситуаций показал, что основными опасностями будут:</w:t>
      </w:r>
    </w:p>
    <w:p w:rsidR="00214EFB" w:rsidRPr="004935A6" w:rsidRDefault="00214EFB" w:rsidP="00261CFE">
      <w:pPr>
        <w:spacing w:line="264" w:lineRule="auto"/>
        <w:ind w:firstLine="567"/>
        <w:jc w:val="both"/>
        <w:rPr>
          <w:sz w:val="24"/>
          <w:szCs w:val="24"/>
        </w:rPr>
      </w:pPr>
    </w:p>
    <w:p w:rsidR="006008E3" w:rsidRPr="004935A6" w:rsidRDefault="006008E3" w:rsidP="00746151">
      <w:pPr>
        <w:spacing w:line="264" w:lineRule="auto"/>
        <w:ind w:firstLine="567"/>
        <w:jc w:val="both"/>
        <w:rPr>
          <w:sz w:val="24"/>
          <w:szCs w:val="24"/>
        </w:rPr>
      </w:pPr>
      <w:r w:rsidRPr="004935A6">
        <w:rPr>
          <w:b/>
          <w:sz w:val="24"/>
          <w:szCs w:val="24"/>
        </w:rPr>
        <w:t>Природные опасности</w:t>
      </w:r>
      <w:r w:rsidRPr="004935A6">
        <w:rPr>
          <w:sz w:val="24"/>
          <w:szCs w:val="24"/>
        </w:rPr>
        <w:t>:</w:t>
      </w:r>
    </w:p>
    <w:p w:rsidR="00746151" w:rsidRPr="004935A6" w:rsidRDefault="00746151" w:rsidP="00746151">
      <w:pPr>
        <w:ind w:firstLine="567"/>
        <w:jc w:val="both"/>
        <w:rPr>
          <w:sz w:val="24"/>
          <w:szCs w:val="24"/>
        </w:rPr>
      </w:pPr>
      <w:r w:rsidRPr="004935A6">
        <w:rPr>
          <w:sz w:val="24"/>
          <w:szCs w:val="24"/>
        </w:rPr>
        <w:t xml:space="preserve">1) </w:t>
      </w:r>
      <w:r w:rsidR="0049171C" w:rsidRPr="004935A6">
        <w:rPr>
          <w:sz w:val="24"/>
          <w:szCs w:val="24"/>
        </w:rPr>
        <w:t xml:space="preserve">Геологические процессы (эрозия). Для большей части сельского  поселения характерна высокая степень опасности овражной эрозии. </w:t>
      </w:r>
      <w:r w:rsidRPr="004935A6">
        <w:rPr>
          <w:sz w:val="24"/>
          <w:szCs w:val="24"/>
        </w:rPr>
        <w:t>Основными причинами водной эрозии являются:</w:t>
      </w:r>
    </w:p>
    <w:p w:rsidR="00746151" w:rsidRPr="004935A6" w:rsidRDefault="00746151" w:rsidP="00746151">
      <w:pPr>
        <w:ind w:firstLine="567"/>
        <w:jc w:val="both"/>
        <w:rPr>
          <w:sz w:val="24"/>
          <w:szCs w:val="24"/>
        </w:rPr>
      </w:pPr>
      <w:r w:rsidRPr="004935A6">
        <w:rPr>
          <w:sz w:val="24"/>
          <w:szCs w:val="24"/>
        </w:rPr>
        <w:t>- сильно расчлененный и глубоко изрезанный характер рельефа;</w:t>
      </w:r>
    </w:p>
    <w:p w:rsidR="00746151" w:rsidRPr="004935A6" w:rsidRDefault="00746151" w:rsidP="00746151">
      <w:pPr>
        <w:ind w:firstLine="567"/>
        <w:jc w:val="both"/>
        <w:rPr>
          <w:sz w:val="24"/>
          <w:szCs w:val="24"/>
        </w:rPr>
      </w:pPr>
      <w:r w:rsidRPr="004935A6">
        <w:rPr>
          <w:sz w:val="24"/>
          <w:szCs w:val="24"/>
        </w:rPr>
        <w:t xml:space="preserve">- слабая противоэрозионная устойчивость распыленных </w:t>
      </w:r>
      <w:proofErr w:type="spellStart"/>
      <w:r w:rsidRPr="004935A6">
        <w:rPr>
          <w:sz w:val="24"/>
          <w:szCs w:val="24"/>
        </w:rPr>
        <w:t>слабоструктурных</w:t>
      </w:r>
      <w:proofErr w:type="spellEnd"/>
      <w:r w:rsidRPr="004935A6">
        <w:rPr>
          <w:sz w:val="24"/>
          <w:szCs w:val="24"/>
        </w:rPr>
        <w:t xml:space="preserve"> дерново-подзолистых и серых лесных почв;</w:t>
      </w:r>
    </w:p>
    <w:p w:rsidR="00746151" w:rsidRPr="004935A6" w:rsidRDefault="00746151" w:rsidP="00746151">
      <w:pPr>
        <w:ind w:firstLine="567"/>
        <w:jc w:val="both"/>
        <w:rPr>
          <w:sz w:val="24"/>
          <w:szCs w:val="24"/>
        </w:rPr>
      </w:pPr>
      <w:r w:rsidRPr="004935A6">
        <w:rPr>
          <w:sz w:val="24"/>
          <w:szCs w:val="24"/>
        </w:rPr>
        <w:t>- неравномерное выпадение осадков летом;</w:t>
      </w:r>
    </w:p>
    <w:p w:rsidR="00746151" w:rsidRPr="004935A6" w:rsidRDefault="00746151" w:rsidP="00746151">
      <w:pPr>
        <w:ind w:firstLine="567"/>
        <w:jc w:val="both"/>
        <w:rPr>
          <w:sz w:val="24"/>
          <w:szCs w:val="24"/>
        </w:rPr>
      </w:pPr>
      <w:r w:rsidRPr="004935A6">
        <w:rPr>
          <w:sz w:val="24"/>
          <w:szCs w:val="24"/>
        </w:rPr>
        <w:t>- скоротечная весна с бурным снеготаянием;</w:t>
      </w:r>
    </w:p>
    <w:p w:rsidR="00746151" w:rsidRPr="004935A6" w:rsidRDefault="00746151" w:rsidP="00746151">
      <w:pPr>
        <w:ind w:firstLine="567"/>
        <w:jc w:val="both"/>
        <w:rPr>
          <w:sz w:val="24"/>
          <w:szCs w:val="24"/>
        </w:rPr>
      </w:pPr>
      <w:r w:rsidRPr="004935A6">
        <w:rPr>
          <w:sz w:val="24"/>
          <w:szCs w:val="24"/>
        </w:rPr>
        <w:lastRenderedPageBreak/>
        <w:t xml:space="preserve">- </w:t>
      </w:r>
      <w:proofErr w:type="gramStart"/>
      <w:r w:rsidRPr="004935A6">
        <w:rPr>
          <w:sz w:val="24"/>
          <w:szCs w:val="24"/>
        </w:rPr>
        <w:t>недостаточная</w:t>
      </w:r>
      <w:proofErr w:type="gramEnd"/>
      <w:r w:rsidRPr="004935A6">
        <w:rPr>
          <w:sz w:val="24"/>
          <w:szCs w:val="24"/>
        </w:rPr>
        <w:t xml:space="preserve"> </w:t>
      </w:r>
      <w:proofErr w:type="spellStart"/>
      <w:r w:rsidRPr="004935A6">
        <w:rPr>
          <w:sz w:val="24"/>
          <w:szCs w:val="24"/>
        </w:rPr>
        <w:t>облесенность</w:t>
      </w:r>
      <w:proofErr w:type="spellEnd"/>
      <w:r w:rsidRPr="004935A6">
        <w:rPr>
          <w:sz w:val="24"/>
          <w:szCs w:val="24"/>
        </w:rPr>
        <w:t xml:space="preserve"> </w:t>
      </w:r>
      <w:proofErr w:type="spellStart"/>
      <w:r w:rsidRPr="004935A6">
        <w:rPr>
          <w:sz w:val="24"/>
          <w:szCs w:val="24"/>
        </w:rPr>
        <w:t>сильноовражных</w:t>
      </w:r>
      <w:proofErr w:type="spellEnd"/>
      <w:r w:rsidRPr="004935A6">
        <w:rPr>
          <w:sz w:val="24"/>
          <w:szCs w:val="24"/>
        </w:rPr>
        <w:t xml:space="preserve"> районов;</w:t>
      </w:r>
    </w:p>
    <w:p w:rsidR="00746151" w:rsidRPr="004935A6" w:rsidRDefault="00746151" w:rsidP="00746151">
      <w:pPr>
        <w:ind w:firstLine="567"/>
        <w:jc w:val="both"/>
        <w:rPr>
          <w:sz w:val="24"/>
          <w:szCs w:val="24"/>
        </w:rPr>
      </w:pPr>
      <w:r w:rsidRPr="004935A6">
        <w:rPr>
          <w:sz w:val="24"/>
          <w:szCs w:val="24"/>
        </w:rPr>
        <w:t>- большая распаханность территории;</w:t>
      </w:r>
    </w:p>
    <w:p w:rsidR="00746151" w:rsidRPr="004935A6" w:rsidRDefault="00746151" w:rsidP="00746151">
      <w:pPr>
        <w:ind w:firstLine="567"/>
        <w:jc w:val="both"/>
        <w:rPr>
          <w:sz w:val="24"/>
          <w:szCs w:val="24"/>
        </w:rPr>
      </w:pPr>
      <w:r w:rsidRPr="004935A6">
        <w:rPr>
          <w:sz w:val="24"/>
          <w:szCs w:val="24"/>
        </w:rPr>
        <w:t>- несоблюдение противоэрозионных агротехнических мероприятий при обработке почв.</w:t>
      </w:r>
    </w:p>
    <w:p w:rsidR="00746151" w:rsidRPr="004935A6" w:rsidRDefault="00746151" w:rsidP="00746151">
      <w:pPr>
        <w:ind w:firstLine="567"/>
        <w:jc w:val="both"/>
        <w:rPr>
          <w:sz w:val="24"/>
          <w:szCs w:val="24"/>
        </w:rPr>
      </w:pPr>
      <w:r w:rsidRPr="004935A6">
        <w:rPr>
          <w:sz w:val="24"/>
          <w:szCs w:val="24"/>
        </w:rPr>
        <w:t xml:space="preserve">Эрозионные процессы оказывают негативное влияние на урожайность </w:t>
      </w:r>
      <w:proofErr w:type="spellStart"/>
      <w:r w:rsidRPr="004935A6">
        <w:rPr>
          <w:sz w:val="24"/>
          <w:szCs w:val="24"/>
        </w:rPr>
        <w:t>сельхозкультур</w:t>
      </w:r>
      <w:proofErr w:type="spellEnd"/>
      <w:r w:rsidRPr="004935A6">
        <w:rPr>
          <w:sz w:val="24"/>
          <w:szCs w:val="24"/>
        </w:rPr>
        <w:t>, что отрицательно сказывается на эффективности сельскохозяйственного производства. Этот процесс можно приостановить и в первую очередь, за счет создания защитных и противоэрозионных лесных насаждений на землях сельскохозяйственного назначения.</w:t>
      </w:r>
    </w:p>
    <w:p w:rsidR="006008E3" w:rsidRPr="005078CF" w:rsidRDefault="00746151" w:rsidP="005078CF">
      <w:pPr>
        <w:ind w:firstLine="567"/>
        <w:jc w:val="both"/>
        <w:rPr>
          <w:sz w:val="24"/>
          <w:szCs w:val="24"/>
        </w:rPr>
      </w:pPr>
      <w:r w:rsidRPr="004935A6">
        <w:rPr>
          <w:sz w:val="24"/>
          <w:szCs w:val="24"/>
        </w:rPr>
        <w:t>2)</w:t>
      </w:r>
      <w:r w:rsidR="00C51BB5" w:rsidRPr="004935A6">
        <w:rPr>
          <w:sz w:val="24"/>
          <w:szCs w:val="24"/>
        </w:rPr>
        <w:t xml:space="preserve"> </w:t>
      </w:r>
      <w:r w:rsidR="006008E3" w:rsidRPr="004935A6">
        <w:rPr>
          <w:sz w:val="24"/>
          <w:szCs w:val="24"/>
        </w:rPr>
        <w:t>Метеорологические (</w:t>
      </w:r>
      <w:r w:rsidR="00C51BB5" w:rsidRPr="004935A6">
        <w:rPr>
          <w:sz w:val="24"/>
          <w:szCs w:val="24"/>
        </w:rPr>
        <w:t>источниками такого рода ЧС могут послужить: сильный туман, сильный ветер, сильная метель, резкая оттепель в период таяния снега, очень сильный снег, сильный мороз, гололёдно-изморозевые отложения, а также длительная засуха</w:t>
      </w:r>
      <w:r w:rsidR="006008E3" w:rsidRPr="004935A6">
        <w:rPr>
          <w:sz w:val="24"/>
          <w:szCs w:val="24"/>
        </w:rPr>
        <w:t>)</w:t>
      </w:r>
      <w:r w:rsidR="005078CF">
        <w:rPr>
          <w:sz w:val="24"/>
          <w:szCs w:val="24"/>
        </w:rPr>
        <w:t xml:space="preserve">. </w:t>
      </w:r>
      <w:r w:rsidR="005078CF" w:rsidRPr="005078CF">
        <w:rPr>
          <w:sz w:val="24"/>
          <w:szCs w:val="24"/>
        </w:rPr>
        <w:t>Метели и снегопады в зимнее время на длительный период оставляют без сообщения населенные пункты</w:t>
      </w:r>
      <w:r w:rsidR="006008E3" w:rsidRPr="004935A6">
        <w:rPr>
          <w:sz w:val="24"/>
          <w:szCs w:val="24"/>
        </w:rPr>
        <w:t>;</w:t>
      </w:r>
    </w:p>
    <w:p w:rsidR="00AA73B7" w:rsidRPr="005078CF" w:rsidRDefault="00746151" w:rsidP="005078CF">
      <w:pPr>
        <w:ind w:firstLine="567"/>
        <w:jc w:val="both"/>
        <w:rPr>
          <w:sz w:val="24"/>
          <w:szCs w:val="24"/>
        </w:rPr>
      </w:pPr>
      <w:r w:rsidRPr="004935A6">
        <w:rPr>
          <w:sz w:val="24"/>
          <w:szCs w:val="24"/>
        </w:rPr>
        <w:t xml:space="preserve">3) </w:t>
      </w:r>
      <w:r w:rsidR="00AA73B7">
        <w:rPr>
          <w:sz w:val="24"/>
          <w:szCs w:val="24"/>
        </w:rPr>
        <w:t xml:space="preserve">Лесные </w:t>
      </w:r>
      <w:r w:rsidR="00AA73B7" w:rsidRPr="005078CF">
        <w:rPr>
          <w:sz w:val="24"/>
          <w:szCs w:val="24"/>
        </w:rPr>
        <w:t xml:space="preserve">пожары в жаркую летнюю погоду на всей территории Тораевского сельского поселения  Моргаушского района Чувашской Республики, в том числе близко расположенных построек к лесным массивам в д. Сюткюль, </w:t>
      </w:r>
      <w:r w:rsidR="005078CF">
        <w:rPr>
          <w:sz w:val="24"/>
          <w:szCs w:val="24"/>
        </w:rPr>
        <w:t xml:space="preserve">д. </w:t>
      </w:r>
      <w:r w:rsidR="00AA73B7" w:rsidRPr="005078CF">
        <w:rPr>
          <w:sz w:val="24"/>
          <w:szCs w:val="24"/>
        </w:rPr>
        <w:t>Сене-Хресчень.</w:t>
      </w:r>
    </w:p>
    <w:p w:rsidR="00AA73B7" w:rsidRPr="005078CF" w:rsidRDefault="00AA73B7" w:rsidP="005078CF">
      <w:pPr>
        <w:ind w:firstLine="567"/>
        <w:jc w:val="both"/>
        <w:rPr>
          <w:sz w:val="24"/>
          <w:szCs w:val="24"/>
        </w:rPr>
      </w:pPr>
      <w:r w:rsidRPr="005078CF">
        <w:rPr>
          <w:sz w:val="24"/>
          <w:szCs w:val="24"/>
        </w:rPr>
        <w:t xml:space="preserve">Пожарную безопасность на территории Тораевского сельского поселения Моргаушского района  Чувашской Республики обеспечивает ПЧ-37 ЧРПС ГКЧС Чувашии.  </w:t>
      </w:r>
    </w:p>
    <w:p w:rsidR="00836C71" w:rsidRPr="000C3ECC" w:rsidRDefault="00AA73B7" w:rsidP="00EE66A6">
      <w:pPr>
        <w:ind w:firstLine="567"/>
        <w:jc w:val="both"/>
        <w:rPr>
          <w:sz w:val="24"/>
          <w:szCs w:val="24"/>
        </w:rPr>
      </w:pPr>
      <w:r w:rsidRPr="005078CF">
        <w:rPr>
          <w:sz w:val="24"/>
          <w:szCs w:val="24"/>
        </w:rPr>
        <w:t>В подразделении противопожарной службы ПЧ-37 имеется 4 единиц техники (4 автоцистерны), 2 –в боевом расчете, 2 – в резерве. В течение 2008 года ГУ «Чувашская республиканская ППС» приобретена пожарная автоцистерны на шасси автомобиля КамАЗ за счет республиканского бюджета Чувашской Республики на условиях софинансирования, за счет средств районного бюджета Моргаушского района Чувашской Республики в сумме  1,2 млн. рублей.</w:t>
      </w:r>
    </w:p>
    <w:p w:rsidR="00AA73B7" w:rsidRPr="004935A6" w:rsidRDefault="00AA73B7" w:rsidP="00EE66A6">
      <w:pPr>
        <w:ind w:firstLine="567"/>
        <w:jc w:val="both"/>
        <w:rPr>
          <w:sz w:val="24"/>
          <w:szCs w:val="24"/>
        </w:rPr>
      </w:pPr>
      <w:r w:rsidRPr="005078CF">
        <w:rPr>
          <w:sz w:val="24"/>
          <w:szCs w:val="24"/>
        </w:rPr>
        <w:t xml:space="preserve"> </w:t>
      </w:r>
    </w:p>
    <w:p w:rsidR="006008E3" w:rsidRPr="004935A6" w:rsidRDefault="00746151" w:rsidP="00261CFE">
      <w:pPr>
        <w:spacing w:line="264" w:lineRule="auto"/>
        <w:ind w:firstLine="567"/>
        <w:jc w:val="both"/>
        <w:rPr>
          <w:sz w:val="24"/>
          <w:szCs w:val="24"/>
        </w:rPr>
      </w:pPr>
      <w:r w:rsidRPr="004935A6">
        <w:rPr>
          <w:b/>
          <w:sz w:val="24"/>
          <w:szCs w:val="24"/>
        </w:rPr>
        <w:t>Т</w:t>
      </w:r>
      <w:r w:rsidR="006008E3" w:rsidRPr="004935A6">
        <w:rPr>
          <w:b/>
          <w:sz w:val="24"/>
          <w:szCs w:val="24"/>
        </w:rPr>
        <w:t>ехногенные опасности</w:t>
      </w:r>
    </w:p>
    <w:p w:rsidR="0044728D" w:rsidRPr="004935A6" w:rsidRDefault="00746151" w:rsidP="00261CFE">
      <w:pPr>
        <w:spacing w:line="264" w:lineRule="auto"/>
        <w:ind w:firstLine="567"/>
        <w:jc w:val="both"/>
        <w:rPr>
          <w:sz w:val="24"/>
          <w:szCs w:val="24"/>
        </w:rPr>
      </w:pPr>
      <w:r w:rsidRPr="004935A6">
        <w:rPr>
          <w:sz w:val="24"/>
          <w:szCs w:val="24"/>
        </w:rPr>
        <w:t>1)</w:t>
      </w:r>
      <w:r w:rsidR="00FC3430" w:rsidRPr="004935A6">
        <w:rPr>
          <w:sz w:val="24"/>
          <w:szCs w:val="24"/>
        </w:rPr>
        <w:t xml:space="preserve"> </w:t>
      </w:r>
      <w:r w:rsidR="006008E3" w:rsidRPr="004935A6">
        <w:rPr>
          <w:sz w:val="24"/>
          <w:szCs w:val="24"/>
        </w:rPr>
        <w:t>Аварии на системах жизнеобеспечения</w:t>
      </w:r>
      <w:r w:rsidR="0044728D" w:rsidRPr="004935A6">
        <w:rPr>
          <w:sz w:val="24"/>
          <w:szCs w:val="24"/>
        </w:rPr>
        <w:t xml:space="preserve"> (в системах электроснабжения, теплоснабжения, водоснабжения и канализации);</w:t>
      </w:r>
    </w:p>
    <w:p w:rsidR="00D3292D" w:rsidRPr="000C3ECC" w:rsidRDefault="00746151" w:rsidP="00261CFE">
      <w:pPr>
        <w:spacing w:line="264" w:lineRule="auto"/>
        <w:ind w:firstLine="567"/>
        <w:jc w:val="both"/>
        <w:rPr>
          <w:sz w:val="24"/>
          <w:szCs w:val="24"/>
        </w:rPr>
      </w:pPr>
      <w:r w:rsidRPr="004935A6">
        <w:rPr>
          <w:sz w:val="24"/>
          <w:szCs w:val="24"/>
        </w:rPr>
        <w:t>2)</w:t>
      </w:r>
      <w:r w:rsidR="0044728D" w:rsidRPr="004935A6">
        <w:rPr>
          <w:sz w:val="24"/>
          <w:szCs w:val="24"/>
        </w:rPr>
        <w:t xml:space="preserve"> </w:t>
      </w:r>
      <w:r w:rsidR="006008E3" w:rsidRPr="004935A6">
        <w:rPr>
          <w:sz w:val="24"/>
          <w:szCs w:val="24"/>
        </w:rPr>
        <w:t>Аварии на транспорте</w:t>
      </w:r>
      <w:r w:rsidR="0044728D" w:rsidRPr="004935A6">
        <w:rPr>
          <w:sz w:val="24"/>
          <w:szCs w:val="24"/>
        </w:rPr>
        <w:t xml:space="preserve"> (аварии (катастрофы) на автодорогах, перевозка опасных грузов</w:t>
      </w:r>
      <w:r w:rsidR="00D3292D" w:rsidRPr="004935A6">
        <w:rPr>
          <w:sz w:val="24"/>
          <w:szCs w:val="24"/>
        </w:rPr>
        <w:t>, на трубопроводном транспорте (газопроводах);</w:t>
      </w:r>
    </w:p>
    <w:p w:rsidR="00836C71" w:rsidRPr="000C3ECC" w:rsidRDefault="00836C71" w:rsidP="00261CFE">
      <w:pPr>
        <w:spacing w:line="264" w:lineRule="auto"/>
        <w:ind w:firstLine="567"/>
        <w:jc w:val="both"/>
        <w:rPr>
          <w:sz w:val="24"/>
          <w:szCs w:val="24"/>
        </w:rPr>
      </w:pPr>
    </w:p>
    <w:p w:rsidR="006008E3" w:rsidRPr="000C3ECC" w:rsidRDefault="006008E3" w:rsidP="00261CFE">
      <w:pPr>
        <w:spacing w:line="264" w:lineRule="auto"/>
        <w:ind w:firstLine="567"/>
        <w:jc w:val="both"/>
        <w:rPr>
          <w:sz w:val="24"/>
          <w:szCs w:val="24"/>
        </w:rPr>
      </w:pPr>
      <w:r w:rsidRPr="004935A6">
        <w:rPr>
          <w:b/>
          <w:sz w:val="24"/>
          <w:szCs w:val="24"/>
        </w:rPr>
        <w:t>Биолого-социальные опасности</w:t>
      </w:r>
      <w:r w:rsidR="00D3292D" w:rsidRPr="004935A6">
        <w:rPr>
          <w:sz w:val="24"/>
          <w:szCs w:val="24"/>
        </w:rPr>
        <w:t xml:space="preserve"> (эпидемии, инфекционные и паразитарные заболевания, эпизоотическая обстановка);</w:t>
      </w:r>
    </w:p>
    <w:p w:rsidR="00836C71" w:rsidRPr="000C3ECC" w:rsidRDefault="00836C71" w:rsidP="00261CFE">
      <w:pPr>
        <w:spacing w:line="264" w:lineRule="auto"/>
        <w:ind w:firstLine="567"/>
        <w:jc w:val="both"/>
        <w:rPr>
          <w:sz w:val="24"/>
          <w:szCs w:val="24"/>
        </w:rPr>
      </w:pPr>
    </w:p>
    <w:p w:rsidR="006008E3" w:rsidRDefault="006008E3" w:rsidP="00261CFE">
      <w:pPr>
        <w:spacing w:line="264" w:lineRule="auto"/>
        <w:ind w:firstLine="567"/>
        <w:jc w:val="both"/>
        <w:rPr>
          <w:sz w:val="24"/>
          <w:szCs w:val="24"/>
        </w:rPr>
      </w:pPr>
      <w:r w:rsidRPr="004935A6">
        <w:rPr>
          <w:b/>
          <w:sz w:val="24"/>
          <w:szCs w:val="24"/>
        </w:rPr>
        <w:t>Террористическая угроза</w:t>
      </w:r>
      <w:r w:rsidRPr="004935A6">
        <w:rPr>
          <w:sz w:val="24"/>
          <w:szCs w:val="24"/>
        </w:rPr>
        <w:t>.</w:t>
      </w:r>
    </w:p>
    <w:p w:rsidR="00CB7987" w:rsidRPr="00CB7987" w:rsidRDefault="00CB7987" w:rsidP="00CB7987">
      <w:pPr>
        <w:spacing w:line="264" w:lineRule="auto"/>
        <w:ind w:firstLine="567"/>
        <w:jc w:val="both"/>
        <w:rPr>
          <w:sz w:val="24"/>
          <w:szCs w:val="24"/>
        </w:rPr>
      </w:pPr>
      <w:r w:rsidRPr="00CB7987">
        <w:rPr>
          <w:sz w:val="24"/>
          <w:szCs w:val="24"/>
        </w:rPr>
        <w:t xml:space="preserve">Наличие на территории Тораевского сельского поселения Моргаушского района жизненно важных объектов, мест массового пребывания людей является фактором возможного планирования террористических акций членами </w:t>
      </w:r>
      <w:proofErr w:type="spellStart"/>
      <w:r w:rsidRPr="00CB7987">
        <w:rPr>
          <w:sz w:val="24"/>
          <w:szCs w:val="24"/>
        </w:rPr>
        <w:t>бандформирований</w:t>
      </w:r>
      <w:proofErr w:type="spellEnd"/>
      <w:r w:rsidRPr="00CB7987">
        <w:rPr>
          <w:sz w:val="24"/>
          <w:szCs w:val="24"/>
        </w:rPr>
        <w:t>, поэтому сохраняется реальная угроза безопасности жителей.</w:t>
      </w:r>
    </w:p>
    <w:p w:rsidR="00CB7987" w:rsidRPr="00CB7987" w:rsidRDefault="00CB7987" w:rsidP="00CB7987">
      <w:pPr>
        <w:spacing w:line="264" w:lineRule="auto"/>
        <w:ind w:firstLine="567"/>
        <w:jc w:val="both"/>
        <w:rPr>
          <w:sz w:val="24"/>
          <w:szCs w:val="24"/>
        </w:rPr>
      </w:pPr>
      <w:r w:rsidRPr="00CB7987">
        <w:rPr>
          <w:sz w:val="24"/>
          <w:szCs w:val="24"/>
        </w:rPr>
        <w:tab/>
        <w:t>Наиболее остро стоит проблема антитеррористической защищенности объектов социальной сферы. В учреждениях здравоохранения, образования, культуры, в спортивных сооружениях  постоянно находится большое количество людей, в том числе и детей, а уровень материально-технической оснащенности указанных учреждений достаточно уязвим в террористическом отношении.</w:t>
      </w:r>
    </w:p>
    <w:p w:rsidR="00CB7987" w:rsidRPr="004935A6" w:rsidRDefault="00CB7987" w:rsidP="00CB7987">
      <w:pPr>
        <w:spacing w:line="264" w:lineRule="auto"/>
        <w:ind w:firstLine="567"/>
        <w:jc w:val="both"/>
        <w:rPr>
          <w:sz w:val="24"/>
          <w:szCs w:val="24"/>
        </w:rPr>
      </w:pPr>
      <w:r w:rsidRPr="00CB7987">
        <w:rPr>
          <w:sz w:val="24"/>
          <w:szCs w:val="24"/>
        </w:rPr>
        <w:tab/>
        <w:t xml:space="preserve">Практически на всех объектах социальной сферы на сегодняшний день имеются недостатки, а именно: отсутствие тревожной кнопки, системы оповещения и видеонаблюдения, металлических дверей и </w:t>
      </w:r>
      <w:proofErr w:type="spellStart"/>
      <w:r w:rsidRPr="00CB7987">
        <w:rPr>
          <w:sz w:val="24"/>
          <w:szCs w:val="24"/>
        </w:rPr>
        <w:t>металодетекторов</w:t>
      </w:r>
      <w:proofErr w:type="spellEnd"/>
      <w:r w:rsidRPr="00CB7987">
        <w:rPr>
          <w:sz w:val="24"/>
          <w:szCs w:val="24"/>
        </w:rPr>
        <w:t>. Во многих учреждениях требуется ремонт внешних ограждений, в некоторых внешние ограждения  вообще отсутствуют. Содержание  круглосуточной охраны, создание оборудованных автомобильных стоянок на безопасном расстоянии от объектов социальной сферы не может полностью финансироваться за счет средств учреждений. Имеют место недостаточные знания и отсутствие практических навыков обучающихся, посетителей и работников учреждений правил поведения в чрезвычайных ситуациях, вызванных проявлениями терроризма и экстремизма.</w:t>
      </w:r>
    </w:p>
    <w:sectPr w:rsidR="00CB7987" w:rsidRPr="004935A6" w:rsidSect="00BC4F5C">
      <w:footerReference w:type="default" r:id="rId13"/>
      <w:pgSz w:w="11910" w:h="16840"/>
      <w:pgMar w:top="851" w:right="720" w:bottom="851" w:left="1298" w:header="0" w:footer="77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7884" w:rsidRDefault="00127884" w:rsidP="00C62321">
      <w:r>
        <w:separator/>
      </w:r>
    </w:p>
  </w:endnote>
  <w:endnote w:type="continuationSeparator" w:id="1">
    <w:p w:rsidR="00127884" w:rsidRDefault="00127884" w:rsidP="00C6232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OpenSymbol">
    <w:panose1 w:val="05010000000000000000"/>
    <w:charset w:val="00"/>
    <w:family w:val="auto"/>
    <w:pitch w:val="variable"/>
    <w:sig w:usb0="800000AF" w:usb1="1001ECEA" w:usb2="00000000" w:usb3="00000000" w:csb0="00000001" w:csb1="00000000"/>
  </w:font>
  <w:font w:name="Arial">
    <w:panose1 w:val="020B0604020202020204"/>
    <w:charset w:val="CC"/>
    <w:family w:val="swiss"/>
    <w:pitch w:val="variable"/>
    <w:sig w:usb0="E0002EFF" w:usb1="C000785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Times New Roman CYR">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NTHarmonica">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HelvDL">
    <w:altName w:val="Times New Roman"/>
    <w:panose1 w:val="00000000000000000000"/>
    <w:charset w:val="00"/>
    <w:family w:val="auto"/>
    <w:notTrueType/>
    <w:pitch w:val="variable"/>
    <w:sig w:usb0="00000003" w:usb1="00000000" w:usb2="00000000" w:usb3="00000000" w:csb0="00000001"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Bookman Old Style">
    <w:panose1 w:val="02050604050505020204"/>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Garamond">
    <w:panose1 w:val="02020404030301010803"/>
    <w:charset w:val="CC"/>
    <w:family w:val="roman"/>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Franklin Gothic Book">
    <w:charset w:val="CC"/>
    <w:family w:val="swiss"/>
    <w:pitch w:val="variable"/>
    <w:sig w:usb0="00000287" w:usb1="00000000" w:usb2="00000000" w:usb3="00000000" w:csb0="0000009F" w:csb1="00000000"/>
  </w:font>
  <w:font w:name="DejaVu Sans">
    <w:panose1 w:val="020B0603030804020204"/>
    <w:charset w:val="CC"/>
    <w:family w:val="swiss"/>
    <w:pitch w:val="variable"/>
    <w:sig w:usb0="E7002EFF" w:usb1="D200FDFF" w:usb2="0A24602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mic Sans MS">
    <w:panose1 w:val="030F0702030302020204"/>
    <w:charset w:val="CC"/>
    <w:family w:val="script"/>
    <w:pitch w:val="variable"/>
    <w:sig w:usb0="00000287" w:usb1="00000013"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NewtonC">
    <w:altName w:val="Gabriola"/>
    <w:panose1 w:val="00000000000000000000"/>
    <w:charset w:val="00"/>
    <w:family w:val="decorative"/>
    <w:notTrueType/>
    <w:pitch w:val="variable"/>
    <w:sig w:usb0="00000003" w:usb1="00000000" w:usb2="00000000" w:usb3="00000000" w:csb0="00000001" w:csb1="00000000"/>
  </w:font>
  <w:font w:name="Sylfaen">
    <w:panose1 w:val="010A0502050306030303"/>
    <w:charset w:val="00"/>
    <w:family w:val="roman"/>
    <w:notTrueType/>
    <w:pitch w:val="variable"/>
    <w:sig w:usb0="00C00283" w:usb1="00000000" w:usb2="00000000" w:usb3="00000000" w:csb0="0000000D" w:csb1="00000000"/>
  </w:font>
  <w:font w:name="font341">
    <w:altName w:val="Times New Roman"/>
    <w:panose1 w:val="00000000000000000000"/>
    <w:charset w:val="CC"/>
    <w:family w:val="auto"/>
    <w:notTrueType/>
    <w:pitch w:val="variable"/>
    <w:sig w:usb0="00000201" w:usb1="00000000" w:usb2="00000000" w:usb3="00000000" w:csb0="00000004" w:csb1="00000000"/>
  </w:font>
  <w:font w:name="Candara">
    <w:panose1 w:val="020E0502030303020204"/>
    <w:charset w:val="CC"/>
    <w:family w:val="swiss"/>
    <w:pitch w:val="variable"/>
    <w:sig w:usb0="A00002EF" w:usb1="4000A44B" w:usb2="0000000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DejaVu Sans Mono">
    <w:panose1 w:val="020B0609030804020204"/>
    <w:charset w:val="CC"/>
    <w:family w:val="modern"/>
    <w:pitch w:val="fixed"/>
    <w:sig w:usb0="E70026FF" w:usb1="D200F9FB" w:usb2="02000028" w:usb3="00000000" w:csb0="000001DF" w:csb1="00000000"/>
  </w:font>
  <w:font w:name="ISOCPEUR">
    <w:panose1 w:val="020B0604020202020204"/>
    <w:charset w:val="CC"/>
    <w:family w:val="swiss"/>
    <w:pitch w:val="variable"/>
    <w:sig w:usb0="00000287" w:usb1="00000000" w:usb2="00000000" w:usb3="00000000" w:csb0="0000009F" w:csb1="00000000"/>
  </w:font>
  <w:font w:name="Lucida Sans">
    <w:altName w:val="Lucida Sans Unicode"/>
    <w:panose1 w:val="020B0602040502020204"/>
    <w:charset w:val="CC"/>
    <w:family w:val="swiss"/>
    <w:pitch w:val="variable"/>
    <w:sig w:usb0="8100AAF7" w:usb1="0000807B" w:usb2="00000008" w:usb3="00000000" w:csb0="0000009F" w:csb1="00000000"/>
  </w:font>
  <w:font w:name="Liberation Serif">
    <w:panose1 w:val="02020603050405020304"/>
    <w:charset w:val="CC"/>
    <w:family w:val="roman"/>
    <w:pitch w:val="variable"/>
    <w:sig w:usb0="E0000AFF" w:usb1="500078FF" w:usb2="00000021" w:usb3="00000000" w:csb0="000001BF" w:csb1="00000000"/>
  </w:font>
  <w:font w:name="Liberation Sans">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font334">
    <w:charset w:val="CC"/>
    <w:family w:val="auto"/>
    <w:pitch w:val="variable"/>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884" w:rsidRDefault="00127884">
    <w:pPr>
      <w:pStyle w:val="aff3"/>
      <w:widowControl w:val="0"/>
      <w:tabs>
        <w:tab w:val="center" w:pos="4677"/>
        <w:tab w:val="right" w:pos="9355"/>
      </w:tabs>
      <w:autoSpaceDE w:val="0"/>
      <w:autoSpaceDN w:val="0"/>
      <w:spacing w:after="0" w:line="240" w:lineRule="auto"/>
      <w:rPr>
        <w:sz w:val="22"/>
        <w:szCs w:val="22"/>
      </w:rPr>
    </w:pPr>
  </w:p>
  <w:p w:rsidR="00127884" w:rsidRDefault="00127884">
    <w:pPr>
      <w:pStyle w:val="aff3"/>
      <w:widowControl w:val="0"/>
      <w:tabs>
        <w:tab w:val="center" w:pos="4677"/>
        <w:tab w:val="right" w:pos="9355"/>
      </w:tabs>
      <w:autoSpaceDE w:val="0"/>
      <w:autoSpaceDN w:val="0"/>
      <w:spacing w:after="0" w:line="240" w:lineRule="auto"/>
      <w:rPr>
        <w:sz w:val="22"/>
        <w:szCs w:val="2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884" w:rsidRDefault="00127884" w:rsidP="009F5757">
    <w:pPr>
      <w:pStyle w:val="aff3"/>
      <w:widowControl w:val="0"/>
      <w:tabs>
        <w:tab w:val="left" w:pos="13965"/>
        <w:tab w:val="right" w:pos="14802"/>
      </w:tabs>
      <w:autoSpaceDE w:val="0"/>
      <w:autoSpaceDN w:val="0"/>
      <w:spacing w:after="0" w:line="240" w:lineRule="auto"/>
      <w:rPr>
        <w:sz w:val="22"/>
        <w:szCs w:val="22"/>
      </w:rPr>
    </w:pPr>
  </w:p>
  <w:p w:rsidR="00127884" w:rsidRDefault="00885485" w:rsidP="009F5757">
    <w:pPr>
      <w:pStyle w:val="aff3"/>
      <w:widowControl w:val="0"/>
      <w:tabs>
        <w:tab w:val="center" w:pos="4677"/>
        <w:tab w:val="right" w:pos="9355"/>
      </w:tabs>
      <w:autoSpaceDE w:val="0"/>
      <w:autoSpaceDN w:val="0"/>
      <w:spacing w:after="0" w:line="240" w:lineRule="auto"/>
      <w:jc w:val="right"/>
      <w:rPr>
        <w:sz w:val="22"/>
        <w:szCs w:val="22"/>
      </w:rPr>
    </w:pPr>
    <w:r>
      <w:rPr>
        <w:sz w:val="22"/>
        <w:szCs w:val="22"/>
      </w:rPr>
      <w:fldChar w:fldCharType="begin"/>
    </w:r>
    <w:r w:rsidR="00127884">
      <w:rPr>
        <w:sz w:val="22"/>
        <w:szCs w:val="22"/>
      </w:rPr>
      <w:instrText xml:space="preserve"> PAGE   \* MERGEFORMAT </w:instrText>
    </w:r>
    <w:r>
      <w:rPr>
        <w:sz w:val="22"/>
        <w:szCs w:val="22"/>
      </w:rPr>
      <w:fldChar w:fldCharType="separate"/>
    </w:r>
    <w:r w:rsidR="00127884">
      <w:rPr>
        <w:noProof/>
        <w:sz w:val="22"/>
        <w:szCs w:val="22"/>
      </w:rPr>
      <w:t>5</w:t>
    </w:r>
    <w:r>
      <w:rPr>
        <w:sz w:val="22"/>
        <w:szCs w:val="22"/>
      </w:rPr>
      <w:fldChar w:fldCharType="end"/>
    </w:r>
  </w:p>
  <w:p w:rsidR="00127884" w:rsidRDefault="00127884" w:rsidP="009F5757">
    <w:pPr>
      <w:pStyle w:val="aff3"/>
      <w:widowControl w:val="0"/>
      <w:tabs>
        <w:tab w:val="left" w:pos="13965"/>
      </w:tabs>
      <w:autoSpaceDE w:val="0"/>
      <w:autoSpaceDN w:val="0"/>
      <w:spacing w:after="0" w:line="240" w:lineRule="auto"/>
      <w:jc w:val="right"/>
      <w:rPr>
        <w:sz w:val="22"/>
        <w:szCs w:val="2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884" w:rsidRDefault="00885485">
    <w:pPr>
      <w:pStyle w:val="aff3"/>
      <w:widowControl w:val="0"/>
      <w:tabs>
        <w:tab w:val="center" w:pos="4677"/>
        <w:tab w:val="right" w:pos="9355"/>
      </w:tabs>
      <w:autoSpaceDE w:val="0"/>
      <w:autoSpaceDN w:val="0"/>
      <w:spacing w:after="0" w:line="240" w:lineRule="auto"/>
      <w:jc w:val="right"/>
      <w:rPr>
        <w:sz w:val="22"/>
        <w:szCs w:val="22"/>
      </w:rPr>
    </w:pPr>
    <w:r>
      <w:rPr>
        <w:sz w:val="22"/>
        <w:szCs w:val="22"/>
      </w:rPr>
      <w:fldChar w:fldCharType="begin"/>
    </w:r>
    <w:r w:rsidR="00127884">
      <w:rPr>
        <w:sz w:val="22"/>
        <w:szCs w:val="22"/>
      </w:rPr>
      <w:instrText xml:space="preserve"> PAGE   \* MERGEFORMAT </w:instrText>
    </w:r>
    <w:r>
      <w:rPr>
        <w:sz w:val="22"/>
        <w:szCs w:val="22"/>
      </w:rPr>
      <w:fldChar w:fldCharType="separate"/>
    </w:r>
    <w:r w:rsidR="00F157DD">
      <w:rPr>
        <w:noProof/>
        <w:sz w:val="22"/>
        <w:szCs w:val="22"/>
      </w:rPr>
      <w:t>3</w:t>
    </w:r>
    <w:r>
      <w:rPr>
        <w:sz w:val="22"/>
        <w:szCs w:val="22"/>
      </w:rPr>
      <w:fldChar w:fldCharType="end"/>
    </w:r>
  </w:p>
  <w:p w:rsidR="00127884" w:rsidRDefault="00127884">
    <w:pPr>
      <w:pStyle w:val="af3"/>
      <w:spacing w:before="0" w:line="14" w:lineRule="auto"/>
      <w:ind w:left="0" w:firstLine="0"/>
      <w:jc w:val="left"/>
      <w:rPr>
        <w:sz w:val="19"/>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884" w:rsidRDefault="00885485">
    <w:pPr>
      <w:pStyle w:val="af3"/>
      <w:spacing w:before="0" w:line="14" w:lineRule="auto"/>
      <w:ind w:left="0" w:firstLine="0"/>
      <w:jc w:val="left"/>
      <w:rPr>
        <w:sz w:val="19"/>
      </w:rPr>
    </w:pPr>
    <w:r w:rsidRPr="00885485">
      <w:rPr>
        <w:noProof/>
      </w:rPr>
      <w:pict>
        <v:shapetype id="_x0000_t202" coordsize="21600,21600" o:spt="202" path="m,l,21600r21600,l21600,xe">
          <v:stroke joinstyle="miter"/>
          <v:path gradientshapeok="t" o:connecttype="rect"/>
        </v:shapetype>
        <v:shape id="_x0000_s2050" type="#_x0000_t202" style="position:absolute;margin-left:531.95pt;margin-top:792.1pt;width:16pt;height:15.3pt;z-index:-251658240;mso-position-horizontal-relative:page;mso-position-vertical-relative:page" filled="f" stroked="f">
          <v:textbox style="mso-next-textbox:#_x0000_s2050" inset="0,0,0,0">
            <w:txbxContent>
              <w:p w:rsidR="00127884" w:rsidRDefault="00885485">
                <w:pPr>
                  <w:pStyle w:val="af3"/>
                  <w:spacing w:before="10"/>
                  <w:ind w:left="40" w:firstLine="0"/>
                  <w:jc w:val="left"/>
                </w:pPr>
                <w:fldSimple w:instr=" PAGE ">
                  <w:r w:rsidR="00F157DD">
                    <w:rPr>
                      <w:noProof/>
                    </w:rPr>
                    <w:t>21</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7884" w:rsidRDefault="00127884" w:rsidP="00C62321">
      <w:r>
        <w:separator/>
      </w:r>
    </w:p>
  </w:footnote>
  <w:footnote w:type="continuationSeparator" w:id="1">
    <w:p w:rsidR="00127884" w:rsidRDefault="00127884" w:rsidP="00C6232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884" w:rsidRDefault="00885485">
    <w:pPr>
      <w:pStyle w:val="aff1"/>
    </w:pPr>
    <w:r>
      <w:rPr>
        <w:noProof/>
      </w:rPr>
      <w:pict>
        <v:rect id="_x0000_s2049" style="position:absolute;margin-left:572.3pt;margin-top:0;width:23.2pt;height:25.95pt;z-index:251657216;mso-position-horizontal-relative:page;mso-position-vertical:center;mso-position-vertical-relative:margin" o:allowincell="f" stroked="f">
          <v:textbox style="mso-next-textbox:#_x0000_s2049">
            <w:txbxContent>
              <w:p w:rsidR="00127884" w:rsidRDefault="00885485">
                <w:pPr>
                  <w:pBdr>
                    <w:bottom w:val="single" w:sz="4" w:space="1" w:color="auto"/>
                  </w:pBdr>
                </w:pPr>
                <w:fldSimple w:instr=" PAGE   \* MERGEFORMAT ">
                  <w:r w:rsidR="00127884">
                    <w:rPr>
                      <w:noProof/>
                    </w:rPr>
                    <w:t>16</w:t>
                  </w:r>
                </w:fldSimple>
              </w:p>
            </w:txbxContent>
          </v:textbox>
          <w10:wrap anchorx="page" anchory="margin"/>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7D4AECFC"/>
    <w:lvl w:ilvl="0">
      <w:start w:val="1"/>
      <w:numFmt w:val="bullet"/>
      <w:pStyle w:val="a"/>
      <w:lvlText w:val=""/>
      <w:lvlJc w:val="left"/>
      <w:pPr>
        <w:tabs>
          <w:tab w:val="num" w:pos="1209"/>
        </w:tabs>
        <w:ind w:left="1209" w:hanging="360"/>
      </w:pPr>
      <w:rPr>
        <w:rFonts w:ascii="Symbol" w:hAnsi="Symbol" w:hint="default"/>
      </w:rPr>
    </w:lvl>
  </w:abstractNum>
  <w:abstractNum w:abstractNumId="1">
    <w:nsid w:val="FFFFFF83"/>
    <w:multiLevelType w:val="singleLevel"/>
    <w:tmpl w:val="C204C13A"/>
    <w:lvl w:ilvl="0">
      <w:start w:val="1"/>
      <w:numFmt w:val="bullet"/>
      <w:pStyle w:val="4"/>
      <w:lvlText w:val=""/>
      <w:lvlJc w:val="left"/>
      <w:pPr>
        <w:tabs>
          <w:tab w:val="num" w:pos="643"/>
        </w:tabs>
        <w:ind w:left="643" w:hanging="360"/>
      </w:pPr>
      <w:rPr>
        <w:rFonts w:ascii="Symbol" w:hAnsi="Symbol" w:hint="default"/>
      </w:rPr>
    </w:lvl>
  </w:abstractNum>
  <w:abstractNum w:abstractNumId="2">
    <w:nsid w:val="FFFFFF89"/>
    <w:multiLevelType w:val="singleLevel"/>
    <w:tmpl w:val="F1865180"/>
    <w:lvl w:ilvl="0">
      <w:start w:val="1"/>
      <w:numFmt w:val="bullet"/>
      <w:pStyle w:val="2"/>
      <w:lvlText w:val=""/>
      <w:lvlJc w:val="left"/>
      <w:pPr>
        <w:tabs>
          <w:tab w:val="num" w:pos="360"/>
        </w:tabs>
        <w:ind w:left="360" w:hanging="360"/>
      </w:pPr>
      <w:rPr>
        <w:rFonts w:ascii="Symbol" w:hAnsi="Symbol" w:hint="default"/>
      </w:rPr>
    </w:lvl>
  </w:abstractNum>
  <w:abstractNum w:abstractNumId="3">
    <w:nsid w:val="00000004"/>
    <w:multiLevelType w:val="multilevel"/>
    <w:tmpl w:val="00000004"/>
    <w:name w:val="WW8Num4"/>
    <w:lvl w:ilvl="0">
      <w:start w:val="1"/>
      <w:numFmt w:val="bullet"/>
      <w:lvlText w:val=""/>
      <w:lvlJc w:val="left"/>
      <w:pPr>
        <w:tabs>
          <w:tab w:val="num" w:pos="0"/>
        </w:tabs>
        <w:ind w:left="3054" w:hanging="360"/>
      </w:pPr>
      <w:rPr>
        <w:rFonts w:ascii="Symbol" w:hAnsi="Symbol"/>
      </w:rPr>
    </w:lvl>
    <w:lvl w:ilvl="1">
      <w:start w:val="1"/>
      <w:numFmt w:val="bullet"/>
      <w:lvlText w:val="o"/>
      <w:lvlJc w:val="left"/>
      <w:pPr>
        <w:tabs>
          <w:tab w:val="num" w:pos="0"/>
        </w:tabs>
        <w:ind w:left="3774" w:hanging="360"/>
      </w:pPr>
      <w:rPr>
        <w:rFonts w:ascii="Courier New" w:hAnsi="Courier New"/>
      </w:rPr>
    </w:lvl>
    <w:lvl w:ilvl="2">
      <w:start w:val="1"/>
      <w:numFmt w:val="bullet"/>
      <w:lvlText w:val=""/>
      <w:lvlJc w:val="left"/>
      <w:pPr>
        <w:tabs>
          <w:tab w:val="num" w:pos="0"/>
        </w:tabs>
        <w:ind w:left="4494" w:hanging="360"/>
      </w:pPr>
      <w:rPr>
        <w:rFonts w:ascii="Wingdings" w:hAnsi="Wingdings"/>
      </w:rPr>
    </w:lvl>
    <w:lvl w:ilvl="3">
      <w:start w:val="1"/>
      <w:numFmt w:val="bullet"/>
      <w:lvlText w:val=""/>
      <w:lvlJc w:val="left"/>
      <w:pPr>
        <w:tabs>
          <w:tab w:val="num" w:pos="0"/>
        </w:tabs>
        <w:ind w:left="5214" w:hanging="360"/>
      </w:pPr>
      <w:rPr>
        <w:rFonts w:ascii="Symbol" w:hAnsi="Symbol"/>
      </w:rPr>
    </w:lvl>
    <w:lvl w:ilvl="4">
      <w:start w:val="1"/>
      <w:numFmt w:val="bullet"/>
      <w:lvlText w:val="o"/>
      <w:lvlJc w:val="left"/>
      <w:pPr>
        <w:tabs>
          <w:tab w:val="num" w:pos="0"/>
        </w:tabs>
        <w:ind w:left="5934" w:hanging="360"/>
      </w:pPr>
      <w:rPr>
        <w:rFonts w:ascii="Courier New" w:hAnsi="Courier New"/>
      </w:rPr>
    </w:lvl>
    <w:lvl w:ilvl="5">
      <w:start w:val="1"/>
      <w:numFmt w:val="bullet"/>
      <w:lvlText w:val=""/>
      <w:lvlJc w:val="left"/>
      <w:pPr>
        <w:tabs>
          <w:tab w:val="num" w:pos="0"/>
        </w:tabs>
        <w:ind w:left="6654" w:hanging="360"/>
      </w:pPr>
      <w:rPr>
        <w:rFonts w:ascii="Wingdings" w:hAnsi="Wingdings"/>
      </w:rPr>
    </w:lvl>
    <w:lvl w:ilvl="6">
      <w:start w:val="1"/>
      <w:numFmt w:val="bullet"/>
      <w:lvlText w:val=""/>
      <w:lvlJc w:val="left"/>
      <w:pPr>
        <w:tabs>
          <w:tab w:val="num" w:pos="0"/>
        </w:tabs>
        <w:ind w:left="7374" w:hanging="360"/>
      </w:pPr>
      <w:rPr>
        <w:rFonts w:ascii="Symbol" w:hAnsi="Symbol"/>
      </w:rPr>
    </w:lvl>
    <w:lvl w:ilvl="7">
      <w:start w:val="1"/>
      <w:numFmt w:val="bullet"/>
      <w:lvlText w:val="o"/>
      <w:lvlJc w:val="left"/>
      <w:pPr>
        <w:tabs>
          <w:tab w:val="num" w:pos="0"/>
        </w:tabs>
        <w:ind w:left="8094" w:hanging="360"/>
      </w:pPr>
      <w:rPr>
        <w:rFonts w:ascii="Courier New" w:hAnsi="Courier New"/>
      </w:rPr>
    </w:lvl>
    <w:lvl w:ilvl="8">
      <w:start w:val="1"/>
      <w:numFmt w:val="bullet"/>
      <w:lvlText w:val=""/>
      <w:lvlJc w:val="left"/>
      <w:pPr>
        <w:tabs>
          <w:tab w:val="num" w:pos="0"/>
        </w:tabs>
        <w:ind w:left="8814" w:hanging="360"/>
      </w:pPr>
      <w:rPr>
        <w:rFonts w:ascii="Wingdings" w:hAnsi="Wingdings"/>
      </w:r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Symbol" w:hAnsi="Symbol"/>
        <w:sz w:val="24"/>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Symbol" w:hAnsi="Symbol"/>
        <w:sz w:val="24"/>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Symbol" w:hAnsi="Symbol"/>
        <w:sz w:val="24"/>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7">
    <w:nsid w:val="00000008"/>
    <w:multiLevelType w:val="multilevel"/>
    <w:tmpl w:val="00000008"/>
    <w:name w:val="WW8Num8"/>
    <w:lvl w:ilvl="0">
      <w:start w:val="1"/>
      <w:numFmt w:val="bullet"/>
      <w:lvlText w:val=""/>
      <w:lvlJc w:val="left"/>
      <w:pPr>
        <w:tabs>
          <w:tab w:val="num" w:pos="0"/>
        </w:tabs>
        <w:ind w:left="720" w:hanging="360"/>
      </w:pPr>
      <w:rPr>
        <w:rFonts w:ascii="Symbol" w:hAnsi="Symbol"/>
      </w:rPr>
    </w:lvl>
    <w:lvl w:ilvl="1">
      <w:start w:val="1"/>
      <w:numFmt w:val="bullet"/>
      <w:lvlText w:val=""/>
      <w:lvlJc w:val="left"/>
      <w:pPr>
        <w:tabs>
          <w:tab w:val="num" w:pos="0"/>
        </w:tabs>
        <w:ind w:left="1440" w:hanging="360"/>
      </w:pPr>
      <w:rPr>
        <w:rFonts w:ascii="Symbol" w:hAnsi="Symbol"/>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8">
    <w:nsid w:val="00000009"/>
    <w:multiLevelType w:val="multilevel"/>
    <w:tmpl w:val="00000009"/>
    <w:name w:val="WW8Num9"/>
    <w:lvl w:ilvl="0">
      <w:start w:val="1"/>
      <w:numFmt w:val="bullet"/>
      <w:lvlText w:val=""/>
      <w:lvlJc w:val="left"/>
      <w:pPr>
        <w:tabs>
          <w:tab w:val="num" w:pos="0"/>
        </w:tabs>
        <w:ind w:left="1429" w:hanging="360"/>
      </w:pPr>
      <w:rPr>
        <w:rFonts w:ascii="Symbol" w:hAnsi="Symbol"/>
      </w:rPr>
    </w:lvl>
    <w:lvl w:ilvl="1">
      <w:start w:val="1"/>
      <w:numFmt w:val="bullet"/>
      <w:lvlText w:val="o"/>
      <w:lvlJc w:val="left"/>
      <w:pPr>
        <w:tabs>
          <w:tab w:val="num" w:pos="0"/>
        </w:tabs>
        <w:ind w:left="2149" w:hanging="360"/>
      </w:pPr>
      <w:rPr>
        <w:rFonts w:ascii="Courier New" w:hAnsi="Courier New"/>
      </w:rPr>
    </w:lvl>
    <w:lvl w:ilvl="2">
      <w:start w:val="1"/>
      <w:numFmt w:val="bullet"/>
      <w:lvlText w:val=""/>
      <w:lvlJc w:val="left"/>
      <w:pPr>
        <w:tabs>
          <w:tab w:val="num" w:pos="0"/>
        </w:tabs>
        <w:ind w:left="2869" w:hanging="360"/>
      </w:pPr>
      <w:rPr>
        <w:rFonts w:ascii="Wingdings" w:hAnsi="Wingdings"/>
      </w:rPr>
    </w:lvl>
    <w:lvl w:ilvl="3">
      <w:start w:val="1"/>
      <w:numFmt w:val="bullet"/>
      <w:lvlText w:val=""/>
      <w:lvlJc w:val="left"/>
      <w:pPr>
        <w:tabs>
          <w:tab w:val="num" w:pos="0"/>
        </w:tabs>
        <w:ind w:left="3589" w:hanging="360"/>
      </w:pPr>
      <w:rPr>
        <w:rFonts w:ascii="Symbol" w:hAnsi="Symbol"/>
      </w:rPr>
    </w:lvl>
    <w:lvl w:ilvl="4">
      <w:start w:val="1"/>
      <w:numFmt w:val="bullet"/>
      <w:lvlText w:val="o"/>
      <w:lvlJc w:val="left"/>
      <w:pPr>
        <w:tabs>
          <w:tab w:val="num" w:pos="0"/>
        </w:tabs>
        <w:ind w:left="4309" w:hanging="360"/>
      </w:pPr>
      <w:rPr>
        <w:rFonts w:ascii="Courier New" w:hAnsi="Courier New"/>
      </w:rPr>
    </w:lvl>
    <w:lvl w:ilvl="5">
      <w:start w:val="1"/>
      <w:numFmt w:val="bullet"/>
      <w:lvlText w:val=""/>
      <w:lvlJc w:val="left"/>
      <w:pPr>
        <w:tabs>
          <w:tab w:val="num" w:pos="0"/>
        </w:tabs>
        <w:ind w:left="5029" w:hanging="360"/>
      </w:pPr>
      <w:rPr>
        <w:rFonts w:ascii="Wingdings" w:hAnsi="Wingdings"/>
      </w:rPr>
    </w:lvl>
    <w:lvl w:ilvl="6">
      <w:start w:val="1"/>
      <w:numFmt w:val="bullet"/>
      <w:lvlText w:val=""/>
      <w:lvlJc w:val="left"/>
      <w:pPr>
        <w:tabs>
          <w:tab w:val="num" w:pos="0"/>
        </w:tabs>
        <w:ind w:left="5749" w:hanging="360"/>
      </w:pPr>
      <w:rPr>
        <w:rFonts w:ascii="Symbol" w:hAnsi="Symbol"/>
      </w:rPr>
    </w:lvl>
    <w:lvl w:ilvl="7">
      <w:start w:val="1"/>
      <w:numFmt w:val="bullet"/>
      <w:lvlText w:val="o"/>
      <w:lvlJc w:val="left"/>
      <w:pPr>
        <w:tabs>
          <w:tab w:val="num" w:pos="0"/>
        </w:tabs>
        <w:ind w:left="6469" w:hanging="360"/>
      </w:pPr>
      <w:rPr>
        <w:rFonts w:ascii="Courier New" w:hAnsi="Courier New"/>
      </w:rPr>
    </w:lvl>
    <w:lvl w:ilvl="8">
      <w:start w:val="1"/>
      <w:numFmt w:val="bullet"/>
      <w:lvlText w:val=""/>
      <w:lvlJc w:val="left"/>
      <w:pPr>
        <w:tabs>
          <w:tab w:val="num" w:pos="0"/>
        </w:tabs>
        <w:ind w:left="7189" w:hanging="360"/>
      </w:pPr>
      <w:rPr>
        <w:rFonts w:ascii="Wingdings" w:hAnsi="Wingdings"/>
      </w:rPr>
    </w:lvl>
  </w:abstractNum>
  <w:abstractNum w:abstractNumId="9">
    <w:nsid w:val="0000000A"/>
    <w:multiLevelType w:val="multilevel"/>
    <w:tmpl w:val="0000000A"/>
    <w:name w:val="WW8Num10"/>
    <w:lvl w:ilvl="0">
      <w:start w:val="1"/>
      <w:numFmt w:val="bullet"/>
      <w:lvlText w:val=""/>
      <w:lvlJc w:val="left"/>
      <w:pPr>
        <w:tabs>
          <w:tab w:val="num" w:pos="1004"/>
        </w:tabs>
        <w:ind w:left="1004" w:hanging="360"/>
      </w:pPr>
      <w:rPr>
        <w:rFonts w:ascii="Symbol" w:hAnsi="Symbol"/>
        <w:sz w:val="20"/>
      </w:rPr>
    </w:lvl>
    <w:lvl w:ilvl="1">
      <w:start w:val="1"/>
      <w:numFmt w:val="bullet"/>
      <w:lvlText w:val=""/>
      <w:lvlJc w:val="left"/>
      <w:pPr>
        <w:tabs>
          <w:tab w:val="num" w:pos="1724"/>
        </w:tabs>
        <w:ind w:left="1724" w:hanging="360"/>
      </w:pPr>
      <w:rPr>
        <w:rFonts w:ascii="Symbol" w:hAnsi="Symbol"/>
        <w:sz w:val="20"/>
      </w:rPr>
    </w:lvl>
    <w:lvl w:ilvl="2">
      <w:start w:val="1"/>
      <w:numFmt w:val="bullet"/>
      <w:lvlText w:val=""/>
      <w:lvlJc w:val="left"/>
      <w:pPr>
        <w:tabs>
          <w:tab w:val="num" w:pos="2444"/>
        </w:tabs>
        <w:ind w:left="2444" w:hanging="360"/>
      </w:pPr>
      <w:rPr>
        <w:rFonts w:ascii="Symbol" w:hAnsi="Symbol"/>
        <w:sz w:val="20"/>
      </w:rPr>
    </w:lvl>
    <w:lvl w:ilvl="3">
      <w:start w:val="1"/>
      <w:numFmt w:val="bullet"/>
      <w:lvlText w:val=""/>
      <w:lvlJc w:val="left"/>
      <w:pPr>
        <w:tabs>
          <w:tab w:val="num" w:pos="3164"/>
        </w:tabs>
        <w:ind w:left="3164" w:hanging="360"/>
      </w:pPr>
      <w:rPr>
        <w:rFonts w:ascii="Symbol" w:hAnsi="Symbol"/>
        <w:sz w:val="20"/>
      </w:rPr>
    </w:lvl>
    <w:lvl w:ilvl="4">
      <w:start w:val="1"/>
      <w:numFmt w:val="bullet"/>
      <w:lvlText w:val=""/>
      <w:lvlJc w:val="left"/>
      <w:pPr>
        <w:tabs>
          <w:tab w:val="num" w:pos="3884"/>
        </w:tabs>
        <w:ind w:left="3884" w:hanging="360"/>
      </w:pPr>
      <w:rPr>
        <w:rFonts w:ascii="Symbol" w:hAnsi="Symbol"/>
        <w:sz w:val="20"/>
      </w:rPr>
    </w:lvl>
    <w:lvl w:ilvl="5">
      <w:start w:val="1"/>
      <w:numFmt w:val="bullet"/>
      <w:lvlText w:val=""/>
      <w:lvlJc w:val="left"/>
      <w:pPr>
        <w:tabs>
          <w:tab w:val="num" w:pos="4604"/>
        </w:tabs>
        <w:ind w:left="4604" w:hanging="360"/>
      </w:pPr>
      <w:rPr>
        <w:rFonts w:ascii="Symbol" w:hAnsi="Symbol"/>
        <w:sz w:val="20"/>
      </w:rPr>
    </w:lvl>
    <w:lvl w:ilvl="6">
      <w:start w:val="1"/>
      <w:numFmt w:val="bullet"/>
      <w:lvlText w:val=""/>
      <w:lvlJc w:val="left"/>
      <w:pPr>
        <w:tabs>
          <w:tab w:val="num" w:pos="5324"/>
        </w:tabs>
        <w:ind w:left="5324" w:hanging="360"/>
      </w:pPr>
      <w:rPr>
        <w:rFonts w:ascii="Symbol" w:hAnsi="Symbol"/>
        <w:sz w:val="20"/>
      </w:rPr>
    </w:lvl>
    <w:lvl w:ilvl="7">
      <w:start w:val="1"/>
      <w:numFmt w:val="bullet"/>
      <w:lvlText w:val=""/>
      <w:lvlJc w:val="left"/>
      <w:pPr>
        <w:tabs>
          <w:tab w:val="num" w:pos="6044"/>
        </w:tabs>
        <w:ind w:left="6044" w:hanging="360"/>
      </w:pPr>
      <w:rPr>
        <w:rFonts w:ascii="Symbol" w:hAnsi="Symbol"/>
        <w:sz w:val="20"/>
      </w:rPr>
    </w:lvl>
    <w:lvl w:ilvl="8">
      <w:start w:val="1"/>
      <w:numFmt w:val="bullet"/>
      <w:lvlText w:val=""/>
      <w:lvlJc w:val="left"/>
      <w:pPr>
        <w:tabs>
          <w:tab w:val="num" w:pos="6764"/>
        </w:tabs>
        <w:ind w:left="6764" w:hanging="360"/>
      </w:pPr>
      <w:rPr>
        <w:rFonts w:ascii="Symbol" w:hAnsi="Symbol"/>
        <w:sz w:val="20"/>
      </w:rPr>
    </w:lvl>
  </w:abstractNum>
  <w:abstractNum w:abstractNumId="10">
    <w:nsid w:val="0000000B"/>
    <w:multiLevelType w:val="multilevel"/>
    <w:tmpl w:val="0000000B"/>
    <w:name w:val="WW8Num11"/>
    <w:lvl w:ilvl="0">
      <w:start w:val="1"/>
      <w:numFmt w:val="bullet"/>
      <w:lvlText w:val=""/>
      <w:lvlJc w:val="left"/>
      <w:pPr>
        <w:tabs>
          <w:tab w:val="num" w:pos="1287"/>
        </w:tabs>
        <w:ind w:left="1287" w:hanging="360"/>
      </w:pPr>
      <w:rPr>
        <w:rFonts w:ascii="Symbol" w:hAnsi="Symbol"/>
        <w:sz w:val="20"/>
      </w:rPr>
    </w:lvl>
    <w:lvl w:ilvl="1">
      <w:start w:val="1"/>
      <w:numFmt w:val="bullet"/>
      <w:lvlText w:val=""/>
      <w:lvlJc w:val="left"/>
      <w:pPr>
        <w:tabs>
          <w:tab w:val="num" w:pos="2007"/>
        </w:tabs>
        <w:ind w:left="2007" w:hanging="360"/>
      </w:pPr>
      <w:rPr>
        <w:rFonts w:ascii="Symbol" w:hAnsi="Symbol"/>
        <w:sz w:val="20"/>
      </w:rPr>
    </w:lvl>
    <w:lvl w:ilvl="2">
      <w:start w:val="1"/>
      <w:numFmt w:val="bullet"/>
      <w:lvlText w:val=""/>
      <w:lvlJc w:val="left"/>
      <w:pPr>
        <w:tabs>
          <w:tab w:val="num" w:pos="2727"/>
        </w:tabs>
        <w:ind w:left="2727" w:hanging="360"/>
      </w:pPr>
      <w:rPr>
        <w:rFonts w:ascii="Symbol" w:hAnsi="Symbol"/>
        <w:sz w:val="20"/>
      </w:rPr>
    </w:lvl>
    <w:lvl w:ilvl="3">
      <w:start w:val="1"/>
      <w:numFmt w:val="bullet"/>
      <w:lvlText w:val=""/>
      <w:lvlJc w:val="left"/>
      <w:pPr>
        <w:tabs>
          <w:tab w:val="num" w:pos="3447"/>
        </w:tabs>
        <w:ind w:left="3447" w:hanging="360"/>
      </w:pPr>
      <w:rPr>
        <w:rFonts w:ascii="Symbol" w:hAnsi="Symbol"/>
        <w:sz w:val="20"/>
      </w:rPr>
    </w:lvl>
    <w:lvl w:ilvl="4">
      <w:start w:val="1"/>
      <w:numFmt w:val="bullet"/>
      <w:lvlText w:val=""/>
      <w:lvlJc w:val="left"/>
      <w:pPr>
        <w:tabs>
          <w:tab w:val="num" w:pos="4167"/>
        </w:tabs>
        <w:ind w:left="4167" w:hanging="360"/>
      </w:pPr>
      <w:rPr>
        <w:rFonts w:ascii="Symbol" w:hAnsi="Symbol"/>
        <w:sz w:val="20"/>
      </w:rPr>
    </w:lvl>
    <w:lvl w:ilvl="5">
      <w:start w:val="1"/>
      <w:numFmt w:val="bullet"/>
      <w:lvlText w:val=""/>
      <w:lvlJc w:val="left"/>
      <w:pPr>
        <w:tabs>
          <w:tab w:val="num" w:pos="4887"/>
        </w:tabs>
        <w:ind w:left="4887" w:hanging="360"/>
      </w:pPr>
      <w:rPr>
        <w:rFonts w:ascii="Symbol" w:hAnsi="Symbol"/>
        <w:sz w:val="20"/>
      </w:rPr>
    </w:lvl>
    <w:lvl w:ilvl="6">
      <w:start w:val="1"/>
      <w:numFmt w:val="bullet"/>
      <w:lvlText w:val=""/>
      <w:lvlJc w:val="left"/>
      <w:pPr>
        <w:tabs>
          <w:tab w:val="num" w:pos="5607"/>
        </w:tabs>
        <w:ind w:left="5607" w:hanging="360"/>
      </w:pPr>
      <w:rPr>
        <w:rFonts w:ascii="Symbol" w:hAnsi="Symbol"/>
        <w:sz w:val="20"/>
      </w:rPr>
    </w:lvl>
    <w:lvl w:ilvl="7">
      <w:start w:val="1"/>
      <w:numFmt w:val="bullet"/>
      <w:lvlText w:val=""/>
      <w:lvlJc w:val="left"/>
      <w:pPr>
        <w:tabs>
          <w:tab w:val="num" w:pos="6327"/>
        </w:tabs>
        <w:ind w:left="6327" w:hanging="360"/>
      </w:pPr>
      <w:rPr>
        <w:rFonts w:ascii="Symbol" w:hAnsi="Symbol"/>
        <w:sz w:val="20"/>
      </w:rPr>
    </w:lvl>
    <w:lvl w:ilvl="8">
      <w:start w:val="1"/>
      <w:numFmt w:val="bullet"/>
      <w:lvlText w:val=""/>
      <w:lvlJc w:val="left"/>
      <w:pPr>
        <w:tabs>
          <w:tab w:val="num" w:pos="7047"/>
        </w:tabs>
        <w:ind w:left="7047" w:hanging="360"/>
      </w:pPr>
      <w:rPr>
        <w:rFonts w:ascii="Symbol" w:hAnsi="Symbol"/>
        <w:sz w:val="20"/>
      </w:rPr>
    </w:lvl>
  </w:abstractNum>
  <w:abstractNum w:abstractNumId="11">
    <w:nsid w:val="0000000C"/>
    <w:multiLevelType w:val="multilevel"/>
    <w:tmpl w:val="0000000C"/>
    <w:name w:val="WW8Num12"/>
    <w:lvl w:ilvl="0">
      <w:start w:val="1"/>
      <w:numFmt w:val="bullet"/>
      <w:lvlText w:val=""/>
      <w:lvlJc w:val="left"/>
      <w:pPr>
        <w:tabs>
          <w:tab w:val="num" w:pos="720"/>
        </w:tabs>
        <w:ind w:left="720" w:hanging="360"/>
      </w:pPr>
      <w:rPr>
        <w:rFonts w:ascii="Symbol" w:hAnsi="Symbol"/>
        <w:sz w:val="24"/>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12">
    <w:nsid w:val="0000000D"/>
    <w:multiLevelType w:val="multilevel"/>
    <w:tmpl w:val="0000000D"/>
    <w:name w:val="WW8Num13"/>
    <w:lvl w:ilvl="0">
      <w:start w:val="1"/>
      <w:numFmt w:val="bullet"/>
      <w:lvlText w:val="-"/>
      <w:lvlJc w:val="left"/>
      <w:pPr>
        <w:tabs>
          <w:tab w:val="num" w:pos="-76"/>
        </w:tabs>
        <w:ind w:left="644" w:hanging="360"/>
      </w:pPr>
      <w:rPr>
        <w:rFonts w:ascii="Times New Roman" w:hAnsi="Times New Roman"/>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3">
    <w:nsid w:val="0000000E"/>
    <w:multiLevelType w:val="multilevel"/>
    <w:tmpl w:val="0000000E"/>
    <w:name w:val="WW8Num14"/>
    <w:lvl w:ilvl="0">
      <w:start w:val="1"/>
      <w:numFmt w:val="bullet"/>
      <w:lvlText w:val=""/>
      <w:lvlJc w:val="left"/>
      <w:pPr>
        <w:tabs>
          <w:tab w:val="num" w:pos="1428"/>
        </w:tabs>
        <w:ind w:left="1428" w:hanging="360"/>
      </w:pPr>
      <w:rPr>
        <w:rFonts w:ascii="Symbol" w:hAnsi="Symbol"/>
      </w:rPr>
    </w:lvl>
    <w:lvl w:ilvl="1">
      <w:start w:val="1"/>
      <w:numFmt w:val="bullet"/>
      <w:lvlText w:val=""/>
      <w:lvlJc w:val="left"/>
      <w:pPr>
        <w:tabs>
          <w:tab w:val="num" w:pos="708"/>
        </w:tabs>
        <w:ind w:left="708" w:hanging="360"/>
      </w:pPr>
      <w:rPr>
        <w:rFonts w:ascii="Symbol" w:hAnsi="Symbol"/>
      </w:rPr>
    </w:lvl>
    <w:lvl w:ilvl="2">
      <w:start w:val="1"/>
      <w:numFmt w:val="bullet"/>
      <w:lvlText w:val=""/>
      <w:lvlJc w:val="left"/>
      <w:pPr>
        <w:tabs>
          <w:tab w:val="num" w:pos="1428"/>
        </w:tabs>
        <w:ind w:left="1428" w:hanging="360"/>
      </w:pPr>
      <w:rPr>
        <w:rFonts w:ascii="Wingdings" w:hAnsi="Wingdings"/>
      </w:rPr>
    </w:lvl>
    <w:lvl w:ilvl="3">
      <w:start w:val="1"/>
      <w:numFmt w:val="bullet"/>
      <w:lvlText w:val=""/>
      <w:lvlJc w:val="left"/>
      <w:pPr>
        <w:tabs>
          <w:tab w:val="num" w:pos="2148"/>
        </w:tabs>
        <w:ind w:left="2148" w:hanging="360"/>
      </w:pPr>
      <w:rPr>
        <w:rFonts w:ascii="Symbol" w:hAnsi="Symbol"/>
      </w:rPr>
    </w:lvl>
    <w:lvl w:ilvl="4">
      <w:start w:val="1"/>
      <w:numFmt w:val="bullet"/>
      <w:lvlText w:val="o"/>
      <w:lvlJc w:val="left"/>
      <w:pPr>
        <w:tabs>
          <w:tab w:val="num" w:pos="2868"/>
        </w:tabs>
        <w:ind w:left="2868" w:hanging="360"/>
      </w:pPr>
      <w:rPr>
        <w:rFonts w:ascii="Courier New" w:hAnsi="Courier New"/>
        <w:sz w:val="24"/>
      </w:rPr>
    </w:lvl>
    <w:lvl w:ilvl="5">
      <w:start w:val="1"/>
      <w:numFmt w:val="bullet"/>
      <w:lvlText w:val=""/>
      <w:lvlJc w:val="left"/>
      <w:pPr>
        <w:tabs>
          <w:tab w:val="num" w:pos="3588"/>
        </w:tabs>
        <w:ind w:left="3588" w:hanging="360"/>
      </w:pPr>
      <w:rPr>
        <w:rFonts w:ascii="Wingdings" w:hAnsi="Wingdings"/>
      </w:rPr>
    </w:lvl>
    <w:lvl w:ilvl="6">
      <w:start w:val="1"/>
      <w:numFmt w:val="bullet"/>
      <w:lvlText w:val=""/>
      <w:lvlJc w:val="left"/>
      <w:pPr>
        <w:tabs>
          <w:tab w:val="num" w:pos="4308"/>
        </w:tabs>
        <w:ind w:left="4308" w:hanging="360"/>
      </w:pPr>
      <w:rPr>
        <w:rFonts w:ascii="Symbol" w:hAnsi="Symbol"/>
      </w:rPr>
    </w:lvl>
    <w:lvl w:ilvl="7">
      <w:start w:val="1"/>
      <w:numFmt w:val="bullet"/>
      <w:lvlText w:val="o"/>
      <w:lvlJc w:val="left"/>
      <w:pPr>
        <w:tabs>
          <w:tab w:val="num" w:pos="5028"/>
        </w:tabs>
        <w:ind w:left="5028" w:hanging="360"/>
      </w:pPr>
      <w:rPr>
        <w:rFonts w:ascii="Courier New" w:hAnsi="Courier New"/>
        <w:sz w:val="20"/>
      </w:rPr>
    </w:lvl>
    <w:lvl w:ilvl="8">
      <w:start w:val="1"/>
      <w:numFmt w:val="bullet"/>
      <w:lvlText w:val=""/>
      <w:lvlJc w:val="left"/>
      <w:pPr>
        <w:tabs>
          <w:tab w:val="num" w:pos="5748"/>
        </w:tabs>
        <w:ind w:left="5748" w:hanging="360"/>
      </w:pPr>
      <w:rPr>
        <w:rFonts w:ascii="Wingdings" w:hAnsi="Wingdings"/>
      </w:rPr>
    </w:lvl>
  </w:abstractNum>
  <w:abstractNum w:abstractNumId="14">
    <w:nsid w:val="0000000F"/>
    <w:multiLevelType w:val="multilevel"/>
    <w:tmpl w:val="0000000F"/>
    <w:name w:val="WW8Num15"/>
    <w:lvl w:ilvl="0">
      <w:start w:val="1"/>
      <w:numFmt w:val="bullet"/>
      <w:lvlText w:val="−"/>
      <w:lvlJc w:val="left"/>
      <w:pPr>
        <w:tabs>
          <w:tab w:val="num" w:pos="0"/>
        </w:tabs>
        <w:ind w:left="1068" w:hanging="360"/>
      </w:pPr>
      <w:rPr>
        <w:rFonts w:ascii="Courier New" w:hAnsi="Courier New"/>
      </w:rPr>
    </w:lvl>
    <w:lvl w:ilvl="1">
      <w:start w:val="1"/>
      <w:numFmt w:val="bullet"/>
      <w:lvlText w:val="o"/>
      <w:lvlJc w:val="left"/>
      <w:pPr>
        <w:tabs>
          <w:tab w:val="num" w:pos="0"/>
        </w:tabs>
        <w:ind w:left="1788" w:hanging="360"/>
      </w:pPr>
      <w:rPr>
        <w:rFonts w:ascii="Courier New" w:hAnsi="Courier New"/>
      </w:rPr>
    </w:lvl>
    <w:lvl w:ilvl="2">
      <w:start w:val="1"/>
      <w:numFmt w:val="bullet"/>
      <w:lvlText w:val=""/>
      <w:lvlJc w:val="left"/>
      <w:pPr>
        <w:tabs>
          <w:tab w:val="num" w:pos="0"/>
        </w:tabs>
        <w:ind w:left="2508" w:hanging="360"/>
      </w:pPr>
      <w:rPr>
        <w:rFonts w:ascii="Wingdings" w:hAnsi="Wingdings"/>
      </w:rPr>
    </w:lvl>
    <w:lvl w:ilvl="3">
      <w:start w:val="1"/>
      <w:numFmt w:val="bullet"/>
      <w:lvlText w:val=""/>
      <w:lvlJc w:val="left"/>
      <w:pPr>
        <w:tabs>
          <w:tab w:val="num" w:pos="0"/>
        </w:tabs>
        <w:ind w:left="3228" w:hanging="360"/>
      </w:pPr>
      <w:rPr>
        <w:rFonts w:ascii="Symbol" w:hAnsi="Symbol"/>
      </w:rPr>
    </w:lvl>
    <w:lvl w:ilvl="4">
      <w:start w:val="1"/>
      <w:numFmt w:val="bullet"/>
      <w:lvlText w:val="o"/>
      <w:lvlJc w:val="left"/>
      <w:pPr>
        <w:tabs>
          <w:tab w:val="num" w:pos="0"/>
        </w:tabs>
        <w:ind w:left="3948" w:hanging="360"/>
      </w:pPr>
      <w:rPr>
        <w:rFonts w:ascii="Courier New" w:hAnsi="Courier New"/>
      </w:rPr>
    </w:lvl>
    <w:lvl w:ilvl="5">
      <w:start w:val="1"/>
      <w:numFmt w:val="bullet"/>
      <w:lvlText w:val=""/>
      <w:lvlJc w:val="left"/>
      <w:pPr>
        <w:tabs>
          <w:tab w:val="num" w:pos="0"/>
        </w:tabs>
        <w:ind w:left="4668" w:hanging="360"/>
      </w:pPr>
      <w:rPr>
        <w:rFonts w:ascii="Wingdings" w:hAnsi="Wingdings"/>
      </w:rPr>
    </w:lvl>
    <w:lvl w:ilvl="6">
      <w:start w:val="1"/>
      <w:numFmt w:val="bullet"/>
      <w:lvlText w:val=""/>
      <w:lvlJc w:val="left"/>
      <w:pPr>
        <w:tabs>
          <w:tab w:val="num" w:pos="0"/>
        </w:tabs>
        <w:ind w:left="5388" w:hanging="360"/>
      </w:pPr>
      <w:rPr>
        <w:rFonts w:ascii="Symbol" w:hAnsi="Symbol"/>
      </w:rPr>
    </w:lvl>
    <w:lvl w:ilvl="7">
      <w:start w:val="1"/>
      <w:numFmt w:val="bullet"/>
      <w:lvlText w:val="o"/>
      <w:lvlJc w:val="left"/>
      <w:pPr>
        <w:tabs>
          <w:tab w:val="num" w:pos="0"/>
        </w:tabs>
        <w:ind w:left="6108" w:hanging="360"/>
      </w:pPr>
      <w:rPr>
        <w:rFonts w:ascii="Courier New" w:hAnsi="Courier New"/>
      </w:rPr>
    </w:lvl>
    <w:lvl w:ilvl="8">
      <w:start w:val="1"/>
      <w:numFmt w:val="bullet"/>
      <w:lvlText w:val=""/>
      <w:lvlJc w:val="left"/>
      <w:pPr>
        <w:tabs>
          <w:tab w:val="num" w:pos="0"/>
        </w:tabs>
        <w:ind w:left="6828" w:hanging="360"/>
      </w:pPr>
      <w:rPr>
        <w:rFonts w:ascii="Wingdings" w:hAnsi="Wingdings"/>
      </w:rPr>
    </w:lvl>
  </w:abstractNum>
  <w:abstractNum w:abstractNumId="15">
    <w:nsid w:val="00000017"/>
    <w:multiLevelType w:val="multilevel"/>
    <w:tmpl w:val="00000017"/>
    <w:name w:val="WW8Num23"/>
    <w:lvl w:ilvl="0">
      <w:start w:val="1"/>
      <w:numFmt w:val="bullet"/>
      <w:lvlText w:val=""/>
      <w:lvlJc w:val="left"/>
      <w:pPr>
        <w:tabs>
          <w:tab w:val="num" w:pos="0"/>
        </w:tabs>
        <w:ind w:left="1429" w:hanging="360"/>
      </w:pPr>
      <w:rPr>
        <w:rFonts w:ascii="Symbol" w:hAnsi="Symbol"/>
      </w:rPr>
    </w:lvl>
    <w:lvl w:ilvl="1">
      <w:start w:val="1"/>
      <w:numFmt w:val="bullet"/>
      <w:lvlText w:val="o"/>
      <w:lvlJc w:val="left"/>
      <w:pPr>
        <w:tabs>
          <w:tab w:val="num" w:pos="0"/>
        </w:tabs>
        <w:ind w:left="2149" w:hanging="360"/>
      </w:pPr>
      <w:rPr>
        <w:rFonts w:ascii="Courier New" w:hAnsi="Courier New"/>
        <w:sz w:val="24"/>
      </w:rPr>
    </w:lvl>
    <w:lvl w:ilvl="2">
      <w:start w:val="1"/>
      <w:numFmt w:val="bullet"/>
      <w:lvlText w:val=""/>
      <w:lvlJc w:val="left"/>
      <w:pPr>
        <w:tabs>
          <w:tab w:val="num" w:pos="0"/>
        </w:tabs>
        <w:ind w:left="2869" w:hanging="360"/>
      </w:pPr>
      <w:rPr>
        <w:rFonts w:ascii="Wingdings" w:hAnsi="Wingdings"/>
      </w:rPr>
    </w:lvl>
    <w:lvl w:ilvl="3">
      <w:start w:val="1"/>
      <w:numFmt w:val="bullet"/>
      <w:lvlText w:val=""/>
      <w:lvlJc w:val="left"/>
      <w:pPr>
        <w:tabs>
          <w:tab w:val="num" w:pos="0"/>
        </w:tabs>
        <w:ind w:left="3589" w:hanging="360"/>
      </w:pPr>
      <w:rPr>
        <w:rFonts w:ascii="Symbol" w:hAnsi="Symbol"/>
      </w:rPr>
    </w:lvl>
    <w:lvl w:ilvl="4">
      <w:start w:val="1"/>
      <w:numFmt w:val="bullet"/>
      <w:lvlText w:val="o"/>
      <w:lvlJc w:val="left"/>
      <w:pPr>
        <w:tabs>
          <w:tab w:val="num" w:pos="0"/>
        </w:tabs>
        <w:ind w:left="4309" w:hanging="360"/>
      </w:pPr>
      <w:rPr>
        <w:rFonts w:ascii="Courier New" w:hAnsi="Courier New"/>
        <w:sz w:val="20"/>
      </w:rPr>
    </w:lvl>
    <w:lvl w:ilvl="5">
      <w:start w:val="1"/>
      <w:numFmt w:val="bullet"/>
      <w:lvlText w:val=""/>
      <w:lvlJc w:val="left"/>
      <w:pPr>
        <w:tabs>
          <w:tab w:val="num" w:pos="0"/>
        </w:tabs>
        <w:ind w:left="5029" w:hanging="360"/>
      </w:pPr>
      <w:rPr>
        <w:rFonts w:ascii="Wingdings" w:hAnsi="Wingdings"/>
      </w:rPr>
    </w:lvl>
    <w:lvl w:ilvl="6">
      <w:start w:val="1"/>
      <w:numFmt w:val="bullet"/>
      <w:lvlText w:val=""/>
      <w:lvlJc w:val="left"/>
      <w:pPr>
        <w:tabs>
          <w:tab w:val="num" w:pos="0"/>
        </w:tabs>
        <w:ind w:left="5749" w:hanging="360"/>
      </w:pPr>
      <w:rPr>
        <w:rFonts w:ascii="Symbol" w:hAnsi="Symbol"/>
      </w:rPr>
    </w:lvl>
    <w:lvl w:ilvl="7">
      <w:start w:val="1"/>
      <w:numFmt w:val="bullet"/>
      <w:lvlText w:val="o"/>
      <w:lvlJc w:val="left"/>
      <w:pPr>
        <w:tabs>
          <w:tab w:val="num" w:pos="0"/>
        </w:tabs>
        <w:ind w:left="6469" w:hanging="360"/>
      </w:pPr>
      <w:rPr>
        <w:rFonts w:ascii="Courier New" w:hAnsi="Courier New"/>
        <w:sz w:val="20"/>
      </w:rPr>
    </w:lvl>
    <w:lvl w:ilvl="8">
      <w:start w:val="1"/>
      <w:numFmt w:val="bullet"/>
      <w:lvlText w:val=""/>
      <w:lvlJc w:val="left"/>
      <w:pPr>
        <w:tabs>
          <w:tab w:val="num" w:pos="0"/>
        </w:tabs>
        <w:ind w:left="7189" w:hanging="360"/>
      </w:pPr>
      <w:rPr>
        <w:rFonts w:ascii="Wingdings" w:hAnsi="Wingdings"/>
      </w:rPr>
    </w:lvl>
  </w:abstractNum>
  <w:abstractNum w:abstractNumId="16">
    <w:nsid w:val="0000001A"/>
    <w:multiLevelType w:val="multilevel"/>
    <w:tmpl w:val="0000001A"/>
    <w:name w:val="WW8Num26"/>
    <w:lvl w:ilvl="0">
      <w:start w:val="1"/>
      <w:numFmt w:val="bullet"/>
      <w:lvlText w:val="-"/>
      <w:lvlJc w:val="left"/>
      <w:pPr>
        <w:tabs>
          <w:tab w:val="num" w:pos="0"/>
        </w:tabs>
        <w:ind w:left="720" w:hanging="360"/>
      </w:pPr>
      <w:rPr>
        <w:rFonts w:ascii="Times New Roman" w:hAnsi="Times New Roman"/>
        <w:sz w:val="20"/>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7">
    <w:nsid w:val="00000026"/>
    <w:multiLevelType w:val="multilevel"/>
    <w:tmpl w:val="00000026"/>
    <w:name w:val="WW8Num38"/>
    <w:lvl w:ilvl="0">
      <w:start w:val="1"/>
      <w:numFmt w:val="decimal"/>
      <w:lvlText w:val="%1."/>
      <w:lvlJc w:val="left"/>
      <w:pPr>
        <w:tabs>
          <w:tab w:val="num" w:pos="0"/>
        </w:tabs>
        <w:ind w:left="360" w:hanging="360"/>
      </w:pPr>
      <w:rPr>
        <w:rFonts w:cs="Times New Roman"/>
      </w:rPr>
    </w:lvl>
    <w:lvl w:ilvl="1">
      <w:start w:val="1"/>
      <w:numFmt w:val="decimal"/>
      <w:lvlText w:val="%1.%2."/>
      <w:lvlJc w:val="left"/>
      <w:pPr>
        <w:tabs>
          <w:tab w:val="num" w:pos="0"/>
        </w:tabs>
        <w:ind w:left="792" w:hanging="432"/>
      </w:pPr>
      <w:rPr>
        <w:rFonts w:cs="Times New Roman"/>
      </w:rPr>
    </w:lvl>
    <w:lvl w:ilvl="2">
      <w:start w:val="1"/>
      <w:numFmt w:val="decimal"/>
      <w:lvlText w:val="%1.%2.%3."/>
      <w:lvlJc w:val="left"/>
      <w:pPr>
        <w:tabs>
          <w:tab w:val="num" w:pos="0"/>
        </w:tabs>
        <w:ind w:left="1224" w:hanging="504"/>
      </w:pPr>
      <w:rPr>
        <w:rFonts w:cs="Times New Roman"/>
      </w:rPr>
    </w:lvl>
    <w:lvl w:ilvl="3">
      <w:start w:val="1"/>
      <w:numFmt w:val="decimal"/>
      <w:lvlText w:val="%1.%2.%3.%4."/>
      <w:lvlJc w:val="left"/>
      <w:pPr>
        <w:tabs>
          <w:tab w:val="num" w:pos="0"/>
        </w:tabs>
        <w:ind w:left="1728" w:hanging="648"/>
      </w:pPr>
      <w:rPr>
        <w:rFonts w:cs="Times New Roman"/>
      </w:rPr>
    </w:lvl>
    <w:lvl w:ilvl="4">
      <w:start w:val="1"/>
      <w:numFmt w:val="decimal"/>
      <w:lvlText w:val="%1.%2.%3.%4.%5."/>
      <w:lvlJc w:val="left"/>
      <w:pPr>
        <w:tabs>
          <w:tab w:val="num" w:pos="0"/>
        </w:tabs>
        <w:ind w:left="2232" w:hanging="792"/>
      </w:pPr>
      <w:rPr>
        <w:rFonts w:cs="Times New Roman"/>
      </w:rPr>
    </w:lvl>
    <w:lvl w:ilvl="5">
      <w:start w:val="1"/>
      <w:numFmt w:val="decimal"/>
      <w:lvlText w:val="%1.%2.%3.%4.%5.%6."/>
      <w:lvlJc w:val="left"/>
      <w:pPr>
        <w:tabs>
          <w:tab w:val="num" w:pos="0"/>
        </w:tabs>
        <w:ind w:left="2736" w:hanging="936"/>
      </w:pPr>
      <w:rPr>
        <w:rFonts w:cs="Times New Roman"/>
      </w:rPr>
    </w:lvl>
    <w:lvl w:ilvl="6">
      <w:start w:val="1"/>
      <w:numFmt w:val="decimal"/>
      <w:lvlText w:val="%1.%2.%3.%4.%5.%6.%7."/>
      <w:lvlJc w:val="left"/>
      <w:pPr>
        <w:tabs>
          <w:tab w:val="num" w:pos="0"/>
        </w:tabs>
        <w:ind w:left="3240" w:hanging="1080"/>
      </w:pPr>
      <w:rPr>
        <w:rFonts w:cs="Times New Roman"/>
      </w:rPr>
    </w:lvl>
    <w:lvl w:ilvl="7">
      <w:start w:val="1"/>
      <w:numFmt w:val="decimal"/>
      <w:lvlText w:val="%1.%2.%3.%4.%5.%6.%7.%8."/>
      <w:lvlJc w:val="left"/>
      <w:pPr>
        <w:tabs>
          <w:tab w:val="num" w:pos="0"/>
        </w:tabs>
        <w:ind w:left="3744" w:hanging="1224"/>
      </w:pPr>
      <w:rPr>
        <w:rFonts w:cs="Times New Roman"/>
      </w:rPr>
    </w:lvl>
    <w:lvl w:ilvl="8">
      <w:start w:val="1"/>
      <w:numFmt w:val="decimal"/>
      <w:lvlText w:val="%1.%2.%3.%4.%5.%6.%7.%8.%9."/>
      <w:lvlJc w:val="left"/>
      <w:pPr>
        <w:tabs>
          <w:tab w:val="num" w:pos="0"/>
        </w:tabs>
        <w:ind w:left="4320" w:hanging="1440"/>
      </w:pPr>
      <w:rPr>
        <w:rFonts w:cs="Times New Roman"/>
      </w:rPr>
    </w:lvl>
  </w:abstractNum>
  <w:abstractNum w:abstractNumId="18">
    <w:nsid w:val="00000034"/>
    <w:multiLevelType w:val="multilevel"/>
    <w:tmpl w:val="00000034"/>
    <w:name w:val="WW8Num52"/>
    <w:lvl w:ilvl="0">
      <w:start w:val="1"/>
      <w:numFmt w:val="bullet"/>
      <w:lvlText w:val=""/>
      <w:lvlJc w:val="left"/>
      <w:pPr>
        <w:tabs>
          <w:tab w:val="num" w:pos="227"/>
        </w:tabs>
        <w:ind w:left="227" w:hanging="227"/>
      </w:pPr>
      <w:rPr>
        <w:rFonts w:ascii="Symbol" w:hAnsi="Symbol" w:cs="Symbol"/>
      </w:rPr>
    </w:lvl>
    <w:lvl w:ilvl="1">
      <w:start w:val="1"/>
      <w:numFmt w:val="bullet"/>
      <w:lvlText w:val=""/>
      <w:lvlJc w:val="left"/>
      <w:pPr>
        <w:tabs>
          <w:tab w:val="num" w:pos="454"/>
        </w:tabs>
        <w:ind w:left="454" w:hanging="227"/>
      </w:pPr>
      <w:rPr>
        <w:rFonts w:ascii="Symbol" w:hAnsi="Symbol" w:cs="Symbol"/>
      </w:rPr>
    </w:lvl>
    <w:lvl w:ilvl="2">
      <w:start w:val="1"/>
      <w:numFmt w:val="bullet"/>
      <w:lvlText w:val=""/>
      <w:lvlJc w:val="left"/>
      <w:pPr>
        <w:tabs>
          <w:tab w:val="num" w:pos="680"/>
        </w:tabs>
        <w:ind w:left="680" w:hanging="227"/>
      </w:pPr>
      <w:rPr>
        <w:rFonts w:ascii="Symbol" w:hAnsi="Symbol" w:cs="Symbol"/>
      </w:rPr>
    </w:lvl>
    <w:lvl w:ilvl="3">
      <w:start w:val="1"/>
      <w:numFmt w:val="bullet"/>
      <w:lvlText w:val=""/>
      <w:lvlJc w:val="left"/>
      <w:pPr>
        <w:tabs>
          <w:tab w:val="num" w:pos="907"/>
        </w:tabs>
        <w:ind w:left="907" w:hanging="227"/>
      </w:pPr>
      <w:rPr>
        <w:rFonts w:ascii="Symbol" w:hAnsi="Symbol" w:cs="Symbol"/>
      </w:rPr>
    </w:lvl>
    <w:lvl w:ilvl="4">
      <w:start w:val="1"/>
      <w:numFmt w:val="bullet"/>
      <w:lvlText w:val=""/>
      <w:lvlJc w:val="left"/>
      <w:pPr>
        <w:tabs>
          <w:tab w:val="num" w:pos="1134"/>
        </w:tabs>
        <w:ind w:left="1134" w:hanging="227"/>
      </w:pPr>
      <w:rPr>
        <w:rFonts w:ascii="Symbol" w:hAnsi="Symbol" w:cs="Symbol"/>
      </w:rPr>
    </w:lvl>
    <w:lvl w:ilvl="5">
      <w:start w:val="1"/>
      <w:numFmt w:val="bullet"/>
      <w:lvlText w:val=""/>
      <w:lvlJc w:val="left"/>
      <w:pPr>
        <w:tabs>
          <w:tab w:val="num" w:pos="1361"/>
        </w:tabs>
        <w:ind w:left="1361" w:hanging="227"/>
      </w:pPr>
      <w:rPr>
        <w:rFonts w:ascii="Symbol" w:hAnsi="Symbol" w:cs="Symbol"/>
      </w:rPr>
    </w:lvl>
    <w:lvl w:ilvl="6">
      <w:start w:val="1"/>
      <w:numFmt w:val="bullet"/>
      <w:lvlText w:val=""/>
      <w:lvlJc w:val="left"/>
      <w:pPr>
        <w:tabs>
          <w:tab w:val="num" w:pos="1587"/>
        </w:tabs>
        <w:ind w:left="1587" w:hanging="227"/>
      </w:pPr>
      <w:rPr>
        <w:rFonts w:ascii="Symbol" w:hAnsi="Symbol" w:cs="Symbol"/>
      </w:rPr>
    </w:lvl>
    <w:lvl w:ilvl="7">
      <w:start w:val="1"/>
      <w:numFmt w:val="bullet"/>
      <w:lvlText w:val=""/>
      <w:lvlJc w:val="left"/>
      <w:pPr>
        <w:tabs>
          <w:tab w:val="num" w:pos="1814"/>
        </w:tabs>
        <w:ind w:left="1814" w:hanging="227"/>
      </w:pPr>
      <w:rPr>
        <w:rFonts w:ascii="Symbol" w:hAnsi="Symbol" w:cs="Symbol"/>
      </w:rPr>
    </w:lvl>
    <w:lvl w:ilvl="8">
      <w:start w:val="1"/>
      <w:numFmt w:val="bullet"/>
      <w:lvlText w:val=""/>
      <w:lvlJc w:val="left"/>
      <w:pPr>
        <w:tabs>
          <w:tab w:val="num" w:pos="2041"/>
        </w:tabs>
        <w:ind w:left="2041" w:hanging="227"/>
      </w:pPr>
      <w:rPr>
        <w:rFonts w:ascii="Symbol" w:hAnsi="Symbol" w:cs="Symbol"/>
      </w:rPr>
    </w:lvl>
  </w:abstractNum>
  <w:abstractNum w:abstractNumId="19">
    <w:nsid w:val="00000035"/>
    <w:multiLevelType w:val="multilevel"/>
    <w:tmpl w:val="00000035"/>
    <w:name w:val="WW8Num53"/>
    <w:lvl w:ilvl="0">
      <w:start w:val="1"/>
      <w:numFmt w:val="bullet"/>
      <w:lvlText w:val=""/>
      <w:lvlJc w:val="left"/>
      <w:pPr>
        <w:tabs>
          <w:tab w:val="num" w:pos="227"/>
        </w:tabs>
        <w:ind w:left="227" w:hanging="227"/>
      </w:pPr>
      <w:rPr>
        <w:rFonts w:ascii="Symbol" w:hAnsi="Symbol" w:cs="Symbol"/>
      </w:rPr>
    </w:lvl>
    <w:lvl w:ilvl="1">
      <w:start w:val="1"/>
      <w:numFmt w:val="bullet"/>
      <w:lvlText w:val=""/>
      <w:lvlJc w:val="left"/>
      <w:pPr>
        <w:tabs>
          <w:tab w:val="num" w:pos="454"/>
        </w:tabs>
        <w:ind w:left="454" w:hanging="227"/>
      </w:pPr>
      <w:rPr>
        <w:rFonts w:ascii="Symbol" w:hAnsi="Symbol" w:cs="Symbol"/>
      </w:rPr>
    </w:lvl>
    <w:lvl w:ilvl="2">
      <w:start w:val="1"/>
      <w:numFmt w:val="bullet"/>
      <w:lvlText w:val=""/>
      <w:lvlJc w:val="left"/>
      <w:pPr>
        <w:tabs>
          <w:tab w:val="num" w:pos="680"/>
        </w:tabs>
        <w:ind w:left="680" w:hanging="227"/>
      </w:pPr>
      <w:rPr>
        <w:rFonts w:ascii="Symbol" w:hAnsi="Symbol" w:cs="Symbol"/>
      </w:rPr>
    </w:lvl>
    <w:lvl w:ilvl="3">
      <w:start w:val="1"/>
      <w:numFmt w:val="bullet"/>
      <w:lvlText w:val=""/>
      <w:lvlJc w:val="left"/>
      <w:pPr>
        <w:tabs>
          <w:tab w:val="num" w:pos="907"/>
        </w:tabs>
        <w:ind w:left="907" w:hanging="227"/>
      </w:pPr>
      <w:rPr>
        <w:rFonts w:ascii="Symbol" w:hAnsi="Symbol" w:cs="Symbol"/>
      </w:rPr>
    </w:lvl>
    <w:lvl w:ilvl="4">
      <w:start w:val="1"/>
      <w:numFmt w:val="bullet"/>
      <w:lvlText w:val=""/>
      <w:lvlJc w:val="left"/>
      <w:pPr>
        <w:tabs>
          <w:tab w:val="num" w:pos="1134"/>
        </w:tabs>
        <w:ind w:left="1134" w:hanging="227"/>
      </w:pPr>
      <w:rPr>
        <w:rFonts w:ascii="Symbol" w:hAnsi="Symbol" w:cs="Symbol"/>
      </w:rPr>
    </w:lvl>
    <w:lvl w:ilvl="5">
      <w:start w:val="1"/>
      <w:numFmt w:val="bullet"/>
      <w:lvlText w:val=""/>
      <w:lvlJc w:val="left"/>
      <w:pPr>
        <w:tabs>
          <w:tab w:val="num" w:pos="1361"/>
        </w:tabs>
        <w:ind w:left="1361" w:hanging="227"/>
      </w:pPr>
      <w:rPr>
        <w:rFonts w:ascii="Symbol" w:hAnsi="Symbol" w:cs="Symbol"/>
      </w:rPr>
    </w:lvl>
    <w:lvl w:ilvl="6">
      <w:start w:val="1"/>
      <w:numFmt w:val="bullet"/>
      <w:lvlText w:val=""/>
      <w:lvlJc w:val="left"/>
      <w:pPr>
        <w:tabs>
          <w:tab w:val="num" w:pos="1587"/>
        </w:tabs>
        <w:ind w:left="1587" w:hanging="227"/>
      </w:pPr>
      <w:rPr>
        <w:rFonts w:ascii="Symbol" w:hAnsi="Symbol" w:cs="Symbol"/>
      </w:rPr>
    </w:lvl>
    <w:lvl w:ilvl="7">
      <w:start w:val="1"/>
      <w:numFmt w:val="bullet"/>
      <w:lvlText w:val=""/>
      <w:lvlJc w:val="left"/>
      <w:pPr>
        <w:tabs>
          <w:tab w:val="num" w:pos="1814"/>
        </w:tabs>
        <w:ind w:left="1814" w:hanging="227"/>
      </w:pPr>
      <w:rPr>
        <w:rFonts w:ascii="Symbol" w:hAnsi="Symbol" w:cs="Symbol"/>
      </w:rPr>
    </w:lvl>
    <w:lvl w:ilvl="8">
      <w:start w:val="1"/>
      <w:numFmt w:val="bullet"/>
      <w:lvlText w:val=""/>
      <w:lvlJc w:val="left"/>
      <w:pPr>
        <w:tabs>
          <w:tab w:val="num" w:pos="2041"/>
        </w:tabs>
        <w:ind w:left="2041" w:hanging="227"/>
      </w:pPr>
      <w:rPr>
        <w:rFonts w:ascii="Symbol" w:hAnsi="Symbol" w:cs="Symbol"/>
      </w:rPr>
    </w:lvl>
  </w:abstractNum>
  <w:abstractNum w:abstractNumId="20">
    <w:nsid w:val="00000036"/>
    <w:multiLevelType w:val="multilevel"/>
    <w:tmpl w:val="00000036"/>
    <w:name w:val="WW8Num54"/>
    <w:lvl w:ilvl="0">
      <w:start w:val="1"/>
      <w:numFmt w:val="bullet"/>
      <w:lvlText w:val=""/>
      <w:lvlJc w:val="left"/>
      <w:pPr>
        <w:tabs>
          <w:tab w:val="num" w:pos="227"/>
        </w:tabs>
        <w:ind w:left="227" w:hanging="227"/>
      </w:pPr>
      <w:rPr>
        <w:rFonts w:ascii="Symbol" w:hAnsi="Symbol"/>
      </w:rPr>
    </w:lvl>
    <w:lvl w:ilvl="1">
      <w:start w:val="1"/>
      <w:numFmt w:val="bullet"/>
      <w:lvlText w:val=""/>
      <w:lvlJc w:val="left"/>
      <w:pPr>
        <w:tabs>
          <w:tab w:val="num" w:pos="454"/>
        </w:tabs>
        <w:ind w:left="454" w:hanging="227"/>
      </w:pPr>
      <w:rPr>
        <w:rFonts w:ascii="Symbol" w:hAnsi="Symbol"/>
      </w:rPr>
    </w:lvl>
    <w:lvl w:ilvl="2">
      <w:start w:val="1"/>
      <w:numFmt w:val="bullet"/>
      <w:lvlText w:val=""/>
      <w:lvlJc w:val="left"/>
      <w:pPr>
        <w:tabs>
          <w:tab w:val="num" w:pos="680"/>
        </w:tabs>
        <w:ind w:left="680" w:hanging="227"/>
      </w:pPr>
      <w:rPr>
        <w:rFonts w:ascii="Symbol" w:hAnsi="Symbol"/>
      </w:rPr>
    </w:lvl>
    <w:lvl w:ilvl="3">
      <w:start w:val="1"/>
      <w:numFmt w:val="bullet"/>
      <w:lvlText w:val=""/>
      <w:lvlJc w:val="left"/>
      <w:pPr>
        <w:tabs>
          <w:tab w:val="num" w:pos="907"/>
        </w:tabs>
        <w:ind w:left="907" w:hanging="227"/>
      </w:pPr>
      <w:rPr>
        <w:rFonts w:ascii="Symbol" w:hAnsi="Symbol"/>
      </w:rPr>
    </w:lvl>
    <w:lvl w:ilvl="4">
      <w:start w:val="1"/>
      <w:numFmt w:val="bullet"/>
      <w:lvlText w:val=""/>
      <w:lvlJc w:val="left"/>
      <w:pPr>
        <w:tabs>
          <w:tab w:val="num" w:pos="1134"/>
        </w:tabs>
        <w:ind w:left="1134" w:hanging="227"/>
      </w:pPr>
      <w:rPr>
        <w:rFonts w:ascii="Symbol" w:hAnsi="Symbol"/>
      </w:rPr>
    </w:lvl>
    <w:lvl w:ilvl="5">
      <w:start w:val="1"/>
      <w:numFmt w:val="bullet"/>
      <w:lvlText w:val=""/>
      <w:lvlJc w:val="left"/>
      <w:pPr>
        <w:tabs>
          <w:tab w:val="num" w:pos="1361"/>
        </w:tabs>
        <w:ind w:left="1361" w:hanging="227"/>
      </w:pPr>
      <w:rPr>
        <w:rFonts w:ascii="Symbol" w:hAnsi="Symbol"/>
      </w:rPr>
    </w:lvl>
    <w:lvl w:ilvl="6">
      <w:start w:val="1"/>
      <w:numFmt w:val="bullet"/>
      <w:lvlText w:val=""/>
      <w:lvlJc w:val="left"/>
      <w:pPr>
        <w:tabs>
          <w:tab w:val="num" w:pos="1587"/>
        </w:tabs>
        <w:ind w:left="1587" w:hanging="227"/>
      </w:pPr>
      <w:rPr>
        <w:rFonts w:ascii="Symbol" w:hAnsi="Symbol"/>
      </w:rPr>
    </w:lvl>
    <w:lvl w:ilvl="7">
      <w:start w:val="1"/>
      <w:numFmt w:val="bullet"/>
      <w:lvlText w:val=""/>
      <w:lvlJc w:val="left"/>
      <w:pPr>
        <w:tabs>
          <w:tab w:val="num" w:pos="1814"/>
        </w:tabs>
        <w:ind w:left="1814" w:hanging="227"/>
      </w:pPr>
      <w:rPr>
        <w:rFonts w:ascii="Symbol" w:hAnsi="Symbol"/>
      </w:rPr>
    </w:lvl>
    <w:lvl w:ilvl="8">
      <w:start w:val="1"/>
      <w:numFmt w:val="bullet"/>
      <w:lvlText w:val=""/>
      <w:lvlJc w:val="left"/>
      <w:pPr>
        <w:tabs>
          <w:tab w:val="num" w:pos="2041"/>
        </w:tabs>
        <w:ind w:left="2041" w:hanging="227"/>
      </w:pPr>
      <w:rPr>
        <w:rFonts w:ascii="Symbol" w:hAnsi="Symbol"/>
      </w:rPr>
    </w:lvl>
  </w:abstractNum>
  <w:abstractNum w:abstractNumId="21">
    <w:nsid w:val="0000003C"/>
    <w:multiLevelType w:val="multilevel"/>
    <w:tmpl w:val="0000003C"/>
    <w:name w:val="WW8Num60"/>
    <w:lvl w:ilvl="0">
      <w:start w:val="1"/>
      <w:numFmt w:val="bullet"/>
      <w:lvlText w:val=""/>
      <w:lvlJc w:val="left"/>
      <w:pPr>
        <w:tabs>
          <w:tab w:val="num" w:pos="0"/>
        </w:tabs>
        <w:ind w:left="720" w:hanging="360"/>
      </w:pPr>
      <w:rPr>
        <w:rFonts w:ascii="Symbol" w:hAnsi="Symbol" w:cs="Courier New"/>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2">
    <w:nsid w:val="0000004D"/>
    <w:multiLevelType w:val="multilevel"/>
    <w:tmpl w:val="0000004D"/>
    <w:name w:val="WW8Num77"/>
    <w:lvl w:ilvl="0">
      <w:start w:val="1"/>
      <w:numFmt w:val="decimal"/>
      <w:lvlText w:val="%1."/>
      <w:lvlJc w:val="left"/>
      <w:pPr>
        <w:tabs>
          <w:tab w:val="num" w:pos="0"/>
        </w:tabs>
        <w:ind w:left="1698" w:hanging="705"/>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23">
    <w:nsid w:val="0000004E"/>
    <w:multiLevelType w:val="multilevel"/>
    <w:tmpl w:val="0000004E"/>
    <w:name w:val="WW8Num78"/>
    <w:lvl w:ilvl="0">
      <w:start w:val="1"/>
      <w:numFmt w:val="bullet"/>
      <w:lvlText w:val=""/>
      <w:lvlJc w:val="left"/>
      <w:pPr>
        <w:tabs>
          <w:tab w:val="num" w:pos="227"/>
        </w:tabs>
        <w:ind w:left="227" w:hanging="227"/>
      </w:pPr>
      <w:rPr>
        <w:rFonts w:ascii="Symbol" w:hAnsi="Symbol"/>
      </w:rPr>
    </w:lvl>
    <w:lvl w:ilvl="1">
      <w:start w:val="1"/>
      <w:numFmt w:val="bullet"/>
      <w:lvlText w:val=""/>
      <w:lvlJc w:val="left"/>
      <w:pPr>
        <w:tabs>
          <w:tab w:val="num" w:pos="454"/>
        </w:tabs>
        <w:ind w:left="454" w:hanging="227"/>
      </w:pPr>
      <w:rPr>
        <w:rFonts w:ascii="Symbol" w:hAnsi="Symbol"/>
      </w:rPr>
    </w:lvl>
    <w:lvl w:ilvl="2">
      <w:start w:val="1"/>
      <w:numFmt w:val="bullet"/>
      <w:lvlText w:val=""/>
      <w:lvlJc w:val="left"/>
      <w:pPr>
        <w:tabs>
          <w:tab w:val="num" w:pos="680"/>
        </w:tabs>
        <w:ind w:left="680" w:hanging="227"/>
      </w:pPr>
      <w:rPr>
        <w:rFonts w:ascii="Symbol" w:hAnsi="Symbol"/>
      </w:rPr>
    </w:lvl>
    <w:lvl w:ilvl="3">
      <w:start w:val="1"/>
      <w:numFmt w:val="bullet"/>
      <w:lvlText w:val=""/>
      <w:lvlJc w:val="left"/>
      <w:pPr>
        <w:tabs>
          <w:tab w:val="num" w:pos="907"/>
        </w:tabs>
        <w:ind w:left="907" w:hanging="227"/>
      </w:pPr>
      <w:rPr>
        <w:rFonts w:ascii="Symbol" w:hAnsi="Symbol"/>
      </w:rPr>
    </w:lvl>
    <w:lvl w:ilvl="4">
      <w:start w:val="1"/>
      <w:numFmt w:val="bullet"/>
      <w:lvlText w:val=""/>
      <w:lvlJc w:val="left"/>
      <w:pPr>
        <w:tabs>
          <w:tab w:val="num" w:pos="1134"/>
        </w:tabs>
        <w:ind w:left="1134" w:hanging="227"/>
      </w:pPr>
      <w:rPr>
        <w:rFonts w:ascii="Symbol" w:hAnsi="Symbol"/>
      </w:rPr>
    </w:lvl>
    <w:lvl w:ilvl="5">
      <w:start w:val="1"/>
      <w:numFmt w:val="bullet"/>
      <w:lvlText w:val=""/>
      <w:lvlJc w:val="left"/>
      <w:pPr>
        <w:tabs>
          <w:tab w:val="num" w:pos="1361"/>
        </w:tabs>
        <w:ind w:left="1361" w:hanging="227"/>
      </w:pPr>
      <w:rPr>
        <w:rFonts w:ascii="Symbol" w:hAnsi="Symbol"/>
      </w:rPr>
    </w:lvl>
    <w:lvl w:ilvl="6">
      <w:start w:val="1"/>
      <w:numFmt w:val="bullet"/>
      <w:lvlText w:val=""/>
      <w:lvlJc w:val="left"/>
      <w:pPr>
        <w:tabs>
          <w:tab w:val="num" w:pos="1587"/>
        </w:tabs>
        <w:ind w:left="1587" w:hanging="227"/>
      </w:pPr>
      <w:rPr>
        <w:rFonts w:ascii="Symbol" w:hAnsi="Symbol"/>
      </w:rPr>
    </w:lvl>
    <w:lvl w:ilvl="7">
      <w:start w:val="1"/>
      <w:numFmt w:val="bullet"/>
      <w:lvlText w:val=""/>
      <w:lvlJc w:val="left"/>
      <w:pPr>
        <w:tabs>
          <w:tab w:val="num" w:pos="1814"/>
        </w:tabs>
        <w:ind w:left="1814" w:hanging="227"/>
      </w:pPr>
      <w:rPr>
        <w:rFonts w:ascii="Symbol" w:hAnsi="Symbol"/>
      </w:rPr>
    </w:lvl>
    <w:lvl w:ilvl="8">
      <w:start w:val="1"/>
      <w:numFmt w:val="bullet"/>
      <w:lvlText w:val=""/>
      <w:lvlJc w:val="left"/>
      <w:pPr>
        <w:tabs>
          <w:tab w:val="num" w:pos="2041"/>
        </w:tabs>
        <w:ind w:left="2041" w:hanging="227"/>
      </w:pPr>
      <w:rPr>
        <w:rFonts w:ascii="Symbol" w:hAnsi="Symbol"/>
      </w:rPr>
    </w:lvl>
  </w:abstractNum>
  <w:abstractNum w:abstractNumId="24">
    <w:nsid w:val="000A326C"/>
    <w:multiLevelType w:val="multilevel"/>
    <w:tmpl w:val="6FDA6744"/>
    <w:lvl w:ilvl="0">
      <w:start w:val="1"/>
      <w:numFmt w:val="decimal"/>
      <w:pStyle w:val="a0"/>
      <w:isLgl/>
      <w:suff w:val="space"/>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25">
    <w:nsid w:val="01472F7F"/>
    <w:multiLevelType w:val="multilevel"/>
    <w:tmpl w:val="0419001D"/>
    <w:styleLink w:val="33"/>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6">
    <w:nsid w:val="01CD52A4"/>
    <w:multiLevelType w:val="hybridMultilevel"/>
    <w:tmpl w:val="57305B50"/>
    <w:styleLink w:val="21"/>
    <w:lvl w:ilvl="0" w:tplc="51800004">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7">
    <w:nsid w:val="043812B8"/>
    <w:multiLevelType w:val="multilevel"/>
    <w:tmpl w:val="4DE6BF8E"/>
    <w:styleLink w:val="3"/>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28">
    <w:nsid w:val="052044D5"/>
    <w:multiLevelType w:val="hybridMultilevel"/>
    <w:tmpl w:val="F7F6506C"/>
    <w:lvl w:ilvl="0" w:tplc="CDBAFB7E">
      <w:start w:val="1"/>
      <w:numFmt w:val="bullet"/>
      <w:pStyle w:val="a1"/>
      <w:lvlText w:val=""/>
      <w:lvlJc w:val="left"/>
      <w:pPr>
        <w:ind w:left="927"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06506B15"/>
    <w:multiLevelType w:val="multilevel"/>
    <w:tmpl w:val="45240A2E"/>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0">
    <w:nsid w:val="07CC4025"/>
    <w:multiLevelType w:val="multilevel"/>
    <w:tmpl w:val="C6623B9E"/>
    <w:lvl w:ilvl="0">
      <w:start w:val="1"/>
      <w:numFmt w:val="decimal"/>
      <w:pStyle w:val="S1"/>
      <w:lvlText w:val="%1."/>
      <w:lvlJc w:val="left"/>
      <w:pPr>
        <w:ind w:left="360" w:hanging="360"/>
      </w:pPr>
      <w:rPr>
        <w:rFonts w:cs="Times New Roman"/>
      </w:rPr>
    </w:lvl>
    <w:lvl w:ilvl="1">
      <w:start w:val="1"/>
      <w:numFmt w:val="decimal"/>
      <w:pStyle w:val="S2"/>
      <w:lvlText w:val="%1.%2."/>
      <w:lvlJc w:val="left"/>
      <w:pPr>
        <w:ind w:left="792" w:hanging="432"/>
      </w:pPr>
      <w:rPr>
        <w:rFonts w:cs="Times New Roman"/>
      </w:rPr>
    </w:lvl>
    <w:lvl w:ilvl="2">
      <w:start w:val="1"/>
      <w:numFmt w:val="decimal"/>
      <w:pStyle w:val="S3"/>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1">
    <w:nsid w:val="091179FB"/>
    <w:multiLevelType w:val="hybridMultilevel"/>
    <w:tmpl w:val="B09A8C2E"/>
    <w:lvl w:ilvl="0" w:tplc="386A9C5E">
      <w:start w:val="1"/>
      <w:numFmt w:val="decimal"/>
      <w:pStyle w:val="10"/>
      <w:lvlText w:val="%1"/>
      <w:lvlJc w:val="left"/>
      <w:pPr>
        <w:ind w:left="720" w:hanging="360"/>
      </w:pPr>
      <w:rPr>
        <w:rFonts w:cs="Times New Roman" w:hint="default"/>
      </w:rPr>
    </w:lvl>
    <w:lvl w:ilvl="1" w:tplc="484875F2" w:tentative="1">
      <w:start w:val="1"/>
      <w:numFmt w:val="lowerLetter"/>
      <w:lvlText w:val="%2."/>
      <w:lvlJc w:val="left"/>
      <w:pPr>
        <w:ind w:left="1440" w:hanging="360"/>
      </w:pPr>
      <w:rPr>
        <w:rFonts w:cs="Times New Roman"/>
      </w:rPr>
    </w:lvl>
    <w:lvl w:ilvl="2" w:tplc="3F9CC832" w:tentative="1">
      <w:start w:val="1"/>
      <w:numFmt w:val="lowerRoman"/>
      <w:lvlText w:val="%3."/>
      <w:lvlJc w:val="right"/>
      <w:pPr>
        <w:ind w:left="2160" w:hanging="180"/>
      </w:pPr>
      <w:rPr>
        <w:rFonts w:cs="Times New Roman"/>
      </w:rPr>
    </w:lvl>
    <w:lvl w:ilvl="3" w:tplc="CE2ACB2A" w:tentative="1">
      <w:start w:val="1"/>
      <w:numFmt w:val="decimal"/>
      <w:lvlText w:val="%4."/>
      <w:lvlJc w:val="left"/>
      <w:pPr>
        <w:ind w:left="2880" w:hanging="360"/>
      </w:pPr>
      <w:rPr>
        <w:rFonts w:cs="Times New Roman"/>
      </w:rPr>
    </w:lvl>
    <w:lvl w:ilvl="4" w:tplc="A7B0BC88" w:tentative="1">
      <w:start w:val="1"/>
      <w:numFmt w:val="lowerLetter"/>
      <w:lvlText w:val="%5."/>
      <w:lvlJc w:val="left"/>
      <w:pPr>
        <w:ind w:left="3600" w:hanging="360"/>
      </w:pPr>
      <w:rPr>
        <w:rFonts w:cs="Times New Roman"/>
      </w:rPr>
    </w:lvl>
    <w:lvl w:ilvl="5" w:tplc="3F3C7622" w:tentative="1">
      <w:start w:val="1"/>
      <w:numFmt w:val="lowerRoman"/>
      <w:lvlText w:val="%6."/>
      <w:lvlJc w:val="right"/>
      <w:pPr>
        <w:ind w:left="4320" w:hanging="180"/>
      </w:pPr>
      <w:rPr>
        <w:rFonts w:cs="Times New Roman"/>
      </w:rPr>
    </w:lvl>
    <w:lvl w:ilvl="6" w:tplc="60F630BE" w:tentative="1">
      <w:start w:val="1"/>
      <w:numFmt w:val="decimal"/>
      <w:lvlText w:val="%7."/>
      <w:lvlJc w:val="left"/>
      <w:pPr>
        <w:ind w:left="5040" w:hanging="360"/>
      </w:pPr>
      <w:rPr>
        <w:rFonts w:cs="Times New Roman"/>
      </w:rPr>
    </w:lvl>
    <w:lvl w:ilvl="7" w:tplc="5470A3F2" w:tentative="1">
      <w:start w:val="1"/>
      <w:numFmt w:val="lowerLetter"/>
      <w:lvlText w:val="%8."/>
      <w:lvlJc w:val="left"/>
      <w:pPr>
        <w:ind w:left="5760" w:hanging="360"/>
      </w:pPr>
      <w:rPr>
        <w:rFonts w:cs="Times New Roman"/>
      </w:rPr>
    </w:lvl>
    <w:lvl w:ilvl="8" w:tplc="14BCF2C2" w:tentative="1">
      <w:start w:val="1"/>
      <w:numFmt w:val="lowerRoman"/>
      <w:lvlText w:val="%9."/>
      <w:lvlJc w:val="right"/>
      <w:pPr>
        <w:ind w:left="6480" w:hanging="180"/>
      </w:pPr>
      <w:rPr>
        <w:rFonts w:cs="Times New Roman"/>
      </w:rPr>
    </w:lvl>
  </w:abstractNum>
  <w:abstractNum w:abstractNumId="32">
    <w:nsid w:val="0AC60FAC"/>
    <w:multiLevelType w:val="hybridMultilevel"/>
    <w:tmpl w:val="F7365F14"/>
    <w:lvl w:ilvl="0" w:tplc="FFFFFFFF">
      <w:start w:val="1"/>
      <w:numFmt w:val="decimal"/>
      <w:pStyle w:val="S"/>
      <w:lvlText w:val="%1)"/>
      <w:lvlJc w:val="left"/>
      <w:pPr>
        <w:ind w:left="1040" w:hanging="36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3">
    <w:nsid w:val="0B781B0D"/>
    <w:multiLevelType w:val="hybridMultilevel"/>
    <w:tmpl w:val="6C160874"/>
    <w:lvl w:ilvl="0" w:tplc="E0C43902">
      <w:numFmt w:val="bullet"/>
      <w:pStyle w:val="a2"/>
      <w:lvlText w:val="-"/>
      <w:lvlJc w:val="left"/>
      <w:pPr>
        <w:ind w:left="1069" w:hanging="360"/>
      </w:pPr>
      <w:rPr>
        <w:rFonts w:ascii="Times New Roman" w:eastAsia="Times New Roman" w:hAnsi="Times New Roman" w:hint="default"/>
      </w:rPr>
    </w:lvl>
    <w:lvl w:ilvl="1" w:tplc="4D4A9E94" w:tentative="1">
      <w:start w:val="1"/>
      <w:numFmt w:val="bullet"/>
      <w:lvlText w:val="o"/>
      <w:lvlJc w:val="left"/>
      <w:pPr>
        <w:ind w:left="1789" w:hanging="360"/>
      </w:pPr>
      <w:rPr>
        <w:rFonts w:ascii="Courier New" w:hAnsi="Courier New" w:hint="default"/>
      </w:rPr>
    </w:lvl>
    <w:lvl w:ilvl="2" w:tplc="2E6C29D4" w:tentative="1">
      <w:start w:val="1"/>
      <w:numFmt w:val="bullet"/>
      <w:lvlText w:val=""/>
      <w:lvlJc w:val="left"/>
      <w:pPr>
        <w:ind w:left="2509" w:hanging="360"/>
      </w:pPr>
      <w:rPr>
        <w:rFonts w:ascii="Wingdings" w:hAnsi="Wingdings" w:hint="default"/>
      </w:rPr>
    </w:lvl>
    <w:lvl w:ilvl="3" w:tplc="19BCC1D6" w:tentative="1">
      <w:start w:val="1"/>
      <w:numFmt w:val="bullet"/>
      <w:lvlText w:val=""/>
      <w:lvlJc w:val="left"/>
      <w:pPr>
        <w:ind w:left="3229" w:hanging="360"/>
      </w:pPr>
      <w:rPr>
        <w:rFonts w:ascii="Symbol" w:hAnsi="Symbol" w:hint="default"/>
      </w:rPr>
    </w:lvl>
    <w:lvl w:ilvl="4" w:tplc="C2A6F786" w:tentative="1">
      <w:start w:val="1"/>
      <w:numFmt w:val="bullet"/>
      <w:lvlText w:val="o"/>
      <w:lvlJc w:val="left"/>
      <w:pPr>
        <w:ind w:left="3949" w:hanging="360"/>
      </w:pPr>
      <w:rPr>
        <w:rFonts w:ascii="Courier New" w:hAnsi="Courier New" w:hint="default"/>
      </w:rPr>
    </w:lvl>
    <w:lvl w:ilvl="5" w:tplc="7A2EDC98" w:tentative="1">
      <w:start w:val="1"/>
      <w:numFmt w:val="bullet"/>
      <w:lvlText w:val=""/>
      <w:lvlJc w:val="left"/>
      <w:pPr>
        <w:ind w:left="4669" w:hanging="360"/>
      </w:pPr>
      <w:rPr>
        <w:rFonts w:ascii="Wingdings" w:hAnsi="Wingdings" w:hint="default"/>
      </w:rPr>
    </w:lvl>
    <w:lvl w:ilvl="6" w:tplc="5BF421EE" w:tentative="1">
      <w:start w:val="1"/>
      <w:numFmt w:val="bullet"/>
      <w:lvlText w:val=""/>
      <w:lvlJc w:val="left"/>
      <w:pPr>
        <w:ind w:left="5389" w:hanging="360"/>
      </w:pPr>
      <w:rPr>
        <w:rFonts w:ascii="Symbol" w:hAnsi="Symbol" w:hint="default"/>
      </w:rPr>
    </w:lvl>
    <w:lvl w:ilvl="7" w:tplc="038ED608" w:tentative="1">
      <w:start w:val="1"/>
      <w:numFmt w:val="bullet"/>
      <w:lvlText w:val="o"/>
      <w:lvlJc w:val="left"/>
      <w:pPr>
        <w:ind w:left="6109" w:hanging="360"/>
      </w:pPr>
      <w:rPr>
        <w:rFonts w:ascii="Courier New" w:hAnsi="Courier New" w:hint="default"/>
      </w:rPr>
    </w:lvl>
    <w:lvl w:ilvl="8" w:tplc="871A7172" w:tentative="1">
      <w:start w:val="1"/>
      <w:numFmt w:val="bullet"/>
      <w:lvlText w:val=""/>
      <w:lvlJc w:val="left"/>
      <w:pPr>
        <w:ind w:left="6829" w:hanging="360"/>
      </w:pPr>
      <w:rPr>
        <w:rFonts w:ascii="Wingdings" w:hAnsi="Wingdings" w:hint="default"/>
      </w:rPr>
    </w:lvl>
  </w:abstractNum>
  <w:abstractNum w:abstractNumId="34">
    <w:nsid w:val="0CC1673B"/>
    <w:multiLevelType w:val="multilevel"/>
    <w:tmpl w:val="4B0EBD6E"/>
    <w:lvl w:ilvl="0">
      <w:start w:val="1"/>
      <w:numFmt w:val="bullet"/>
      <w:pStyle w:val="a3"/>
      <w:lvlText w:val="·"/>
      <w:lvlJc w:val="left"/>
      <w:rPr>
        <w:rFonts w:ascii="Symbol" w:hAnsi="Symbol"/>
        <w:color w:val="auto"/>
      </w:rPr>
    </w:lvl>
    <w:lvl w:ilvl="1">
      <w:start w:val="1"/>
      <w:numFmt w:val="decimal"/>
      <w:lvlText w:val="%2."/>
      <w:lvlJc w:val="left"/>
      <w:rPr>
        <w:rFonts w:cs="Times New Roman"/>
        <w:u w:val="single"/>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35">
    <w:nsid w:val="0D110276"/>
    <w:multiLevelType w:val="hybridMultilevel"/>
    <w:tmpl w:val="559EF692"/>
    <w:lvl w:ilvl="0" w:tplc="9126D260">
      <w:start w:val="1"/>
      <w:numFmt w:val="decimal"/>
      <w:pStyle w:val="1"/>
      <w:lvlText w:val="1.%1"/>
      <w:lvlJc w:val="left"/>
      <w:pPr>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0E297929"/>
    <w:multiLevelType w:val="hybridMultilevel"/>
    <w:tmpl w:val="F22E90C0"/>
    <w:styleLink w:val="212"/>
    <w:lvl w:ilvl="0" w:tplc="9C96B9E0">
      <w:start w:val="1"/>
      <w:numFmt w:val="bullet"/>
      <w:lvlText w:val="-"/>
      <w:lvlJc w:val="left"/>
      <w:pPr>
        <w:tabs>
          <w:tab w:val="num" w:pos="720"/>
        </w:tabs>
        <w:ind w:left="720" w:hanging="360"/>
      </w:pPr>
      <w:rPr>
        <w:rFonts w:hAnsi="Courier New" w:hint="default"/>
      </w:rPr>
    </w:lvl>
    <w:lvl w:ilvl="1" w:tplc="4B5A27D6" w:tentative="1">
      <w:start w:val="1"/>
      <w:numFmt w:val="bullet"/>
      <w:lvlText w:val="o"/>
      <w:lvlJc w:val="left"/>
      <w:pPr>
        <w:tabs>
          <w:tab w:val="num" w:pos="1440"/>
        </w:tabs>
        <w:ind w:left="1440" w:hanging="360"/>
      </w:pPr>
      <w:rPr>
        <w:rFonts w:ascii="Courier New" w:hAnsi="Courier New" w:hint="default"/>
      </w:rPr>
    </w:lvl>
    <w:lvl w:ilvl="2" w:tplc="A2AC160E" w:tentative="1">
      <w:start w:val="1"/>
      <w:numFmt w:val="bullet"/>
      <w:lvlText w:val=""/>
      <w:lvlJc w:val="left"/>
      <w:pPr>
        <w:tabs>
          <w:tab w:val="num" w:pos="2160"/>
        </w:tabs>
        <w:ind w:left="2160" w:hanging="360"/>
      </w:pPr>
      <w:rPr>
        <w:rFonts w:ascii="Wingdings" w:hAnsi="Wingdings" w:hint="default"/>
      </w:rPr>
    </w:lvl>
    <w:lvl w:ilvl="3" w:tplc="61A699B8" w:tentative="1">
      <w:start w:val="1"/>
      <w:numFmt w:val="bullet"/>
      <w:lvlText w:val=""/>
      <w:lvlJc w:val="left"/>
      <w:pPr>
        <w:tabs>
          <w:tab w:val="num" w:pos="2880"/>
        </w:tabs>
        <w:ind w:left="2880" w:hanging="360"/>
      </w:pPr>
      <w:rPr>
        <w:rFonts w:ascii="Symbol" w:hAnsi="Symbol" w:hint="default"/>
      </w:rPr>
    </w:lvl>
    <w:lvl w:ilvl="4" w:tplc="AC863136" w:tentative="1">
      <w:start w:val="1"/>
      <w:numFmt w:val="bullet"/>
      <w:lvlText w:val="o"/>
      <w:lvlJc w:val="left"/>
      <w:pPr>
        <w:tabs>
          <w:tab w:val="num" w:pos="3600"/>
        </w:tabs>
        <w:ind w:left="3600" w:hanging="360"/>
      </w:pPr>
      <w:rPr>
        <w:rFonts w:ascii="Courier New" w:hAnsi="Courier New" w:hint="default"/>
      </w:rPr>
    </w:lvl>
    <w:lvl w:ilvl="5" w:tplc="30689364" w:tentative="1">
      <w:start w:val="1"/>
      <w:numFmt w:val="bullet"/>
      <w:lvlText w:val=""/>
      <w:lvlJc w:val="left"/>
      <w:pPr>
        <w:tabs>
          <w:tab w:val="num" w:pos="4320"/>
        </w:tabs>
        <w:ind w:left="4320" w:hanging="360"/>
      </w:pPr>
      <w:rPr>
        <w:rFonts w:ascii="Wingdings" w:hAnsi="Wingdings" w:hint="default"/>
      </w:rPr>
    </w:lvl>
    <w:lvl w:ilvl="6" w:tplc="F2207184" w:tentative="1">
      <w:start w:val="1"/>
      <w:numFmt w:val="bullet"/>
      <w:lvlText w:val=""/>
      <w:lvlJc w:val="left"/>
      <w:pPr>
        <w:tabs>
          <w:tab w:val="num" w:pos="5040"/>
        </w:tabs>
        <w:ind w:left="5040" w:hanging="360"/>
      </w:pPr>
      <w:rPr>
        <w:rFonts w:ascii="Symbol" w:hAnsi="Symbol" w:hint="default"/>
      </w:rPr>
    </w:lvl>
    <w:lvl w:ilvl="7" w:tplc="58065E12" w:tentative="1">
      <w:start w:val="1"/>
      <w:numFmt w:val="bullet"/>
      <w:lvlText w:val="o"/>
      <w:lvlJc w:val="left"/>
      <w:pPr>
        <w:tabs>
          <w:tab w:val="num" w:pos="5760"/>
        </w:tabs>
        <w:ind w:left="5760" w:hanging="360"/>
      </w:pPr>
      <w:rPr>
        <w:rFonts w:ascii="Courier New" w:hAnsi="Courier New" w:hint="default"/>
      </w:rPr>
    </w:lvl>
    <w:lvl w:ilvl="8" w:tplc="441C7CE0" w:tentative="1">
      <w:start w:val="1"/>
      <w:numFmt w:val="bullet"/>
      <w:lvlText w:val=""/>
      <w:lvlJc w:val="left"/>
      <w:pPr>
        <w:tabs>
          <w:tab w:val="num" w:pos="6480"/>
        </w:tabs>
        <w:ind w:left="6480" w:hanging="360"/>
      </w:pPr>
      <w:rPr>
        <w:rFonts w:ascii="Wingdings" w:hAnsi="Wingdings" w:hint="default"/>
      </w:rPr>
    </w:lvl>
  </w:abstractNum>
  <w:abstractNum w:abstractNumId="37">
    <w:nsid w:val="106F13DB"/>
    <w:multiLevelType w:val="hybridMultilevel"/>
    <w:tmpl w:val="E1BEFB94"/>
    <w:styleLink w:val="111111111"/>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38">
    <w:nsid w:val="110F1133"/>
    <w:multiLevelType w:val="hybridMultilevel"/>
    <w:tmpl w:val="2B0E014C"/>
    <w:styleLink w:val="11"/>
    <w:lvl w:ilvl="0" w:tplc="47B8C18C">
      <w:start w:val="1"/>
      <w:numFmt w:val="bullet"/>
      <w:lvlText w:val="-"/>
      <w:lvlJc w:val="left"/>
      <w:pPr>
        <w:tabs>
          <w:tab w:val="num" w:pos="720"/>
        </w:tabs>
        <w:ind w:left="720" w:hanging="360"/>
      </w:pPr>
      <w:rPr>
        <w:rFonts w:hAnsi="Courier New" w:hint="default"/>
      </w:rPr>
    </w:lvl>
    <w:lvl w:ilvl="1" w:tplc="D3DAD26A" w:tentative="1">
      <w:start w:val="1"/>
      <w:numFmt w:val="bullet"/>
      <w:lvlText w:val="o"/>
      <w:lvlJc w:val="left"/>
      <w:pPr>
        <w:tabs>
          <w:tab w:val="num" w:pos="1440"/>
        </w:tabs>
        <w:ind w:left="1440" w:hanging="360"/>
      </w:pPr>
      <w:rPr>
        <w:rFonts w:ascii="Courier New" w:hAnsi="Courier New" w:hint="default"/>
      </w:rPr>
    </w:lvl>
    <w:lvl w:ilvl="2" w:tplc="D2D25DBA" w:tentative="1">
      <w:start w:val="1"/>
      <w:numFmt w:val="bullet"/>
      <w:lvlText w:val=""/>
      <w:lvlJc w:val="left"/>
      <w:pPr>
        <w:tabs>
          <w:tab w:val="num" w:pos="2160"/>
        </w:tabs>
        <w:ind w:left="2160" w:hanging="360"/>
      </w:pPr>
      <w:rPr>
        <w:rFonts w:ascii="Wingdings" w:hAnsi="Wingdings" w:hint="default"/>
      </w:rPr>
    </w:lvl>
    <w:lvl w:ilvl="3" w:tplc="3D9AC6D2" w:tentative="1">
      <w:start w:val="1"/>
      <w:numFmt w:val="bullet"/>
      <w:lvlText w:val=""/>
      <w:lvlJc w:val="left"/>
      <w:pPr>
        <w:tabs>
          <w:tab w:val="num" w:pos="2880"/>
        </w:tabs>
        <w:ind w:left="2880" w:hanging="360"/>
      </w:pPr>
      <w:rPr>
        <w:rFonts w:ascii="Symbol" w:hAnsi="Symbol" w:hint="default"/>
      </w:rPr>
    </w:lvl>
    <w:lvl w:ilvl="4" w:tplc="FEE67DAA" w:tentative="1">
      <w:start w:val="1"/>
      <w:numFmt w:val="bullet"/>
      <w:lvlText w:val="o"/>
      <w:lvlJc w:val="left"/>
      <w:pPr>
        <w:tabs>
          <w:tab w:val="num" w:pos="3600"/>
        </w:tabs>
        <w:ind w:left="3600" w:hanging="360"/>
      </w:pPr>
      <w:rPr>
        <w:rFonts w:ascii="Courier New" w:hAnsi="Courier New" w:hint="default"/>
      </w:rPr>
    </w:lvl>
    <w:lvl w:ilvl="5" w:tplc="7D3A81E2" w:tentative="1">
      <w:start w:val="1"/>
      <w:numFmt w:val="bullet"/>
      <w:lvlText w:val=""/>
      <w:lvlJc w:val="left"/>
      <w:pPr>
        <w:tabs>
          <w:tab w:val="num" w:pos="4320"/>
        </w:tabs>
        <w:ind w:left="4320" w:hanging="360"/>
      </w:pPr>
      <w:rPr>
        <w:rFonts w:ascii="Wingdings" w:hAnsi="Wingdings" w:hint="default"/>
      </w:rPr>
    </w:lvl>
    <w:lvl w:ilvl="6" w:tplc="481858A0" w:tentative="1">
      <w:start w:val="1"/>
      <w:numFmt w:val="bullet"/>
      <w:lvlText w:val=""/>
      <w:lvlJc w:val="left"/>
      <w:pPr>
        <w:tabs>
          <w:tab w:val="num" w:pos="5040"/>
        </w:tabs>
        <w:ind w:left="5040" w:hanging="360"/>
      </w:pPr>
      <w:rPr>
        <w:rFonts w:ascii="Symbol" w:hAnsi="Symbol" w:hint="default"/>
      </w:rPr>
    </w:lvl>
    <w:lvl w:ilvl="7" w:tplc="7FE4BFCC" w:tentative="1">
      <w:start w:val="1"/>
      <w:numFmt w:val="bullet"/>
      <w:lvlText w:val="o"/>
      <w:lvlJc w:val="left"/>
      <w:pPr>
        <w:tabs>
          <w:tab w:val="num" w:pos="5760"/>
        </w:tabs>
        <w:ind w:left="5760" w:hanging="360"/>
      </w:pPr>
      <w:rPr>
        <w:rFonts w:ascii="Courier New" w:hAnsi="Courier New" w:hint="default"/>
      </w:rPr>
    </w:lvl>
    <w:lvl w:ilvl="8" w:tplc="6E264B9A" w:tentative="1">
      <w:start w:val="1"/>
      <w:numFmt w:val="bullet"/>
      <w:lvlText w:val=""/>
      <w:lvlJc w:val="left"/>
      <w:pPr>
        <w:tabs>
          <w:tab w:val="num" w:pos="6480"/>
        </w:tabs>
        <w:ind w:left="6480" w:hanging="360"/>
      </w:pPr>
      <w:rPr>
        <w:rFonts w:ascii="Wingdings" w:hAnsi="Wingdings" w:hint="default"/>
      </w:rPr>
    </w:lvl>
  </w:abstractNum>
  <w:abstractNum w:abstractNumId="39">
    <w:nsid w:val="138D312C"/>
    <w:multiLevelType w:val="multilevel"/>
    <w:tmpl w:val="4470C7A2"/>
    <w:lvl w:ilvl="0">
      <w:start w:val="1"/>
      <w:numFmt w:val="decimal"/>
      <w:pStyle w:val="12"/>
      <w:lvlText w:val="%1."/>
      <w:lvlJc w:val="left"/>
      <w:pPr>
        <w:tabs>
          <w:tab w:val="num" w:pos="567"/>
        </w:tabs>
        <w:ind w:left="567" w:hanging="567"/>
      </w:pPr>
      <w:rPr>
        <w:rFonts w:ascii="Arial Narrow" w:hAnsi="Arial Narrow" w:cs="Times New Roman" w:hint="default"/>
        <w:b/>
        <w:i w:val="0"/>
        <w:caps/>
        <w:strike w:val="0"/>
        <w:dstrike w:val="0"/>
        <w:outline w:val="0"/>
        <w:shadow w:val="0"/>
        <w:emboss w:val="0"/>
        <w:imprint w:val="0"/>
        <w:vanish w:val="0"/>
        <w:kern w:val="0"/>
        <w:sz w:val="32"/>
        <w:szCs w:val="32"/>
        <w:vertAlign w:val="baseline"/>
      </w:rPr>
    </w:lvl>
    <w:lvl w:ilvl="1">
      <w:start w:val="1"/>
      <w:numFmt w:val="decimal"/>
      <w:pStyle w:val="20"/>
      <w:lvlText w:val="%1.%2."/>
      <w:lvlJc w:val="left"/>
      <w:pPr>
        <w:tabs>
          <w:tab w:val="num" w:pos="1106"/>
        </w:tabs>
        <w:ind w:left="1106" w:hanging="680"/>
      </w:pPr>
      <w:rPr>
        <w:rFonts w:ascii="Arial Narrow" w:hAnsi="Arial Narrow" w:cs="Times New Roman" w:hint="default"/>
        <w:b/>
        <w:i w:val="0"/>
        <w:caps w:val="0"/>
        <w:strike w:val="0"/>
        <w:dstrike w:val="0"/>
        <w:outline w:val="0"/>
        <w:shadow w:val="0"/>
        <w:emboss w:val="0"/>
        <w:imprint w:val="0"/>
        <w:vanish w:val="0"/>
        <w:sz w:val="32"/>
        <w:szCs w:val="32"/>
        <w:vertAlign w:val="baseline"/>
      </w:rPr>
    </w:lvl>
    <w:lvl w:ilvl="2">
      <w:start w:val="1"/>
      <w:numFmt w:val="decimal"/>
      <w:pStyle w:val="30"/>
      <w:lvlText w:val="%1.%2.%3."/>
      <w:lvlJc w:val="left"/>
      <w:pPr>
        <w:tabs>
          <w:tab w:val="num" w:pos="794"/>
        </w:tabs>
        <w:ind w:left="794" w:hanging="794"/>
      </w:pPr>
      <w:rPr>
        <w:rFonts w:ascii="Arial Narrow" w:hAnsi="Arial Narrow" w:cs="Times New Roman" w:hint="default"/>
        <w:b/>
        <w:i w:val="0"/>
        <w:caps w:val="0"/>
        <w:strike w:val="0"/>
        <w:dstrike w:val="0"/>
        <w:outline w:val="0"/>
        <w:shadow w:val="0"/>
        <w:emboss w:val="0"/>
        <w:imprint w:val="0"/>
        <w:vanish w:val="0"/>
        <w:sz w:val="28"/>
        <w:szCs w:val="28"/>
        <w:vertAlign w:val="baseline"/>
      </w:rPr>
    </w:lvl>
    <w:lvl w:ilvl="3">
      <w:start w:val="1"/>
      <w:numFmt w:val="decimal"/>
      <w:pStyle w:val="40"/>
      <w:lvlText w:val="%1.%2.%3.%4."/>
      <w:lvlJc w:val="left"/>
      <w:pPr>
        <w:tabs>
          <w:tab w:val="num" w:pos="1588"/>
        </w:tabs>
        <w:ind w:left="1588" w:hanging="1588"/>
      </w:pPr>
      <w:rPr>
        <w:rFonts w:ascii="Arial Narrow" w:hAnsi="Arial Narrow" w:cs="Times New Roman" w:hint="default"/>
        <w:b w:val="0"/>
        <w:i w:val="0"/>
        <w:caps w:val="0"/>
        <w:strike w:val="0"/>
        <w:dstrike w:val="0"/>
        <w:outline w:val="0"/>
        <w:shadow w:val="0"/>
        <w:emboss w:val="0"/>
        <w:imprint w:val="0"/>
        <w:vanish w:val="0"/>
        <w:color w:val="auto"/>
        <w:sz w:val="28"/>
        <w:szCs w:val="28"/>
        <w:u w:val="none"/>
        <w:vertAlign w:val="baseline"/>
      </w:rPr>
    </w:lvl>
    <w:lvl w:ilvl="4">
      <w:start w:val="1"/>
      <w:numFmt w:val="decimal"/>
      <w:lvlRestart w:val="0"/>
      <w:pStyle w:val="a4"/>
      <w:lvlText w:val="Рис. %1.%5."/>
      <w:lvlJc w:val="left"/>
      <w:pPr>
        <w:tabs>
          <w:tab w:val="num" w:pos="567"/>
        </w:tabs>
        <w:ind w:left="567" w:hanging="567"/>
      </w:pPr>
      <w:rPr>
        <w:rFonts w:ascii="Arial Narrow" w:hAnsi="Arial Narrow" w:cs="Times New Roman" w:hint="default"/>
        <w:b w:val="0"/>
        <w:i w:val="0"/>
        <w:caps w:val="0"/>
        <w:strike w:val="0"/>
        <w:dstrike w:val="0"/>
        <w:outline w:val="0"/>
        <w:shadow w:val="0"/>
        <w:emboss w:val="0"/>
        <w:imprint w:val="0"/>
        <w:vanish w:val="0"/>
        <w:sz w:val="28"/>
        <w:szCs w:val="28"/>
        <w:vertAlign w:val="baseline"/>
      </w:rPr>
    </w:lvl>
    <w:lvl w:ilvl="5">
      <w:start w:val="1"/>
      <w:numFmt w:val="decimal"/>
      <w:lvlRestart w:val="0"/>
      <w:pStyle w:val="a5"/>
      <w:lvlText w:val="Табл. %1.%6."/>
      <w:lvlJc w:val="left"/>
      <w:pPr>
        <w:tabs>
          <w:tab w:val="num" w:pos="1277"/>
        </w:tabs>
        <w:ind w:left="1277" w:hanging="567"/>
      </w:pPr>
      <w:rPr>
        <w:rFonts w:ascii="Times New Roman" w:hAnsi="Times New Roman" w:cs="Times New Roman" w:hint="default"/>
        <w:b w:val="0"/>
        <w:i w:val="0"/>
        <w:caps w:val="0"/>
        <w:strike w:val="0"/>
        <w:dstrike w:val="0"/>
        <w:outline w:val="0"/>
        <w:shadow w:val="0"/>
        <w:emboss w:val="0"/>
        <w:imprint w:val="0"/>
        <w:vanish w:val="0"/>
        <w:sz w:val="24"/>
        <w:szCs w:val="24"/>
        <w:vertAlign w:val="baseline"/>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0">
    <w:nsid w:val="1505024F"/>
    <w:multiLevelType w:val="hybridMultilevel"/>
    <w:tmpl w:val="20B04C3A"/>
    <w:lvl w:ilvl="0" w:tplc="C30647A6">
      <w:start w:val="1"/>
      <w:numFmt w:val="decimal"/>
      <w:pStyle w:val="22"/>
      <w:lvlText w:val="2.%1"/>
      <w:lvlJc w:val="left"/>
      <w:pPr>
        <w:ind w:left="360" w:hanging="360"/>
      </w:pPr>
      <w:rPr>
        <w:rFonts w:cs="Times New Roman" w:hint="default"/>
        <w:sz w:val="24"/>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1">
    <w:nsid w:val="189A795C"/>
    <w:multiLevelType w:val="multilevel"/>
    <w:tmpl w:val="3D429C00"/>
    <w:lvl w:ilvl="0">
      <w:start w:val="1"/>
      <w:numFmt w:val="russianLower"/>
      <w:pStyle w:val="a6"/>
      <w:suff w:val="space"/>
      <w:lvlText w:val="%1)"/>
      <w:lvlJc w:val="left"/>
      <w:pPr>
        <w:ind w:left="567"/>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cs="Times New Roman" w:hint="default"/>
      </w:rPr>
    </w:lvl>
    <w:lvl w:ilvl="5">
      <w:start w:val="1"/>
      <w:numFmt w:val="decimal"/>
      <w:lvlText w:val="%1.%2.%3.%4.%5.%6"/>
      <w:lvlJc w:val="left"/>
      <w:pPr>
        <w:tabs>
          <w:tab w:val="num" w:pos="2286"/>
        </w:tabs>
        <w:ind w:left="2286" w:hanging="1152"/>
      </w:pPr>
      <w:rPr>
        <w:rFonts w:cs="Times New Roman" w:hint="default"/>
      </w:rPr>
    </w:lvl>
    <w:lvl w:ilvl="6">
      <w:start w:val="1"/>
      <w:numFmt w:val="decimal"/>
      <w:lvlText w:val="%1.%2.%3.%4.%5.%6.%7"/>
      <w:lvlJc w:val="left"/>
      <w:pPr>
        <w:tabs>
          <w:tab w:val="num" w:pos="2430"/>
        </w:tabs>
        <w:ind w:left="2430" w:hanging="1296"/>
      </w:pPr>
      <w:rPr>
        <w:rFonts w:cs="Times New Roman" w:hint="default"/>
      </w:rPr>
    </w:lvl>
    <w:lvl w:ilvl="7">
      <w:start w:val="1"/>
      <w:numFmt w:val="decimal"/>
      <w:lvlText w:val="%1.%2.%3.%4.%5.%6.%7.%8"/>
      <w:lvlJc w:val="left"/>
      <w:pPr>
        <w:tabs>
          <w:tab w:val="num" w:pos="2574"/>
        </w:tabs>
        <w:ind w:left="2574" w:hanging="1440"/>
      </w:pPr>
      <w:rPr>
        <w:rFonts w:cs="Times New Roman" w:hint="default"/>
      </w:rPr>
    </w:lvl>
    <w:lvl w:ilvl="8">
      <w:start w:val="1"/>
      <w:numFmt w:val="decimal"/>
      <w:lvlText w:val="%1.%2.%3.%4.%5.%6.%7.%8.%9"/>
      <w:lvlJc w:val="left"/>
      <w:pPr>
        <w:tabs>
          <w:tab w:val="num" w:pos="2718"/>
        </w:tabs>
        <w:ind w:left="2718" w:hanging="1584"/>
      </w:pPr>
      <w:rPr>
        <w:rFonts w:cs="Times New Roman" w:hint="default"/>
      </w:rPr>
    </w:lvl>
  </w:abstractNum>
  <w:abstractNum w:abstractNumId="42">
    <w:nsid w:val="1D20191D"/>
    <w:multiLevelType w:val="multilevel"/>
    <w:tmpl w:val="5FAE04F6"/>
    <w:lvl w:ilvl="0">
      <w:start w:val="1"/>
      <w:numFmt w:val="none"/>
      <w:pStyle w:val="Heading11"/>
      <w:suff w:val="nothing"/>
      <w:lvlText w:val=""/>
      <w:lvlJc w:val="left"/>
      <w:rPr>
        <w:rFonts w:cs="Times New Roman"/>
      </w:rPr>
    </w:lvl>
    <w:lvl w:ilvl="1">
      <w:start w:val="1"/>
      <w:numFmt w:val="none"/>
      <w:pStyle w:val="Heading21"/>
      <w:suff w:val="nothing"/>
      <w:lvlText w:val=""/>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
      <w:lvlJc w:val="left"/>
      <w:rPr>
        <w:rFonts w:cs="Times New Roman"/>
      </w:rPr>
    </w:lvl>
    <w:lvl w:ilvl="8">
      <w:start w:val="1"/>
      <w:numFmt w:val="none"/>
      <w:suff w:val="nothing"/>
      <w:lvlText w:val=""/>
      <w:lvlJc w:val="left"/>
      <w:rPr>
        <w:rFonts w:cs="Times New Roman"/>
      </w:rPr>
    </w:lvl>
  </w:abstractNum>
  <w:abstractNum w:abstractNumId="43">
    <w:nsid w:val="242007AE"/>
    <w:multiLevelType w:val="hybridMultilevel"/>
    <w:tmpl w:val="269A449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27261CC7"/>
    <w:multiLevelType w:val="singleLevel"/>
    <w:tmpl w:val="05B4023E"/>
    <w:styleLink w:val="211"/>
    <w:lvl w:ilvl="0">
      <w:start w:val="1"/>
      <w:numFmt w:val="bullet"/>
      <w:pStyle w:val="a7"/>
      <w:lvlText w:val=""/>
      <w:lvlJc w:val="left"/>
      <w:pPr>
        <w:tabs>
          <w:tab w:val="num" w:pos="360"/>
        </w:tabs>
        <w:ind w:left="360" w:hanging="360"/>
      </w:pPr>
      <w:rPr>
        <w:rFonts w:ascii="Symbol" w:hAnsi="Symbol" w:hint="default"/>
      </w:rPr>
    </w:lvl>
  </w:abstractNum>
  <w:abstractNum w:abstractNumId="45">
    <w:nsid w:val="286204C2"/>
    <w:multiLevelType w:val="hybridMultilevel"/>
    <w:tmpl w:val="69A2C638"/>
    <w:lvl w:ilvl="0" w:tplc="5A42243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6">
    <w:nsid w:val="290E37BD"/>
    <w:multiLevelType w:val="hybridMultilevel"/>
    <w:tmpl w:val="00DEBAD2"/>
    <w:lvl w:ilvl="0" w:tplc="727683DE">
      <w:start w:val="1"/>
      <w:numFmt w:val="bullet"/>
      <w:pStyle w:val="-"/>
      <w:lvlText w:val=""/>
      <w:lvlJc w:val="left"/>
      <w:pPr>
        <w:ind w:left="1141" w:hanging="360"/>
      </w:pPr>
      <w:rPr>
        <w:rFonts w:ascii="Symbol" w:hAnsi="Symbol" w:hint="default"/>
      </w:rPr>
    </w:lvl>
    <w:lvl w:ilvl="1" w:tplc="5A40C3D2" w:tentative="1">
      <w:start w:val="1"/>
      <w:numFmt w:val="bullet"/>
      <w:lvlText w:val="o"/>
      <w:lvlJc w:val="left"/>
      <w:pPr>
        <w:ind w:left="1861" w:hanging="360"/>
      </w:pPr>
      <w:rPr>
        <w:rFonts w:ascii="Courier New" w:hAnsi="Courier New" w:hint="default"/>
      </w:rPr>
    </w:lvl>
    <w:lvl w:ilvl="2" w:tplc="FF0E6F12" w:tentative="1">
      <w:start w:val="1"/>
      <w:numFmt w:val="bullet"/>
      <w:lvlText w:val=""/>
      <w:lvlJc w:val="left"/>
      <w:pPr>
        <w:ind w:left="2581" w:hanging="360"/>
      </w:pPr>
      <w:rPr>
        <w:rFonts w:ascii="Wingdings" w:hAnsi="Wingdings" w:hint="default"/>
      </w:rPr>
    </w:lvl>
    <w:lvl w:ilvl="3" w:tplc="A5623C50" w:tentative="1">
      <w:start w:val="1"/>
      <w:numFmt w:val="bullet"/>
      <w:lvlText w:val=""/>
      <w:lvlJc w:val="left"/>
      <w:pPr>
        <w:ind w:left="3301" w:hanging="360"/>
      </w:pPr>
      <w:rPr>
        <w:rFonts w:ascii="Symbol" w:hAnsi="Symbol" w:hint="default"/>
      </w:rPr>
    </w:lvl>
    <w:lvl w:ilvl="4" w:tplc="4A60DAEE" w:tentative="1">
      <w:start w:val="1"/>
      <w:numFmt w:val="bullet"/>
      <w:lvlText w:val="o"/>
      <w:lvlJc w:val="left"/>
      <w:pPr>
        <w:ind w:left="4021" w:hanging="360"/>
      </w:pPr>
      <w:rPr>
        <w:rFonts w:ascii="Courier New" w:hAnsi="Courier New" w:hint="default"/>
      </w:rPr>
    </w:lvl>
    <w:lvl w:ilvl="5" w:tplc="62EA07EA" w:tentative="1">
      <w:start w:val="1"/>
      <w:numFmt w:val="bullet"/>
      <w:lvlText w:val=""/>
      <w:lvlJc w:val="left"/>
      <w:pPr>
        <w:ind w:left="4741" w:hanging="360"/>
      </w:pPr>
      <w:rPr>
        <w:rFonts w:ascii="Wingdings" w:hAnsi="Wingdings" w:hint="default"/>
      </w:rPr>
    </w:lvl>
    <w:lvl w:ilvl="6" w:tplc="EF2269A8" w:tentative="1">
      <w:start w:val="1"/>
      <w:numFmt w:val="bullet"/>
      <w:lvlText w:val=""/>
      <w:lvlJc w:val="left"/>
      <w:pPr>
        <w:ind w:left="5461" w:hanging="360"/>
      </w:pPr>
      <w:rPr>
        <w:rFonts w:ascii="Symbol" w:hAnsi="Symbol" w:hint="default"/>
      </w:rPr>
    </w:lvl>
    <w:lvl w:ilvl="7" w:tplc="B1A205DC" w:tentative="1">
      <w:start w:val="1"/>
      <w:numFmt w:val="bullet"/>
      <w:lvlText w:val="o"/>
      <w:lvlJc w:val="left"/>
      <w:pPr>
        <w:ind w:left="6181" w:hanging="360"/>
      </w:pPr>
      <w:rPr>
        <w:rFonts w:ascii="Courier New" w:hAnsi="Courier New" w:hint="default"/>
      </w:rPr>
    </w:lvl>
    <w:lvl w:ilvl="8" w:tplc="012E9EB8" w:tentative="1">
      <w:start w:val="1"/>
      <w:numFmt w:val="bullet"/>
      <w:lvlText w:val=""/>
      <w:lvlJc w:val="left"/>
      <w:pPr>
        <w:ind w:left="6901" w:hanging="360"/>
      </w:pPr>
      <w:rPr>
        <w:rFonts w:ascii="Wingdings" w:hAnsi="Wingdings" w:hint="default"/>
      </w:rPr>
    </w:lvl>
  </w:abstractNum>
  <w:abstractNum w:abstractNumId="47">
    <w:nsid w:val="29875873"/>
    <w:multiLevelType w:val="hybridMultilevel"/>
    <w:tmpl w:val="E092CDA6"/>
    <w:lvl w:ilvl="0" w:tplc="2B6C1C7E">
      <w:start w:val="1"/>
      <w:numFmt w:val="decimal"/>
      <w:pStyle w:val="a8"/>
      <w:lvlText w:val="%1."/>
      <w:lvlJc w:val="left"/>
      <w:pPr>
        <w:ind w:left="1429" w:hanging="360"/>
      </w:pPr>
      <w:rPr>
        <w:rFonts w:cs="Times New Roman"/>
      </w:rPr>
    </w:lvl>
    <w:lvl w:ilvl="1" w:tplc="04190003" w:tentative="1">
      <w:start w:val="1"/>
      <w:numFmt w:val="lowerLetter"/>
      <w:lvlText w:val="%2."/>
      <w:lvlJc w:val="left"/>
      <w:pPr>
        <w:ind w:left="2149" w:hanging="360"/>
      </w:pPr>
      <w:rPr>
        <w:rFonts w:cs="Times New Roman"/>
      </w:rPr>
    </w:lvl>
    <w:lvl w:ilvl="2" w:tplc="04190005" w:tentative="1">
      <w:start w:val="1"/>
      <w:numFmt w:val="lowerRoman"/>
      <w:lvlText w:val="%3."/>
      <w:lvlJc w:val="right"/>
      <w:pPr>
        <w:ind w:left="2869" w:hanging="180"/>
      </w:pPr>
      <w:rPr>
        <w:rFonts w:cs="Times New Roman"/>
      </w:rPr>
    </w:lvl>
    <w:lvl w:ilvl="3" w:tplc="04190001" w:tentative="1">
      <w:start w:val="1"/>
      <w:numFmt w:val="decimal"/>
      <w:lvlText w:val="%4."/>
      <w:lvlJc w:val="left"/>
      <w:pPr>
        <w:ind w:left="3589" w:hanging="360"/>
      </w:pPr>
      <w:rPr>
        <w:rFonts w:cs="Times New Roman"/>
      </w:rPr>
    </w:lvl>
    <w:lvl w:ilvl="4" w:tplc="04190003" w:tentative="1">
      <w:start w:val="1"/>
      <w:numFmt w:val="lowerLetter"/>
      <w:lvlText w:val="%5."/>
      <w:lvlJc w:val="left"/>
      <w:pPr>
        <w:ind w:left="4309" w:hanging="360"/>
      </w:pPr>
      <w:rPr>
        <w:rFonts w:cs="Times New Roman"/>
      </w:rPr>
    </w:lvl>
    <w:lvl w:ilvl="5" w:tplc="04190005" w:tentative="1">
      <w:start w:val="1"/>
      <w:numFmt w:val="lowerRoman"/>
      <w:lvlText w:val="%6."/>
      <w:lvlJc w:val="right"/>
      <w:pPr>
        <w:ind w:left="5029" w:hanging="180"/>
      </w:pPr>
      <w:rPr>
        <w:rFonts w:cs="Times New Roman"/>
      </w:rPr>
    </w:lvl>
    <w:lvl w:ilvl="6" w:tplc="04190001" w:tentative="1">
      <w:start w:val="1"/>
      <w:numFmt w:val="decimal"/>
      <w:lvlText w:val="%7."/>
      <w:lvlJc w:val="left"/>
      <w:pPr>
        <w:ind w:left="5749" w:hanging="360"/>
      </w:pPr>
      <w:rPr>
        <w:rFonts w:cs="Times New Roman"/>
      </w:rPr>
    </w:lvl>
    <w:lvl w:ilvl="7" w:tplc="04190003" w:tentative="1">
      <w:start w:val="1"/>
      <w:numFmt w:val="lowerLetter"/>
      <w:lvlText w:val="%8."/>
      <w:lvlJc w:val="left"/>
      <w:pPr>
        <w:ind w:left="6469" w:hanging="360"/>
      </w:pPr>
      <w:rPr>
        <w:rFonts w:cs="Times New Roman"/>
      </w:rPr>
    </w:lvl>
    <w:lvl w:ilvl="8" w:tplc="04190005" w:tentative="1">
      <w:start w:val="1"/>
      <w:numFmt w:val="lowerRoman"/>
      <w:lvlText w:val="%9."/>
      <w:lvlJc w:val="right"/>
      <w:pPr>
        <w:ind w:left="7189" w:hanging="180"/>
      </w:pPr>
      <w:rPr>
        <w:rFonts w:cs="Times New Roman"/>
      </w:rPr>
    </w:lvl>
  </w:abstractNum>
  <w:abstractNum w:abstractNumId="48">
    <w:nsid w:val="2F6612F8"/>
    <w:multiLevelType w:val="hybridMultilevel"/>
    <w:tmpl w:val="176E148E"/>
    <w:lvl w:ilvl="0" w:tplc="40649AFA">
      <w:start w:val="1"/>
      <w:numFmt w:val="bullet"/>
      <w:pStyle w:val="a9"/>
      <w:lvlText w:val="-"/>
      <w:lvlJc w:val="left"/>
      <w:pPr>
        <w:tabs>
          <w:tab w:val="num" w:pos="1418"/>
        </w:tabs>
        <w:ind w:left="1418" w:hanging="284"/>
      </w:pPr>
      <w:rPr>
        <w:rFonts w:ascii="Arial Narrow" w:hAnsi="Arial Narrow" w:hint="default"/>
        <w:b w:val="0"/>
        <w:i w:val="0"/>
        <w:caps w:val="0"/>
        <w:strike w:val="0"/>
        <w:dstrike w:val="0"/>
        <w:outline w:val="0"/>
        <w:shadow w:val="0"/>
        <w:emboss w:val="0"/>
        <w:imprint w:val="0"/>
        <w:vanish w:val="0"/>
        <w:sz w:val="28"/>
        <w:vertAlign w:val="baseline"/>
      </w:rPr>
    </w:lvl>
    <w:lvl w:ilvl="1" w:tplc="F2AC54E8" w:tentative="1">
      <w:start w:val="1"/>
      <w:numFmt w:val="bullet"/>
      <w:lvlText w:val="o"/>
      <w:lvlJc w:val="left"/>
      <w:pPr>
        <w:tabs>
          <w:tab w:val="num" w:pos="1440"/>
        </w:tabs>
        <w:ind w:left="1440" w:hanging="360"/>
      </w:pPr>
      <w:rPr>
        <w:rFonts w:ascii="Courier New" w:hAnsi="Courier New" w:hint="default"/>
      </w:rPr>
    </w:lvl>
    <w:lvl w:ilvl="2" w:tplc="DB4ECB2C" w:tentative="1">
      <w:start w:val="1"/>
      <w:numFmt w:val="bullet"/>
      <w:lvlText w:val=""/>
      <w:lvlJc w:val="left"/>
      <w:pPr>
        <w:tabs>
          <w:tab w:val="num" w:pos="2160"/>
        </w:tabs>
        <w:ind w:left="2160" w:hanging="360"/>
      </w:pPr>
      <w:rPr>
        <w:rFonts w:ascii="Wingdings" w:hAnsi="Wingdings" w:hint="default"/>
      </w:rPr>
    </w:lvl>
    <w:lvl w:ilvl="3" w:tplc="E8D2714C" w:tentative="1">
      <w:start w:val="1"/>
      <w:numFmt w:val="bullet"/>
      <w:lvlText w:val=""/>
      <w:lvlJc w:val="left"/>
      <w:pPr>
        <w:tabs>
          <w:tab w:val="num" w:pos="2880"/>
        </w:tabs>
        <w:ind w:left="2880" w:hanging="360"/>
      </w:pPr>
      <w:rPr>
        <w:rFonts w:ascii="Symbol" w:hAnsi="Symbol" w:hint="default"/>
      </w:rPr>
    </w:lvl>
    <w:lvl w:ilvl="4" w:tplc="039CEA66" w:tentative="1">
      <w:start w:val="1"/>
      <w:numFmt w:val="bullet"/>
      <w:lvlText w:val="o"/>
      <w:lvlJc w:val="left"/>
      <w:pPr>
        <w:tabs>
          <w:tab w:val="num" w:pos="3600"/>
        </w:tabs>
        <w:ind w:left="3600" w:hanging="360"/>
      </w:pPr>
      <w:rPr>
        <w:rFonts w:ascii="Courier New" w:hAnsi="Courier New" w:hint="default"/>
      </w:rPr>
    </w:lvl>
    <w:lvl w:ilvl="5" w:tplc="C92AF152" w:tentative="1">
      <w:start w:val="1"/>
      <w:numFmt w:val="bullet"/>
      <w:lvlText w:val=""/>
      <w:lvlJc w:val="left"/>
      <w:pPr>
        <w:tabs>
          <w:tab w:val="num" w:pos="4320"/>
        </w:tabs>
        <w:ind w:left="4320" w:hanging="360"/>
      </w:pPr>
      <w:rPr>
        <w:rFonts w:ascii="Wingdings" w:hAnsi="Wingdings" w:hint="default"/>
      </w:rPr>
    </w:lvl>
    <w:lvl w:ilvl="6" w:tplc="5D4465BA" w:tentative="1">
      <w:start w:val="1"/>
      <w:numFmt w:val="bullet"/>
      <w:lvlText w:val=""/>
      <w:lvlJc w:val="left"/>
      <w:pPr>
        <w:tabs>
          <w:tab w:val="num" w:pos="5040"/>
        </w:tabs>
        <w:ind w:left="5040" w:hanging="360"/>
      </w:pPr>
      <w:rPr>
        <w:rFonts w:ascii="Symbol" w:hAnsi="Symbol" w:hint="default"/>
      </w:rPr>
    </w:lvl>
    <w:lvl w:ilvl="7" w:tplc="EBEC3C1C" w:tentative="1">
      <w:start w:val="1"/>
      <w:numFmt w:val="bullet"/>
      <w:lvlText w:val="o"/>
      <w:lvlJc w:val="left"/>
      <w:pPr>
        <w:tabs>
          <w:tab w:val="num" w:pos="5760"/>
        </w:tabs>
        <w:ind w:left="5760" w:hanging="360"/>
      </w:pPr>
      <w:rPr>
        <w:rFonts w:ascii="Courier New" w:hAnsi="Courier New" w:hint="default"/>
      </w:rPr>
    </w:lvl>
    <w:lvl w:ilvl="8" w:tplc="8458C970" w:tentative="1">
      <w:start w:val="1"/>
      <w:numFmt w:val="bullet"/>
      <w:lvlText w:val=""/>
      <w:lvlJc w:val="left"/>
      <w:pPr>
        <w:tabs>
          <w:tab w:val="num" w:pos="6480"/>
        </w:tabs>
        <w:ind w:left="6480" w:hanging="360"/>
      </w:pPr>
      <w:rPr>
        <w:rFonts w:ascii="Wingdings" w:hAnsi="Wingdings" w:hint="default"/>
      </w:rPr>
    </w:lvl>
  </w:abstractNum>
  <w:abstractNum w:abstractNumId="49">
    <w:nsid w:val="31E8517D"/>
    <w:multiLevelType w:val="hybridMultilevel"/>
    <w:tmpl w:val="C8BC845C"/>
    <w:styleLink w:val="1ai11"/>
    <w:lvl w:ilvl="0" w:tplc="6A34D3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4EB6244"/>
    <w:multiLevelType w:val="hybridMultilevel"/>
    <w:tmpl w:val="1C16E5FE"/>
    <w:styleLink w:val="11111111"/>
    <w:lvl w:ilvl="0" w:tplc="90C207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350D7BF9"/>
    <w:multiLevelType w:val="hybridMultilevel"/>
    <w:tmpl w:val="30CEA964"/>
    <w:lvl w:ilvl="0" w:tplc="0419000F">
      <w:start w:val="1"/>
      <w:numFmt w:val="decimal"/>
      <w:pStyle w:val="a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2">
    <w:nsid w:val="35B51275"/>
    <w:multiLevelType w:val="hybridMultilevel"/>
    <w:tmpl w:val="90C2DA7A"/>
    <w:styleLink w:val="1ai1"/>
    <w:lvl w:ilvl="0" w:tplc="8EAA9A0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nsid w:val="3A982833"/>
    <w:multiLevelType w:val="hybridMultilevel"/>
    <w:tmpl w:val="80CCA296"/>
    <w:lvl w:ilvl="0" w:tplc="4A2044B0">
      <w:start w:val="1"/>
      <w:numFmt w:val="decimal"/>
      <w:lvlText w:val="%1)"/>
      <w:lvlJc w:val="left"/>
      <w:pPr>
        <w:ind w:left="957" w:hanging="39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4">
    <w:nsid w:val="3BCE7ACE"/>
    <w:multiLevelType w:val="hybridMultilevel"/>
    <w:tmpl w:val="DD9EA0B0"/>
    <w:lvl w:ilvl="0" w:tplc="9A4E1BEC">
      <w:start w:val="1"/>
      <w:numFmt w:val="decimal"/>
      <w:pStyle w:val="ab"/>
      <w:lvlText w:val="Приложение %1."/>
      <w:lvlJc w:val="left"/>
      <w:pPr>
        <w:tabs>
          <w:tab w:val="num" w:pos="7200"/>
        </w:tabs>
        <w:ind w:left="7200" w:hanging="360"/>
      </w:pPr>
      <w:rPr>
        <w:rFonts w:cs="Times New Roman" w:hint="default"/>
        <w:b/>
        <w:sz w:val="24"/>
        <w:szCs w:val="24"/>
      </w:rPr>
    </w:lvl>
    <w:lvl w:ilvl="1" w:tplc="04190003">
      <w:start w:val="1"/>
      <w:numFmt w:val="decimal"/>
      <w:pStyle w:val="ab"/>
      <w:lvlText w:val="%2."/>
      <w:lvlJc w:val="left"/>
      <w:pPr>
        <w:tabs>
          <w:tab w:val="num" w:pos="9095"/>
        </w:tabs>
        <w:ind w:left="9095" w:hanging="360"/>
      </w:pPr>
      <w:rPr>
        <w:rFonts w:cs="Times New Roman" w:hint="default"/>
      </w:rPr>
    </w:lvl>
    <w:lvl w:ilvl="2" w:tplc="04190005" w:tentative="1">
      <w:start w:val="1"/>
      <w:numFmt w:val="lowerRoman"/>
      <w:lvlText w:val="%3."/>
      <w:lvlJc w:val="right"/>
      <w:pPr>
        <w:tabs>
          <w:tab w:val="num" w:pos="9815"/>
        </w:tabs>
        <w:ind w:left="9815" w:hanging="180"/>
      </w:pPr>
      <w:rPr>
        <w:rFonts w:cs="Times New Roman"/>
      </w:rPr>
    </w:lvl>
    <w:lvl w:ilvl="3" w:tplc="04190001" w:tentative="1">
      <w:start w:val="1"/>
      <w:numFmt w:val="decimal"/>
      <w:lvlText w:val="%4."/>
      <w:lvlJc w:val="left"/>
      <w:pPr>
        <w:tabs>
          <w:tab w:val="num" w:pos="10535"/>
        </w:tabs>
        <w:ind w:left="10535" w:hanging="360"/>
      </w:pPr>
      <w:rPr>
        <w:rFonts w:cs="Times New Roman"/>
      </w:rPr>
    </w:lvl>
    <w:lvl w:ilvl="4" w:tplc="04190003" w:tentative="1">
      <w:start w:val="1"/>
      <w:numFmt w:val="lowerLetter"/>
      <w:lvlText w:val="%5."/>
      <w:lvlJc w:val="left"/>
      <w:pPr>
        <w:tabs>
          <w:tab w:val="num" w:pos="11255"/>
        </w:tabs>
        <w:ind w:left="11255" w:hanging="360"/>
      </w:pPr>
      <w:rPr>
        <w:rFonts w:cs="Times New Roman"/>
      </w:rPr>
    </w:lvl>
    <w:lvl w:ilvl="5" w:tplc="04190005" w:tentative="1">
      <w:start w:val="1"/>
      <w:numFmt w:val="lowerRoman"/>
      <w:lvlText w:val="%6."/>
      <w:lvlJc w:val="right"/>
      <w:pPr>
        <w:tabs>
          <w:tab w:val="num" w:pos="11975"/>
        </w:tabs>
        <w:ind w:left="11975" w:hanging="180"/>
      </w:pPr>
      <w:rPr>
        <w:rFonts w:cs="Times New Roman"/>
      </w:rPr>
    </w:lvl>
    <w:lvl w:ilvl="6" w:tplc="04190001" w:tentative="1">
      <w:start w:val="1"/>
      <w:numFmt w:val="decimal"/>
      <w:lvlText w:val="%7."/>
      <w:lvlJc w:val="left"/>
      <w:pPr>
        <w:tabs>
          <w:tab w:val="num" w:pos="12695"/>
        </w:tabs>
        <w:ind w:left="12695" w:hanging="360"/>
      </w:pPr>
      <w:rPr>
        <w:rFonts w:cs="Times New Roman"/>
      </w:rPr>
    </w:lvl>
    <w:lvl w:ilvl="7" w:tplc="04190003" w:tentative="1">
      <w:start w:val="1"/>
      <w:numFmt w:val="lowerLetter"/>
      <w:lvlText w:val="%8."/>
      <w:lvlJc w:val="left"/>
      <w:pPr>
        <w:tabs>
          <w:tab w:val="num" w:pos="13415"/>
        </w:tabs>
        <w:ind w:left="13415" w:hanging="360"/>
      </w:pPr>
      <w:rPr>
        <w:rFonts w:cs="Times New Roman"/>
      </w:rPr>
    </w:lvl>
    <w:lvl w:ilvl="8" w:tplc="04190005" w:tentative="1">
      <w:start w:val="1"/>
      <w:numFmt w:val="lowerRoman"/>
      <w:lvlText w:val="%9."/>
      <w:lvlJc w:val="right"/>
      <w:pPr>
        <w:tabs>
          <w:tab w:val="num" w:pos="14135"/>
        </w:tabs>
        <w:ind w:left="14135" w:hanging="180"/>
      </w:pPr>
      <w:rPr>
        <w:rFonts w:cs="Times New Roman"/>
      </w:rPr>
    </w:lvl>
  </w:abstractNum>
  <w:abstractNum w:abstractNumId="55">
    <w:nsid w:val="3FF730E3"/>
    <w:multiLevelType w:val="multilevel"/>
    <w:tmpl w:val="513E3FB4"/>
    <w:lvl w:ilvl="0">
      <w:start w:val="3"/>
      <w:numFmt w:val="decimal"/>
      <w:lvlText w:val="%1"/>
      <w:lvlJc w:val="left"/>
      <w:pPr>
        <w:ind w:left="1484" w:hanging="493"/>
      </w:pPr>
      <w:rPr>
        <w:rFonts w:hint="default"/>
        <w:lang w:val="ru-RU" w:eastAsia="en-US" w:bidi="ar-SA"/>
      </w:rPr>
    </w:lvl>
    <w:lvl w:ilvl="1">
      <w:start w:val="1"/>
      <w:numFmt w:val="decimal"/>
      <w:lvlText w:val="%1.%2."/>
      <w:lvlJc w:val="left"/>
      <w:pPr>
        <w:ind w:left="1484" w:hanging="493"/>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3077" w:hanging="493"/>
      </w:pPr>
      <w:rPr>
        <w:rFonts w:hint="default"/>
        <w:lang w:val="ru-RU" w:eastAsia="en-US" w:bidi="ar-SA"/>
      </w:rPr>
    </w:lvl>
    <w:lvl w:ilvl="3">
      <w:numFmt w:val="bullet"/>
      <w:lvlText w:val="•"/>
      <w:lvlJc w:val="left"/>
      <w:pPr>
        <w:ind w:left="3875" w:hanging="493"/>
      </w:pPr>
      <w:rPr>
        <w:rFonts w:hint="default"/>
        <w:lang w:val="ru-RU" w:eastAsia="en-US" w:bidi="ar-SA"/>
      </w:rPr>
    </w:lvl>
    <w:lvl w:ilvl="4">
      <w:numFmt w:val="bullet"/>
      <w:lvlText w:val="•"/>
      <w:lvlJc w:val="left"/>
      <w:pPr>
        <w:ind w:left="4674" w:hanging="493"/>
      </w:pPr>
      <w:rPr>
        <w:rFonts w:hint="default"/>
        <w:lang w:val="ru-RU" w:eastAsia="en-US" w:bidi="ar-SA"/>
      </w:rPr>
    </w:lvl>
    <w:lvl w:ilvl="5">
      <w:numFmt w:val="bullet"/>
      <w:lvlText w:val="•"/>
      <w:lvlJc w:val="left"/>
      <w:pPr>
        <w:ind w:left="5473" w:hanging="493"/>
      </w:pPr>
      <w:rPr>
        <w:rFonts w:hint="default"/>
        <w:lang w:val="ru-RU" w:eastAsia="en-US" w:bidi="ar-SA"/>
      </w:rPr>
    </w:lvl>
    <w:lvl w:ilvl="6">
      <w:numFmt w:val="bullet"/>
      <w:lvlText w:val="•"/>
      <w:lvlJc w:val="left"/>
      <w:pPr>
        <w:ind w:left="6271" w:hanging="493"/>
      </w:pPr>
      <w:rPr>
        <w:rFonts w:hint="default"/>
        <w:lang w:val="ru-RU" w:eastAsia="en-US" w:bidi="ar-SA"/>
      </w:rPr>
    </w:lvl>
    <w:lvl w:ilvl="7">
      <w:numFmt w:val="bullet"/>
      <w:lvlText w:val="•"/>
      <w:lvlJc w:val="left"/>
      <w:pPr>
        <w:ind w:left="7070" w:hanging="493"/>
      </w:pPr>
      <w:rPr>
        <w:rFonts w:hint="default"/>
        <w:lang w:val="ru-RU" w:eastAsia="en-US" w:bidi="ar-SA"/>
      </w:rPr>
    </w:lvl>
    <w:lvl w:ilvl="8">
      <w:numFmt w:val="bullet"/>
      <w:lvlText w:val="•"/>
      <w:lvlJc w:val="left"/>
      <w:pPr>
        <w:ind w:left="7869" w:hanging="493"/>
      </w:pPr>
      <w:rPr>
        <w:rFonts w:hint="default"/>
        <w:lang w:val="ru-RU" w:eastAsia="en-US" w:bidi="ar-SA"/>
      </w:rPr>
    </w:lvl>
  </w:abstractNum>
  <w:abstractNum w:abstractNumId="56">
    <w:nsid w:val="40663C5F"/>
    <w:multiLevelType w:val="multilevel"/>
    <w:tmpl w:val="A4C47332"/>
    <w:lvl w:ilvl="0">
      <w:start w:val="4"/>
      <w:numFmt w:val="decimal"/>
      <w:lvlText w:val="%1."/>
      <w:lvlJc w:val="left"/>
      <w:pPr>
        <w:ind w:left="927" w:hanging="360"/>
      </w:pPr>
      <w:rPr>
        <w:rFonts w:hint="default"/>
      </w:rPr>
    </w:lvl>
    <w:lvl w:ilvl="1">
      <w:start w:val="5"/>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57">
    <w:nsid w:val="41CE4057"/>
    <w:multiLevelType w:val="hybridMultilevel"/>
    <w:tmpl w:val="F4FAB04C"/>
    <w:styleLink w:val="312"/>
    <w:lvl w:ilvl="0" w:tplc="4D44AE86">
      <w:start w:val="1"/>
      <w:numFmt w:val="bullet"/>
      <w:lvlText w:val="-"/>
      <w:lvlJc w:val="left"/>
      <w:pPr>
        <w:tabs>
          <w:tab w:val="num" w:pos="720"/>
        </w:tabs>
        <w:ind w:left="720" w:hanging="360"/>
      </w:pPr>
      <w:rPr>
        <w:rFonts w:hAnsi="Courier New"/>
      </w:rPr>
    </w:lvl>
    <w:lvl w:ilvl="1" w:tplc="E02EEB0A">
      <w:start w:val="1"/>
      <w:numFmt w:val="decimal"/>
      <w:lvlText w:val="%2."/>
      <w:lvlJc w:val="left"/>
      <w:pPr>
        <w:tabs>
          <w:tab w:val="num" w:pos="1440"/>
        </w:tabs>
        <w:ind w:left="1440" w:hanging="360"/>
      </w:pPr>
      <w:rPr>
        <w:rFonts w:cs="Times New Roman"/>
      </w:rPr>
    </w:lvl>
    <w:lvl w:ilvl="2" w:tplc="71842FB8">
      <w:start w:val="1"/>
      <w:numFmt w:val="decimal"/>
      <w:lvlText w:val="%3."/>
      <w:lvlJc w:val="left"/>
      <w:pPr>
        <w:tabs>
          <w:tab w:val="num" w:pos="2160"/>
        </w:tabs>
        <w:ind w:left="2160" w:hanging="360"/>
      </w:pPr>
      <w:rPr>
        <w:rFonts w:cs="Times New Roman"/>
      </w:rPr>
    </w:lvl>
    <w:lvl w:ilvl="3" w:tplc="1E88A550">
      <w:start w:val="1"/>
      <w:numFmt w:val="decimal"/>
      <w:lvlText w:val="%4."/>
      <w:lvlJc w:val="left"/>
      <w:pPr>
        <w:tabs>
          <w:tab w:val="num" w:pos="2880"/>
        </w:tabs>
        <w:ind w:left="2880" w:hanging="360"/>
      </w:pPr>
      <w:rPr>
        <w:rFonts w:cs="Times New Roman"/>
      </w:rPr>
    </w:lvl>
    <w:lvl w:ilvl="4" w:tplc="7F043586">
      <w:start w:val="1"/>
      <w:numFmt w:val="decimal"/>
      <w:lvlText w:val="%5."/>
      <w:lvlJc w:val="left"/>
      <w:pPr>
        <w:tabs>
          <w:tab w:val="num" w:pos="3600"/>
        </w:tabs>
        <w:ind w:left="3600" w:hanging="360"/>
      </w:pPr>
      <w:rPr>
        <w:rFonts w:cs="Times New Roman"/>
      </w:rPr>
    </w:lvl>
    <w:lvl w:ilvl="5" w:tplc="A9128508">
      <w:start w:val="1"/>
      <w:numFmt w:val="decimal"/>
      <w:lvlText w:val="%6."/>
      <w:lvlJc w:val="left"/>
      <w:pPr>
        <w:tabs>
          <w:tab w:val="num" w:pos="4320"/>
        </w:tabs>
        <w:ind w:left="4320" w:hanging="360"/>
      </w:pPr>
      <w:rPr>
        <w:rFonts w:cs="Times New Roman"/>
      </w:rPr>
    </w:lvl>
    <w:lvl w:ilvl="6" w:tplc="18C6E0EE">
      <w:start w:val="1"/>
      <w:numFmt w:val="decimal"/>
      <w:lvlText w:val="%7."/>
      <w:lvlJc w:val="left"/>
      <w:pPr>
        <w:tabs>
          <w:tab w:val="num" w:pos="5040"/>
        </w:tabs>
        <w:ind w:left="5040" w:hanging="360"/>
      </w:pPr>
      <w:rPr>
        <w:rFonts w:cs="Times New Roman"/>
      </w:rPr>
    </w:lvl>
    <w:lvl w:ilvl="7" w:tplc="92A07C24">
      <w:start w:val="1"/>
      <w:numFmt w:val="decimal"/>
      <w:lvlText w:val="%8."/>
      <w:lvlJc w:val="left"/>
      <w:pPr>
        <w:tabs>
          <w:tab w:val="num" w:pos="5760"/>
        </w:tabs>
        <w:ind w:left="5760" w:hanging="360"/>
      </w:pPr>
      <w:rPr>
        <w:rFonts w:cs="Times New Roman"/>
      </w:rPr>
    </w:lvl>
    <w:lvl w:ilvl="8" w:tplc="12A49E50">
      <w:start w:val="1"/>
      <w:numFmt w:val="decimal"/>
      <w:lvlText w:val="%9."/>
      <w:lvlJc w:val="left"/>
      <w:pPr>
        <w:tabs>
          <w:tab w:val="num" w:pos="6480"/>
        </w:tabs>
        <w:ind w:left="6480" w:hanging="360"/>
      </w:pPr>
      <w:rPr>
        <w:rFonts w:cs="Times New Roman"/>
      </w:rPr>
    </w:lvl>
  </w:abstractNum>
  <w:abstractNum w:abstractNumId="58">
    <w:nsid w:val="42B42AF4"/>
    <w:multiLevelType w:val="hybridMultilevel"/>
    <w:tmpl w:val="10CCC7E2"/>
    <w:lvl w:ilvl="0" w:tplc="8266E2C4">
      <w:start w:val="1"/>
      <w:numFmt w:val="bullet"/>
      <w:pStyle w:val="23"/>
      <w:lvlText w:val=""/>
      <w:lvlJc w:val="left"/>
      <w:pPr>
        <w:ind w:left="720" w:hanging="360"/>
      </w:pPr>
      <w:rPr>
        <w:rFonts w:ascii="Symbol" w:hAnsi="Symbol" w:hint="default"/>
      </w:rPr>
    </w:lvl>
    <w:lvl w:ilvl="1" w:tplc="20C8EE22">
      <w:start w:val="1"/>
      <w:numFmt w:val="bullet"/>
      <w:lvlText w:val="o"/>
      <w:lvlJc w:val="left"/>
      <w:pPr>
        <w:ind w:left="1440" w:hanging="360"/>
      </w:pPr>
      <w:rPr>
        <w:rFonts w:ascii="Courier New" w:hAnsi="Courier New" w:hint="default"/>
      </w:rPr>
    </w:lvl>
    <w:lvl w:ilvl="2" w:tplc="33BC370E">
      <w:start w:val="1"/>
      <w:numFmt w:val="bullet"/>
      <w:lvlText w:val=""/>
      <w:lvlJc w:val="left"/>
      <w:pPr>
        <w:ind w:left="2160" w:hanging="360"/>
      </w:pPr>
      <w:rPr>
        <w:rFonts w:ascii="Wingdings" w:hAnsi="Wingdings" w:hint="default"/>
      </w:rPr>
    </w:lvl>
    <w:lvl w:ilvl="3" w:tplc="9052011E">
      <w:start w:val="1"/>
      <w:numFmt w:val="bullet"/>
      <w:lvlText w:val=""/>
      <w:lvlJc w:val="left"/>
      <w:pPr>
        <w:ind w:left="2880" w:hanging="360"/>
      </w:pPr>
      <w:rPr>
        <w:rFonts w:ascii="Symbol" w:hAnsi="Symbol" w:hint="default"/>
      </w:rPr>
    </w:lvl>
    <w:lvl w:ilvl="4" w:tplc="54C8CEAE">
      <w:start w:val="1"/>
      <w:numFmt w:val="bullet"/>
      <w:lvlText w:val="o"/>
      <w:lvlJc w:val="left"/>
      <w:pPr>
        <w:ind w:left="3600" w:hanging="360"/>
      </w:pPr>
      <w:rPr>
        <w:rFonts w:ascii="Courier New" w:hAnsi="Courier New" w:hint="default"/>
      </w:rPr>
    </w:lvl>
    <w:lvl w:ilvl="5" w:tplc="965A6C12">
      <w:start w:val="1"/>
      <w:numFmt w:val="bullet"/>
      <w:lvlText w:val=""/>
      <w:lvlJc w:val="left"/>
      <w:pPr>
        <w:ind w:left="4320" w:hanging="360"/>
      </w:pPr>
      <w:rPr>
        <w:rFonts w:ascii="Wingdings" w:hAnsi="Wingdings" w:hint="default"/>
      </w:rPr>
    </w:lvl>
    <w:lvl w:ilvl="6" w:tplc="5C582718">
      <w:start w:val="1"/>
      <w:numFmt w:val="bullet"/>
      <w:lvlText w:val=""/>
      <w:lvlJc w:val="left"/>
      <w:pPr>
        <w:ind w:left="5040" w:hanging="360"/>
      </w:pPr>
      <w:rPr>
        <w:rFonts w:ascii="Symbol" w:hAnsi="Symbol" w:hint="default"/>
      </w:rPr>
    </w:lvl>
    <w:lvl w:ilvl="7" w:tplc="14F2ED9E">
      <w:start w:val="1"/>
      <w:numFmt w:val="bullet"/>
      <w:lvlText w:val="o"/>
      <w:lvlJc w:val="left"/>
      <w:pPr>
        <w:ind w:left="5760" w:hanging="360"/>
      </w:pPr>
      <w:rPr>
        <w:rFonts w:ascii="Courier New" w:hAnsi="Courier New" w:hint="default"/>
      </w:rPr>
    </w:lvl>
    <w:lvl w:ilvl="8" w:tplc="7A06A208">
      <w:start w:val="1"/>
      <w:numFmt w:val="bullet"/>
      <w:lvlText w:val=""/>
      <w:lvlJc w:val="left"/>
      <w:pPr>
        <w:ind w:left="6480" w:hanging="360"/>
      </w:pPr>
      <w:rPr>
        <w:rFonts w:ascii="Wingdings" w:hAnsi="Wingdings" w:hint="default"/>
      </w:rPr>
    </w:lvl>
  </w:abstractNum>
  <w:abstractNum w:abstractNumId="59">
    <w:nsid w:val="48081304"/>
    <w:multiLevelType w:val="hybridMultilevel"/>
    <w:tmpl w:val="F92CBBAC"/>
    <w:lvl w:ilvl="0" w:tplc="3A5E8C86">
      <w:start w:val="1"/>
      <w:numFmt w:val="decimal"/>
      <w:lvlText w:val="%1."/>
      <w:lvlJc w:val="left"/>
      <w:pPr>
        <w:ind w:left="1379" w:hanging="260"/>
      </w:pPr>
      <w:rPr>
        <w:rFonts w:ascii="Times New Roman" w:eastAsia="Times New Roman" w:hAnsi="Times New Roman" w:cs="Times New Roman"/>
        <w:b w:val="0"/>
        <w:bCs/>
        <w:w w:val="99"/>
        <w:sz w:val="26"/>
        <w:szCs w:val="26"/>
        <w:lang w:val="ru-RU" w:eastAsia="en-US" w:bidi="ar-SA"/>
      </w:rPr>
    </w:lvl>
    <w:lvl w:ilvl="1" w:tplc="BB46EE16">
      <w:numFmt w:val="bullet"/>
      <w:lvlText w:val="•"/>
      <w:lvlJc w:val="left"/>
      <w:pPr>
        <w:ind w:left="2210" w:hanging="260"/>
      </w:pPr>
      <w:rPr>
        <w:rFonts w:hint="default"/>
        <w:lang w:val="ru-RU" w:eastAsia="en-US" w:bidi="ar-SA"/>
      </w:rPr>
    </w:lvl>
    <w:lvl w:ilvl="2" w:tplc="6772F09A">
      <w:numFmt w:val="bullet"/>
      <w:lvlText w:val="•"/>
      <w:lvlJc w:val="left"/>
      <w:pPr>
        <w:ind w:left="3041" w:hanging="260"/>
      </w:pPr>
      <w:rPr>
        <w:rFonts w:hint="default"/>
        <w:lang w:val="ru-RU" w:eastAsia="en-US" w:bidi="ar-SA"/>
      </w:rPr>
    </w:lvl>
    <w:lvl w:ilvl="3" w:tplc="CC1E436A">
      <w:numFmt w:val="bullet"/>
      <w:lvlText w:val="•"/>
      <w:lvlJc w:val="left"/>
      <w:pPr>
        <w:ind w:left="3871" w:hanging="260"/>
      </w:pPr>
      <w:rPr>
        <w:rFonts w:hint="default"/>
        <w:lang w:val="ru-RU" w:eastAsia="en-US" w:bidi="ar-SA"/>
      </w:rPr>
    </w:lvl>
    <w:lvl w:ilvl="4" w:tplc="9C644A24">
      <w:numFmt w:val="bullet"/>
      <w:lvlText w:val="•"/>
      <w:lvlJc w:val="left"/>
      <w:pPr>
        <w:ind w:left="4702" w:hanging="260"/>
      </w:pPr>
      <w:rPr>
        <w:rFonts w:hint="default"/>
        <w:lang w:val="ru-RU" w:eastAsia="en-US" w:bidi="ar-SA"/>
      </w:rPr>
    </w:lvl>
    <w:lvl w:ilvl="5" w:tplc="9C9A5E44">
      <w:numFmt w:val="bullet"/>
      <w:lvlText w:val="•"/>
      <w:lvlJc w:val="left"/>
      <w:pPr>
        <w:ind w:left="5533" w:hanging="260"/>
      </w:pPr>
      <w:rPr>
        <w:rFonts w:hint="default"/>
        <w:lang w:val="ru-RU" w:eastAsia="en-US" w:bidi="ar-SA"/>
      </w:rPr>
    </w:lvl>
    <w:lvl w:ilvl="6" w:tplc="C1C070A2">
      <w:numFmt w:val="bullet"/>
      <w:lvlText w:val="•"/>
      <w:lvlJc w:val="left"/>
      <w:pPr>
        <w:ind w:left="6363" w:hanging="260"/>
      </w:pPr>
      <w:rPr>
        <w:rFonts w:hint="default"/>
        <w:lang w:val="ru-RU" w:eastAsia="en-US" w:bidi="ar-SA"/>
      </w:rPr>
    </w:lvl>
    <w:lvl w:ilvl="7" w:tplc="621C1FB6">
      <w:numFmt w:val="bullet"/>
      <w:lvlText w:val="•"/>
      <w:lvlJc w:val="left"/>
      <w:pPr>
        <w:ind w:left="7194" w:hanging="260"/>
      </w:pPr>
      <w:rPr>
        <w:rFonts w:hint="default"/>
        <w:lang w:val="ru-RU" w:eastAsia="en-US" w:bidi="ar-SA"/>
      </w:rPr>
    </w:lvl>
    <w:lvl w:ilvl="8" w:tplc="CAFEE58E">
      <w:numFmt w:val="bullet"/>
      <w:lvlText w:val="•"/>
      <w:lvlJc w:val="left"/>
      <w:pPr>
        <w:ind w:left="8025" w:hanging="260"/>
      </w:pPr>
      <w:rPr>
        <w:rFonts w:hint="default"/>
        <w:lang w:val="ru-RU" w:eastAsia="en-US" w:bidi="ar-SA"/>
      </w:rPr>
    </w:lvl>
  </w:abstractNum>
  <w:abstractNum w:abstractNumId="60">
    <w:nsid w:val="49643F15"/>
    <w:multiLevelType w:val="hybridMultilevel"/>
    <w:tmpl w:val="0419000F"/>
    <w:styleLink w:val="1ai"/>
    <w:lvl w:ilvl="0" w:tplc="CB32F5FE">
      <w:start w:val="1"/>
      <w:numFmt w:val="decimal"/>
      <w:lvlText w:val="%1."/>
      <w:lvlJc w:val="left"/>
      <w:pPr>
        <w:tabs>
          <w:tab w:val="num" w:pos="2448"/>
        </w:tabs>
        <w:ind w:left="2448" w:hanging="1368"/>
      </w:pPr>
      <w:rPr>
        <w:rFonts w:cs="Times New Roman" w:hint="default"/>
      </w:rPr>
    </w:lvl>
    <w:lvl w:ilvl="1" w:tplc="04190003" w:tentative="1">
      <w:start w:val="1"/>
      <w:numFmt w:val="lowerLetter"/>
      <w:lvlText w:val="%2."/>
      <w:lvlJc w:val="left"/>
      <w:pPr>
        <w:tabs>
          <w:tab w:val="num" w:pos="2160"/>
        </w:tabs>
        <w:ind w:left="2160" w:hanging="360"/>
      </w:pPr>
      <w:rPr>
        <w:rFonts w:cs="Times New Roman"/>
      </w:rPr>
    </w:lvl>
    <w:lvl w:ilvl="2" w:tplc="04190005" w:tentative="1">
      <w:start w:val="1"/>
      <w:numFmt w:val="lowerRoman"/>
      <w:lvlText w:val="%3."/>
      <w:lvlJc w:val="right"/>
      <w:pPr>
        <w:tabs>
          <w:tab w:val="num" w:pos="2880"/>
        </w:tabs>
        <w:ind w:left="2880" w:hanging="180"/>
      </w:pPr>
      <w:rPr>
        <w:rFonts w:cs="Times New Roman"/>
      </w:rPr>
    </w:lvl>
    <w:lvl w:ilvl="3" w:tplc="04190001" w:tentative="1">
      <w:start w:val="1"/>
      <w:numFmt w:val="decimal"/>
      <w:lvlText w:val="%4."/>
      <w:lvlJc w:val="left"/>
      <w:pPr>
        <w:tabs>
          <w:tab w:val="num" w:pos="3600"/>
        </w:tabs>
        <w:ind w:left="3600" w:hanging="360"/>
      </w:pPr>
      <w:rPr>
        <w:rFonts w:cs="Times New Roman"/>
      </w:rPr>
    </w:lvl>
    <w:lvl w:ilvl="4" w:tplc="04190003" w:tentative="1">
      <w:start w:val="1"/>
      <w:numFmt w:val="lowerLetter"/>
      <w:lvlText w:val="%5."/>
      <w:lvlJc w:val="left"/>
      <w:pPr>
        <w:tabs>
          <w:tab w:val="num" w:pos="4320"/>
        </w:tabs>
        <w:ind w:left="4320" w:hanging="360"/>
      </w:pPr>
      <w:rPr>
        <w:rFonts w:cs="Times New Roman"/>
      </w:rPr>
    </w:lvl>
    <w:lvl w:ilvl="5" w:tplc="04190005" w:tentative="1">
      <w:start w:val="1"/>
      <w:numFmt w:val="lowerRoman"/>
      <w:lvlText w:val="%6."/>
      <w:lvlJc w:val="right"/>
      <w:pPr>
        <w:tabs>
          <w:tab w:val="num" w:pos="5040"/>
        </w:tabs>
        <w:ind w:left="5040" w:hanging="180"/>
      </w:pPr>
      <w:rPr>
        <w:rFonts w:cs="Times New Roman"/>
      </w:rPr>
    </w:lvl>
    <w:lvl w:ilvl="6" w:tplc="04190001" w:tentative="1">
      <w:start w:val="1"/>
      <w:numFmt w:val="decimal"/>
      <w:lvlText w:val="%7."/>
      <w:lvlJc w:val="left"/>
      <w:pPr>
        <w:tabs>
          <w:tab w:val="num" w:pos="5760"/>
        </w:tabs>
        <w:ind w:left="5760" w:hanging="360"/>
      </w:pPr>
      <w:rPr>
        <w:rFonts w:cs="Times New Roman"/>
      </w:rPr>
    </w:lvl>
    <w:lvl w:ilvl="7" w:tplc="04190003" w:tentative="1">
      <w:start w:val="1"/>
      <w:numFmt w:val="lowerLetter"/>
      <w:lvlText w:val="%8."/>
      <w:lvlJc w:val="left"/>
      <w:pPr>
        <w:tabs>
          <w:tab w:val="num" w:pos="6480"/>
        </w:tabs>
        <w:ind w:left="6480" w:hanging="360"/>
      </w:pPr>
      <w:rPr>
        <w:rFonts w:cs="Times New Roman"/>
      </w:rPr>
    </w:lvl>
    <w:lvl w:ilvl="8" w:tplc="04190005" w:tentative="1">
      <w:start w:val="1"/>
      <w:numFmt w:val="lowerRoman"/>
      <w:lvlText w:val="%9."/>
      <w:lvlJc w:val="right"/>
      <w:pPr>
        <w:tabs>
          <w:tab w:val="num" w:pos="7200"/>
        </w:tabs>
        <w:ind w:left="7200" w:hanging="180"/>
      </w:pPr>
      <w:rPr>
        <w:rFonts w:cs="Times New Roman"/>
      </w:rPr>
    </w:lvl>
  </w:abstractNum>
  <w:abstractNum w:abstractNumId="61">
    <w:nsid w:val="4ADB05FE"/>
    <w:multiLevelType w:val="hybridMultilevel"/>
    <w:tmpl w:val="3362C666"/>
    <w:lvl w:ilvl="0" w:tplc="199860B2">
      <w:start w:val="1"/>
      <w:numFmt w:val="russianLower"/>
      <w:lvlRestart w:val="0"/>
      <w:pStyle w:val="31"/>
      <w:lvlText w:val="%1)"/>
      <w:lvlJc w:val="left"/>
      <w:pPr>
        <w:tabs>
          <w:tab w:val="num" w:pos="992"/>
        </w:tabs>
        <w:ind w:firstLine="709"/>
      </w:pPr>
      <w:rPr>
        <w:rFonts w:ascii="Times New Roman" w:hAnsi="Times New Roman" w:cs="Times New Roman" w:hint="default"/>
        <w:b w:val="0"/>
        <w:i w:val="0"/>
        <w:color w:val="auto"/>
        <w:sz w:val="24"/>
        <w:u w:val="none"/>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62">
    <w:nsid w:val="4BDF68B4"/>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3">
    <w:nsid w:val="4D4A650E"/>
    <w:multiLevelType w:val="hybridMultilevel"/>
    <w:tmpl w:val="35AA0BF2"/>
    <w:lvl w:ilvl="0" w:tplc="04190001">
      <w:start w:val="1"/>
      <w:numFmt w:val="bullet"/>
      <w:lvlText w:val=""/>
      <w:lvlJc w:val="left"/>
      <w:pPr>
        <w:tabs>
          <w:tab w:val="num" w:pos="753"/>
        </w:tabs>
        <w:ind w:left="753" w:hanging="360"/>
      </w:pPr>
      <w:rPr>
        <w:rFonts w:ascii="Symbol" w:hAnsi="Symbol" w:hint="default"/>
      </w:rPr>
    </w:lvl>
    <w:lvl w:ilvl="1" w:tplc="04190003" w:tentative="1">
      <w:start w:val="1"/>
      <w:numFmt w:val="bullet"/>
      <w:lvlText w:val="o"/>
      <w:lvlJc w:val="left"/>
      <w:pPr>
        <w:tabs>
          <w:tab w:val="num" w:pos="1473"/>
        </w:tabs>
        <w:ind w:left="1473" w:hanging="360"/>
      </w:pPr>
      <w:rPr>
        <w:rFonts w:ascii="Courier New" w:hAnsi="Courier New" w:hint="default"/>
      </w:rPr>
    </w:lvl>
    <w:lvl w:ilvl="2" w:tplc="04190005" w:tentative="1">
      <w:start w:val="1"/>
      <w:numFmt w:val="bullet"/>
      <w:lvlText w:val=""/>
      <w:lvlJc w:val="left"/>
      <w:pPr>
        <w:tabs>
          <w:tab w:val="num" w:pos="2193"/>
        </w:tabs>
        <w:ind w:left="2193" w:hanging="360"/>
      </w:pPr>
      <w:rPr>
        <w:rFonts w:ascii="Wingdings" w:hAnsi="Wingdings" w:hint="default"/>
      </w:rPr>
    </w:lvl>
    <w:lvl w:ilvl="3" w:tplc="04190001">
      <w:start w:val="1"/>
      <w:numFmt w:val="bullet"/>
      <w:lvlText w:val=""/>
      <w:lvlJc w:val="left"/>
      <w:pPr>
        <w:tabs>
          <w:tab w:val="num" w:pos="2913"/>
        </w:tabs>
        <w:ind w:left="2913" w:hanging="360"/>
      </w:pPr>
      <w:rPr>
        <w:rFonts w:ascii="Symbol" w:hAnsi="Symbol" w:hint="default"/>
      </w:rPr>
    </w:lvl>
    <w:lvl w:ilvl="4" w:tplc="04190003" w:tentative="1">
      <w:start w:val="1"/>
      <w:numFmt w:val="bullet"/>
      <w:lvlText w:val="o"/>
      <w:lvlJc w:val="left"/>
      <w:pPr>
        <w:tabs>
          <w:tab w:val="num" w:pos="3633"/>
        </w:tabs>
        <w:ind w:left="3633" w:hanging="360"/>
      </w:pPr>
      <w:rPr>
        <w:rFonts w:ascii="Courier New" w:hAnsi="Courier New" w:hint="default"/>
      </w:rPr>
    </w:lvl>
    <w:lvl w:ilvl="5" w:tplc="04190005" w:tentative="1">
      <w:start w:val="1"/>
      <w:numFmt w:val="bullet"/>
      <w:lvlText w:val=""/>
      <w:lvlJc w:val="left"/>
      <w:pPr>
        <w:tabs>
          <w:tab w:val="num" w:pos="4353"/>
        </w:tabs>
        <w:ind w:left="4353" w:hanging="360"/>
      </w:pPr>
      <w:rPr>
        <w:rFonts w:ascii="Wingdings" w:hAnsi="Wingdings" w:hint="default"/>
      </w:rPr>
    </w:lvl>
    <w:lvl w:ilvl="6" w:tplc="04190001" w:tentative="1">
      <w:start w:val="1"/>
      <w:numFmt w:val="bullet"/>
      <w:lvlText w:val=""/>
      <w:lvlJc w:val="left"/>
      <w:pPr>
        <w:tabs>
          <w:tab w:val="num" w:pos="5073"/>
        </w:tabs>
        <w:ind w:left="5073" w:hanging="360"/>
      </w:pPr>
      <w:rPr>
        <w:rFonts w:ascii="Symbol" w:hAnsi="Symbol" w:hint="default"/>
      </w:rPr>
    </w:lvl>
    <w:lvl w:ilvl="7" w:tplc="04190003" w:tentative="1">
      <w:start w:val="1"/>
      <w:numFmt w:val="bullet"/>
      <w:lvlText w:val="o"/>
      <w:lvlJc w:val="left"/>
      <w:pPr>
        <w:tabs>
          <w:tab w:val="num" w:pos="5793"/>
        </w:tabs>
        <w:ind w:left="5793" w:hanging="360"/>
      </w:pPr>
      <w:rPr>
        <w:rFonts w:ascii="Courier New" w:hAnsi="Courier New" w:hint="default"/>
      </w:rPr>
    </w:lvl>
    <w:lvl w:ilvl="8" w:tplc="04190005" w:tentative="1">
      <w:start w:val="1"/>
      <w:numFmt w:val="bullet"/>
      <w:lvlText w:val=""/>
      <w:lvlJc w:val="left"/>
      <w:pPr>
        <w:tabs>
          <w:tab w:val="num" w:pos="6513"/>
        </w:tabs>
        <w:ind w:left="6513" w:hanging="360"/>
      </w:pPr>
      <w:rPr>
        <w:rFonts w:ascii="Wingdings" w:hAnsi="Wingdings" w:hint="default"/>
      </w:rPr>
    </w:lvl>
  </w:abstractNum>
  <w:abstractNum w:abstractNumId="64">
    <w:nsid w:val="4ECF11FA"/>
    <w:multiLevelType w:val="hybridMultilevel"/>
    <w:tmpl w:val="6072634A"/>
    <w:lvl w:ilvl="0" w:tplc="6574A3F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4F65195B"/>
    <w:multiLevelType w:val="multilevel"/>
    <w:tmpl w:val="16A8B17E"/>
    <w:lvl w:ilvl="0">
      <w:start w:val="1"/>
      <w:numFmt w:val="decimal"/>
      <w:pStyle w:val="13"/>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66">
    <w:nsid w:val="50441509"/>
    <w:multiLevelType w:val="hybridMultilevel"/>
    <w:tmpl w:val="1682BEEA"/>
    <w:styleLink w:val="230"/>
    <w:lvl w:ilvl="0" w:tplc="7F069330">
      <w:start w:val="1"/>
      <w:numFmt w:val="bullet"/>
      <w:lvlText w:val=""/>
      <w:lvlJc w:val="left"/>
      <w:pPr>
        <w:tabs>
          <w:tab w:val="num" w:pos="1429"/>
        </w:tabs>
        <w:ind w:left="1429" w:hanging="360"/>
      </w:pPr>
      <w:rPr>
        <w:rFonts w:ascii="Symbol" w:hAnsi="Symbol" w:hint="default"/>
      </w:rPr>
    </w:lvl>
    <w:lvl w:ilvl="1" w:tplc="15F25016">
      <w:start w:val="1"/>
      <w:numFmt w:val="decimal"/>
      <w:lvlText w:val="%2."/>
      <w:lvlJc w:val="left"/>
      <w:pPr>
        <w:tabs>
          <w:tab w:val="num" w:pos="1440"/>
        </w:tabs>
        <w:ind w:left="1440" w:hanging="360"/>
      </w:pPr>
      <w:rPr>
        <w:rFonts w:cs="Times New Roman"/>
      </w:rPr>
    </w:lvl>
    <w:lvl w:ilvl="2" w:tplc="D1229268">
      <w:start w:val="1"/>
      <w:numFmt w:val="decimal"/>
      <w:lvlText w:val="%3."/>
      <w:lvlJc w:val="left"/>
      <w:pPr>
        <w:tabs>
          <w:tab w:val="num" w:pos="2160"/>
        </w:tabs>
        <w:ind w:left="2160" w:hanging="360"/>
      </w:pPr>
      <w:rPr>
        <w:rFonts w:cs="Times New Roman"/>
      </w:rPr>
    </w:lvl>
    <w:lvl w:ilvl="3" w:tplc="3D7E5A22">
      <w:start w:val="1"/>
      <w:numFmt w:val="decimal"/>
      <w:lvlText w:val="%4."/>
      <w:lvlJc w:val="left"/>
      <w:pPr>
        <w:tabs>
          <w:tab w:val="num" w:pos="2880"/>
        </w:tabs>
        <w:ind w:left="2880" w:hanging="360"/>
      </w:pPr>
      <w:rPr>
        <w:rFonts w:cs="Times New Roman"/>
      </w:rPr>
    </w:lvl>
    <w:lvl w:ilvl="4" w:tplc="1EBC8E7E">
      <w:start w:val="1"/>
      <w:numFmt w:val="decimal"/>
      <w:lvlText w:val="%5."/>
      <w:lvlJc w:val="left"/>
      <w:pPr>
        <w:tabs>
          <w:tab w:val="num" w:pos="3600"/>
        </w:tabs>
        <w:ind w:left="3600" w:hanging="360"/>
      </w:pPr>
      <w:rPr>
        <w:rFonts w:cs="Times New Roman"/>
      </w:rPr>
    </w:lvl>
    <w:lvl w:ilvl="5" w:tplc="13C4A7B4">
      <w:start w:val="1"/>
      <w:numFmt w:val="decimal"/>
      <w:lvlText w:val="%6."/>
      <w:lvlJc w:val="left"/>
      <w:pPr>
        <w:tabs>
          <w:tab w:val="num" w:pos="4320"/>
        </w:tabs>
        <w:ind w:left="4320" w:hanging="360"/>
      </w:pPr>
      <w:rPr>
        <w:rFonts w:cs="Times New Roman"/>
      </w:rPr>
    </w:lvl>
    <w:lvl w:ilvl="6" w:tplc="36FCAB12">
      <w:start w:val="1"/>
      <w:numFmt w:val="decimal"/>
      <w:lvlText w:val="%7."/>
      <w:lvlJc w:val="left"/>
      <w:pPr>
        <w:tabs>
          <w:tab w:val="num" w:pos="5040"/>
        </w:tabs>
        <w:ind w:left="5040" w:hanging="360"/>
      </w:pPr>
      <w:rPr>
        <w:rFonts w:cs="Times New Roman"/>
      </w:rPr>
    </w:lvl>
    <w:lvl w:ilvl="7" w:tplc="4A2E2FF4">
      <w:start w:val="1"/>
      <w:numFmt w:val="decimal"/>
      <w:lvlText w:val="%8."/>
      <w:lvlJc w:val="left"/>
      <w:pPr>
        <w:tabs>
          <w:tab w:val="num" w:pos="5760"/>
        </w:tabs>
        <w:ind w:left="5760" w:hanging="360"/>
      </w:pPr>
      <w:rPr>
        <w:rFonts w:cs="Times New Roman"/>
      </w:rPr>
    </w:lvl>
    <w:lvl w:ilvl="8" w:tplc="0C66ED06">
      <w:start w:val="1"/>
      <w:numFmt w:val="decimal"/>
      <w:lvlText w:val="%9."/>
      <w:lvlJc w:val="left"/>
      <w:pPr>
        <w:tabs>
          <w:tab w:val="num" w:pos="6480"/>
        </w:tabs>
        <w:ind w:left="6480" w:hanging="360"/>
      </w:pPr>
      <w:rPr>
        <w:rFonts w:cs="Times New Roman"/>
      </w:rPr>
    </w:lvl>
  </w:abstractNum>
  <w:abstractNum w:abstractNumId="67">
    <w:nsid w:val="59E60585"/>
    <w:multiLevelType w:val="hybridMultilevel"/>
    <w:tmpl w:val="E78C7934"/>
    <w:lvl w:ilvl="0" w:tplc="A88A4AE0">
      <w:numFmt w:val="decimal"/>
      <w:lvlText w:val=""/>
      <w:lvlJc w:val="left"/>
      <w:rPr>
        <w:rFonts w:cs="Times New Roman"/>
      </w:rPr>
    </w:lvl>
    <w:lvl w:ilvl="1" w:tplc="04190003">
      <w:numFmt w:val="decimal"/>
      <w:pStyle w:val="14"/>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68">
    <w:nsid w:val="5BCA28B8"/>
    <w:multiLevelType w:val="multilevel"/>
    <w:tmpl w:val="509495EA"/>
    <w:lvl w:ilvl="0">
      <w:numFmt w:val="decimal"/>
      <w:lvlText w:val=""/>
      <w:lvlJc w:val="left"/>
      <w:rPr>
        <w:rFonts w:cs="Times New Roman"/>
      </w:rPr>
    </w:lvl>
    <w:lvl w:ilvl="1">
      <w:numFmt w:val="decimal"/>
      <w:pStyle w:val="ac"/>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9">
    <w:nsid w:val="5C370044"/>
    <w:multiLevelType w:val="multilevel"/>
    <w:tmpl w:val="966C4F80"/>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0">
    <w:nsid w:val="5C852E36"/>
    <w:multiLevelType w:val="hybridMultilevel"/>
    <w:tmpl w:val="F9B888F8"/>
    <w:lvl w:ilvl="0" w:tplc="739A3D8C">
      <w:numFmt w:val="decimal"/>
      <w:pStyle w:val="S20"/>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71">
    <w:nsid w:val="63685A12"/>
    <w:multiLevelType w:val="multilevel"/>
    <w:tmpl w:val="30267690"/>
    <w:lvl w:ilvl="0">
      <w:start w:val="1"/>
      <w:numFmt w:val="decimal"/>
      <w:lvlText w:val="%1."/>
      <w:lvlJc w:val="left"/>
      <w:pPr>
        <w:ind w:left="360" w:hanging="360"/>
      </w:pPr>
      <w:rPr>
        <w:rFonts w:cs="Times New Roman"/>
      </w:rPr>
    </w:lvl>
    <w:lvl w:ilvl="1">
      <w:start w:val="1"/>
      <w:numFmt w:val="decimal"/>
      <w:pStyle w:val="24"/>
      <w:lvlText w:val="%1.%2."/>
      <w:lvlJc w:val="left"/>
      <w:pPr>
        <w:ind w:left="792" w:hanging="432"/>
      </w:pPr>
      <w:rPr>
        <w:rFonts w:cs="Times New Roman"/>
      </w:rPr>
    </w:lvl>
    <w:lvl w:ilvl="2">
      <w:start w:val="1"/>
      <w:numFmt w:val="decimal"/>
      <w:pStyle w:val="32"/>
      <w:lvlText w:val="%1.%2.%3."/>
      <w:lvlJc w:val="left"/>
      <w:pPr>
        <w:ind w:left="1072"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2">
    <w:nsid w:val="636D237D"/>
    <w:multiLevelType w:val="multilevel"/>
    <w:tmpl w:val="F98C2328"/>
    <w:styleLink w:val="1111111"/>
    <w:lvl w:ilvl="0">
      <w:start w:val="1"/>
      <w:numFmt w:val="bullet"/>
      <w:suff w:val="space"/>
      <w:lvlText w:val="–"/>
      <w:lvlJc w:val="left"/>
      <w:pPr>
        <w:ind w:left="-425" w:firstLine="567"/>
      </w:pPr>
      <w:rPr>
        <w:rFonts w:ascii="Times New Roman" w:hAnsi="Times New Roman" w:hint="default"/>
      </w:rPr>
    </w:lvl>
    <w:lvl w:ilvl="1">
      <w:start w:val="1"/>
      <w:numFmt w:val="bullet"/>
      <w:suff w:val="space"/>
      <w:lvlText w:val="–"/>
      <w:lvlJc w:val="left"/>
      <w:pPr>
        <w:ind w:firstLine="567"/>
      </w:pPr>
      <w:rPr>
        <w:rFonts w:ascii="Times New Roman" w:hAnsi="Times New Roman" w:hint="default"/>
      </w:rPr>
    </w:lvl>
    <w:lvl w:ilvl="2">
      <w:start w:val="1"/>
      <w:numFmt w:val="bullet"/>
      <w:suff w:val="space"/>
      <w:lvlText w:val=""/>
      <w:lvlJc w:val="left"/>
      <w:pPr>
        <w:ind w:firstLine="567"/>
      </w:pPr>
      <w:rPr>
        <w:rFonts w:ascii="Symbol" w:hAnsi="Symbol" w:hint="default"/>
      </w:rPr>
    </w:lvl>
    <w:lvl w:ilvl="3">
      <w:start w:val="1"/>
      <w:numFmt w:val="bullet"/>
      <w:suff w:val="space"/>
      <w:lvlText w:val="–"/>
      <w:lvlJc w:val="left"/>
      <w:pPr>
        <w:ind w:firstLine="567"/>
      </w:pPr>
      <w:rPr>
        <w:rFonts w:ascii="Times New Roman" w:hAnsi="Times New Roman" w:hint="default"/>
      </w:rPr>
    </w:lvl>
    <w:lvl w:ilvl="4">
      <w:start w:val="1"/>
      <w:numFmt w:val="bullet"/>
      <w:suff w:val="space"/>
      <w:lvlText w:val="–"/>
      <w:lvlJc w:val="left"/>
      <w:pPr>
        <w:ind w:firstLine="567"/>
      </w:pPr>
      <w:rPr>
        <w:rFonts w:ascii="Times New Roman" w:hAnsi="Times New Roman" w:hint="default"/>
      </w:rPr>
    </w:lvl>
    <w:lvl w:ilvl="5">
      <w:start w:val="1"/>
      <w:numFmt w:val="bullet"/>
      <w:suff w:val="space"/>
      <w:lvlText w:val="–"/>
      <w:lvlJc w:val="left"/>
      <w:pPr>
        <w:ind w:firstLine="567"/>
      </w:pPr>
      <w:rPr>
        <w:rFonts w:ascii="Times New Roman" w:hAnsi="Times New Roman" w:hint="default"/>
      </w:rPr>
    </w:lvl>
    <w:lvl w:ilvl="6">
      <w:start w:val="1"/>
      <w:numFmt w:val="bullet"/>
      <w:suff w:val="space"/>
      <w:lvlText w:val=""/>
      <w:lvlJc w:val="left"/>
      <w:pPr>
        <w:ind w:firstLine="567"/>
      </w:pPr>
      <w:rPr>
        <w:rFonts w:ascii="Symbol" w:hAnsi="Symbol" w:hint="default"/>
      </w:rPr>
    </w:lvl>
    <w:lvl w:ilvl="7">
      <w:start w:val="1"/>
      <w:numFmt w:val="bullet"/>
      <w:suff w:val="space"/>
      <w:lvlText w:val="–"/>
      <w:lvlJc w:val="left"/>
      <w:pPr>
        <w:ind w:left="-283" w:firstLine="567"/>
      </w:pPr>
      <w:rPr>
        <w:rFonts w:ascii="Times New Roman" w:hAnsi="Times New Roman" w:hint="default"/>
      </w:rPr>
    </w:lvl>
    <w:lvl w:ilvl="8">
      <w:start w:val="1"/>
      <w:numFmt w:val="bullet"/>
      <w:suff w:val="space"/>
      <w:lvlText w:val=""/>
      <w:lvlJc w:val="left"/>
      <w:pPr>
        <w:ind w:firstLine="567"/>
      </w:pPr>
      <w:rPr>
        <w:rFonts w:ascii="Symbol" w:hAnsi="Symbol" w:hint="default"/>
      </w:rPr>
    </w:lvl>
  </w:abstractNum>
  <w:abstractNum w:abstractNumId="73">
    <w:nsid w:val="63A613BF"/>
    <w:multiLevelType w:val="hybridMultilevel"/>
    <w:tmpl w:val="E93676D8"/>
    <w:lvl w:ilvl="0" w:tplc="A21C7C54">
      <w:start w:val="1"/>
      <w:numFmt w:val="bullet"/>
      <w:pStyle w:val="15"/>
      <w:lvlText w:val=""/>
      <w:lvlJc w:val="left"/>
      <w:pPr>
        <w:ind w:left="786" w:hanging="360"/>
      </w:pPr>
      <w:rPr>
        <w:rFonts w:ascii="Symbol" w:hAnsi="Symbol" w:hint="default"/>
      </w:rPr>
    </w:lvl>
    <w:lvl w:ilvl="1" w:tplc="EC2605F8">
      <w:numFmt w:val="bullet"/>
      <w:lvlText w:val="-"/>
      <w:lvlJc w:val="left"/>
      <w:pPr>
        <w:ind w:left="1440" w:hanging="360"/>
      </w:pPr>
      <w:rPr>
        <w:rFonts w:ascii="Times New Roman" w:eastAsia="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6646532C"/>
    <w:multiLevelType w:val="hybridMultilevel"/>
    <w:tmpl w:val="83A26272"/>
    <w:lvl w:ilvl="0" w:tplc="E65CD3D0">
      <w:numFmt w:val="decimal"/>
      <w:pStyle w:val="S31"/>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75">
    <w:nsid w:val="66D26412"/>
    <w:multiLevelType w:val="hybridMultilevel"/>
    <w:tmpl w:val="D4B6D334"/>
    <w:styleLink w:val="ad"/>
    <w:lvl w:ilvl="0" w:tplc="04190001">
      <w:start w:val="1"/>
      <w:numFmt w:val="decimal"/>
      <w:lvlText w:val="%1."/>
      <w:lvlJc w:val="left"/>
      <w:pPr>
        <w:tabs>
          <w:tab w:val="num" w:pos="927"/>
        </w:tabs>
        <w:ind w:left="927" w:hanging="360"/>
      </w:pPr>
      <w:rPr>
        <w:rFonts w:cs="Times New Roman"/>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6">
    <w:nsid w:val="677E24BF"/>
    <w:multiLevelType w:val="hybridMultilevel"/>
    <w:tmpl w:val="EFCC1374"/>
    <w:lvl w:ilvl="0" w:tplc="F614EDA2">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7">
    <w:nsid w:val="69C90727"/>
    <w:multiLevelType w:val="multilevel"/>
    <w:tmpl w:val="F2309E50"/>
    <w:lvl w:ilvl="0">
      <w:start w:val="1"/>
      <w:numFmt w:val="bullet"/>
      <w:pStyle w:val="16"/>
      <w:suff w:val="space"/>
      <w:lvlText w:val=""/>
      <w:lvlJc w:val="left"/>
      <w:pPr>
        <w:ind w:left="720"/>
      </w:pPr>
      <w:rPr>
        <w:rFonts w:ascii="Wingdings" w:hAnsi="Wingdings" w:hint="default"/>
      </w:rPr>
    </w:lvl>
    <w:lvl w:ilvl="1">
      <w:start w:val="1"/>
      <w:numFmt w:val="bullet"/>
      <w:pStyle w:val="25"/>
      <w:suff w:val="space"/>
      <w:lvlText w:val=""/>
      <w:lvlJc w:val="left"/>
      <w:pPr>
        <w:ind w:left="964"/>
      </w:pPr>
      <w:rPr>
        <w:rFonts w:ascii="Symbol" w:hAnsi="Symbol" w:hint="default"/>
      </w:rPr>
    </w:lvl>
    <w:lvl w:ilvl="2">
      <w:start w:val="1"/>
      <w:numFmt w:val="bullet"/>
      <w:suff w:val="space"/>
      <w:lvlText w:val=""/>
      <w:lvlJc w:val="left"/>
      <w:pPr>
        <w:ind w:left="1361"/>
      </w:pPr>
      <w:rPr>
        <w:rFonts w:ascii="Symbol" w:hAnsi="Symbol" w:hint="default"/>
      </w:rPr>
    </w:lvl>
    <w:lvl w:ilvl="3">
      <w:start w:val="1"/>
      <w:numFmt w:val="bullet"/>
      <w:suff w:val="space"/>
      <w:lvlText w:val="–"/>
      <w:lvlJc w:val="left"/>
      <w:pPr>
        <w:ind w:left="1758"/>
      </w:pPr>
      <w:rPr>
        <w:rFonts w:ascii="Times New Roman" w:hAnsi="Times New Roman" w:hint="default"/>
      </w:rPr>
    </w:lvl>
    <w:lvl w:ilvl="4">
      <w:start w:val="1"/>
      <w:numFmt w:val="bullet"/>
      <w:suff w:val="space"/>
      <w:lvlText w:val="–"/>
      <w:lvlJc w:val="left"/>
      <w:pPr>
        <w:ind w:left="2155"/>
      </w:pPr>
      <w:rPr>
        <w:rFonts w:ascii="Times New Roman" w:hAnsi="Times New Roman" w:hint="default"/>
      </w:rPr>
    </w:lvl>
    <w:lvl w:ilvl="5">
      <w:start w:val="1"/>
      <w:numFmt w:val="bullet"/>
      <w:suff w:val="space"/>
      <w:lvlText w:val="–"/>
      <w:lvlJc w:val="left"/>
      <w:pPr>
        <w:ind w:left="2552"/>
      </w:pPr>
      <w:rPr>
        <w:rFonts w:ascii="Times New Roman" w:hAnsi="Times New Roman" w:hint="default"/>
      </w:rPr>
    </w:lvl>
    <w:lvl w:ilvl="6">
      <w:start w:val="1"/>
      <w:numFmt w:val="bullet"/>
      <w:suff w:val="space"/>
      <w:lvlText w:val=""/>
      <w:lvlJc w:val="left"/>
      <w:pPr>
        <w:ind w:left="2949"/>
      </w:pPr>
      <w:rPr>
        <w:rFonts w:ascii="Symbol" w:hAnsi="Symbol" w:hint="default"/>
      </w:rPr>
    </w:lvl>
    <w:lvl w:ilvl="7">
      <w:start w:val="1"/>
      <w:numFmt w:val="bullet"/>
      <w:suff w:val="space"/>
      <w:lvlText w:val="–"/>
      <w:lvlJc w:val="left"/>
      <w:pPr>
        <w:ind w:left="3346"/>
      </w:pPr>
      <w:rPr>
        <w:rFonts w:ascii="Times New Roman" w:hAnsi="Times New Roman" w:hint="default"/>
      </w:rPr>
    </w:lvl>
    <w:lvl w:ilvl="8">
      <w:start w:val="1"/>
      <w:numFmt w:val="bullet"/>
      <w:suff w:val="space"/>
      <w:lvlText w:val=""/>
      <w:lvlJc w:val="left"/>
      <w:pPr>
        <w:ind w:left="3743"/>
      </w:pPr>
      <w:rPr>
        <w:rFonts w:ascii="Symbol" w:hAnsi="Symbol" w:hint="default"/>
      </w:rPr>
    </w:lvl>
  </w:abstractNum>
  <w:abstractNum w:abstractNumId="78">
    <w:nsid w:val="6B1B3507"/>
    <w:multiLevelType w:val="hybridMultilevel"/>
    <w:tmpl w:val="11CE71FC"/>
    <w:lvl w:ilvl="0" w:tplc="B490799E">
      <w:start w:val="1"/>
      <w:numFmt w:val="decimal"/>
      <w:pStyle w:val="17"/>
      <w:lvlText w:val="Таблица %1 "/>
      <w:lvlJc w:val="right"/>
      <w:pPr>
        <w:tabs>
          <w:tab w:val="num" w:pos="1429"/>
        </w:tabs>
        <w:ind w:left="1429" w:firstLine="7927"/>
      </w:pPr>
      <w:rPr>
        <w:rFonts w:cs="Times New Roman" w:hint="default"/>
      </w:rPr>
    </w:lvl>
    <w:lvl w:ilvl="1" w:tplc="04C68AA6" w:tentative="1">
      <w:start w:val="1"/>
      <w:numFmt w:val="lowerLetter"/>
      <w:lvlText w:val="%2."/>
      <w:lvlJc w:val="left"/>
      <w:pPr>
        <w:tabs>
          <w:tab w:val="num" w:pos="1440"/>
        </w:tabs>
        <w:ind w:left="1440" w:hanging="360"/>
      </w:pPr>
      <w:rPr>
        <w:rFonts w:cs="Times New Roman"/>
      </w:rPr>
    </w:lvl>
    <w:lvl w:ilvl="2" w:tplc="9F1A2948" w:tentative="1">
      <w:start w:val="1"/>
      <w:numFmt w:val="lowerRoman"/>
      <w:lvlText w:val="%3."/>
      <w:lvlJc w:val="right"/>
      <w:pPr>
        <w:tabs>
          <w:tab w:val="num" w:pos="2160"/>
        </w:tabs>
        <w:ind w:left="2160" w:hanging="180"/>
      </w:pPr>
      <w:rPr>
        <w:rFonts w:cs="Times New Roman"/>
      </w:rPr>
    </w:lvl>
    <w:lvl w:ilvl="3" w:tplc="1A0C8232" w:tentative="1">
      <w:start w:val="1"/>
      <w:numFmt w:val="decimal"/>
      <w:lvlText w:val="%4."/>
      <w:lvlJc w:val="left"/>
      <w:pPr>
        <w:tabs>
          <w:tab w:val="num" w:pos="2880"/>
        </w:tabs>
        <w:ind w:left="2880" w:hanging="360"/>
      </w:pPr>
      <w:rPr>
        <w:rFonts w:cs="Times New Roman"/>
      </w:rPr>
    </w:lvl>
    <w:lvl w:ilvl="4" w:tplc="619ADAEE" w:tentative="1">
      <w:start w:val="1"/>
      <w:numFmt w:val="lowerLetter"/>
      <w:lvlText w:val="%5."/>
      <w:lvlJc w:val="left"/>
      <w:pPr>
        <w:tabs>
          <w:tab w:val="num" w:pos="3600"/>
        </w:tabs>
        <w:ind w:left="3600" w:hanging="360"/>
      </w:pPr>
      <w:rPr>
        <w:rFonts w:cs="Times New Roman"/>
      </w:rPr>
    </w:lvl>
    <w:lvl w:ilvl="5" w:tplc="7AA81F58" w:tentative="1">
      <w:start w:val="1"/>
      <w:numFmt w:val="lowerRoman"/>
      <w:lvlText w:val="%6."/>
      <w:lvlJc w:val="right"/>
      <w:pPr>
        <w:tabs>
          <w:tab w:val="num" w:pos="4320"/>
        </w:tabs>
        <w:ind w:left="4320" w:hanging="180"/>
      </w:pPr>
      <w:rPr>
        <w:rFonts w:cs="Times New Roman"/>
      </w:rPr>
    </w:lvl>
    <w:lvl w:ilvl="6" w:tplc="C1067FAE" w:tentative="1">
      <w:start w:val="1"/>
      <w:numFmt w:val="decimal"/>
      <w:lvlText w:val="%7."/>
      <w:lvlJc w:val="left"/>
      <w:pPr>
        <w:tabs>
          <w:tab w:val="num" w:pos="5040"/>
        </w:tabs>
        <w:ind w:left="5040" w:hanging="360"/>
      </w:pPr>
      <w:rPr>
        <w:rFonts w:cs="Times New Roman"/>
      </w:rPr>
    </w:lvl>
    <w:lvl w:ilvl="7" w:tplc="92DC9BE4" w:tentative="1">
      <w:start w:val="1"/>
      <w:numFmt w:val="lowerLetter"/>
      <w:lvlText w:val="%8."/>
      <w:lvlJc w:val="left"/>
      <w:pPr>
        <w:tabs>
          <w:tab w:val="num" w:pos="5760"/>
        </w:tabs>
        <w:ind w:left="5760" w:hanging="360"/>
      </w:pPr>
      <w:rPr>
        <w:rFonts w:cs="Times New Roman"/>
      </w:rPr>
    </w:lvl>
    <w:lvl w:ilvl="8" w:tplc="1DA83890" w:tentative="1">
      <w:start w:val="1"/>
      <w:numFmt w:val="lowerRoman"/>
      <w:lvlText w:val="%9."/>
      <w:lvlJc w:val="right"/>
      <w:pPr>
        <w:tabs>
          <w:tab w:val="num" w:pos="6480"/>
        </w:tabs>
        <w:ind w:left="6480" w:hanging="180"/>
      </w:pPr>
      <w:rPr>
        <w:rFonts w:cs="Times New Roman"/>
      </w:rPr>
    </w:lvl>
  </w:abstractNum>
  <w:abstractNum w:abstractNumId="79">
    <w:nsid w:val="6CAB2DB0"/>
    <w:multiLevelType w:val="hybridMultilevel"/>
    <w:tmpl w:val="1F14BE2C"/>
    <w:styleLink w:val="1ai11028"/>
    <w:lvl w:ilvl="0" w:tplc="DD3E36AA">
      <w:numFmt w:val="bullet"/>
      <w:lvlText w:val=""/>
      <w:lvlJc w:val="left"/>
      <w:pPr>
        <w:tabs>
          <w:tab w:val="num" w:pos="1429"/>
        </w:tabs>
        <w:ind w:left="1429" w:hanging="360"/>
      </w:pPr>
      <w:rPr>
        <w:rFonts w:ascii="Symbol" w:hAnsi="Symbol" w:hint="default"/>
      </w:rPr>
    </w:lvl>
    <w:lvl w:ilvl="1" w:tplc="420A05C0">
      <w:numFmt w:val="bullet"/>
      <w:lvlText w:val="•"/>
      <w:lvlJc w:val="left"/>
      <w:pPr>
        <w:ind w:left="2149" w:hanging="360"/>
      </w:pPr>
      <w:rPr>
        <w:rFonts w:ascii="Times New Roman" w:eastAsia="Times New Roman" w:hAnsi="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0">
    <w:nsid w:val="6D867FB5"/>
    <w:multiLevelType w:val="hybridMultilevel"/>
    <w:tmpl w:val="AC802806"/>
    <w:lvl w:ilvl="0" w:tplc="760ADD1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1">
    <w:nsid w:val="6E1F659D"/>
    <w:multiLevelType w:val="hybridMultilevel"/>
    <w:tmpl w:val="2F6A4406"/>
    <w:lvl w:ilvl="0" w:tplc="0EE6FB82">
      <w:start w:val="1"/>
      <w:numFmt w:val="decimal"/>
      <w:lvlText w:val="%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82">
    <w:nsid w:val="70CC008F"/>
    <w:multiLevelType w:val="multilevel"/>
    <w:tmpl w:val="D3A4E860"/>
    <w:lvl w:ilvl="0">
      <w:start w:val="1"/>
      <w:numFmt w:val="decimal"/>
      <w:pStyle w:val="ae"/>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pStyle w:val="ae"/>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83">
    <w:nsid w:val="78193173"/>
    <w:multiLevelType w:val="hybridMultilevel"/>
    <w:tmpl w:val="261A2CE2"/>
    <w:styleLink w:val="1ai111"/>
    <w:lvl w:ilvl="0" w:tplc="A20E6A2C">
      <w:start w:val="1"/>
      <w:numFmt w:val="decimal"/>
      <w:lvlText w:val="%1."/>
      <w:lvlJc w:val="left"/>
      <w:pPr>
        <w:ind w:left="720" w:hanging="360"/>
      </w:pPr>
      <w:rPr>
        <w:rFonts w:cs="Times New Roman"/>
      </w:rPr>
    </w:lvl>
    <w:lvl w:ilvl="1" w:tplc="9C24864E" w:tentative="1">
      <w:start w:val="1"/>
      <w:numFmt w:val="lowerLetter"/>
      <w:lvlText w:val="%2."/>
      <w:lvlJc w:val="left"/>
      <w:pPr>
        <w:ind w:left="1440" w:hanging="360"/>
      </w:pPr>
      <w:rPr>
        <w:rFonts w:cs="Times New Roman"/>
      </w:rPr>
    </w:lvl>
    <w:lvl w:ilvl="2" w:tplc="E168EF9C" w:tentative="1">
      <w:start w:val="1"/>
      <w:numFmt w:val="lowerRoman"/>
      <w:lvlText w:val="%3."/>
      <w:lvlJc w:val="right"/>
      <w:pPr>
        <w:ind w:left="2160" w:hanging="180"/>
      </w:pPr>
      <w:rPr>
        <w:rFonts w:cs="Times New Roman"/>
      </w:rPr>
    </w:lvl>
    <w:lvl w:ilvl="3" w:tplc="FD24F24E" w:tentative="1">
      <w:start w:val="1"/>
      <w:numFmt w:val="decimal"/>
      <w:lvlText w:val="%4."/>
      <w:lvlJc w:val="left"/>
      <w:pPr>
        <w:ind w:left="2880" w:hanging="360"/>
      </w:pPr>
      <w:rPr>
        <w:rFonts w:cs="Times New Roman"/>
      </w:rPr>
    </w:lvl>
    <w:lvl w:ilvl="4" w:tplc="3E9C56AC" w:tentative="1">
      <w:start w:val="1"/>
      <w:numFmt w:val="lowerLetter"/>
      <w:lvlText w:val="%5."/>
      <w:lvlJc w:val="left"/>
      <w:pPr>
        <w:ind w:left="3600" w:hanging="360"/>
      </w:pPr>
      <w:rPr>
        <w:rFonts w:cs="Times New Roman"/>
      </w:rPr>
    </w:lvl>
    <w:lvl w:ilvl="5" w:tplc="8D08D466" w:tentative="1">
      <w:start w:val="1"/>
      <w:numFmt w:val="lowerRoman"/>
      <w:lvlText w:val="%6."/>
      <w:lvlJc w:val="right"/>
      <w:pPr>
        <w:ind w:left="4320" w:hanging="180"/>
      </w:pPr>
      <w:rPr>
        <w:rFonts w:cs="Times New Roman"/>
      </w:rPr>
    </w:lvl>
    <w:lvl w:ilvl="6" w:tplc="CA2A4A98" w:tentative="1">
      <w:start w:val="1"/>
      <w:numFmt w:val="decimal"/>
      <w:lvlText w:val="%7."/>
      <w:lvlJc w:val="left"/>
      <w:pPr>
        <w:ind w:left="5040" w:hanging="360"/>
      </w:pPr>
      <w:rPr>
        <w:rFonts w:cs="Times New Roman"/>
      </w:rPr>
    </w:lvl>
    <w:lvl w:ilvl="7" w:tplc="F9B661C2" w:tentative="1">
      <w:start w:val="1"/>
      <w:numFmt w:val="lowerLetter"/>
      <w:lvlText w:val="%8."/>
      <w:lvlJc w:val="left"/>
      <w:pPr>
        <w:ind w:left="5760" w:hanging="360"/>
      </w:pPr>
      <w:rPr>
        <w:rFonts w:cs="Times New Roman"/>
      </w:rPr>
    </w:lvl>
    <w:lvl w:ilvl="8" w:tplc="D5AA7858" w:tentative="1">
      <w:start w:val="1"/>
      <w:numFmt w:val="lowerRoman"/>
      <w:lvlText w:val="%9."/>
      <w:lvlJc w:val="right"/>
      <w:pPr>
        <w:ind w:left="6480" w:hanging="180"/>
      </w:pPr>
      <w:rPr>
        <w:rFonts w:cs="Times New Roman"/>
      </w:rPr>
    </w:lvl>
  </w:abstractNum>
  <w:abstractNum w:abstractNumId="84">
    <w:nsid w:val="7AAE326C"/>
    <w:multiLevelType w:val="hybridMultilevel"/>
    <w:tmpl w:val="D64E2F66"/>
    <w:lvl w:ilvl="0" w:tplc="5FE074DC">
      <w:start w:val="1"/>
      <w:numFmt w:val="decimal"/>
      <w:pStyle w:val="S0"/>
      <w:lvlText w:val="Рисунок %1"/>
      <w:lvlJc w:val="left"/>
      <w:pPr>
        <w:ind w:left="360" w:hanging="360"/>
      </w:pPr>
      <w:rPr>
        <w:rFonts w:cs="Times New Roman" w:hint="default"/>
      </w:rPr>
    </w:lvl>
    <w:lvl w:ilvl="1" w:tplc="8DBA7E3E" w:tentative="1">
      <w:start w:val="1"/>
      <w:numFmt w:val="bullet"/>
      <w:lvlText w:val="o"/>
      <w:lvlJc w:val="left"/>
      <w:pPr>
        <w:ind w:left="1789" w:hanging="360"/>
      </w:pPr>
      <w:rPr>
        <w:rFonts w:ascii="Courier New" w:hAnsi="Courier New" w:hint="default"/>
      </w:rPr>
    </w:lvl>
    <w:lvl w:ilvl="2" w:tplc="B8A88E88" w:tentative="1">
      <w:start w:val="1"/>
      <w:numFmt w:val="bullet"/>
      <w:lvlText w:val=""/>
      <w:lvlJc w:val="left"/>
      <w:pPr>
        <w:ind w:left="2509" w:hanging="360"/>
      </w:pPr>
      <w:rPr>
        <w:rFonts w:ascii="Wingdings" w:hAnsi="Wingdings" w:hint="default"/>
      </w:rPr>
    </w:lvl>
    <w:lvl w:ilvl="3" w:tplc="6F6A925E" w:tentative="1">
      <w:start w:val="1"/>
      <w:numFmt w:val="bullet"/>
      <w:lvlText w:val=""/>
      <w:lvlJc w:val="left"/>
      <w:pPr>
        <w:ind w:left="3229" w:hanging="360"/>
      </w:pPr>
      <w:rPr>
        <w:rFonts w:ascii="Symbol" w:hAnsi="Symbol" w:hint="default"/>
      </w:rPr>
    </w:lvl>
    <w:lvl w:ilvl="4" w:tplc="8F5C2F28" w:tentative="1">
      <w:start w:val="1"/>
      <w:numFmt w:val="bullet"/>
      <w:lvlText w:val="o"/>
      <w:lvlJc w:val="left"/>
      <w:pPr>
        <w:ind w:left="3949" w:hanging="360"/>
      </w:pPr>
      <w:rPr>
        <w:rFonts w:ascii="Courier New" w:hAnsi="Courier New" w:hint="default"/>
      </w:rPr>
    </w:lvl>
    <w:lvl w:ilvl="5" w:tplc="6BECD090" w:tentative="1">
      <w:start w:val="1"/>
      <w:numFmt w:val="bullet"/>
      <w:lvlText w:val=""/>
      <w:lvlJc w:val="left"/>
      <w:pPr>
        <w:ind w:left="4669" w:hanging="360"/>
      </w:pPr>
      <w:rPr>
        <w:rFonts w:ascii="Wingdings" w:hAnsi="Wingdings" w:hint="default"/>
      </w:rPr>
    </w:lvl>
    <w:lvl w:ilvl="6" w:tplc="BAC6D816" w:tentative="1">
      <w:start w:val="1"/>
      <w:numFmt w:val="bullet"/>
      <w:lvlText w:val=""/>
      <w:lvlJc w:val="left"/>
      <w:pPr>
        <w:ind w:left="5389" w:hanging="360"/>
      </w:pPr>
      <w:rPr>
        <w:rFonts w:ascii="Symbol" w:hAnsi="Symbol" w:hint="default"/>
      </w:rPr>
    </w:lvl>
    <w:lvl w:ilvl="7" w:tplc="7B6A2804" w:tentative="1">
      <w:start w:val="1"/>
      <w:numFmt w:val="bullet"/>
      <w:lvlText w:val="o"/>
      <w:lvlJc w:val="left"/>
      <w:pPr>
        <w:ind w:left="6109" w:hanging="360"/>
      </w:pPr>
      <w:rPr>
        <w:rFonts w:ascii="Courier New" w:hAnsi="Courier New" w:hint="default"/>
      </w:rPr>
    </w:lvl>
    <w:lvl w:ilvl="8" w:tplc="814821B0" w:tentative="1">
      <w:start w:val="1"/>
      <w:numFmt w:val="bullet"/>
      <w:lvlText w:val=""/>
      <w:lvlJc w:val="left"/>
      <w:pPr>
        <w:ind w:left="6829" w:hanging="360"/>
      </w:pPr>
      <w:rPr>
        <w:rFonts w:ascii="Wingdings" w:hAnsi="Wingdings" w:hint="default"/>
      </w:rPr>
    </w:lvl>
  </w:abstractNum>
  <w:abstractNum w:abstractNumId="85">
    <w:nsid w:val="7C8434A2"/>
    <w:multiLevelType w:val="hybridMultilevel"/>
    <w:tmpl w:val="F9D60912"/>
    <w:lvl w:ilvl="0" w:tplc="FFFFFFFF">
      <w:start w:val="1"/>
      <w:numFmt w:val="decimal"/>
      <w:pStyle w:val="S4"/>
      <w:lvlText w:val="Таблица %1."/>
      <w:lvlJc w:val="left"/>
      <w:pPr>
        <w:ind w:left="8298" w:hanging="360"/>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22"/>
        <w:szCs w:val="22"/>
        <w:u w:val="none"/>
        <w:vertAlign w:val="baseline"/>
      </w:rPr>
    </w:lvl>
    <w:lvl w:ilvl="1" w:tplc="FFFFFFFF" w:tentative="1">
      <w:start w:val="1"/>
      <w:numFmt w:val="lowerLetter"/>
      <w:lvlText w:val="%2."/>
      <w:lvlJc w:val="left"/>
      <w:pPr>
        <w:ind w:left="720" w:hanging="360"/>
      </w:pPr>
      <w:rPr>
        <w:rFonts w:cs="Times New Roman"/>
      </w:rPr>
    </w:lvl>
    <w:lvl w:ilvl="2" w:tplc="FFFFFFFF" w:tentative="1">
      <w:start w:val="1"/>
      <w:numFmt w:val="lowerRoman"/>
      <w:lvlText w:val="%3."/>
      <w:lvlJc w:val="right"/>
      <w:pPr>
        <w:ind w:left="1440" w:hanging="180"/>
      </w:pPr>
      <w:rPr>
        <w:rFonts w:cs="Times New Roman"/>
      </w:rPr>
    </w:lvl>
    <w:lvl w:ilvl="3" w:tplc="FFFFFFFF" w:tentative="1">
      <w:start w:val="1"/>
      <w:numFmt w:val="decimal"/>
      <w:lvlText w:val="%4."/>
      <w:lvlJc w:val="left"/>
      <w:pPr>
        <w:ind w:left="2160" w:hanging="360"/>
      </w:pPr>
      <w:rPr>
        <w:rFonts w:cs="Times New Roman"/>
      </w:rPr>
    </w:lvl>
    <w:lvl w:ilvl="4" w:tplc="FFFFFFFF" w:tentative="1">
      <w:start w:val="1"/>
      <w:numFmt w:val="lowerLetter"/>
      <w:lvlText w:val="%5."/>
      <w:lvlJc w:val="left"/>
      <w:pPr>
        <w:ind w:left="2880" w:hanging="360"/>
      </w:pPr>
      <w:rPr>
        <w:rFonts w:cs="Times New Roman"/>
      </w:rPr>
    </w:lvl>
    <w:lvl w:ilvl="5" w:tplc="FFFFFFFF" w:tentative="1">
      <w:start w:val="1"/>
      <w:numFmt w:val="lowerRoman"/>
      <w:lvlText w:val="%6."/>
      <w:lvlJc w:val="right"/>
      <w:pPr>
        <w:ind w:left="3600" w:hanging="180"/>
      </w:pPr>
      <w:rPr>
        <w:rFonts w:cs="Times New Roman"/>
      </w:rPr>
    </w:lvl>
    <w:lvl w:ilvl="6" w:tplc="FFFFFFFF" w:tentative="1">
      <w:start w:val="1"/>
      <w:numFmt w:val="decimal"/>
      <w:lvlText w:val="%7."/>
      <w:lvlJc w:val="left"/>
      <w:pPr>
        <w:ind w:left="4320" w:hanging="360"/>
      </w:pPr>
      <w:rPr>
        <w:rFonts w:cs="Times New Roman"/>
      </w:rPr>
    </w:lvl>
    <w:lvl w:ilvl="7" w:tplc="FFFFFFFF" w:tentative="1">
      <w:start w:val="1"/>
      <w:numFmt w:val="lowerLetter"/>
      <w:lvlText w:val="%8."/>
      <w:lvlJc w:val="left"/>
      <w:pPr>
        <w:ind w:left="5040" w:hanging="360"/>
      </w:pPr>
      <w:rPr>
        <w:rFonts w:cs="Times New Roman"/>
      </w:rPr>
    </w:lvl>
    <w:lvl w:ilvl="8" w:tplc="FFFFFFFF" w:tentative="1">
      <w:start w:val="1"/>
      <w:numFmt w:val="lowerRoman"/>
      <w:lvlText w:val="%9."/>
      <w:lvlJc w:val="right"/>
      <w:pPr>
        <w:ind w:left="5760" w:hanging="180"/>
      </w:pPr>
      <w:rPr>
        <w:rFonts w:cs="Times New Roman"/>
      </w:rPr>
    </w:lvl>
  </w:abstractNum>
  <w:num w:numId="1">
    <w:abstractNumId w:val="2"/>
  </w:num>
  <w:num w:numId="2">
    <w:abstractNumId w:val="1"/>
  </w:num>
  <w:num w:numId="3">
    <w:abstractNumId w:val="0"/>
  </w:num>
  <w:num w:numId="4">
    <w:abstractNumId w:val="85"/>
  </w:num>
  <w:num w:numId="5">
    <w:abstractNumId w:val="30"/>
  </w:num>
  <w:num w:numId="6">
    <w:abstractNumId w:val="39"/>
  </w:num>
  <w:num w:numId="7">
    <w:abstractNumId w:val="48"/>
  </w:num>
  <w:num w:numId="8">
    <w:abstractNumId w:val="34"/>
  </w:num>
  <w:num w:numId="9">
    <w:abstractNumId w:val="41"/>
  </w:num>
  <w:num w:numId="10">
    <w:abstractNumId w:val="65"/>
  </w:num>
  <w:num w:numId="11">
    <w:abstractNumId w:val="82"/>
  </w:num>
  <w:num w:numId="12">
    <w:abstractNumId w:val="24"/>
  </w:num>
  <w:num w:numId="13">
    <w:abstractNumId w:val="71"/>
  </w:num>
  <w:num w:numId="14">
    <w:abstractNumId w:val="26"/>
  </w:num>
  <w:num w:numId="15">
    <w:abstractNumId w:val="44"/>
  </w:num>
  <w:num w:numId="16">
    <w:abstractNumId w:val="25"/>
  </w:num>
  <w:num w:numId="17">
    <w:abstractNumId w:val="27"/>
  </w:num>
  <w:num w:numId="18">
    <w:abstractNumId w:val="75"/>
  </w:num>
  <w:num w:numId="19">
    <w:abstractNumId w:val="58"/>
  </w:num>
  <w:num w:numId="20">
    <w:abstractNumId w:val="83"/>
  </w:num>
  <w:num w:numId="21">
    <w:abstractNumId w:val="31"/>
  </w:num>
  <w:num w:numId="22">
    <w:abstractNumId w:val="62"/>
  </w:num>
  <w:num w:numId="23">
    <w:abstractNumId w:val="60"/>
  </w:num>
  <w:num w:numId="24">
    <w:abstractNumId w:val="84"/>
  </w:num>
  <w:num w:numId="25">
    <w:abstractNumId w:val="33"/>
  </w:num>
  <w:num w:numId="26">
    <w:abstractNumId w:val="78"/>
  </w:num>
  <w:num w:numId="27">
    <w:abstractNumId w:val="46"/>
  </w:num>
  <w:num w:numId="28">
    <w:abstractNumId w:val="38"/>
  </w:num>
  <w:num w:numId="29">
    <w:abstractNumId w:val="36"/>
  </w:num>
  <w:num w:numId="30">
    <w:abstractNumId w:val="57"/>
  </w:num>
  <w:num w:numId="31">
    <w:abstractNumId w:val="28"/>
  </w:num>
  <w:num w:numId="32">
    <w:abstractNumId w:val="72"/>
  </w:num>
  <w:num w:numId="33">
    <w:abstractNumId w:val="49"/>
  </w:num>
  <w:num w:numId="34">
    <w:abstractNumId w:val="73"/>
  </w:num>
  <w:num w:numId="35">
    <w:abstractNumId w:val="52"/>
  </w:num>
  <w:num w:numId="36">
    <w:abstractNumId w:val="32"/>
  </w:num>
  <w:num w:numId="37">
    <w:abstractNumId w:val="37"/>
  </w:num>
  <w:num w:numId="38">
    <w:abstractNumId w:val="6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8"/>
  </w:num>
  <w:num w:numId="40">
    <w:abstractNumId w:val="70"/>
  </w:num>
  <w:num w:numId="4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5"/>
  </w:num>
  <w:num w:numId="43">
    <w:abstractNumId w:val="40"/>
  </w:num>
  <w:num w:numId="44">
    <w:abstractNumId w:val="47"/>
  </w:num>
  <w:num w:numId="45">
    <w:abstractNumId w:val="54"/>
  </w:num>
  <w:num w:numId="46">
    <w:abstractNumId w:val="51"/>
  </w:num>
  <w:num w:numId="47">
    <w:abstractNumId w:val="61"/>
  </w:num>
  <w:num w:numId="48">
    <w:abstractNumId w:val="50"/>
  </w:num>
  <w:num w:numId="49">
    <w:abstractNumId w:val="77"/>
  </w:num>
  <w:num w:numId="50">
    <w:abstractNumId w:val="79"/>
  </w:num>
  <w:num w:numId="51">
    <w:abstractNumId w:val="66"/>
  </w:num>
  <w:num w:numId="52">
    <w:abstractNumId w:val="63"/>
  </w:num>
  <w:num w:numId="53">
    <w:abstractNumId w:val="12"/>
  </w:num>
  <w:num w:numId="54">
    <w:abstractNumId w:val="14"/>
  </w:num>
  <w:num w:numId="55">
    <w:abstractNumId w:val="42"/>
  </w:num>
  <w:num w:numId="56">
    <w:abstractNumId w:val="11"/>
  </w:num>
  <w:num w:numId="57">
    <w:abstractNumId w:val="3"/>
  </w:num>
  <w:num w:numId="58">
    <w:abstractNumId w:val="4"/>
  </w:num>
  <w:num w:numId="59">
    <w:abstractNumId w:val="8"/>
  </w:num>
  <w:num w:numId="60">
    <w:abstractNumId w:val="9"/>
  </w:num>
  <w:num w:numId="61">
    <w:abstractNumId w:val="10"/>
  </w:num>
  <w:num w:numId="62">
    <w:abstractNumId w:val="81"/>
  </w:num>
  <w:num w:numId="63">
    <w:abstractNumId w:val="59"/>
  </w:num>
  <w:num w:numId="64">
    <w:abstractNumId w:val="69"/>
  </w:num>
  <w:num w:numId="65">
    <w:abstractNumId w:val="19"/>
  </w:num>
  <w:num w:numId="66">
    <w:abstractNumId w:val="43"/>
  </w:num>
  <w:num w:numId="67">
    <w:abstractNumId w:val="55"/>
  </w:num>
  <w:num w:numId="68">
    <w:abstractNumId w:val="18"/>
  </w:num>
  <w:num w:numId="69">
    <w:abstractNumId w:val="53"/>
  </w:num>
  <w:num w:numId="70">
    <w:abstractNumId w:val="56"/>
  </w:num>
  <w:num w:numId="71">
    <w:abstractNumId w:val="29"/>
  </w:num>
  <w:num w:numId="72">
    <w:abstractNumId w:val="80"/>
  </w:num>
  <w:num w:numId="73">
    <w:abstractNumId w:val="45"/>
  </w:num>
  <w:num w:numId="74">
    <w:abstractNumId w:val="76"/>
  </w:num>
  <w:num w:numId="75">
    <w:abstractNumId w:val="64"/>
  </w:num>
  <w:numIdMacAtCleanup w:val="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10"/>
  <w:displayHorizontalDrawingGridEvery w:val="2"/>
  <w:characterSpacingControl w:val="doNotCompress"/>
  <w:hdrShapeDefaults>
    <o:shapedefaults v:ext="edit" spidmax="2053"/>
    <o:shapelayout v:ext="edit">
      <o:idmap v:ext="edit" data="2"/>
    </o:shapelayout>
  </w:hdrShapeDefaults>
  <w:footnotePr>
    <w:footnote w:id="0"/>
    <w:footnote w:id="1"/>
  </w:footnotePr>
  <w:endnotePr>
    <w:endnote w:id="0"/>
    <w:endnote w:id="1"/>
  </w:endnotePr>
  <w:compat>
    <w:ulTrailSpace/>
  </w:compat>
  <w:rsids>
    <w:rsidRoot w:val="00C62321"/>
    <w:rsid w:val="00000CB4"/>
    <w:rsid w:val="00001536"/>
    <w:rsid w:val="00002BCC"/>
    <w:rsid w:val="00002FC1"/>
    <w:rsid w:val="00002FE9"/>
    <w:rsid w:val="00003229"/>
    <w:rsid w:val="00003EBD"/>
    <w:rsid w:val="00004A0F"/>
    <w:rsid w:val="00005151"/>
    <w:rsid w:val="000051D1"/>
    <w:rsid w:val="00005707"/>
    <w:rsid w:val="00005AB0"/>
    <w:rsid w:val="000061C6"/>
    <w:rsid w:val="000061D6"/>
    <w:rsid w:val="000070CB"/>
    <w:rsid w:val="0000723F"/>
    <w:rsid w:val="00007B5A"/>
    <w:rsid w:val="00007C9D"/>
    <w:rsid w:val="00010AD6"/>
    <w:rsid w:val="00011260"/>
    <w:rsid w:val="0001168B"/>
    <w:rsid w:val="000116AC"/>
    <w:rsid w:val="00012812"/>
    <w:rsid w:val="000132BD"/>
    <w:rsid w:val="000137E7"/>
    <w:rsid w:val="00013CD3"/>
    <w:rsid w:val="000150D5"/>
    <w:rsid w:val="00015320"/>
    <w:rsid w:val="00015A01"/>
    <w:rsid w:val="00015A89"/>
    <w:rsid w:val="00016068"/>
    <w:rsid w:val="00017347"/>
    <w:rsid w:val="000203C2"/>
    <w:rsid w:val="00021986"/>
    <w:rsid w:val="0002206F"/>
    <w:rsid w:val="0002246D"/>
    <w:rsid w:val="000225EA"/>
    <w:rsid w:val="000232B6"/>
    <w:rsid w:val="000234FB"/>
    <w:rsid w:val="00023637"/>
    <w:rsid w:val="00023CB4"/>
    <w:rsid w:val="000247AB"/>
    <w:rsid w:val="0002528C"/>
    <w:rsid w:val="0002583D"/>
    <w:rsid w:val="00026657"/>
    <w:rsid w:val="00027358"/>
    <w:rsid w:val="00027F2D"/>
    <w:rsid w:val="000302FD"/>
    <w:rsid w:val="000307A3"/>
    <w:rsid w:val="000308A3"/>
    <w:rsid w:val="00030C8E"/>
    <w:rsid w:val="00030CAF"/>
    <w:rsid w:val="00031179"/>
    <w:rsid w:val="000313A2"/>
    <w:rsid w:val="0003228A"/>
    <w:rsid w:val="0003368F"/>
    <w:rsid w:val="00033792"/>
    <w:rsid w:val="00033BCB"/>
    <w:rsid w:val="00034036"/>
    <w:rsid w:val="000341FE"/>
    <w:rsid w:val="000343F5"/>
    <w:rsid w:val="0003445D"/>
    <w:rsid w:val="0003595E"/>
    <w:rsid w:val="00035BE4"/>
    <w:rsid w:val="00037223"/>
    <w:rsid w:val="00037B06"/>
    <w:rsid w:val="0004042A"/>
    <w:rsid w:val="00040964"/>
    <w:rsid w:val="0004291A"/>
    <w:rsid w:val="00042F98"/>
    <w:rsid w:val="0004305D"/>
    <w:rsid w:val="00043CDB"/>
    <w:rsid w:val="00043E01"/>
    <w:rsid w:val="00044343"/>
    <w:rsid w:val="00044646"/>
    <w:rsid w:val="00044C37"/>
    <w:rsid w:val="00044D80"/>
    <w:rsid w:val="0004528A"/>
    <w:rsid w:val="00045EE8"/>
    <w:rsid w:val="00046278"/>
    <w:rsid w:val="000465B0"/>
    <w:rsid w:val="0004689A"/>
    <w:rsid w:val="00046DB0"/>
    <w:rsid w:val="00050A44"/>
    <w:rsid w:val="000515B9"/>
    <w:rsid w:val="0005181A"/>
    <w:rsid w:val="000527D1"/>
    <w:rsid w:val="00052857"/>
    <w:rsid w:val="0005296A"/>
    <w:rsid w:val="0005319D"/>
    <w:rsid w:val="00055594"/>
    <w:rsid w:val="0005567C"/>
    <w:rsid w:val="0005583A"/>
    <w:rsid w:val="00056C69"/>
    <w:rsid w:val="00057375"/>
    <w:rsid w:val="000577E9"/>
    <w:rsid w:val="00057BC5"/>
    <w:rsid w:val="00057E58"/>
    <w:rsid w:val="0006023F"/>
    <w:rsid w:val="00060538"/>
    <w:rsid w:val="00061881"/>
    <w:rsid w:val="00061AE0"/>
    <w:rsid w:val="00061FF7"/>
    <w:rsid w:val="000624F8"/>
    <w:rsid w:val="0006275C"/>
    <w:rsid w:val="0006286B"/>
    <w:rsid w:val="00062FA8"/>
    <w:rsid w:val="000634E5"/>
    <w:rsid w:val="000641B6"/>
    <w:rsid w:val="00064F19"/>
    <w:rsid w:val="00065762"/>
    <w:rsid w:val="00065A97"/>
    <w:rsid w:val="00066007"/>
    <w:rsid w:val="00066C2B"/>
    <w:rsid w:val="00067299"/>
    <w:rsid w:val="00067611"/>
    <w:rsid w:val="00070079"/>
    <w:rsid w:val="00070ED9"/>
    <w:rsid w:val="00070F30"/>
    <w:rsid w:val="000712F1"/>
    <w:rsid w:val="0007154E"/>
    <w:rsid w:val="00071A4B"/>
    <w:rsid w:val="0007328F"/>
    <w:rsid w:val="00073416"/>
    <w:rsid w:val="000738D3"/>
    <w:rsid w:val="00073DC0"/>
    <w:rsid w:val="000745E0"/>
    <w:rsid w:val="00074987"/>
    <w:rsid w:val="00075B66"/>
    <w:rsid w:val="00076625"/>
    <w:rsid w:val="000773D1"/>
    <w:rsid w:val="000801B1"/>
    <w:rsid w:val="000811A2"/>
    <w:rsid w:val="0008198C"/>
    <w:rsid w:val="00083831"/>
    <w:rsid w:val="00083CF3"/>
    <w:rsid w:val="00085E75"/>
    <w:rsid w:val="00086391"/>
    <w:rsid w:val="0008701C"/>
    <w:rsid w:val="00090924"/>
    <w:rsid w:val="00091359"/>
    <w:rsid w:val="000925E5"/>
    <w:rsid w:val="000937DF"/>
    <w:rsid w:val="0009420A"/>
    <w:rsid w:val="0009492C"/>
    <w:rsid w:val="0009494C"/>
    <w:rsid w:val="00095AB8"/>
    <w:rsid w:val="00096FE9"/>
    <w:rsid w:val="000A1C0D"/>
    <w:rsid w:val="000A2192"/>
    <w:rsid w:val="000A2F00"/>
    <w:rsid w:val="000A3A11"/>
    <w:rsid w:val="000A3E72"/>
    <w:rsid w:val="000A44CE"/>
    <w:rsid w:val="000A4D98"/>
    <w:rsid w:val="000A58D3"/>
    <w:rsid w:val="000A60B5"/>
    <w:rsid w:val="000A7A30"/>
    <w:rsid w:val="000B004D"/>
    <w:rsid w:val="000B00CB"/>
    <w:rsid w:val="000B0363"/>
    <w:rsid w:val="000B0D99"/>
    <w:rsid w:val="000B1813"/>
    <w:rsid w:val="000B2564"/>
    <w:rsid w:val="000B2FD9"/>
    <w:rsid w:val="000B3D83"/>
    <w:rsid w:val="000B3D8C"/>
    <w:rsid w:val="000B3FCC"/>
    <w:rsid w:val="000B5C92"/>
    <w:rsid w:val="000B67CD"/>
    <w:rsid w:val="000B6AE6"/>
    <w:rsid w:val="000B6BE7"/>
    <w:rsid w:val="000C010D"/>
    <w:rsid w:val="000C0253"/>
    <w:rsid w:val="000C0C8F"/>
    <w:rsid w:val="000C1728"/>
    <w:rsid w:val="000C18FF"/>
    <w:rsid w:val="000C3ECC"/>
    <w:rsid w:val="000C42CA"/>
    <w:rsid w:val="000C50B1"/>
    <w:rsid w:val="000C6412"/>
    <w:rsid w:val="000C6A87"/>
    <w:rsid w:val="000C6F06"/>
    <w:rsid w:val="000C7189"/>
    <w:rsid w:val="000C74B1"/>
    <w:rsid w:val="000C76A1"/>
    <w:rsid w:val="000D0881"/>
    <w:rsid w:val="000D11F7"/>
    <w:rsid w:val="000D12DF"/>
    <w:rsid w:val="000D1553"/>
    <w:rsid w:val="000D1615"/>
    <w:rsid w:val="000D173A"/>
    <w:rsid w:val="000D1A7C"/>
    <w:rsid w:val="000D1C9E"/>
    <w:rsid w:val="000D20D7"/>
    <w:rsid w:val="000D2DD3"/>
    <w:rsid w:val="000D3ADF"/>
    <w:rsid w:val="000D4DAF"/>
    <w:rsid w:val="000D5107"/>
    <w:rsid w:val="000D5600"/>
    <w:rsid w:val="000D5892"/>
    <w:rsid w:val="000D5BF7"/>
    <w:rsid w:val="000D7699"/>
    <w:rsid w:val="000D7A38"/>
    <w:rsid w:val="000D7F40"/>
    <w:rsid w:val="000E02D8"/>
    <w:rsid w:val="000E10B2"/>
    <w:rsid w:val="000E126B"/>
    <w:rsid w:val="000E13D8"/>
    <w:rsid w:val="000E1A8A"/>
    <w:rsid w:val="000E31AB"/>
    <w:rsid w:val="000E4120"/>
    <w:rsid w:val="000E42CB"/>
    <w:rsid w:val="000E43DD"/>
    <w:rsid w:val="000E4F90"/>
    <w:rsid w:val="000E585C"/>
    <w:rsid w:val="000E5AD5"/>
    <w:rsid w:val="000E5B1B"/>
    <w:rsid w:val="000E6418"/>
    <w:rsid w:val="000E64C7"/>
    <w:rsid w:val="000E67A7"/>
    <w:rsid w:val="000E6945"/>
    <w:rsid w:val="000E764B"/>
    <w:rsid w:val="000F0701"/>
    <w:rsid w:val="000F15EE"/>
    <w:rsid w:val="000F311B"/>
    <w:rsid w:val="000F3B8E"/>
    <w:rsid w:val="000F445D"/>
    <w:rsid w:val="000F4696"/>
    <w:rsid w:val="000F4E79"/>
    <w:rsid w:val="000F4EE1"/>
    <w:rsid w:val="000F511D"/>
    <w:rsid w:val="000F5993"/>
    <w:rsid w:val="000F5BB3"/>
    <w:rsid w:val="000F6D6B"/>
    <w:rsid w:val="001004CB"/>
    <w:rsid w:val="00101018"/>
    <w:rsid w:val="0010200B"/>
    <w:rsid w:val="0010209F"/>
    <w:rsid w:val="00102A8B"/>
    <w:rsid w:val="00102AA9"/>
    <w:rsid w:val="001034BB"/>
    <w:rsid w:val="00103C34"/>
    <w:rsid w:val="001047D7"/>
    <w:rsid w:val="00104B88"/>
    <w:rsid w:val="001052B7"/>
    <w:rsid w:val="00105D47"/>
    <w:rsid w:val="00106086"/>
    <w:rsid w:val="0010622D"/>
    <w:rsid w:val="001067A7"/>
    <w:rsid w:val="00106982"/>
    <w:rsid w:val="00106AA5"/>
    <w:rsid w:val="00106B2B"/>
    <w:rsid w:val="00107149"/>
    <w:rsid w:val="00107BCA"/>
    <w:rsid w:val="0011103D"/>
    <w:rsid w:val="00112015"/>
    <w:rsid w:val="00112783"/>
    <w:rsid w:val="0011332D"/>
    <w:rsid w:val="0011376F"/>
    <w:rsid w:val="001162F9"/>
    <w:rsid w:val="00117E49"/>
    <w:rsid w:val="00120592"/>
    <w:rsid w:val="001209E4"/>
    <w:rsid w:val="0012195B"/>
    <w:rsid w:val="001229A7"/>
    <w:rsid w:val="00122CC9"/>
    <w:rsid w:val="00122F3A"/>
    <w:rsid w:val="001238E0"/>
    <w:rsid w:val="001240D7"/>
    <w:rsid w:val="0012424E"/>
    <w:rsid w:val="00124F0A"/>
    <w:rsid w:val="00125991"/>
    <w:rsid w:val="00126553"/>
    <w:rsid w:val="00126AA2"/>
    <w:rsid w:val="00127884"/>
    <w:rsid w:val="00127F4E"/>
    <w:rsid w:val="00130624"/>
    <w:rsid w:val="00130821"/>
    <w:rsid w:val="0013089B"/>
    <w:rsid w:val="00130D41"/>
    <w:rsid w:val="00130E5B"/>
    <w:rsid w:val="001310CA"/>
    <w:rsid w:val="00131C94"/>
    <w:rsid w:val="00131D0D"/>
    <w:rsid w:val="001326D6"/>
    <w:rsid w:val="001327BF"/>
    <w:rsid w:val="00132EF5"/>
    <w:rsid w:val="00132F7B"/>
    <w:rsid w:val="001333CB"/>
    <w:rsid w:val="00133536"/>
    <w:rsid w:val="00133A57"/>
    <w:rsid w:val="0013409B"/>
    <w:rsid w:val="001341F5"/>
    <w:rsid w:val="00134560"/>
    <w:rsid w:val="00134AC4"/>
    <w:rsid w:val="0013518F"/>
    <w:rsid w:val="001357BE"/>
    <w:rsid w:val="0013673E"/>
    <w:rsid w:val="00137712"/>
    <w:rsid w:val="00137B6D"/>
    <w:rsid w:val="00140884"/>
    <w:rsid w:val="0014088A"/>
    <w:rsid w:val="00140EDF"/>
    <w:rsid w:val="00140F5A"/>
    <w:rsid w:val="001414E5"/>
    <w:rsid w:val="001417A4"/>
    <w:rsid w:val="00141C9B"/>
    <w:rsid w:val="00141ED2"/>
    <w:rsid w:val="00142097"/>
    <w:rsid w:val="00142BCF"/>
    <w:rsid w:val="00142D06"/>
    <w:rsid w:val="001442A6"/>
    <w:rsid w:val="00144455"/>
    <w:rsid w:val="001444A5"/>
    <w:rsid w:val="00144B0D"/>
    <w:rsid w:val="00144D70"/>
    <w:rsid w:val="00144EF1"/>
    <w:rsid w:val="001452B2"/>
    <w:rsid w:val="00146528"/>
    <w:rsid w:val="0014677E"/>
    <w:rsid w:val="001468EB"/>
    <w:rsid w:val="00146A67"/>
    <w:rsid w:val="0014721C"/>
    <w:rsid w:val="00147366"/>
    <w:rsid w:val="00147474"/>
    <w:rsid w:val="00147517"/>
    <w:rsid w:val="00147541"/>
    <w:rsid w:val="00150256"/>
    <w:rsid w:val="001502F8"/>
    <w:rsid w:val="00150FBF"/>
    <w:rsid w:val="00151002"/>
    <w:rsid w:val="00151EE7"/>
    <w:rsid w:val="0015293D"/>
    <w:rsid w:val="00153356"/>
    <w:rsid w:val="00153CA5"/>
    <w:rsid w:val="0015413F"/>
    <w:rsid w:val="00154AE2"/>
    <w:rsid w:val="00154C94"/>
    <w:rsid w:val="00155534"/>
    <w:rsid w:val="00155806"/>
    <w:rsid w:val="00155F08"/>
    <w:rsid w:val="00156476"/>
    <w:rsid w:val="00156806"/>
    <w:rsid w:val="00156809"/>
    <w:rsid w:val="001568B3"/>
    <w:rsid w:val="00157B0E"/>
    <w:rsid w:val="001602B2"/>
    <w:rsid w:val="00160446"/>
    <w:rsid w:val="00161087"/>
    <w:rsid w:val="00161832"/>
    <w:rsid w:val="0016189C"/>
    <w:rsid w:val="00161D32"/>
    <w:rsid w:val="0016249F"/>
    <w:rsid w:val="00162869"/>
    <w:rsid w:val="00162C36"/>
    <w:rsid w:val="001631DB"/>
    <w:rsid w:val="0016342C"/>
    <w:rsid w:val="00163435"/>
    <w:rsid w:val="00163B38"/>
    <w:rsid w:val="001640E7"/>
    <w:rsid w:val="00164677"/>
    <w:rsid w:val="00164792"/>
    <w:rsid w:val="001648C3"/>
    <w:rsid w:val="00164F94"/>
    <w:rsid w:val="00165B7C"/>
    <w:rsid w:val="0016684D"/>
    <w:rsid w:val="00166E18"/>
    <w:rsid w:val="00166F13"/>
    <w:rsid w:val="00166FC8"/>
    <w:rsid w:val="00166FCA"/>
    <w:rsid w:val="001671C2"/>
    <w:rsid w:val="0016751A"/>
    <w:rsid w:val="0016776B"/>
    <w:rsid w:val="001702AC"/>
    <w:rsid w:val="001704B2"/>
    <w:rsid w:val="0017110A"/>
    <w:rsid w:val="00172619"/>
    <w:rsid w:val="00172C3F"/>
    <w:rsid w:val="00173F5A"/>
    <w:rsid w:val="001740DC"/>
    <w:rsid w:val="00174E8C"/>
    <w:rsid w:val="00175000"/>
    <w:rsid w:val="00175C57"/>
    <w:rsid w:val="00177713"/>
    <w:rsid w:val="0017781D"/>
    <w:rsid w:val="00177D85"/>
    <w:rsid w:val="0018083B"/>
    <w:rsid w:val="00180B60"/>
    <w:rsid w:val="00180B8B"/>
    <w:rsid w:val="00180B8F"/>
    <w:rsid w:val="00180D21"/>
    <w:rsid w:val="00181E22"/>
    <w:rsid w:val="00183615"/>
    <w:rsid w:val="00184EF0"/>
    <w:rsid w:val="0018554B"/>
    <w:rsid w:val="001857F5"/>
    <w:rsid w:val="00185DE5"/>
    <w:rsid w:val="00185E9C"/>
    <w:rsid w:val="00186933"/>
    <w:rsid w:val="001878C5"/>
    <w:rsid w:val="00191357"/>
    <w:rsid w:val="0019158E"/>
    <w:rsid w:val="001926D0"/>
    <w:rsid w:val="001936B2"/>
    <w:rsid w:val="00193CBE"/>
    <w:rsid w:val="00193EDC"/>
    <w:rsid w:val="001945BB"/>
    <w:rsid w:val="00194711"/>
    <w:rsid w:val="00194B9F"/>
    <w:rsid w:val="0019500A"/>
    <w:rsid w:val="0019596E"/>
    <w:rsid w:val="00195AE2"/>
    <w:rsid w:val="00195EC5"/>
    <w:rsid w:val="0019601D"/>
    <w:rsid w:val="00196D27"/>
    <w:rsid w:val="001974DF"/>
    <w:rsid w:val="001A0771"/>
    <w:rsid w:val="001A15A0"/>
    <w:rsid w:val="001A1638"/>
    <w:rsid w:val="001A261E"/>
    <w:rsid w:val="001A2C30"/>
    <w:rsid w:val="001A2F95"/>
    <w:rsid w:val="001A3AEE"/>
    <w:rsid w:val="001A3EBF"/>
    <w:rsid w:val="001A4102"/>
    <w:rsid w:val="001A4533"/>
    <w:rsid w:val="001A46CD"/>
    <w:rsid w:val="001A48E3"/>
    <w:rsid w:val="001A492C"/>
    <w:rsid w:val="001A4B7C"/>
    <w:rsid w:val="001A5366"/>
    <w:rsid w:val="001A57D9"/>
    <w:rsid w:val="001A5EF7"/>
    <w:rsid w:val="001A6181"/>
    <w:rsid w:val="001A6733"/>
    <w:rsid w:val="001A742B"/>
    <w:rsid w:val="001B0DBD"/>
    <w:rsid w:val="001B0DEC"/>
    <w:rsid w:val="001B0E29"/>
    <w:rsid w:val="001B108E"/>
    <w:rsid w:val="001B10A5"/>
    <w:rsid w:val="001B18A5"/>
    <w:rsid w:val="001B1D26"/>
    <w:rsid w:val="001B25EA"/>
    <w:rsid w:val="001B2ED9"/>
    <w:rsid w:val="001B3B56"/>
    <w:rsid w:val="001B3C3D"/>
    <w:rsid w:val="001B4440"/>
    <w:rsid w:val="001B76C0"/>
    <w:rsid w:val="001B7E8B"/>
    <w:rsid w:val="001C01B6"/>
    <w:rsid w:val="001C026B"/>
    <w:rsid w:val="001C1BEC"/>
    <w:rsid w:val="001C207B"/>
    <w:rsid w:val="001C217A"/>
    <w:rsid w:val="001C2449"/>
    <w:rsid w:val="001C29F3"/>
    <w:rsid w:val="001C3046"/>
    <w:rsid w:val="001C3153"/>
    <w:rsid w:val="001C37E9"/>
    <w:rsid w:val="001C61AE"/>
    <w:rsid w:val="001C6A23"/>
    <w:rsid w:val="001C74A8"/>
    <w:rsid w:val="001C78D9"/>
    <w:rsid w:val="001C7C8E"/>
    <w:rsid w:val="001C7F31"/>
    <w:rsid w:val="001D02E1"/>
    <w:rsid w:val="001D05C2"/>
    <w:rsid w:val="001D0794"/>
    <w:rsid w:val="001D0F1C"/>
    <w:rsid w:val="001D10EB"/>
    <w:rsid w:val="001D157F"/>
    <w:rsid w:val="001D2234"/>
    <w:rsid w:val="001D25CB"/>
    <w:rsid w:val="001D2716"/>
    <w:rsid w:val="001D2A2C"/>
    <w:rsid w:val="001D2AC1"/>
    <w:rsid w:val="001D2BC5"/>
    <w:rsid w:val="001D3305"/>
    <w:rsid w:val="001D33F8"/>
    <w:rsid w:val="001D425C"/>
    <w:rsid w:val="001D57A5"/>
    <w:rsid w:val="001D5A9D"/>
    <w:rsid w:val="001D5E6B"/>
    <w:rsid w:val="001D62D9"/>
    <w:rsid w:val="001D6581"/>
    <w:rsid w:val="001D6EC9"/>
    <w:rsid w:val="001D7250"/>
    <w:rsid w:val="001D7B02"/>
    <w:rsid w:val="001D7BA9"/>
    <w:rsid w:val="001E0356"/>
    <w:rsid w:val="001E0619"/>
    <w:rsid w:val="001E0E89"/>
    <w:rsid w:val="001E1AA2"/>
    <w:rsid w:val="001E1D09"/>
    <w:rsid w:val="001E1D13"/>
    <w:rsid w:val="001E20B9"/>
    <w:rsid w:val="001E2239"/>
    <w:rsid w:val="001E231F"/>
    <w:rsid w:val="001E2A07"/>
    <w:rsid w:val="001E2BAB"/>
    <w:rsid w:val="001E2C91"/>
    <w:rsid w:val="001E2D2D"/>
    <w:rsid w:val="001E3623"/>
    <w:rsid w:val="001E3BA8"/>
    <w:rsid w:val="001E3C5C"/>
    <w:rsid w:val="001E3E3D"/>
    <w:rsid w:val="001E4343"/>
    <w:rsid w:val="001E4B3C"/>
    <w:rsid w:val="001E5057"/>
    <w:rsid w:val="001E61CB"/>
    <w:rsid w:val="001E62D7"/>
    <w:rsid w:val="001E734D"/>
    <w:rsid w:val="001E75BD"/>
    <w:rsid w:val="001F0B68"/>
    <w:rsid w:val="001F2942"/>
    <w:rsid w:val="001F30E3"/>
    <w:rsid w:val="001F33C3"/>
    <w:rsid w:val="001F354E"/>
    <w:rsid w:val="001F3BB9"/>
    <w:rsid w:val="001F3E1B"/>
    <w:rsid w:val="001F48DF"/>
    <w:rsid w:val="001F4A13"/>
    <w:rsid w:val="001F5573"/>
    <w:rsid w:val="001F67A2"/>
    <w:rsid w:val="001F6985"/>
    <w:rsid w:val="001F71C0"/>
    <w:rsid w:val="001F7B5E"/>
    <w:rsid w:val="002009CF"/>
    <w:rsid w:val="002011D8"/>
    <w:rsid w:val="002024C7"/>
    <w:rsid w:val="002037A4"/>
    <w:rsid w:val="0020386F"/>
    <w:rsid w:val="002039C2"/>
    <w:rsid w:val="002051BA"/>
    <w:rsid w:val="00207087"/>
    <w:rsid w:val="00207198"/>
    <w:rsid w:val="00207299"/>
    <w:rsid w:val="00207B57"/>
    <w:rsid w:val="00207C30"/>
    <w:rsid w:val="00210314"/>
    <w:rsid w:val="002106BD"/>
    <w:rsid w:val="00210B53"/>
    <w:rsid w:val="00211924"/>
    <w:rsid w:val="002119B6"/>
    <w:rsid w:val="00211A1B"/>
    <w:rsid w:val="0021244F"/>
    <w:rsid w:val="0021280C"/>
    <w:rsid w:val="00212EC6"/>
    <w:rsid w:val="00212EC9"/>
    <w:rsid w:val="0021382C"/>
    <w:rsid w:val="00214EFB"/>
    <w:rsid w:val="00215120"/>
    <w:rsid w:val="002152B3"/>
    <w:rsid w:val="0022045C"/>
    <w:rsid w:val="002207E1"/>
    <w:rsid w:val="0022099A"/>
    <w:rsid w:val="00221851"/>
    <w:rsid w:val="00221DBB"/>
    <w:rsid w:val="002228B2"/>
    <w:rsid w:val="00224092"/>
    <w:rsid w:val="00224135"/>
    <w:rsid w:val="00224A19"/>
    <w:rsid w:val="00224D52"/>
    <w:rsid w:val="00224DBB"/>
    <w:rsid w:val="00224E61"/>
    <w:rsid w:val="002253D6"/>
    <w:rsid w:val="00225882"/>
    <w:rsid w:val="0022653D"/>
    <w:rsid w:val="00226C57"/>
    <w:rsid w:val="002275E4"/>
    <w:rsid w:val="00230029"/>
    <w:rsid w:val="002302FE"/>
    <w:rsid w:val="002306D3"/>
    <w:rsid w:val="0023186B"/>
    <w:rsid w:val="00232D6B"/>
    <w:rsid w:val="00233640"/>
    <w:rsid w:val="0023390D"/>
    <w:rsid w:val="00233961"/>
    <w:rsid w:val="00233D9F"/>
    <w:rsid w:val="002350C2"/>
    <w:rsid w:val="00235AE7"/>
    <w:rsid w:val="0023740B"/>
    <w:rsid w:val="0023760E"/>
    <w:rsid w:val="0024063E"/>
    <w:rsid w:val="00240A10"/>
    <w:rsid w:val="00240A5F"/>
    <w:rsid w:val="00240C5A"/>
    <w:rsid w:val="00241B87"/>
    <w:rsid w:val="002424BB"/>
    <w:rsid w:val="00243684"/>
    <w:rsid w:val="002445B5"/>
    <w:rsid w:val="00244F4E"/>
    <w:rsid w:val="002460EC"/>
    <w:rsid w:val="00246105"/>
    <w:rsid w:val="00247935"/>
    <w:rsid w:val="00247983"/>
    <w:rsid w:val="0025010D"/>
    <w:rsid w:val="002502E6"/>
    <w:rsid w:val="00250866"/>
    <w:rsid w:val="00250C1C"/>
    <w:rsid w:val="00250F4B"/>
    <w:rsid w:val="00250F54"/>
    <w:rsid w:val="0025126B"/>
    <w:rsid w:val="00251A8B"/>
    <w:rsid w:val="00251FE6"/>
    <w:rsid w:val="0025208B"/>
    <w:rsid w:val="00252281"/>
    <w:rsid w:val="00252A06"/>
    <w:rsid w:val="00253186"/>
    <w:rsid w:val="002531E5"/>
    <w:rsid w:val="00253A5E"/>
    <w:rsid w:val="00254225"/>
    <w:rsid w:val="002553C9"/>
    <w:rsid w:val="00255CAD"/>
    <w:rsid w:val="00256068"/>
    <w:rsid w:val="00260173"/>
    <w:rsid w:val="00260875"/>
    <w:rsid w:val="00261CFE"/>
    <w:rsid w:val="002620F7"/>
    <w:rsid w:val="002628C5"/>
    <w:rsid w:val="002635D2"/>
    <w:rsid w:val="00263B16"/>
    <w:rsid w:val="00264201"/>
    <w:rsid w:val="00264D5C"/>
    <w:rsid w:val="00265875"/>
    <w:rsid w:val="00266013"/>
    <w:rsid w:val="00266039"/>
    <w:rsid w:val="0026637F"/>
    <w:rsid w:val="002706F4"/>
    <w:rsid w:val="00272335"/>
    <w:rsid w:val="00272374"/>
    <w:rsid w:val="00272F61"/>
    <w:rsid w:val="0027424C"/>
    <w:rsid w:val="00274550"/>
    <w:rsid w:val="002746F9"/>
    <w:rsid w:val="002752F7"/>
    <w:rsid w:val="00275A1D"/>
    <w:rsid w:val="00275D32"/>
    <w:rsid w:val="00277BC6"/>
    <w:rsid w:val="00277EBF"/>
    <w:rsid w:val="00277ED0"/>
    <w:rsid w:val="00280433"/>
    <w:rsid w:val="002806EE"/>
    <w:rsid w:val="00280E51"/>
    <w:rsid w:val="0028132B"/>
    <w:rsid w:val="00281845"/>
    <w:rsid w:val="00282267"/>
    <w:rsid w:val="00283061"/>
    <w:rsid w:val="0028361C"/>
    <w:rsid w:val="00284397"/>
    <w:rsid w:val="0028490A"/>
    <w:rsid w:val="00284914"/>
    <w:rsid w:val="00284FBE"/>
    <w:rsid w:val="002854A6"/>
    <w:rsid w:val="00285C2C"/>
    <w:rsid w:val="002865F3"/>
    <w:rsid w:val="00286810"/>
    <w:rsid w:val="002875A8"/>
    <w:rsid w:val="00287925"/>
    <w:rsid w:val="00287B12"/>
    <w:rsid w:val="00290601"/>
    <w:rsid w:val="00290A06"/>
    <w:rsid w:val="00290BF8"/>
    <w:rsid w:val="00292189"/>
    <w:rsid w:val="0029229B"/>
    <w:rsid w:val="00292857"/>
    <w:rsid w:val="00292E27"/>
    <w:rsid w:val="002930F4"/>
    <w:rsid w:val="002931C4"/>
    <w:rsid w:val="002932DA"/>
    <w:rsid w:val="00293363"/>
    <w:rsid w:val="00293AE0"/>
    <w:rsid w:val="00293F99"/>
    <w:rsid w:val="0029403F"/>
    <w:rsid w:val="002947C8"/>
    <w:rsid w:val="00294A2E"/>
    <w:rsid w:val="00295E74"/>
    <w:rsid w:val="0029626F"/>
    <w:rsid w:val="00296B8F"/>
    <w:rsid w:val="00296B99"/>
    <w:rsid w:val="00297684"/>
    <w:rsid w:val="00297D58"/>
    <w:rsid w:val="002A0324"/>
    <w:rsid w:val="002A04CF"/>
    <w:rsid w:val="002A0B07"/>
    <w:rsid w:val="002A1B18"/>
    <w:rsid w:val="002A1D90"/>
    <w:rsid w:val="002A1F33"/>
    <w:rsid w:val="002A2451"/>
    <w:rsid w:val="002A25FC"/>
    <w:rsid w:val="002A2E78"/>
    <w:rsid w:val="002A3875"/>
    <w:rsid w:val="002A55B8"/>
    <w:rsid w:val="002A59B0"/>
    <w:rsid w:val="002A6C69"/>
    <w:rsid w:val="002A6DCC"/>
    <w:rsid w:val="002A7F35"/>
    <w:rsid w:val="002B03FD"/>
    <w:rsid w:val="002B067D"/>
    <w:rsid w:val="002B0A79"/>
    <w:rsid w:val="002B0E93"/>
    <w:rsid w:val="002B36A7"/>
    <w:rsid w:val="002B3928"/>
    <w:rsid w:val="002B3963"/>
    <w:rsid w:val="002B3F56"/>
    <w:rsid w:val="002B48BF"/>
    <w:rsid w:val="002B50A9"/>
    <w:rsid w:val="002B55D0"/>
    <w:rsid w:val="002B6206"/>
    <w:rsid w:val="002B795D"/>
    <w:rsid w:val="002C035E"/>
    <w:rsid w:val="002C0426"/>
    <w:rsid w:val="002C0702"/>
    <w:rsid w:val="002C0CA7"/>
    <w:rsid w:val="002C0D5D"/>
    <w:rsid w:val="002C0F1A"/>
    <w:rsid w:val="002C198C"/>
    <w:rsid w:val="002C2368"/>
    <w:rsid w:val="002C365F"/>
    <w:rsid w:val="002C437D"/>
    <w:rsid w:val="002C43AA"/>
    <w:rsid w:val="002C487F"/>
    <w:rsid w:val="002C4A65"/>
    <w:rsid w:val="002C4CBB"/>
    <w:rsid w:val="002C50BD"/>
    <w:rsid w:val="002C5263"/>
    <w:rsid w:val="002C5994"/>
    <w:rsid w:val="002C5F28"/>
    <w:rsid w:val="002C6697"/>
    <w:rsid w:val="002C704C"/>
    <w:rsid w:val="002C724E"/>
    <w:rsid w:val="002D0FBA"/>
    <w:rsid w:val="002D1DF4"/>
    <w:rsid w:val="002D21E4"/>
    <w:rsid w:val="002D2819"/>
    <w:rsid w:val="002D3298"/>
    <w:rsid w:val="002D33AE"/>
    <w:rsid w:val="002D355C"/>
    <w:rsid w:val="002D3D7C"/>
    <w:rsid w:val="002D3E99"/>
    <w:rsid w:val="002D3F4A"/>
    <w:rsid w:val="002D43CF"/>
    <w:rsid w:val="002D4500"/>
    <w:rsid w:val="002D5894"/>
    <w:rsid w:val="002D58C6"/>
    <w:rsid w:val="002D5A86"/>
    <w:rsid w:val="002D5E4D"/>
    <w:rsid w:val="002D688A"/>
    <w:rsid w:val="002D7366"/>
    <w:rsid w:val="002E03B1"/>
    <w:rsid w:val="002E0837"/>
    <w:rsid w:val="002E246D"/>
    <w:rsid w:val="002E3F96"/>
    <w:rsid w:val="002E4A38"/>
    <w:rsid w:val="002E4AC2"/>
    <w:rsid w:val="002E4F67"/>
    <w:rsid w:val="002E5883"/>
    <w:rsid w:val="002E6D2B"/>
    <w:rsid w:val="002E6FB3"/>
    <w:rsid w:val="002F02F6"/>
    <w:rsid w:val="002F05F0"/>
    <w:rsid w:val="002F0E06"/>
    <w:rsid w:val="002F27ED"/>
    <w:rsid w:val="002F2806"/>
    <w:rsid w:val="002F30DB"/>
    <w:rsid w:val="002F378E"/>
    <w:rsid w:val="002F3D9F"/>
    <w:rsid w:val="002F4918"/>
    <w:rsid w:val="002F5A51"/>
    <w:rsid w:val="002F62B3"/>
    <w:rsid w:val="002F62FA"/>
    <w:rsid w:val="002F67C0"/>
    <w:rsid w:val="002F697C"/>
    <w:rsid w:val="002F6A09"/>
    <w:rsid w:val="002F76E8"/>
    <w:rsid w:val="002F7E3B"/>
    <w:rsid w:val="00301313"/>
    <w:rsid w:val="00301DA8"/>
    <w:rsid w:val="00302232"/>
    <w:rsid w:val="003024D7"/>
    <w:rsid w:val="00302A64"/>
    <w:rsid w:val="00305898"/>
    <w:rsid w:val="00306242"/>
    <w:rsid w:val="0030680E"/>
    <w:rsid w:val="003069ED"/>
    <w:rsid w:val="0030793A"/>
    <w:rsid w:val="003106AC"/>
    <w:rsid w:val="00310D58"/>
    <w:rsid w:val="00311125"/>
    <w:rsid w:val="00311A43"/>
    <w:rsid w:val="00311E77"/>
    <w:rsid w:val="003142FF"/>
    <w:rsid w:val="00314E1C"/>
    <w:rsid w:val="00315F12"/>
    <w:rsid w:val="00316368"/>
    <w:rsid w:val="00317211"/>
    <w:rsid w:val="0032006C"/>
    <w:rsid w:val="00320889"/>
    <w:rsid w:val="00320D52"/>
    <w:rsid w:val="0032119E"/>
    <w:rsid w:val="00321589"/>
    <w:rsid w:val="00321892"/>
    <w:rsid w:val="00321A8D"/>
    <w:rsid w:val="00323565"/>
    <w:rsid w:val="00323BD9"/>
    <w:rsid w:val="00324347"/>
    <w:rsid w:val="00325409"/>
    <w:rsid w:val="00325958"/>
    <w:rsid w:val="003259D8"/>
    <w:rsid w:val="00325FEE"/>
    <w:rsid w:val="0032711B"/>
    <w:rsid w:val="003275CE"/>
    <w:rsid w:val="003303BE"/>
    <w:rsid w:val="00330550"/>
    <w:rsid w:val="00331D8E"/>
    <w:rsid w:val="003328A4"/>
    <w:rsid w:val="00332D4B"/>
    <w:rsid w:val="00332F2B"/>
    <w:rsid w:val="00333397"/>
    <w:rsid w:val="00333F25"/>
    <w:rsid w:val="00334581"/>
    <w:rsid w:val="0033479B"/>
    <w:rsid w:val="00334EF3"/>
    <w:rsid w:val="003352D5"/>
    <w:rsid w:val="00335B5B"/>
    <w:rsid w:val="00335E70"/>
    <w:rsid w:val="003360B4"/>
    <w:rsid w:val="003360ED"/>
    <w:rsid w:val="00336216"/>
    <w:rsid w:val="0033623B"/>
    <w:rsid w:val="00336716"/>
    <w:rsid w:val="0033688D"/>
    <w:rsid w:val="00336CDB"/>
    <w:rsid w:val="0033764D"/>
    <w:rsid w:val="00337F40"/>
    <w:rsid w:val="003400F7"/>
    <w:rsid w:val="00340531"/>
    <w:rsid w:val="00340E6B"/>
    <w:rsid w:val="003417A1"/>
    <w:rsid w:val="00341A6B"/>
    <w:rsid w:val="00342132"/>
    <w:rsid w:val="00342BA1"/>
    <w:rsid w:val="00342FE7"/>
    <w:rsid w:val="00343B40"/>
    <w:rsid w:val="00343C49"/>
    <w:rsid w:val="00344034"/>
    <w:rsid w:val="0034605E"/>
    <w:rsid w:val="00346081"/>
    <w:rsid w:val="00346482"/>
    <w:rsid w:val="0034688C"/>
    <w:rsid w:val="00346EA2"/>
    <w:rsid w:val="00347579"/>
    <w:rsid w:val="003477F1"/>
    <w:rsid w:val="003500FC"/>
    <w:rsid w:val="00350408"/>
    <w:rsid w:val="00350E71"/>
    <w:rsid w:val="003522B6"/>
    <w:rsid w:val="00352583"/>
    <w:rsid w:val="00353887"/>
    <w:rsid w:val="00353CE8"/>
    <w:rsid w:val="00353D7F"/>
    <w:rsid w:val="00354829"/>
    <w:rsid w:val="00355B1F"/>
    <w:rsid w:val="00355BF2"/>
    <w:rsid w:val="00356219"/>
    <w:rsid w:val="0035655B"/>
    <w:rsid w:val="0035691C"/>
    <w:rsid w:val="003578BB"/>
    <w:rsid w:val="0036048F"/>
    <w:rsid w:val="003611E8"/>
    <w:rsid w:val="003617FB"/>
    <w:rsid w:val="00362CAA"/>
    <w:rsid w:val="00363190"/>
    <w:rsid w:val="00363ABA"/>
    <w:rsid w:val="00363F0A"/>
    <w:rsid w:val="00363F58"/>
    <w:rsid w:val="00363F5B"/>
    <w:rsid w:val="0036462F"/>
    <w:rsid w:val="00364CD1"/>
    <w:rsid w:val="00364F32"/>
    <w:rsid w:val="00365219"/>
    <w:rsid w:val="00365364"/>
    <w:rsid w:val="00365909"/>
    <w:rsid w:val="00365DE4"/>
    <w:rsid w:val="00365FB3"/>
    <w:rsid w:val="003661DE"/>
    <w:rsid w:val="00366C02"/>
    <w:rsid w:val="0036739B"/>
    <w:rsid w:val="00370519"/>
    <w:rsid w:val="0037367E"/>
    <w:rsid w:val="00374105"/>
    <w:rsid w:val="003743AC"/>
    <w:rsid w:val="00374744"/>
    <w:rsid w:val="00374971"/>
    <w:rsid w:val="003759FE"/>
    <w:rsid w:val="00375D3E"/>
    <w:rsid w:val="00376A24"/>
    <w:rsid w:val="00376C88"/>
    <w:rsid w:val="0037774E"/>
    <w:rsid w:val="00377822"/>
    <w:rsid w:val="00380747"/>
    <w:rsid w:val="00380AD4"/>
    <w:rsid w:val="00380BC5"/>
    <w:rsid w:val="00382642"/>
    <w:rsid w:val="003828ED"/>
    <w:rsid w:val="00382AE0"/>
    <w:rsid w:val="00382E20"/>
    <w:rsid w:val="00382E8C"/>
    <w:rsid w:val="0038340E"/>
    <w:rsid w:val="0038470E"/>
    <w:rsid w:val="0038553F"/>
    <w:rsid w:val="00390732"/>
    <w:rsid w:val="0039086D"/>
    <w:rsid w:val="00390959"/>
    <w:rsid w:val="00390EE4"/>
    <w:rsid w:val="0039177D"/>
    <w:rsid w:val="0039232A"/>
    <w:rsid w:val="0039287A"/>
    <w:rsid w:val="00393B18"/>
    <w:rsid w:val="00394F10"/>
    <w:rsid w:val="00394F85"/>
    <w:rsid w:val="003950B2"/>
    <w:rsid w:val="00395760"/>
    <w:rsid w:val="0039602F"/>
    <w:rsid w:val="003961A6"/>
    <w:rsid w:val="00396328"/>
    <w:rsid w:val="003963AF"/>
    <w:rsid w:val="0039643D"/>
    <w:rsid w:val="00397621"/>
    <w:rsid w:val="00397962"/>
    <w:rsid w:val="003A01BD"/>
    <w:rsid w:val="003A0581"/>
    <w:rsid w:val="003A0B5F"/>
    <w:rsid w:val="003A1E6F"/>
    <w:rsid w:val="003A25B0"/>
    <w:rsid w:val="003A3204"/>
    <w:rsid w:val="003A34CD"/>
    <w:rsid w:val="003A3A95"/>
    <w:rsid w:val="003A47EB"/>
    <w:rsid w:val="003A5106"/>
    <w:rsid w:val="003A5CFD"/>
    <w:rsid w:val="003A7C2E"/>
    <w:rsid w:val="003B0EB3"/>
    <w:rsid w:val="003B16F1"/>
    <w:rsid w:val="003B2C1F"/>
    <w:rsid w:val="003B34A8"/>
    <w:rsid w:val="003B351C"/>
    <w:rsid w:val="003B4373"/>
    <w:rsid w:val="003B4728"/>
    <w:rsid w:val="003B4BF5"/>
    <w:rsid w:val="003B51E3"/>
    <w:rsid w:val="003B56A8"/>
    <w:rsid w:val="003B5ECF"/>
    <w:rsid w:val="003B6EBB"/>
    <w:rsid w:val="003B7238"/>
    <w:rsid w:val="003B7358"/>
    <w:rsid w:val="003B7DF8"/>
    <w:rsid w:val="003C020C"/>
    <w:rsid w:val="003C0873"/>
    <w:rsid w:val="003C0959"/>
    <w:rsid w:val="003C09E2"/>
    <w:rsid w:val="003C0C8B"/>
    <w:rsid w:val="003C1785"/>
    <w:rsid w:val="003C1CE0"/>
    <w:rsid w:val="003C1E73"/>
    <w:rsid w:val="003C3DD5"/>
    <w:rsid w:val="003C52BC"/>
    <w:rsid w:val="003C5EEE"/>
    <w:rsid w:val="003C61DA"/>
    <w:rsid w:val="003C6295"/>
    <w:rsid w:val="003C6E41"/>
    <w:rsid w:val="003D07EF"/>
    <w:rsid w:val="003D1228"/>
    <w:rsid w:val="003D18A1"/>
    <w:rsid w:val="003D2DC2"/>
    <w:rsid w:val="003D387B"/>
    <w:rsid w:val="003D41C2"/>
    <w:rsid w:val="003D506D"/>
    <w:rsid w:val="003D50C4"/>
    <w:rsid w:val="003D599F"/>
    <w:rsid w:val="003D5D3B"/>
    <w:rsid w:val="003D5D8E"/>
    <w:rsid w:val="003D5F2A"/>
    <w:rsid w:val="003D6574"/>
    <w:rsid w:val="003D67ED"/>
    <w:rsid w:val="003D68DF"/>
    <w:rsid w:val="003D76AD"/>
    <w:rsid w:val="003D77C1"/>
    <w:rsid w:val="003E0D94"/>
    <w:rsid w:val="003E265C"/>
    <w:rsid w:val="003E28A2"/>
    <w:rsid w:val="003E2B88"/>
    <w:rsid w:val="003E30FD"/>
    <w:rsid w:val="003E3329"/>
    <w:rsid w:val="003E369B"/>
    <w:rsid w:val="003E3B3A"/>
    <w:rsid w:val="003E4206"/>
    <w:rsid w:val="003E4350"/>
    <w:rsid w:val="003E4949"/>
    <w:rsid w:val="003E4F46"/>
    <w:rsid w:val="003E5361"/>
    <w:rsid w:val="003E5A44"/>
    <w:rsid w:val="003E5EB0"/>
    <w:rsid w:val="003E66F4"/>
    <w:rsid w:val="003E6C57"/>
    <w:rsid w:val="003E6D24"/>
    <w:rsid w:val="003F0902"/>
    <w:rsid w:val="003F1E16"/>
    <w:rsid w:val="003F2561"/>
    <w:rsid w:val="003F2A87"/>
    <w:rsid w:val="003F2E55"/>
    <w:rsid w:val="003F3428"/>
    <w:rsid w:val="003F40F6"/>
    <w:rsid w:val="003F4408"/>
    <w:rsid w:val="003F4C24"/>
    <w:rsid w:val="003F4F3A"/>
    <w:rsid w:val="003F5710"/>
    <w:rsid w:val="003F6831"/>
    <w:rsid w:val="003F764B"/>
    <w:rsid w:val="003F7672"/>
    <w:rsid w:val="003F7D9B"/>
    <w:rsid w:val="0040035C"/>
    <w:rsid w:val="004005A8"/>
    <w:rsid w:val="00400E15"/>
    <w:rsid w:val="00400E90"/>
    <w:rsid w:val="00401834"/>
    <w:rsid w:val="004022DA"/>
    <w:rsid w:val="00403DAE"/>
    <w:rsid w:val="00404056"/>
    <w:rsid w:val="00404F2D"/>
    <w:rsid w:val="00404F2F"/>
    <w:rsid w:val="004054D2"/>
    <w:rsid w:val="00406919"/>
    <w:rsid w:val="0040740F"/>
    <w:rsid w:val="00407547"/>
    <w:rsid w:val="00410E4F"/>
    <w:rsid w:val="004110C3"/>
    <w:rsid w:val="00411408"/>
    <w:rsid w:val="00412684"/>
    <w:rsid w:val="00412750"/>
    <w:rsid w:val="0041373D"/>
    <w:rsid w:val="00413C12"/>
    <w:rsid w:val="00414746"/>
    <w:rsid w:val="00414A3B"/>
    <w:rsid w:val="00414A5A"/>
    <w:rsid w:val="004152FB"/>
    <w:rsid w:val="004156E1"/>
    <w:rsid w:val="00415935"/>
    <w:rsid w:val="00415E1F"/>
    <w:rsid w:val="004176F3"/>
    <w:rsid w:val="00417870"/>
    <w:rsid w:val="00417CD7"/>
    <w:rsid w:val="004201BA"/>
    <w:rsid w:val="0042020C"/>
    <w:rsid w:val="00420A4B"/>
    <w:rsid w:val="004210E1"/>
    <w:rsid w:val="00421D3B"/>
    <w:rsid w:val="0042285C"/>
    <w:rsid w:val="00423175"/>
    <w:rsid w:val="00423695"/>
    <w:rsid w:val="00423D6B"/>
    <w:rsid w:val="0042432C"/>
    <w:rsid w:val="0042469D"/>
    <w:rsid w:val="00424722"/>
    <w:rsid w:val="004249BF"/>
    <w:rsid w:val="0042508B"/>
    <w:rsid w:val="00425576"/>
    <w:rsid w:val="00425FBC"/>
    <w:rsid w:val="004264AB"/>
    <w:rsid w:val="004273DF"/>
    <w:rsid w:val="00427C94"/>
    <w:rsid w:val="004306B9"/>
    <w:rsid w:val="00430F7B"/>
    <w:rsid w:val="004311B5"/>
    <w:rsid w:val="0043127E"/>
    <w:rsid w:val="00431C30"/>
    <w:rsid w:val="00432344"/>
    <w:rsid w:val="0043234F"/>
    <w:rsid w:val="0043239D"/>
    <w:rsid w:val="00432737"/>
    <w:rsid w:val="00432D2E"/>
    <w:rsid w:val="00432EB1"/>
    <w:rsid w:val="0043397B"/>
    <w:rsid w:val="00433B22"/>
    <w:rsid w:val="00433B37"/>
    <w:rsid w:val="00433CB0"/>
    <w:rsid w:val="00433F93"/>
    <w:rsid w:val="004345F4"/>
    <w:rsid w:val="004353CA"/>
    <w:rsid w:val="00436895"/>
    <w:rsid w:val="00436CBC"/>
    <w:rsid w:val="004371F9"/>
    <w:rsid w:val="004375D1"/>
    <w:rsid w:val="0043771F"/>
    <w:rsid w:val="00441AA5"/>
    <w:rsid w:val="00442282"/>
    <w:rsid w:val="0044253B"/>
    <w:rsid w:val="004439C7"/>
    <w:rsid w:val="00443AA4"/>
    <w:rsid w:val="00443D63"/>
    <w:rsid w:val="0044446A"/>
    <w:rsid w:val="004451EC"/>
    <w:rsid w:val="00445874"/>
    <w:rsid w:val="0044596F"/>
    <w:rsid w:val="004459E1"/>
    <w:rsid w:val="00445D3F"/>
    <w:rsid w:val="004460DD"/>
    <w:rsid w:val="004462A6"/>
    <w:rsid w:val="0044728D"/>
    <w:rsid w:val="00447533"/>
    <w:rsid w:val="00447DF9"/>
    <w:rsid w:val="00447F13"/>
    <w:rsid w:val="00450BE1"/>
    <w:rsid w:val="004517D0"/>
    <w:rsid w:val="00452A70"/>
    <w:rsid w:val="00453A13"/>
    <w:rsid w:val="00454E7A"/>
    <w:rsid w:val="004550D1"/>
    <w:rsid w:val="0045641E"/>
    <w:rsid w:val="0045646B"/>
    <w:rsid w:val="00456A9E"/>
    <w:rsid w:val="00456EEA"/>
    <w:rsid w:val="0045712A"/>
    <w:rsid w:val="00457682"/>
    <w:rsid w:val="00457CEE"/>
    <w:rsid w:val="004601C1"/>
    <w:rsid w:val="0046058B"/>
    <w:rsid w:val="004609A9"/>
    <w:rsid w:val="00460BE3"/>
    <w:rsid w:val="004614A6"/>
    <w:rsid w:val="00461FD9"/>
    <w:rsid w:val="0046213C"/>
    <w:rsid w:val="004623D0"/>
    <w:rsid w:val="00462EB3"/>
    <w:rsid w:val="00463387"/>
    <w:rsid w:val="0046375C"/>
    <w:rsid w:val="00463986"/>
    <w:rsid w:val="00463BB9"/>
    <w:rsid w:val="0046404B"/>
    <w:rsid w:val="00464414"/>
    <w:rsid w:val="00464710"/>
    <w:rsid w:val="004663DE"/>
    <w:rsid w:val="0046640C"/>
    <w:rsid w:val="00466BE8"/>
    <w:rsid w:val="00467EC8"/>
    <w:rsid w:val="004702FB"/>
    <w:rsid w:val="0047156C"/>
    <w:rsid w:val="00471654"/>
    <w:rsid w:val="00472F8E"/>
    <w:rsid w:val="0047344B"/>
    <w:rsid w:val="00473EFA"/>
    <w:rsid w:val="00473FCC"/>
    <w:rsid w:val="00474E68"/>
    <w:rsid w:val="00475945"/>
    <w:rsid w:val="0047601D"/>
    <w:rsid w:val="00476044"/>
    <w:rsid w:val="004764B4"/>
    <w:rsid w:val="00477477"/>
    <w:rsid w:val="004776C4"/>
    <w:rsid w:val="004778A5"/>
    <w:rsid w:val="004818A9"/>
    <w:rsid w:val="00481EB2"/>
    <w:rsid w:val="00482925"/>
    <w:rsid w:val="00482E87"/>
    <w:rsid w:val="00483531"/>
    <w:rsid w:val="00483E55"/>
    <w:rsid w:val="004845AD"/>
    <w:rsid w:val="00484EC2"/>
    <w:rsid w:val="00485293"/>
    <w:rsid w:val="00485315"/>
    <w:rsid w:val="00485A2C"/>
    <w:rsid w:val="00485D89"/>
    <w:rsid w:val="00485EC1"/>
    <w:rsid w:val="00485EDE"/>
    <w:rsid w:val="00486345"/>
    <w:rsid w:val="004863EE"/>
    <w:rsid w:val="004865A6"/>
    <w:rsid w:val="00486A0F"/>
    <w:rsid w:val="00486C34"/>
    <w:rsid w:val="00486E1D"/>
    <w:rsid w:val="0049019B"/>
    <w:rsid w:val="004904EB"/>
    <w:rsid w:val="004916A4"/>
    <w:rsid w:val="0049171C"/>
    <w:rsid w:val="00491CE8"/>
    <w:rsid w:val="0049216D"/>
    <w:rsid w:val="00492FFD"/>
    <w:rsid w:val="004935A6"/>
    <w:rsid w:val="0049396A"/>
    <w:rsid w:val="0049422F"/>
    <w:rsid w:val="0049459B"/>
    <w:rsid w:val="00494991"/>
    <w:rsid w:val="00494AD8"/>
    <w:rsid w:val="00495CC7"/>
    <w:rsid w:val="00495DDF"/>
    <w:rsid w:val="004962F5"/>
    <w:rsid w:val="00496300"/>
    <w:rsid w:val="0049631C"/>
    <w:rsid w:val="004967B0"/>
    <w:rsid w:val="00496E91"/>
    <w:rsid w:val="00497BBE"/>
    <w:rsid w:val="00497EDF"/>
    <w:rsid w:val="004A0CC9"/>
    <w:rsid w:val="004A130F"/>
    <w:rsid w:val="004A1B59"/>
    <w:rsid w:val="004A2518"/>
    <w:rsid w:val="004A288F"/>
    <w:rsid w:val="004A311D"/>
    <w:rsid w:val="004A37E1"/>
    <w:rsid w:val="004A3BAB"/>
    <w:rsid w:val="004A3E3F"/>
    <w:rsid w:val="004A4254"/>
    <w:rsid w:val="004A47C1"/>
    <w:rsid w:val="004A53C7"/>
    <w:rsid w:val="004A55EA"/>
    <w:rsid w:val="004A58BB"/>
    <w:rsid w:val="004A5AF7"/>
    <w:rsid w:val="004A5B8F"/>
    <w:rsid w:val="004A5F28"/>
    <w:rsid w:val="004A6FA7"/>
    <w:rsid w:val="004A7000"/>
    <w:rsid w:val="004A7440"/>
    <w:rsid w:val="004B0339"/>
    <w:rsid w:val="004B05C1"/>
    <w:rsid w:val="004B07ED"/>
    <w:rsid w:val="004B1397"/>
    <w:rsid w:val="004B144A"/>
    <w:rsid w:val="004B150B"/>
    <w:rsid w:val="004B45E2"/>
    <w:rsid w:val="004B4E7D"/>
    <w:rsid w:val="004B5934"/>
    <w:rsid w:val="004B5A23"/>
    <w:rsid w:val="004B5AFD"/>
    <w:rsid w:val="004B78D8"/>
    <w:rsid w:val="004B7DE4"/>
    <w:rsid w:val="004C0105"/>
    <w:rsid w:val="004C0134"/>
    <w:rsid w:val="004C0BA5"/>
    <w:rsid w:val="004C1D6E"/>
    <w:rsid w:val="004C1E24"/>
    <w:rsid w:val="004C2704"/>
    <w:rsid w:val="004C2AC3"/>
    <w:rsid w:val="004C3050"/>
    <w:rsid w:val="004C3916"/>
    <w:rsid w:val="004C3A3B"/>
    <w:rsid w:val="004C4413"/>
    <w:rsid w:val="004C59A9"/>
    <w:rsid w:val="004C5E4C"/>
    <w:rsid w:val="004C6021"/>
    <w:rsid w:val="004C60CD"/>
    <w:rsid w:val="004C622A"/>
    <w:rsid w:val="004C663C"/>
    <w:rsid w:val="004C66AA"/>
    <w:rsid w:val="004C6747"/>
    <w:rsid w:val="004C6A09"/>
    <w:rsid w:val="004C750F"/>
    <w:rsid w:val="004D07B2"/>
    <w:rsid w:val="004D0924"/>
    <w:rsid w:val="004D1F58"/>
    <w:rsid w:val="004D240C"/>
    <w:rsid w:val="004D426C"/>
    <w:rsid w:val="004D432B"/>
    <w:rsid w:val="004D4F14"/>
    <w:rsid w:val="004D53CE"/>
    <w:rsid w:val="004D636C"/>
    <w:rsid w:val="004D66AA"/>
    <w:rsid w:val="004D6B08"/>
    <w:rsid w:val="004D6D62"/>
    <w:rsid w:val="004D79F5"/>
    <w:rsid w:val="004D7D5A"/>
    <w:rsid w:val="004E0E5E"/>
    <w:rsid w:val="004E102A"/>
    <w:rsid w:val="004E1731"/>
    <w:rsid w:val="004E2BED"/>
    <w:rsid w:val="004E2E88"/>
    <w:rsid w:val="004E2FE8"/>
    <w:rsid w:val="004E3C56"/>
    <w:rsid w:val="004E3DA2"/>
    <w:rsid w:val="004E3F3A"/>
    <w:rsid w:val="004E3FE5"/>
    <w:rsid w:val="004E40A4"/>
    <w:rsid w:val="004E4527"/>
    <w:rsid w:val="004E45BD"/>
    <w:rsid w:val="004E46F9"/>
    <w:rsid w:val="004E4A89"/>
    <w:rsid w:val="004E513F"/>
    <w:rsid w:val="004E549C"/>
    <w:rsid w:val="004E55ED"/>
    <w:rsid w:val="004E59EC"/>
    <w:rsid w:val="004E5EA9"/>
    <w:rsid w:val="004E62A5"/>
    <w:rsid w:val="004E6B66"/>
    <w:rsid w:val="004E6BE1"/>
    <w:rsid w:val="004E6F4D"/>
    <w:rsid w:val="004F05B9"/>
    <w:rsid w:val="004F08F4"/>
    <w:rsid w:val="004F0D13"/>
    <w:rsid w:val="004F1BC7"/>
    <w:rsid w:val="004F2565"/>
    <w:rsid w:val="004F2F5F"/>
    <w:rsid w:val="004F3132"/>
    <w:rsid w:val="004F319D"/>
    <w:rsid w:val="004F372B"/>
    <w:rsid w:val="004F3C41"/>
    <w:rsid w:val="004F49D6"/>
    <w:rsid w:val="004F4BB1"/>
    <w:rsid w:val="004F6125"/>
    <w:rsid w:val="004F66DC"/>
    <w:rsid w:val="004F6878"/>
    <w:rsid w:val="004F7105"/>
    <w:rsid w:val="004F7A69"/>
    <w:rsid w:val="004F7AEC"/>
    <w:rsid w:val="0050080E"/>
    <w:rsid w:val="00501469"/>
    <w:rsid w:val="00501F42"/>
    <w:rsid w:val="00502386"/>
    <w:rsid w:val="00502A1D"/>
    <w:rsid w:val="00502C3A"/>
    <w:rsid w:val="00503BB1"/>
    <w:rsid w:val="00503F01"/>
    <w:rsid w:val="0050459A"/>
    <w:rsid w:val="005045F9"/>
    <w:rsid w:val="00504A6D"/>
    <w:rsid w:val="00504B04"/>
    <w:rsid w:val="0050515C"/>
    <w:rsid w:val="00505A63"/>
    <w:rsid w:val="005068B2"/>
    <w:rsid w:val="0050694C"/>
    <w:rsid w:val="005078CF"/>
    <w:rsid w:val="00507D55"/>
    <w:rsid w:val="005101E6"/>
    <w:rsid w:val="00510638"/>
    <w:rsid w:val="0051090D"/>
    <w:rsid w:val="00511489"/>
    <w:rsid w:val="005126D9"/>
    <w:rsid w:val="00512B56"/>
    <w:rsid w:val="00512F01"/>
    <w:rsid w:val="005133D2"/>
    <w:rsid w:val="00513F8D"/>
    <w:rsid w:val="005145AA"/>
    <w:rsid w:val="00514F26"/>
    <w:rsid w:val="0051579A"/>
    <w:rsid w:val="005159C9"/>
    <w:rsid w:val="00516186"/>
    <w:rsid w:val="00516E65"/>
    <w:rsid w:val="00517564"/>
    <w:rsid w:val="00517D01"/>
    <w:rsid w:val="0052014E"/>
    <w:rsid w:val="005204C7"/>
    <w:rsid w:val="00520CE6"/>
    <w:rsid w:val="00520D35"/>
    <w:rsid w:val="00521708"/>
    <w:rsid w:val="00521B42"/>
    <w:rsid w:val="00522333"/>
    <w:rsid w:val="00522453"/>
    <w:rsid w:val="00522D6F"/>
    <w:rsid w:val="00524001"/>
    <w:rsid w:val="00524B44"/>
    <w:rsid w:val="005251AB"/>
    <w:rsid w:val="0052674F"/>
    <w:rsid w:val="00526FD0"/>
    <w:rsid w:val="00527B23"/>
    <w:rsid w:val="00527FCB"/>
    <w:rsid w:val="00530E66"/>
    <w:rsid w:val="0053177D"/>
    <w:rsid w:val="00531CAA"/>
    <w:rsid w:val="005334BB"/>
    <w:rsid w:val="00534486"/>
    <w:rsid w:val="005347A6"/>
    <w:rsid w:val="005349E0"/>
    <w:rsid w:val="00534FD9"/>
    <w:rsid w:val="00535047"/>
    <w:rsid w:val="00535058"/>
    <w:rsid w:val="00535386"/>
    <w:rsid w:val="005353B4"/>
    <w:rsid w:val="00535A29"/>
    <w:rsid w:val="0053644C"/>
    <w:rsid w:val="0053753C"/>
    <w:rsid w:val="005377B9"/>
    <w:rsid w:val="00537BE7"/>
    <w:rsid w:val="00537FC5"/>
    <w:rsid w:val="00540AA8"/>
    <w:rsid w:val="00540C06"/>
    <w:rsid w:val="00540E41"/>
    <w:rsid w:val="00541E72"/>
    <w:rsid w:val="00542571"/>
    <w:rsid w:val="005427FE"/>
    <w:rsid w:val="00542BE7"/>
    <w:rsid w:val="00542CD6"/>
    <w:rsid w:val="00543887"/>
    <w:rsid w:val="00543EDF"/>
    <w:rsid w:val="00544536"/>
    <w:rsid w:val="00544A91"/>
    <w:rsid w:val="005457CC"/>
    <w:rsid w:val="0054713C"/>
    <w:rsid w:val="005506CB"/>
    <w:rsid w:val="00550776"/>
    <w:rsid w:val="00550778"/>
    <w:rsid w:val="00552080"/>
    <w:rsid w:val="00552D9E"/>
    <w:rsid w:val="0055309B"/>
    <w:rsid w:val="00553F8F"/>
    <w:rsid w:val="005546A5"/>
    <w:rsid w:val="005547ED"/>
    <w:rsid w:val="00554BA5"/>
    <w:rsid w:val="00554C45"/>
    <w:rsid w:val="00554FB1"/>
    <w:rsid w:val="00555254"/>
    <w:rsid w:val="0055599F"/>
    <w:rsid w:val="00556398"/>
    <w:rsid w:val="00557A95"/>
    <w:rsid w:val="00557F07"/>
    <w:rsid w:val="005601C0"/>
    <w:rsid w:val="00560DD5"/>
    <w:rsid w:val="00560E15"/>
    <w:rsid w:val="0056135E"/>
    <w:rsid w:val="0056139E"/>
    <w:rsid w:val="00561E11"/>
    <w:rsid w:val="0056244B"/>
    <w:rsid w:val="0056254F"/>
    <w:rsid w:val="005626B3"/>
    <w:rsid w:val="00562A99"/>
    <w:rsid w:val="00562EFE"/>
    <w:rsid w:val="00563BD8"/>
    <w:rsid w:val="00563BF3"/>
    <w:rsid w:val="00564836"/>
    <w:rsid w:val="0056507A"/>
    <w:rsid w:val="005661D0"/>
    <w:rsid w:val="005668B8"/>
    <w:rsid w:val="005675B5"/>
    <w:rsid w:val="00567FFE"/>
    <w:rsid w:val="00570E4A"/>
    <w:rsid w:val="0057119C"/>
    <w:rsid w:val="005718F9"/>
    <w:rsid w:val="00572240"/>
    <w:rsid w:val="00572754"/>
    <w:rsid w:val="0057320B"/>
    <w:rsid w:val="0057373F"/>
    <w:rsid w:val="00573DE8"/>
    <w:rsid w:val="005744C6"/>
    <w:rsid w:val="005747D5"/>
    <w:rsid w:val="005750A2"/>
    <w:rsid w:val="005750A5"/>
    <w:rsid w:val="005767B5"/>
    <w:rsid w:val="005769D6"/>
    <w:rsid w:val="00576B73"/>
    <w:rsid w:val="00576CE9"/>
    <w:rsid w:val="00577147"/>
    <w:rsid w:val="0057733D"/>
    <w:rsid w:val="00577356"/>
    <w:rsid w:val="0057761E"/>
    <w:rsid w:val="00577DF0"/>
    <w:rsid w:val="00580411"/>
    <w:rsid w:val="00580CF4"/>
    <w:rsid w:val="00580D28"/>
    <w:rsid w:val="005826ED"/>
    <w:rsid w:val="00582DDF"/>
    <w:rsid w:val="005835E3"/>
    <w:rsid w:val="00584DBB"/>
    <w:rsid w:val="00584E10"/>
    <w:rsid w:val="00584FDA"/>
    <w:rsid w:val="00585514"/>
    <w:rsid w:val="00585B31"/>
    <w:rsid w:val="00586ACC"/>
    <w:rsid w:val="00590716"/>
    <w:rsid w:val="00590D05"/>
    <w:rsid w:val="00591BE6"/>
    <w:rsid w:val="00591E1F"/>
    <w:rsid w:val="00591E47"/>
    <w:rsid w:val="00592AAA"/>
    <w:rsid w:val="00592EF2"/>
    <w:rsid w:val="0059325A"/>
    <w:rsid w:val="005940E4"/>
    <w:rsid w:val="005944F8"/>
    <w:rsid w:val="00594C67"/>
    <w:rsid w:val="005951D8"/>
    <w:rsid w:val="005965D4"/>
    <w:rsid w:val="00596C45"/>
    <w:rsid w:val="00596D59"/>
    <w:rsid w:val="00596D75"/>
    <w:rsid w:val="005971D1"/>
    <w:rsid w:val="00597765"/>
    <w:rsid w:val="00597FAA"/>
    <w:rsid w:val="005A00F3"/>
    <w:rsid w:val="005A0577"/>
    <w:rsid w:val="005A43B8"/>
    <w:rsid w:val="005A4A54"/>
    <w:rsid w:val="005A4B85"/>
    <w:rsid w:val="005A4F55"/>
    <w:rsid w:val="005A4F64"/>
    <w:rsid w:val="005A5523"/>
    <w:rsid w:val="005A59F3"/>
    <w:rsid w:val="005A6375"/>
    <w:rsid w:val="005A638C"/>
    <w:rsid w:val="005A64A3"/>
    <w:rsid w:val="005A64DA"/>
    <w:rsid w:val="005A6558"/>
    <w:rsid w:val="005A6B02"/>
    <w:rsid w:val="005A70AE"/>
    <w:rsid w:val="005A7B88"/>
    <w:rsid w:val="005B00E6"/>
    <w:rsid w:val="005B0637"/>
    <w:rsid w:val="005B0AAA"/>
    <w:rsid w:val="005B0ACC"/>
    <w:rsid w:val="005B1708"/>
    <w:rsid w:val="005B1E3B"/>
    <w:rsid w:val="005B257B"/>
    <w:rsid w:val="005B32B5"/>
    <w:rsid w:val="005B377B"/>
    <w:rsid w:val="005B3AAF"/>
    <w:rsid w:val="005B3ED2"/>
    <w:rsid w:val="005B42B5"/>
    <w:rsid w:val="005B4C8A"/>
    <w:rsid w:val="005B511C"/>
    <w:rsid w:val="005B5284"/>
    <w:rsid w:val="005B615A"/>
    <w:rsid w:val="005B61EC"/>
    <w:rsid w:val="005B62EA"/>
    <w:rsid w:val="005B6E2A"/>
    <w:rsid w:val="005B7445"/>
    <w:rsid w:val="005B75D3"/>
    <w:rsid w:val="005B7950"/>
    <w:rsid w:val="005B7AC2"/>
    <w:rsid w:val="005C11E0"/>
    <w:rsid w:val="005C1642"/>
    <w:rsid w:val="005C1BAC"/>
    <w:rsid w:val="005C24F8"/>
    <w:rsid w:val="005C2B82"/>
    <w:rsid w:val="005C3736"/>
    <w:rsid w:val="005C40D9"/>
    <w:rsid w:val="005C4512"/>
    <w:rsid w:val="005C4715"/>
    <w:rsid w:val="005C5CC4"/>
    <w:rsid w:val="005C610A"/>
    <w:rsid w:val="005C7996"/>
    <w:rsid w:val="005C7ABF"/>
    <w:rsid w:val="005C7F14"/>
    <w:rsid w:val="005D014A"/>
    <w:rsid w:val="005D0527"/>
    <w:rsid w:val="005D09A4"/>
    <w:rsid w:val="005D0EB8"/>
    <w:rsid w:val="005D116E"/>
    <w:rsid w:val="005D1BBB"/>
    <w:rsid w:val="005D3E6E"/>
    <w:rsid w:val="005D4293"/>
    <w:rsid w:val="005D4A8F"/>
    <w:rsid w:val="005D4E14"/>
    <w:rsid w:val="005D4E83"/>
    <w:rsid w:val="005D4F1F"/>
    <w:rsid w:val="005D5B89"/>
    <w:rsid w:val="005D5CE9"/>
    <w:rsid w:val="005D69FD"/>
    <w:rsid w:val="005D6ACE"/>
    <w:rsid w:val="005D6CD3"/>
    <w:rsid w:val="005D6F58"/>
    <w:rsid w:val="005D71BA"/>
    <w:rsid w:val="005E0B0E"/>
    <w:rsid w:val="005E0F71"/>
    <w:rsid w:val="005E1629"/>
    <w:rsid w:val="005E1E69"/>
    <w:rsid w:val="005E1FA3"/>
    <w:rsid w:val="005E252C"/>
    <w:rsid w:val="005E387B"/>
    <w:rsid w:val="005E41BC"/>
    <w:rsid w:val="005E44A1"/>
    <w:rsid w:val="005E4518"/>
    <w:rsid w:val="005E5574"/>
    <w:rsid w:val="005E5BF2"/>
    <w:rsid w:val="005E5C8F"/>
    <w:rsid w:val="005E5F1C"/>
    <w:rsid w:val="005E7600"/>
    <w:rsid w:val="005E7A17"/>
    <w:rsid w:val="005F08A7"/>
    <w:rsid w:val="005F0A19"/>
    <w:rsid w:val="005F1216"/>
    <w:rsid w:val="005F12C0"/>
    <w:rsid w:val="005F15AD"/>
    <w:rsid w:val="005F4AED"/>
    <w:rsid w:val="005F4E55"/>
    <w:rsid w:val="005F50D8"/>
    <w:rsid w:val="005F5C10"/>
    <w:rsid w:val="005F6D5B"/>
    <w:rsid w:val="005F7BEE"/>
    <w:rsid w:val="00600046"/>
    <w:rsid w:val="006008E3"/>
    <w:rsid w:val="00600CDF"/>
    <w:rsid w:val="00601926"/>
    <w:rsid w:val="00601B87"/>
    <w:rsid w:val="00601EC0"/>
    <w:rsid w:val="00602759"/>
    <w:rsid w:val="00602C60"/>
    <w:rsid w:val="00603520"/>
    <w:rsid w:val="006037FE"/>
    <w:rsid w:val="00603D56"/>
    <w:rsid w:val="00603D9C"/>
    <w:rsid w:val="00603F13"/>
    <w:rsid w:val="0060446D"/>
    <w:rsid w:val="00604B45"/>
    <w:rsid w:val="00605428"/>
    <w:rsid w:val="0060569F"/>
    <w:rsid w:val="006056E3"/>
    <w:rsid w:val="00605BB3"/>
    <w:rsid w:val="00605C19"/>
    <w:rsid w:val="006062E6"/>
    <w:rsid w:val="006073AB"/>
    <w:rsid w:val="00607B47"/>
    <w:rsid w:val="00607B9E"/>
    <w:rsid w:val="00607D7B"/>
    <w:rsid w:val="0061047C"/>
    <w:rsid w:val="006106D0"/>
    <w:rsid w:val="00611052"/>
    <w:rsid w:val="006121CB"/>
    <w:rsid w:val="0061269A"/>
    <w:rsid w:val="006127FC"/>
    <w:rsid w:val="00612D0E"/>
    <w:rsid w:val="00612F2F"/>
    <w:rsid w:val="00613407"/>
    <w:rsid w:val="006136DF"/>
    <w:rsid w:val="0061375A"/>
    <w:rsid w:val="00614054"/>
    <w:rsid w:val="00614973"/>
    <w:rsid w:val="00614A6E"/>
    <w:rsid w:val="00615C9C"/>
    <w:rsid w:val="00617186"/>
    <w:rsid w:val="006174CE"/>
    <w:rsid w:val="006203DA"/>
    <w:rsid w:val="006210C1"/>
    <w:rsid w:val="0062133E"/>
    <w:rsid w:val="00621A85"/>
    <w:rsid w:val="00621AC2"/>
    <w:rsid w:val="00621EB7"/>
    <w:rsid w:val="006220DF"/>
    <w:rsid w:val="006223C6"/>
    <w:rsid w:val="006227AB"/>
    <w:rsid w:val="00623BBC"/>
    <w:rsid w:val="00623DEC"/>
    <w:rsid w:val="00625E53"/>
    <w:rsid w:val="00625ED0"/>
    <w:rsid w:val="00627211"/>
    <w:rsid w:val="00627225"/>
    <w:rsid w:val="0062793B"/>
    <w:rsid w:val="00630073"/>
    <w:rsid w:val="00630802"/>
    <w:rsid w:val="0063173A"/>
    <w:rsid w:val="00632201"/>
    <w:rsid w:val="00632DD5"/>
    <w:rsid w:val="006332F2"/>
    <w:rsid w:val="0063376A"/>
    <w:rsid w:val="00633CCA"/>
    <w:rsid w:val="0063406D"/>
    <w:rsid w:val="00634A80"/>
    <w:rsid w:val="00635FCC"/>
    <w:rsid w:val="00637157"/>
    <w:rsid w:val="006375CC"/>
    <w:rsid w:val="0063794E"/>
    <w:rsid w:val="006401E5"/>
    <w:rsid w:val="00641224"/>
    <w:rsid w:val="00642614"/>
    <w:rsid w:val="006435F6"/>
    <w:rsid w:val="006438CF"/>
    <w:rsid w:val="00643A8A"/>
    <w:rsid w:val="00644174"/>
    <w:rsid w:val="00644D66"/>
    <w:rsid w:val="00645066"/>
    <w:rsid w:val="006450A9"/>
    <w:rsid w:val="006454E3"/>
    <w:rsid w:val="006469B8"/>
    <w:rsid w:val="00647519"/>
    <w:rsid w:val="00647557"/>
    <w:rsid w:val="00647D1B"/>
    <w:rsid w:val="00650102"/>
    <w:rsid w:val="0065029D"/>
    <w:rsid w:val="00650842"/>
    <w:rsid w:val="006529DA"/>
    <w:rsid w:val="0065329B"/>
    <w:rsid w:val="0065374F"/>
    <w:rsid w:val="00654043"/>
    <w:rsid w:val="006554A4"/>
    <w:rsid w:val="00655AF8"/>
    <w:rsid w:val="00655BD6"/>
    <w:rsid w:val="00657618"/>
    <w:rsid w:val="00657D74"/>
    <w:rsid w:val="0066017A"/>
    <w:rsid w:val="0066020F"/>
    <w:rsid w:val="006602B0"/>
    <w:rsid w:val="006612A1"/>
    <w:rsid w:val="006612B8"/>
    <w:rsid w:val="00661749"/>
    <w:rsid w:val="00661E22"/>
    <w:rsid w:val="00661FAD"/>
    <w:rsid w:val="006634F2"/>
    <w:rsid w:val="0066378F"/>
    <w:rsid w:val="0066399F"/>
    <w:rsid w:val="00663D20"/>
    <w:rsid w:val="00664321"/>
    <w:rsid w:val="0066442C"/>
    <w:rsid w:val="006646A4"/>
    <w:rsid w:val="00664A89"/>
    <w:rsid w:val="006667A8"/>
    <w:rsid w:val="0066773F"/>
    <w:rsid w:val="0067099B"/>
    <w:rsid w:val="00670F10"/>
    <w:rsid w:val="0067149E"/>
    <w:rsid w:val="006718A0"/>
    <w:rsid w:val="00671DF2"/>
    <w:rsid w:val="00672110"/>
    <w:rsid w:val="00672BDC"/>
    <w:rsid w:val="006733BA"/>
    <w:rsid w:val="0067371C"/>
    <w:rsid w:val="0067462A"/>
    <w:rsid w:val="00674A76"/>
    <w:rsid w:val="00674AD4"/>
    <w:rsid w:val="00674D6A"/>
    <w:rsid w:val="00674DA7"/>
    <w:rsid w:val="00675245"/>
    <w:rsid w:val="00675DD1"/>
    <w:rsid w:val="00676D2C"/>
    <w:rsid w:val="00677489"/>
    <w:rsid w:val="00681FED"/>
    <w:rsid w:val="00682C91"/>
    <w:rsid w:val="00683E5E"/>
    <w:rsid w:val="00683ED4"/>
    <w:rsid w:val="0069004F"/>
    <w:rsid w:val="0069036F"/>
    <w:rsid w:val="00690A86"/>
    <w:rsid w:val="00691007"/>
    <w:rsid w:val="0069110E"/>
    <w:rsid w:val="00692466"/>
    <w:rsid w:val="006924C7"/>
    <w:rsid w:val="00692941"/>
    <w:rsid w:val="0069297E"/>
    <w:rsid w:val="00692B75"/>
    <w:rsid w:val="00693824"/>
    <w:rsid w:val="006941FD"/>
    <w:rsid w:val="00694DAA"/>
    <w:rsid w:val="00694E2C"/>
    <w:rsid w:val="006952CF"/>
    <w:rsid w:val="00695412"/>
    <w:rsid w:val="00695B64"/>
    <w:rsid w:val="00695C83"/>
    <w:rsid w:val="00696167"/>
    <w:rsid w:val="006972E6"/>
    <w:rsid w:val="0069798D"/>
    <w:rsid w:val="006A0270"/>
    <w:rsid w:val="006A0895"/>
    <w:rsid w:val="006A0ADC"/>
    <w:rsid w:val="006A213E"/>
    <w:rsid w:val="006A2279"/>
    <w:rsid w:val="006A2CCE"/>
    <w:rsid w:val="006A2E66"/>
    <w:rsid w:val="006A35CF"/>
    <w:rsid w:val="006A3836"/>
    <w:rsid w:val="006A38B7"/>
    <w:rsid w:val="006A3BA6"/>
    <w:rsid w:val="006A41CE"/>
    <w:rsid w:val="006A4345"/>
    <w:rsid w:val="006A47AD"/>
    <w:rsid w:val="006A5692"/>
    <w:rsid w:val="006A599C"/>
    <w:rsid w:val="006A5ACC"/>
    <w:rsid w:val="006A62F2"/>
    <w:rsid w:val="006A632D"/>
    <w:rsid w:val="006A70C4"/>
    <w:rsid w:val="006A730A"/>
    <w:rsid w:val="006A76AF"/>
    <w:rsid w:val="006A7E31"/>
    <w:rsid w:val="006B032B"/>
    <w:rsid w:val="006B0796"/>
    <w:rsid w:val="006B1551"/>
    <w:rsid w:val="006B3C8F"/>
    <w:rsid w:val="006B4699"/>
    <w:rsid w:val="006B502E"/>
    <w:rsid w:val="006B52E4"/>
    <w:rsid w:val="006B56F8"/>
    <w:rsid w:val="006B5AD3"/>
    <w:rsid w:val="006B5E29"/>
    <w:rsid w:val="006B61BD"/>
    <w:rsid w:val="006B6346"/>
    <w:rsid w:val="006B67D6"/>
    <w:rsid w:val="006B6D3D"/>
    <w:rsid w:val="006B756E"/>
    <w:rsid w:val="006C0E33"/>
    <w:rsid w:val="006C30C0"/>
    <w:rsid w:val="006C3570"/>
    <w:rsid w:val="006C428B"/>
    <w:rsid w:val="006C4449"/>
    <w:rsid w:val="006C5A62"/>
    <w:rsid w:val="006C731A"/>
    <w:rsid w:val="006C7661"/>
    <w:rsid w:val="006C76EC"/>
    <w:rsid w:val="006D1E38"/>
    <w:rsid w:val="006D22FB"/>
    <w:rsid w:val="006D2CF7"/>
    <w:rsid w:val="006D2DF5"/>
    <w:rsid w:val="006D3BE8"/>
    <w:rsid w:val="006D3D2F"/>
    <w:rsid w:val="006D40D4"/>
    <w:rsid w:val="006D4115"/>
    <w:rsid w:val="006D4D3E"/>
    <w:rsid w:val="006D5A04"/>
    <w:rsid w:val="006D5E77"/>
    <w:rsid w:val="006D78DE"/>
    <w:rsid w:val="006E0056"/>
    <w:rsid w:val="006E0430"/>
    <w:rsid w:val="006E0C36"/>
    <w:rsid w:val="006E0FD3"/>
    <w:rsid w:val="006E16D5"/>
    <w:rsid w:val="006E16FF"/>
    <w:rsid w:val="006E1994"/>
    <w:rsid w:val="006E20B7"/>
    <w:rsid w:val="006E26DE"/>
    <w:rsid w:val="006E3311"/>
    <w:rsid w:val="006E42C4"/>
    <w:rsid w:val="006E47B1"/>
    <w:rsid w:val="006E48D7"/>
    <w:rsid w:val="006E55B0"/>
    <w:rsid w:val="006E562E"/>
    <w:rsid w:val="006E57C3"/>
    <w:rsid w:val="006E6B04"/>
    <w:rsid w:val="006E74B8"/>
    <w:rsid w:val="006E7B3B"/>
    <w:rsid w:val="006F0459"/>
    <w:rsid w:val="006F051C"/>
    <w:rsid w:val="006F1063"/>
    <w:rsid w:val="006F10D2"/>
    <w:rsid w:val="006F1290"/>
    <w:rsid w:val="006F2A16"/>
    <w:rsid w:val="006F338E"/>
    <w:rsid w:val="006F426C"/>
    <w:rsid w:val="006F43B6"/>
    <w:rsid w:val="006F49B7"/>
    <w:rsid w:val="006F6FAE"/>
    <w:rsid w:val="006F7079"/>
    <w:rsid w:val="006F723B"/>
    <w:rsid w:val="006F7460"/>
    <w:rsid w:val="006F7AB2"/>
    <w:rsid w:val="00700403"/>
    <w:rsid w:val="00700CAE"/>
    <w:rsid w:val="00701260"/>
    <w:rsid w:val="007013A9"/>
    <w:rsid w:val="0070196E"/>
    <w:rsid w:val="00701B51"/>
    <w:rsid w:val="00701F17"/>
    <w:rsid w:val="00702743"/>
    <w:rsid w:val="007031B6"/>
    <w:rsid w:val="0070352A"/>
    <w:rsid w:val="00704CEC"/>
    <w:rsid w:val="00704D4E"/>
    <w:rsid w:val="007051ED"/>
    <w:rsid w:val="00705376"/>
    <w:rsid w:val="0070544E"/>
    <w:rsid w:val="00705948"/>
    <w:rsid w:val="00705E7B"/>
    <w:rsid w:val="00706BA1"/>
    <w:rsid w:val="00706C9C"/>
    <w:rsid w:val="0070787D"/>
    <w:rsid w:val="00707AFA"/>
    <w:rsid w:val="00707ECF"/>
    <w:rsid w:val="00710957"/>
    <w:rsid w:val="00710BDD"/>
    <w:rsid w:val="00710E76"/>
    <w:rsid w:val="0071416F"/>
    <w:rsid w:val="00714670"/>
    <w:rsid w:val="00714E96"/>
    <w:rsid w:val="0071574E"/>
    <w:rsid w:val="00716338"/>
    <w:rsid w:val="00716D95"/>
    <w:rsid w:val="0071731A"/>
    <w:rsid w:val="007211A5"/>
    <w:rsid w:val="00721A6F"/>
    <w:rsid w:val="00721B78"/>
    <w:rsid w:val="00722DC3"/>
    <w:rsid w:val="00723361"/>
    <w:rsid w:val="00723F05"/>
    <w:rsid w:val="0072450B"/>
    <w:rsid w:val="00724694"/>
    <w:rsid w:val="00724919"/>
    <w:rsid w:val="00724AC5"/>
    <w:rsid w:val="00725130"/>
    <w:rsid w:val="0072540F"/>
    <w:rsid w:val="00725654"/>
    <w:rsid w:val="00725694"/>
    <w:rsid w:val="007257EE"/>
    <w:rsid w:val="007258AA"/>
    <w:rsid w:val="0072673A"/>
    <w:rsid w:val="00726B7B"/>
    <w:rsid w:val="00726B86"/>
    <w:rsid w:val="0072793D"/>
    <w:rsid w:val="00727AAB"/>
    <w:rsid w:val="00727D4B"/>
    <w:rsid w:val="0073035E"/>
    <w:rsid w:val="0073166A"/>
    <w:rsid w:val="00731F09"/>
    <w:rsid w:val="00732E0E"/>
    <w:rsid w:val="00732EDE"/>
    <w:rsid w:val="00732EE9"/>
    <w:rsid w:val="0073415C"/>
    <w:rsid w:val="00735448"/>
    <w:rsid w:val="00735BDA"/>
    <w:rsid w:val="00735CB6"/>
    <w:rsid w:val="007368B8"/>
    <w:rsid w:val="00736A71"/>
    <w:rsid w:val="007370EB"/>
    <w:rsid w:val="00737B37"/>
    <w:rsid w:val="007401BD"/>
    <w:rsid w:val="0074030E"/>
    <w:rsid w:val="00740D98"/>
    <w:rsid w:val="00740E46"/>
    <w:rsid w:val="00741645"/>
    <w:rsid w:val="007420B6"/>
    <w:rsid w:val="007423A7"/>
    <w:rsid w:val="0074289A"/>
    <w:rsid w:val="00742D71"/>
    <w:rsid w:val="007438D1"/>
    <w:rsid w:val="00743EB0"/>
    <w:rsid w:val="007442F2"/>
    <w:rsid w:val="00746151"/>
    <w:rsid w:val="007467D6"/>
    <w:rsid w:val="00746C3B"/>
    <w:rsid w:val="00746CBC"/>
    <w:rsid w:val="00746F24"/>
    <w:rsid w:val="00750537"/>
    <w:rsid w:val="0075197C"/>
    <w:rsid w:val="00751FAF"/>
    <w:rsid w:val="007525AC"/>
    <w:rsid w:val="00752EC8"/>
    <w:rsid w:val="00752F00"/>
    <w:rsid w:val="007536A8"/>
    <w:rsid w:val="007536E3"/>
    <w:rsid w:val="00753EDD"/>
    <w:rsid w:val="00756652"/>
    <w:rsid w:val="00756662"/>
    <w:rsid w:val="00756B6C"/>
    <w:rsid w:val="00757159"/>
    <w:rsid w:val="007571C8"/>
    <w:rsid w:val="00757344"/>
    <w:rsid w:val="007576CA"/>
    <w:rsid w:val="007576E6"/>
    <w:rsid w:val="00757910"/>
    <w:rsid w:val="00757BED"/>
    <w:rsid w:val="00757DAF"/>
    <w:rsid w:val="0076076F"/>
    <w:rsid w:val="00760BB7"/>
    <w:rsid w:val="00760BD8"/>
    <w:rsid w:val="00761312"/>
    <w:rsid w:val="00761494"/>
    <w:rsid w:val="00761590"/>
    <w:rsid w:val="00761731"/>
    <w:rsid w:val="007618DD"/>
    <w:rsid w:val="00761AF3"/>
    <w:rsid w:val="00761BBA"/>
    <w:rsid w:val="00762EF5"/>
    <w:rsid w:val="007632B3"/>
    <w:rsid w:val="0076392A"/>
    <w:rsid w:val="00765036"/>
    <w:rsid w:val="00765543"/>
    <w:rsid w:val="00765B97"/>
    <w:rsid w:val="00765CA5"/>
    <w:rsid w:val="00765CCE"/>
    <w:rsid w:val="00765D43"/>
    <w:rsid w:val="00766103"/>
    <w:rsid w:val="0076619E"/>
    <w:rsid w:val="00766718"/>
    <w:rsid w:val="00766A98"/>
    <w:rsid w:val="00767221"/>
    <w:rsid w:val="00771162"/>
    <w:rsid w:val="007720A3"/>
    <w:rsid w:val="00772D3B"/>
    <w:rsid w:val="00774977"/>
    <w:rsid w:val="0077499D"/>
    <w:rsid w:val="00774DC3"/>
    <w:rsid w:val="0077583C"/>
    <w:rsid w:val="00775A76"/>
    <w:rsid w:val="00776034"/>
    <w:rsid w:val="00776B7C"/>
    <w:rsid w:val="00776C23"/>
    <w:rsid w:val="00777350"/>
    <w:rsid w:val="00777A81"/>
    <w:rsid w:val="00777DD2"/>
    <w:rsid w:val="00780D6D"/>
    <w:rsid w:val="00780E2F"/>
    <w:rsid w:val="007815CC"/>
    <w:rsid w:val="00781643"/>
    <w:rsid w:val="00781EE7"/>
    <w:rsid w:val="0078208A"/>
    <w:rsid w:val="007823D3"/>
    <w:rsid w:val="007840EF"/>
    <w:rsid w:val="00784375"/>
    <w:rsid w:val="00784B07"/>
    <w:rsid w:val="00784FD0"/>
    <w:rsid w:val="007871FE"/>
    <w:rsid w:val="00787C3C"/>
    <w:rsid w:val="00790431"/>
    <w:rsid w:val="007906B5"/>
    <w:rsid w:val="00791229"/>
    <w:rsid w:val="00792084"/>
    <w:rsid w:val="0079292B"/>
    <w:rsid w:val="00792966"/>
    <w:rsid w:val="00793143"/>
    <w:rsid w:val="00793199"/>
    <w:rsid w:val="007937BE"/>
    <w:rsid w:val="00793ACD"/>
    <w:rsid w:val="0079422E"/>
    <w:rsid w:val="00794D45"/>
    <w:rsid w:val="00794F68"/>
    <w:rsid w:val="00794FF3"/>
    <w:rsid w:val="00795F55"/>
    <w:rsid w:val="007964C8"/>
    <w:rsid w:val="007967F7"/>
    <w:rsid w:val="0079688A"/>
    <w:rsid w:val="00797727"/>
    <w:rsid w:val="007A017A"/>
    <w:rsid w:val="007A060D"/>
    <w:rsid w:val="007A0DAC"/>
    <w:rsid w:val="007A1456"/>
    <w:rsid w:val="007A23A5"/>
    <w:rsid w:val="007A2B93"/>
    <w:rsid w:val="007A2ED9"/>
    <w:rsid w:val="007A33C6"/>
    <w:rsid w:val="007A3CE1"/>
    <w:rsid w:val="007A3D19"/>
    <w:rsid w:val="007A4801"/>
    <w:rsid w:val="007A531C"/>
    <w:rsid w:val="007A541F"/>
    <w:rsid w:val="007A5599"/>
    <w:rsid w:val="007A5836"/>
    <w:rsid w:val="007A63D5"/>
    <w:rsid w:val="007A6510"/>
    <w:rsid w:val="007A6784"/>
    <w:rsid w:val="007A68E6"/>
    <w:rsid w:val="007A6AE4"/>
    <w:rsid w:val="007A6E38"/>
    <w:rsid w:val="007A750D"/>
    <w:rsid w:val="007A7967"/>
    <w:rsid w:val="007A7B86"/>
    <w:rsid w:val="007A7C08"/>
    <w:rsid w:val="007A7D95"/>
    <w:rsid w:val="007A7DE3"/>
    <w:rsid w:val="007B07BC"/>
    <w:rsid w:val="007B09C1"/>
    <w:rsid w:val="007B0F6A"/>
    <w:rsid w:val="007B12AE"/>
    <w:rsid w:val="007B1368"/>
    <w:rsid w:val="007B1EBC"/>
    <w:rsid w:val="007B26D7"/>
    <w:rsid w:val="007B2D5E"/>
    <w:rsid w:val="007B2F0C"/>
    <w:rsid w:val="007B3575"/>
    <w:rsid w:val="007B38A3"/>
    <w:rsid w:val="007B3D98"/>
    <w:rsid w:val="007B5253"/>
    <w:rsid w:val="007B52BD"/>
    <w:rsid w:val="007B58C0"/>
    <w:rsid w:val="007B631B"/>
    <w:rsid w:val="007B6864"/>
    <w:rsid w:val="007B692E"/>
    <w:rsid w:val="007B70FB"/>
    <w:rsid w:val="007B7CE1"/>
    <w:rsid w:val="007C0212"/>
    <w:rsid w:val="007C06CE"/>
    <w:rsid w:val="007C125A"/>
    <w:rsid w:val="007C1D0C"/>
    <w:rsid w:val="007C2452"/>
    <w:rsid w:val="007C2761"/>
    <w:rsid w:val="007C32B1"/>
    <w:rsid w:val="007C354C"/>
    <w:rsid w:val="007C410F"/>
    <w:rsid w:val="007C459B"/>
    <w:rsid w:val="007C4CBC"/>
    <w:rsid w:val="007C5836"/>
    <w:rsid w:val="007C5E25"/>
    <w:rsid w:val="007C6051"/>
    <w:rsid w:val="007C63B9"/>
    <w:rsid w:val="007C6FA5"/>
    <w:rsid w:val="007C7BF6"/>
    <w:rsid w:val="007C7E3D"/>
    <w:rsid w:val="007C7F37"/>
    <w:rsid w:val="007D0385"/>
    <w:rsid w:val="007D05EB"/>
    <w:rsid w:val="007D0DE6"/>
    <w:rsid w:val="007D0E3B"/>
    <w:rsid w:val="007D127A"/>
    <w:rsid w:val="007D1746"/>
    <w:rsid w:val="007D1B5E"/>
    <w:rsid w:val="007D2629"/>
    <w:rsid w:val="007D33A3"/>
    <w:rsid w:val="007D39CF"/>
    <w:rsid w:val="007D3A27"/>
    <w:rsid w:val="007D41B4"/>
    <w:rsid w:val="007D462B"/>
    <w:rsid w:val="007D4727"/>
    <w:rsid w:val="007D4949"/>
    <w:rsid w:val="007D53F8"/>
    <w:rsid w:val="007D6725"/>
    <w:rsid w:val="007D6EEB"/>
    <w:rsid w:val="007D6F52"/>
    <w:rsid w:val="007D7565"/>
    <w:rsid w:val="007D7591"/>
    <w:rsid w:val="007D7BD7"/>
    <w:rsid w:val="007E0CCD"/>
    <w:rsid w:val="007E127D"/>
    <w:rsid w:val="007E2074"/>
    <w:rsid w:val="007E2798"/>
    <w:rsid w:val="007E2C0C"/>
    <w:rsid w:val="007E2C72"/>
    <w:rsid w:val="007E2FCB"/>
    <w:rsid w:val="007E30E2"/>
    <w:rsid w:val="007E370D"/>
    <w:rsid w:val="007E408A"/>
    <w:rsid w:val="007E6E07"/>
    <w:rsid w:val="007E6F26"/>
    <w:rsid w:val="007E701C"/>
    <w:rsid w:val="007E70B4"/>
    <w:rsid w:val="007E769B"/>
    <w:rsid w:val="007E7760"/>
    <w:rsid w:val="007E78BD"/>
    <w:rsid w:val="007F01C1"/>
    <w:rsid w:val="007F0708"/>
    <w:rsid w:val="007F0AE3"/>
    <w:rsid w:val="007F0F95"/>
    <w:rsid w:val="007F11BC"/>
    <w:rsid w:val="007F2526"/>
    <w:rsid w:val="007F252E"/>
    <w:rsid w:val="007F2C7D"/>
    <w:rsid w:val="007F3251"/>
    <w:rsid w:val="007F35D1"/>
    <w:rsid w:val="007F36E1"/>
    <w:rsid w:val="007F3870"/>
    <w:rsid w:val="007F389B"/>
    <w:rsid w:val="007F45FD"/>
    <w:rsid w:val="007F4A32"/>
    <w:rsid w:val="007F55CE"/>
    <w:rsid w:val="007F57A7"/>
    <w:rsid w:val="007F57BC"/>
    <w:rsid w:val="007F59E2"/>
    <w:rsid w:val="007F61AD"/>
    <w:rsid w:val="007F64B6"/>
    <w:rsid w:val="007F740B"/>
    <w:rsid w:val="007F7923"/>
    <w:rsid w:val="00800556"/>
    <w:rsid w:val="00800DFB"/>
    <w:rsid w:val="00802D2A"/>
    <w:rsid w:val="00802EE2"/>
    <w:rsid w:val="008031FB"/>
    <w:rsid w:val="00803A95"/>
    <w:rsid w:val="008041C1"/>
    <w:rsid w:val="0080531B"/>
    <w:rsid w:val="00805717"/>
    <w:rsid w:val="0080633A"/>
    <w:rsid w:val="00806345"/>
    <w:rsid w:val="00806515"/>
    <w:rsid w:val="0080657B"/>
    <w:rsid w:val="00806581"/>
    <w:rsid w:val="00806E98"/>
    <w:rsid w:val="0080724E"/>
    <w:rsid w:val="00807738"/>
    <w:rsid w:val="00807A6C"/>
    <w:rsid w:val="008102A0"/>
    <w:rsid w:val="0081041F"/>
    <w:rsid w:val="00810A8B"/>
    <w:rsid w:val="008114F6"/>
    <w:rsid w:val="00812254"/>
    <w:rsid w:val="0081316B"/>
    <w:rsid w:val="00813283"/>
    <w:rsid w:val="00813697"/>
    <w:rsid w:val="008148EA"/>
    <w:rsid w:val="00814AFA"/>
    <w:rsid w:val="00814E86"/>
    <w:rsid w:val="008156B9"/>
    <w:rsid w:val="008174F8"/>
    <w:rsid w:val="008176D1"/>
    <w:rsid w:val="00817B81"/>
    <w:rsid w:val="00817F7D"/>
    <w:rsid w:val="008209C7"/>
    <w:rsid w:val="00821090"/>
    <w:rsid w:val="00821924"/>
    <w:rsid w:val="00821E2C"/>
    <w:rsid w:val="00821F05"/>
    <w:rsid w:val="008221F8"/>
    <w:rsid w:val="00822756"/>
    <w:rsid w:val="00822A3C"/>
    <w:rsid w:val="00823033"/>
    <w:rsid w:val="008233E2"/>
    <w:rsid w:val="00823F94"/>
    <w:rsid w:val="008242CA"/>
    <w:rsid w:val="00824EFC"/>
    <w:rsid w:val="008253D9"/>
    <w:rsid w:val="0082628F"/>
    <w:rsid w:val="00826396"/>
    <w:rsid w:val="008265DA"/>
    <w:rsid w:val="00827B20"/>
    <w:rsid w:val="00827B99"/>
    <w:rsid w:val="00827C14"/>
    <w:rsid w:val="00830967"/>
    <w:rsid w:val="00830FB7"/>
    <w:rsid w:val="00831F2C"/>
    <w:rsid w:val="0083339A"/>
    <w:rsid w:val="00833A23"/>
    <w:rsid w:val="00835755"/>
    <w:rsid w:val="00835B36"/>
    <w:rsid w:val="008361C3"/>
    <w:rsid w:val="008366FD"/>
    <w:rsid w:val="00836C71"/>
    <w:rsid w:val="008370B2"/>
    <w:rsid w:val="0083750E"/>
    <w:rsid w:val="00837762"/>
    <w:rsid w:val="008404E2"/>
    <w:rsid w:val="00840B48"/>
    <w:rsid w:val="00841818"/>
    <w:rsid w:val="0084212D"/>
    <w:rsid w:val="0084213C"/>
    <w:rsid w:val="00842383"/>
    <w:rsid w:val="00842AE0"/>
    <w:rsid w:val="008437C5"/>
    <w:rsid w:val="008446BA"/>
    <w:rsid w:val="00845643"/>
    <w:rsid w:val="00845BF6"/>
    <w:rsid w:val="008460EE"/>
    <w:rsid w:val="00846686"/>
    <w:rsid w:val="008467DD"/>
    <w:rsid w:val="00846A23"/>
    <w:rsid w:val="00850E61"/>
    <w:rsid w:val="00852085"/>
    <w:rsid w:val="00852303"/>
    <w:rsid w:val="00852977"/>
    <w:rsid w:val="00852E37"/>
    <w:rsid w:val="008542D8"/>
    <w:rsid w:val="008552B4"/>
    <w:rsid w:val="0085584E"/>
    <w:rsid w:val="00856C8A"/>
    <w:rsid w:val="00857270"/>
    <w:rsid w:val="00857C4C"/>
    <w:rsid w:val="00860EB6"/>
    <w:rsid w:val="00861D27"/>
    <w:rsid w:val="008624C4"/>
    <w:rsid w:val="0086289E"/>
    <w:rsid w:val="0086416C"/>
    <w:rsid w:val="00866C17"/>
    <w:rsid w:val="008702A7"/>
    <w:rsid w:val="00870AEC"/>
    <w:rsid w:val="00870BD9"/>
    <w:rsid w:val="0087164D"/>
    <w:rsid w:val="00871D72"/>
    <w:rsid w:val="00871DD3"/>
    <w:rsid w:val="008728C3"/>
    <w:rsid w:val="00873CCB"/>
    <w:rsid w:val="00874494"/>
    <w:rsid w:val="00874F7E"/>
    <w:rsid w:val="008767EC"/>
    <w:rsid w:val="00876D07"/>
    <w:rsid w:val="00877E20"/>
    <w:rsid w:val="00880078"/>
    <w:rsid w:val="008812EB"/>
    <w:rsid w:val="00881303"/>
    <w:rsid w:val="0088169E"/>
    <w:rsid w:val="00881D05"/>
    <w:rsid w:val="00881E98"/>
    <w:rsid w:val="0088289C"/>
    <w:rsid w:val="008829BF"/>
    <w:rsid w:val="00883195"/>
    <w:rsid w:val="00883935"/>
    <w:rsid w:val="0088454D"/>
    <w:rsid w:val="00884768"/>
    <w:rsid w:val="00884B11"/>
    <w:rsid w:val="00885485"/>
    <w:rsid w:val="00885EB5"/>
    <w:rsid w:val="00885F15"/>
    <w:rsid w:val="00886411"/>
    <w:rsid w:val="00886742"/>
    <w:rsid w:val="0088696D"/>
    <w:rsid w:val="00886DD6"/>
    <w:rsid w:val="00886E04"/>
    <w:rsid w:val="00887813"/>
    <w:rsid w:val="00887A7D"/>
    <w:rsid w:val="00887FA7"/>
    <w:rsid w:val="00890218"/>
    <w:rsid w:val="0089139A"/>
    <w:rsid w:val="008923EB"/>
    <w:rsid w:val="0089308C"/>
    <w:rsid w:val="00893B8A"/>
    <w:rsid w:val="00893D08"/>
    <w:rsid w:val="008940AD"/>
    <w:rsid w:val="00894166"/>
    <w:rsid w:val="00895930"/>
    <w:rsid w:val="00895FE8"/>
    <w:rsid w:val="0089739F"/>
    <w:rsid w:val="0089762F"/>
    <w:rsid w:val="00897B54"/>
    <w:rsid w:val="00897BFA"/>
    <w:rsid w:val="00897E9A"/>
    <w:rsid w:val="00897FEF"/>
    <w:rsid w:val="008A132A"/>
    <w:rsid w:val="008A16C7"/>
    <w:rsid w:val="008A227E"/>
    <w:rsid w:val="008A22CD"/>
    <w:rsid w:val="008A24AE"/>
    <w:rsid w:val="008A2738"/>
    <w:rsid w:val="008A3348"/>
    <w:rsid w:val="008A348D"/>
    <w:rsid w:val="008A355E"/>
    <w:rsid w:val="008A37CC"/>
    <w:rsid w:val="008A37FF"/>
    <w:rsid w:val="008A3B82"/>
    <w:rsid w:val="008A3E08"/>
    <w:rsid w:val="008A3EAE"/>
    <w:rsid w:val="008A429E"/>
    <w:rsid w:val="008A567B"/>
    <w:rsid w:val="008A5DA3"/>
    <w:rsid w:val="008A616A"/>
    <w:rsid w:val="008A6626"/>
    <w:rsid w:val="008A6E25"/>
    <w:rsid w:val="008A7229"/>
    <w:rsid w:val="008A7298"/>
    <w:rsid w:val="008A74AF"/>
    <w:rsid w:val="008A798B"/>
    <w:rsid w:val="008A7BED"/>
    <w:rsid w:val="008B093F"/>
    <w:rsid w:val="008B0ADA"/>
    <w:rsid w:val="008B1D32"/>
    <w:rsid w:val="008B1EB6"/>
    <w:rsid w:val="008B2E7E"/>
    <w:rsid w:val="008B3A32"/>
    <w:rsid w:val="008B5B01"/>
    <w:rsid w:val="008B5DE4"/>
    <w:rsid w:val="008B5E7A"/>
    <w:rsid w:val="008B5FD8"/>
    <w:rsid w:val="008B65E1"/>
    <w:rsid w:val="008B6AC5"/>
    <w:rsid w:val="008B6F5A"/>
    <w:rsid w:val="008B6F96"/>
    <w:rsid w:val="008B7196"/>
    <w:rsid w:val="008B780E"/>
    <w:rsid w:val="008C0C12"/>
    <w:rsid w:val="008C25A9"/>
    <w:rsid w:val="008C25BB"/>
    <w:rsid w:val="008C2607"/>
    <w:rsid w:val="008C3423"/>
    <w:rsid w:val="008C3A71"/>
    <w:rsid w:val="008C5097"/>
    <w:rsid w:val="008C51EF"/>
    <w:rsid w:val="008C55C0"/>
    <w:rsid w:val="008C580C"/>
    <w:rsid w:val="008C5A42"/>
    <w:rsid w:val="008C60D8"/>
    <w:rsid w:val="008C6257"/>
    <w:rsid w:val="008C66C3"/>
    <w:rsid w:val="008C698C"/>
    <w:rsid w:val="008C71A7"/>
    <w:rsid w:val="008D0446"/>
    <w:rsid w:val="008D04D0"/>
    <w:rsid w:val="008D06DC"/>
    <w:rsid w:val="008D137D"/>
    <w:rsid w:val="008D169E"/>
    <w:rsid w:val="008D1B25"/>
    <w:rsid w:val="008D1E70"/>
    <w:rsid w:val="008D25B3"/>
    <w:rsid w:val="008D2D70"/>
    <w:rsid w:val="008D32B3"/>
    <w:rsid w:val="008D3AB4"/>
    <w:rsid w:val="008D3BDE"/>
    <w:rsid w:val="008D4AC3"/>
    <w:rsid w:val="008D660D"/>
    <w:rsid w:val="008D691C"/>
    <w:rsid w:val="008D76B7"/>
    <w:rsid w:val="008D7F40"/>
    <w:rsid w:val="008D7F63"/>
    <w:rsid w:val="008E0C6D"/>
    <w:rsid w:val="008E1278"/>
    <w:rsid w:val="008E1E1E"/>
    <w:rsid w:val="008E267D"/>
    <w:rsid w:val="008E2FED"/>
    <w:rsid w:val="008E3504"/>
    <w:rsid w:val="008E43BC"/>
    <w:rsid w:val="008E471D"/>
    <w:rsid w:val="008E48AB"/>
    <w:rsid w:val="008E6DB9"/>
    <w:rsid w:val="008E7372"/>
    <w:rsid w:val="008E74AA"/>
    <w:rsid w:val="008E7FB8"/>
    <w:rsid w:val="008F04FC"/>
    <w:rsid w:val="008F0FDD"/>
    <w:rsid w:val="008F1097"/>
    <w:rsid w:val="008F1A54"/>
    <w:rsid w:val="008F1AA5"/>
    <w:rsid w:val="008F20BD"/>
    <w:rsid w:val="008F3F75"/>
    <w:rsid w:val="008F4705"/>
    <w:rsid w:val="008F4877"/>
    <w:rsid w:val="008F5591"/>
    <w:rsid w:val="008F645F"/>
    <w:rsid w:val="008F7562"/>
    <w:rsid w:val="008F7B51"/>
    <w:rsid w:val="0090067A"/>
    <w:rsid w:val="009014E1"/>
    <w:rsid w:val="0090177B"/>
    <w:rsid w:val="0090190F"/>
    <w:rsid w:val="0090278B"/>
    <w:rsid w:val="0090296C"/>
    <w:rsid w:val="009031C4"/>
    <w:rsid w:val="009043FF"/>
    <w:rsid w:val="00904A10"/>
    <w:rsid w:val="00904AFB"/>
    <w:rsid w:val="00904B1A"/>
    <w:rsid w:val="00905BF9"/>
    <w:rsid w:val="00905CEF"/>
    <w:rsid w:val="009063B5"/>
    <w:rsid w:val="009064B1"/>
    <w:rsid w:val="0090780A"/>
    <w:rsid w:val="00907A2A"/>
    <w:rsid w:val="00907B3C"/>
    <w:rsid w:val="009114E8"/>
    <w:rsid w:val="00911CC4"/>
    <w:rsid w:val="00911F9E"/>
    <w:rsid w:val="009126BD"/>
    <w:rsid w:val="00912E27"/>
    <w:rsid w:val="00912F5F"/>
    <w:rsid w:val="00913C17"/>
    <w:rsid w:val="00913DFF"/>
    <w:rsid w:val="00913E35"/>
    <w:rsid w:val="0091414C"/>
    <w:rsid w:val="00914204"/>
    <w:rsid w:val="00914237"/>
    <w:rsid w:val="0091482D"/>
    <w:rsid w:val="00914D7F"/>
    <w:rsid w:val="00914DD0"/>
    <w:rsid w:val="009159A4"/>
    <w:rsid w:val="00915C1F"/>
    <w:rsid w:val="00915CF4"/>
    <w:rsid w:val="00916958"/>
    <w:rsid w:val="00917925"/>
    <w:rsid w:val="00917D60"/>
    <w:rsid w:val="0092021D"/>
    <w:rsid w:val="0092024B"/>
    <w:rsid w:val="00920D70"/>
    <w:rsid w:val="009219F2"/>
    <w:rsid w:val="00921C72"/>
    <w:rsid w:val="00921E3D"/>
    <w:rsid w:val="00922CB9"/>
    <w:rsid w:val="00922EA9"/>
    <w:rsid w:val="009237CD"/>
    <w:rsid w:val="00923F5D"/>
    <w:rsid w:val="0092424A"/>
    <w:rsid w:val="00924453"/>
    <w:rsid w:val="0092459D"/>
    <w:rsid w:val="00925954"/>
    <w:rsid w:val="00925A8E"/>
    <w:rsid w:val="0092604F"/>
    <w:rsid w:val="00926EE9"/>
    <w:rsid w:val="009276B1"/>
    <w:rsid w:val="009278D9"/>
    <w:rsid w:val="009279F0"/>
    <w:rsid w:val="0093026B"/>
    <w:rsid w:val="00930544"/>
    <w:rsid w:val="0093092A"/>
    <w:rsid w:val="009310C7"/>
    <w:rsid w:val="009315D4"/>
    <w:rsid w:val="00931633"/>
    <w:rsid w:val="009319BD"/>
    <w:rsid w:val="009320A3"/>
    <w:rsid w:val="0093233F"/>
    <w:rsid w:val="00933C11"/>
    <w:rsid w:val="00934408"/>
    <w:rsid w:val="009346AE"/>
    <w:rsid w:val="00934D57"/>
    <w:rsid w:val="00934FBD"/>
    <w:rsid w:val="00935366"/>
    <w:rsid w:val="00935421"/>
    <w:rsid w:val="009355D4"/>
    <w:rsid w:val="00936002"/>
    <w:rsid w:val="009372CD"/>
    <w:rsid w:val="00937AF1"/>
    <w:rsid w:val="00941F1C"/>
    <w:rsid w:val="00941FD6"/>
    <w:rsid w:val="00942FD7"/>
    <w:rsid w:val="009436A7"/>
    <w:rsid w:val="00943D37"/>
    <w:rsid w:val="00943FE6"/>
    <w:rsid w:val="00944F8F"/>
    <w:rsid w:val="0094546F"/>
    <w:rsid w:val="00945B08"/>
    <w:rsid w:val="00945D25"/>
    <w:rsid w:val="009463BC"/>
    <w:rsid w:val="00947BC7"/>
    <w:rsid w:val="00947BFA"/>
    <w:rsid w:val="009504D6"/>
    <w:rsid w:val="0095080D"/>
    <w:rsid w:val="00950EB0"/>
    <w:rsid w:val="00950FA9"/>
    <w:rsid w:val="009520D9"/>
    <w:rsid w:val="00953D6D"/>
    <w:rsid w:val="00954FC7"/>
    <w:rsid w:val="00955645"/>
    <w:rsid w:val="00955AD8"/>
    <w:rsid w:val="00956A18"/>
    <w:rsid w:val="009572B7"/>
    <w:rsid w:val="0096033B"/>
    <w:rsid w:val="00960B9D"/>
    <w:rsid w:val="00960C24"/>
    <w:rsid w:val="00962F35"/>
    <w:rsid w:val="00964163"/>
    <w:rsid w:val="0096444F"/>
    <w:rsid w:val="00964744"/>
    <w:rsid w:val="00964CB8"/>
    <w:rsid w:val="00964EAD"/>
    <w:rsid w:val="00965BB4"/>
    <w:rsid w:val="00965F62"/>
    <w:rsid w:val="00966525"/>
    <w:rsid w:val="00966ED3"/>
    <w:rsid w:val="00966FF6"/>
    <w:rsid w:val="00970391"/>
    <w:rsid w:val="00970690"/>
    <w:rsid w:val="00970862"/>
    <w:rsid w:val="00971A61"/>
    <w:rsid w:val="00971EFF"/>
    <w:rsid w:val="00972827"/>
    <w:rsid w:val="00972883"/>
    <w:rsid w:val="00973292"/>
    <w:rsid w:val="009732C5"/>
    <w:rsid w:val="0097395C"/>
    <w:rsid w:val="00973B4B"/>
    <w:rsid w:val="00973C8B"/>
    <w:rsid w:val="00974052"/>
    <w:rsid w:val="00974B9D"/>
    <w:rsid w:val="00974D26"/>
    <w:rsid w:val="00974F53"/>
    <w:rsid w:val="0097511F"/>
    <w:rsid w:val="00975402"/>
    <w:rsid w:val="00976270"/>
    <w:rsid w:val="0097676E"/>
    <w:rsid w:val="0097764F"/>
    <w:rsid w:val="00977EAC"/>
    <w:rsid w:val="009805B2"/>
    <w:rsid w:val="00980F98"/>
    <w:rsid w:val="00981967"/>
    <w:rsid w:val="00982876"/>
    <w:rsid w:val="00982D91"/>
    <w:rsid w:val="00983009"/>
    <w:rsid w:val="009837FE"/>
    <w:rsid w:val="00983C96"/>
    <w:rsid w:val="00983E46"/>
    <w:rsid w:val="0098438A"/>
    <w:rsid w:val="009846CB"/>
    <w:rsid w:val="00984AC7"/>
    <w:rsid w:val="00985FA8"/>
    <w:rsid w:val="009874AB"/>
    <w:rsid w:val="009874BE"/>
    <w:rsid w:val="009878C7"/>
    <w:rsid w:val="00987BE7"/>
    <w:rsid w:val="009900C2"/>
    <w:rsid w:val="009901C2"/>
    <w:rsid w:val="009929BE"/>
    <w:rsid w:val="009930C8"/>
    <w:rsid w:val="009930F2"/>
    <w:rsid w:val="00993CE2"/>
    <w:rsid w:val="00995A24"/>
    <w:rsid w:val="009A0078"/>
    <w:rsid w:val="009A03A4"/>
    <w:rsid w:val="009A0F63"/>
    <w:rsid w:val="009A1059"/>
    <w:rsid w:val="009A2DA3"/>
    <w:rsid w:val="009A2E31"/>
    <w:rsid w:val="009A2F90"/>
    <w:rsid w:val="009A3115"/>
    <w:rsid w:val="009A3244"/>
    <w:rsid w:val="009A442F"/>
    <w:rsid w:val="009A445A"/>
    <w:rsid w:val="009A4724"/>
    <w:rsid w:val="009A47B7"/>
    <w:rsid w:val="009A5333"/>
    <w:rsid w:val="009A5727"/>
    <w:rsid w:val="009A5A18"/>
    <w:rsid w:val="009A5CB8"/>
    <w:rsid w:val="009A5CDF"/>
    <w:rsid w:val="009A5D5F"/>
    <w:rsid w:val="009A630D"/>
    <w:rsid w:val="009A63BF"/>
    <w:rsid w:val="009A695A"/>
    <w:rsid w:val="009A696A"/>
    <w:rsid w:val="009A7190"/>
    <w:rsid w:val="009A7F6D"/>
    <w:rsid w:val="009B19D6"/>
    <w:rsid w:val="009B2047"/>
    <w:rsid w:val="009B22B1"/>
    <w:rsid w:val="009B29A1"/>
    <w:rsid w:val="009B3129"/>
    <w:rsid w:val="009B3CC3"/>
    <w:rsid w:val="009B48C7"/>
    <w:rsid w:val="009B5462"/>
    <w:rsid w:val="009B5831"/>
    <w:rsid w:val="009B5C0B"/>
    <w:rsid w:val="009B65F1"/>
    <w:rsid w:val="009B7177"/>
    <w:rsid w:val="009B7975"/>
    <w:rsid w:val="009C1823"/>
    <w:rsid w:val="009C1BD2"/>
    <w:rsid w:val="009C2819"/>
    <w:rsid w:val="009C3B2C"/>
    <w:rsid w:val="009C4144"/>
    <w:rsid w:val="009C447C"/>
    <w:rsid w:val="009C5B11"/>
    <w:rsid w:val="009C5D00"/>
    <w:rsid w:val="009C6038"/>
    <w:rsid w:val="009C6AF7"/>
    <w:rsid w:val="009C6CC5"/>
    <w:rsid w:val="009C7992"/>
    <w:rsid w:val="009C7CB3"/>
    <w:rsid w:val="009D01AE"/>
    <w:rsid w:val="009D06AD"/>
    <w:rsid w:val="009D0785"/>
    <w:rsid w:val="009D07E0"/>
    <w:rsid w:val="009D114D"/>
    <w:rsid w:val="009D1A3F"/>
    <w:rsid w:val="009D20FF"/>
    <w:rsid w:val="009D218E"/>
    <w:rsid w:val="009D271A"/>
    <w:rsid w:val="009D2F38"/>
    <w:rsid w:val="009D3236"/>
    <w:rsid w:val="009D352A"/>
    <w:rsid w:val="009D3A42"/>
    <w:rsid w:val="009D49EE"/>
    <w:rsid w:val="009D4A32"/>
    <w:rsid w:val="009D53C5"/>
    <w:rsid w:val="009D6A8C"/>
    <w:rsid w:val="009D73A4"/>
    <w:rsid w:val="009D73F4"/>
    <w:rsid w:val="009D7621"/>
    <w:rsid w:val="009D7AD2"/>
    <w:rsid w:val="009E105A"/>
    <w:rsid w:val="009E1122"/>
    <w:rsid w:val="009E183F"/>
    <w:rsid w:val="009E1D11"/>
    <w:rsid w:val="009E1D2F"/>
    <w:rsid w:val="009E3254"/>
    <w:rsid w:val="009E384F"/>
    <w:rsid w:val="009E4CB5"/>
    <w:rsid w:val="009E55D0"/>
    <w:rsid w:val="009E703C"/>
    <w:rsid w:val="009E70D2"/>
    <w:rsid w:val="009E79A3"/>
    <w:rsid w:val="009E7B41"/>
    <w:rsid w:val="009E7DB1"/>
    <w:rsid w:val="009F047C"/>
    <w:rsid w:val="009F09FE"/>
    <w:rsid w:val="009F1361"/>
    <w:rsid w:val="009F1F51"/>
    <w:rsid w:val="009F2A59"/>
    <w:rsid w:val="009F3A4B"/>
    <w:rsid w:val="009F516E"/>
    <w:rsid w:val="009F56AC"/>
    <w:rsid w:val="009F5757"/>
    <w:rsid w:val="009F5A55"/>
    <w:rsid w:val="009F628A"/>
    <w:rsid w:val="009F6F2D"/>
    <w:rsid w:val="009F71FD"/>
    <w:rsid w:val="00A0025E"/>
    <w:rsid w:val="00A0045E"/>
    <w:rsid w:val="00A005DA"/>
    <w:rsid w:val="00A00D2A"/>
    <w:rsid w:val="00A015CE"/>
    <w:rsid w:val="00A01683"/>
    <w:rsid w:val="00A01A7E"/>
    <w:rsid w:val="00A02180"/>
    <w:rsid w:val="00A02476"/>
    <w:rsid w:val="00A0256B"/>
    <w:rsid w:val="00A02674"/>
    <w:rsid w:val="00A0285C"/>
    <w:rsid w:val="00A0291F"/>
    <w:rsid w:val="00A037EB"/>
    <w:rsid w:val="00A03B19"/>
    <w:rsid w:val="00A03F45"/>
    <w:rsid w:val="00A04197"/>
    <w:rsid w:val="00A049C2"/>
    <w:rsid w:val="00A05953"/>
    <w:rsid w:val="00A0598F"/>
    <w:rsid w:val="00A05A9B"/>
    <w:rsid w:val="00A05E0D"/>
    <w:rsid w:val="00A067C6"/>
    <w:rsid w:val="00A07DA0"/>
    <w:rsid w:val="00A10A85"/>
    <w:rsid w:val="00A11FAB"/>
    <w:rsid w:val="00A13063"/>
    <w:rsid w:val="00A13768"/>
    <w:rsid w:val="00A13A0E"/>
    <w:rsid w:val="00A141FB"/>
    <w:rsid w:val="00A14BA3"/>
    <w:rsid w:val="00A14DB3"/>
    <w:rsid w:val="00A151EC"/>
    <w:rsid w:val="00A157EE"/>
    <w:rsid w:val="00A16C37"/>
    <w:rsid w:val="00A17180"/>
    <w:rsid w:val="00A1753B"/>
    <w:rsid w:val="00A20070"/>
    <w:rsid w:val="00A21608"/>
    <w:rsid w:val="00A21748"/>
    <w:rsid w:val="00A21B8C"/>
    <w:rsid w:val="00A21CEC"/>
    <w:rsid w:val="00A220A1"/>
    <w:rsid w:val="00A2241F"/>
    <w:rsid w:val="00A22B1C"/>
    <w:rsid w:val="00A23883"/>
    <w:rsid w:val="00A2391A"/>
    <w:rsid w:val="00A23E35"/>
    <w:rsid w:val="00A25354"/>
    <w:rsid w:val="00A25AF7"/>
    <w:rsid w:val="00A26213"/>
    <w:rsid w:val="00A2661A"/>
    <w:rsid w:val="00A273F9"/>
    <w:rsid w:val="00A2745E"/>
    <w:rsid w:val="00A275EE"/>
    <w:rsid w:val="00A30460"/>
    <w:rsid w:val="00A30B51"/>
    <w:rsid w:val="00A31986"/>
    <w:rsid w:val="00A31D43"/>
    <w:rsid w:val="00A31E7C"/>
    <w:rsid w:val="00A320CA"/>
    <w:rsid w:val="00A321E7"/>
    <w:rsid w:val="00A3229C"/>
    <w:rsid w:val="00A3256F"/>
    <w:rsid w:val="00A32BE5"/>
    <w:rsid w:val="00A32F07"/>
    <w:rsid w:val="00A3448F"/>
    <w:rsid w:val="00A346E3"/>
    <w:rsid w:val="00A34A56"/>
    <w:rsid w:val="00A34D67"/>
    <w:rsid w:val="00A35105"/>
    <w:rsid w:val="00A35A02"/>
    <w:rsid w:val="00A35A60"/>
    <w:rsid w:val="00A3625F"/>
    <w:rsid w:val="00A37BA2"/>
    <w:rsid w:val="00A40268"/>
    <w:rsid w:val="00A40474"/>
    <w:rsid w:val="00A40770"/>
    <w:rsid w:val="00A40794"/>
    <w:rsid w:val="00A42CBA"/>
    <w:rsid w:val="00A43197"/>
    <w:rsid w:val="00A4342B"/>
    <w:rsid w:val="00A45189"/>
    <w:rsid w:val="00A46DE0"/>
    <w:rsid w:val="00A504BB"/>
    <w:rsid w:val="00A50F47"/>
    <w:rsid w:val="00A51270"/>
    <w:rsid w:val="00A51650"/>
    <w:rsid w:val="00A516EB"/>
    <w:rsid w:val="00A51E58"/>
    <w:rsid w:val="00A51F0F"/>
    <w:rsid w:val="00A522B9"/>
    <w:rsid w:val="00A526E4"/>
    <w:rsid w:val="00A52787"/>
    <w:rsid w:val="00A52867"/>
    <w:rsid w:val="00A52885"/>
    <w:rsid w:val="00A53A8F"/>
    <w:rsid w:val="00A53B9E"/>
    <w:rsid w:val="00A541EF"/>
    <w:rsid w:val="00A5443F"/>
    <w:rsid w:val="00A55618"/>
    <w:rsid w:val="00A564A7"/>
    <w:rsid w:val="00A565F0"/>
    <w:rsid w:val="00A56FD7"/>
    <w:rsid w:val="00A57C40"/>
    <w:rsid w:val="00A602E6"/>
    <w:rsid w:val="00A613E6"/>
    <w:rsid w:val="00A616D6"/>
    <w:rsid w:val="00A61D64"/>
    <w:rsid w:val="00A62D79"/>
    <w:rsid w:val="00A654FB"/>
    <w:rsid w:val="00A655BC"/>
    <w:rsid w:val="00A656A9"/>
    <w:rsid w:val="00A66377"/>
    <w:rsid w:val="00A664FA"/>
    <w:rsid w:val="00A6655E"/>
    <w:rsid w:val="00A666DA"/>
    <w:rsid w:val="00A66AC3"/>
    <w:rsid w:val="00A67BA3"/>
    <w:rsid w:val="00A67F55"/>
    <w:rsid w:val="00A71609"/>
    <w:rsid w:val="00A7240A"/>
    <w:rsid w:val="00A7390D"/>
    <w:rsid w:val="00A73B1B"/>
    <w:rsid w:val="00A74C65"/>
    <w:rsid w:val="00A75043"/>
    <w:rsid w:val="00A77057"/>
    <w:rsid w:val="00A7733E"/>
    <w:rsid w:val="00A77E13"/>
    <w:rsid w:val="00A8093A"/>
    <w:rsid w:val="00A80BC0"/>
    <w:rsid w:val="00A80E7C"/>
    <w:rsid w:val="00A80EDC"/>
    <w:rsid w:val="00A814EB"/>
    <w:rsid w:val="00A82875"/>
    <w:rsid w:val="00A82DF0"/>
    <w:rsid w:val="00A82E83"/>
    <w:rsid w:val="00A83804"/>
    <w:rsid w:val="00A83BD2"/>
    <w:rsid w:val="00A841B8"/>
    <w:rsid w:val="00A8452B"/>
    <w:rsid w:val="00A84B87"/>
    <w:rsid w:val="00A84C1B"/>
    <w:rsid w:val="00A85DF1"/>
    <w:rsid w:val="00A86EBE"/>
    <w:rsid w:val="00A87A47"/>
    <w:rsid w:val="00A90040"/>
    <w:rsid w:val="00A90052"/>
    <w:rsid w:val="00A9033E"/>
    <w:rsid w:val="00A906F7"/>
    <w:rsid w:val="00A907E3"/>
    <w:rsid w:val="00A91068"/>
    <w:rsid w:val="00A916A6"/>
    <w:rsid w:val="00A9192B"/>
    <w:rsid w:val="00A923A8"/>
    <w:rsid w:val="00A92C2E"/>
    <w:rsid w:val="00A9314B"/>
    <w:rsid w:val="00A93418"/>
    <w:rsid w:val="00A93E64"/>
    <w:rsid w:val="00A95426"/>
    <w:rsid w:val="00A96196"/>
    <w:rsid w:val="00A96372"/>
    <w:rsid w:val="00A96D24"/>
    <w:rsid w:val="00AA0C49"/>
    <w:rsid w:val="00AA0CFA"/>
    <w:rsid w:val="00AA1338"/>
    <w:rsid w:val="00AA185A"/>
    <w:rsid w:val="00AA18B6"/>
    <w:rsid w:val="00AA1E2A"/>
    <w:rsid w:val="00AA1F95"/>
    <w:rsid w:val="00AA2358"/>
    <w:rsid w:val="00AA25F7"/>
    <w:rsid w:val="00AA29ED"/>
    <w:rsid w:val="00AA2B0A"/>
    <w:rsid w:val="00AA2C7B"/>
    <w:rsid w:val="00AA38E8"/>
    <w:rsid w:val="00AA3DA8"/>
    <w:rsid w:val="00AA3EA0"/>
    <w:rsid w:val="00AA409E"/>
    <w:rsid w:val="00AA4699"/>
    <w:rsid w:val="00AA5361"/>
    <w:rsid w:val="00AA605E"/>
    <w:rsid w:val="00AA6633"/>
    <w:rsid w:val="00AA679B"/>
    <w:rsid w:val="00AA73B7"/>
    <w:rsid w:val="00AA752F"/>
    <w:rsid w:val="00AA790A"/>
    <w:rsid w:val="00AB00E6"/>
    <w:rsid w:val="00AB0405"/>
    <w:rsid w:val="00AB1A68"/>
    <w:rsid w:val="00AB2098"/>
    <w:rsid w:val="00AB2859"/>
    <w:rsid w:val="00AB3033"/>
    <w:rsid w:val="00AB30AF"/>
    <w:rsid w:val="00AB3338"/>
    <w:rsid w:val="00AB3F1F"/>
    <w:rsid w:val="00AB5301"/>
    <w:rsid w:val="00AB5309"/>
    <w:rsid w:val="00AB5E72"/>
    <w:rsid w:val="00AB5E74"/>
    <w:rsid w:val="00AB613B"/>
    <w:rsid w:val="00AB684D"/>
    <w:rsid w:val="00AB6A7C"/>
    <w:rsid w:val="00AB6F29"/>
    <w:rsid w:val="00AB7A5E"/>
    <w:rsid w:val="00AB7EC4"/>
    <w:rsid w:val="00AC04D7"/>
    <w:rsid w:val="00AC2244"/>
    <w:rsid w:val="00AC2D1B"/>
    <w:rsid w:val="00AC37E0"/>
    <w:rsid w:val="00AC57FC"/>
    <w:rsid w:val="00AC75D2"/>
    <w:rsid w:val="00AD13E7"/>
    <w:rsid w:val="00AD1627"/>
    <w:rsid w:val="00AD19AA"/>
    <w:rsid w:val="00AD1B44"/>
    <w:rsid w:val="00AD1EF3"/>
    <w:rsid w:val="00AD208D"/>
    <w:rsid w:val="00AD22AA"/>
    <w:rsid w:val="00AD258A"/>
    <w:rsid w:val="00AD2C5E"/>
    <w:rsid w:val="00AD2D22"/>
    <w:rsid w:val="00AD2E2C"/>
    <w:rsid w:val="00AD33A0"/>
    <w:rsid w:val="00AD3A35"/>
    <w:rsid w:val="00AD41CF"/>
    <w:rsid w:val="00AD48AA"/>
    <w:rsid w:val="00AD4963"/>
    <w:rsid w:val="00AD5762"/>
    <w:rsid w:val="00AD5997"/>
    <w:rsid w:val="00AD5BF4"/>
    <w:rsid w:val="00AD6D1F"/>
    <w:rsid w:val="00AE0936"/>
    <w:rsid w:val="00AE0AEC"/>
    <w:rsid w:val="00AE0F8F"/>
    <w:rsid w:val="00AE3D68"/>
    <w:rsid w:val="00AE3FF9"/>
    <w:rsid w:val="00AE4601"/>
    <w:rsid w:val="00AE4EA5"/>
    <w:rsid w:val="00AE4F92"/>
    <w:rsid w:val="00AE5601"/>
    <w:rsid w:val="00AE5B79"/>
    <w:rsid w:val="00AE5E65"/>
    <w:rsid w:val="00AE62EA"/>
    <w:rsid w:val="00AE63DD"/>
    <w:rsid w:val="00AE6A41"/>
    <w:rsid w:val="00AE73E4"/>
    <w:rsid w:val="00AF01EB"/>
    <w:rsid w:val="00AF0F29"/>
    <w:rsid w:val="00AF2051"/>
    <w:rsid w:val="00AF27C7"/>
    <w:rsid w:val="00AF2B0C"/>
    <w:rsid w:val="00AF2D96"/>
    <w:rsid w:val="00AF3011"/>
    <w:rsid w:val="00AF4589"/>
    <w:rsid w:val="00AF4C32"/>
    <w:rsid w:val="00AF4C6C"/>
    <w:rsid w:val="00AF4D6F"/>
    <w:rsid w:val="00AF4FFA"/>
    <w:rsid w:val="00AF6898"/>
    <w:rsid w:val="00AF6FD5"/>
    <w:rsid w:val="00B0060B"/>
    <w:rsid w:val="00B0198D"/>
    <w:rsid w:val="00B019F3"/>
    <w:rsid w:val="00B025AE"/>
    <w:rsid w:val="00B027F6"/>
    <w:rsid w:val="00B03DB2"/>
    <w:rsid w:val="00B04831"/>
    <w:rsid w:val="00B04CC3"/>
    <w:rsid w:val="00B05261"/>
    <w:rsid w:val="00B06491"/>
    <w:rsid w:val="00B06599"/>
    <w:rsid w:val="00B06870"/>
    <w:rsid w:val="00B068D9"/>
    <w:rsid w:val="00B06A15"/>
    <w:rsid w:val="00B06F47"/>
    <w:rsid w:val="00B076C0"/>
    <w:rsid w:val="00B10012"/>
    <w:rsid w:val="00B10C90"/>
    <w:rsid w:val="00B119DC"/>
    <w:rsid w:val="00B11FB6"/>
    <w:rsid w:val="00B12E47"/>
    <w:rsid w:val="00B136EE"/>
    <w:rsid w:val="00B13861"/>
    <w:rsid w:val="00B14CFD"/>
    <w:rsid w:val="00B14E63"/>
    <w:rsid w:val="00B15049"/>
    <w:rsid w:val="00B150A5"/>
    <w:rsid w:val="00B16AED"/>
    <w:rsid w:val="00B20014"/>
    <w:rsid w:val="00B20E35"/>
    <w:rsid w:val="00B210E3"/>
    <w:rsid w:val="00B21548"/>
    <w:rsid w:val="00B21867"/>
    <w:rsid w:val="00B21936"/>
    <w:rsid w:val="00B21FC1"/>
    <w:rsid w:val="00B22E6F"/>
    <w:rsid w:val="00B232F0"/>
    <w:rsid w:val="00B236CA"/>
    <w:rsid w:val="00B23D47"/>
    <w:rsid w:val="00B24E17"/>
    <w:rsid w:val="00B25FE0"/>
    <w:rsid w:val="00B26C39"/>
    <w:rsid w:val="00B30411"/>
    <w:rsid w:val="00B31FC5"/>
    <w:rsid w:val="00B320A6"/>
    <w:rsid w:val="00B32DC2"/>
    <w:rsid w:val="00B32E77"/>
    <w:rsid w:val="00B333D7"/>
    <w:rsid w:val="00B333FA"/>
    <w:rsid w:val="00B3344A"/>
    <w:rsid w:val="00B33C28"/>
    <w:rsid w:val="00B33CB4"/>
    <w:rsid w:val="00B34219"/>
    <w:rsid w:val="00B36089"/>
    <w:rsid w:val="00B36524"/>
    <w:rsid w:val="00B36B33"/>
    <w:rsid w:val="00B36E1C"/>
    <w:rsid w:val="00B370AC"/>
    <w:rsid w:val="00B37198"/>
    <w:rsid w:val="00B37711"/>
    <w:rsid w:val="00B402D9"/>
    <w:rsid w:val="00B40FC6"/>
    <w:rsid w:val="00B4139E"/>
    <w:rsid w:val="00B41F51"/>
    <w:rsid w:val="00B421F3"/>
    <w:rsid w:val="00B422C8"/>
    <w:rsid w:val="00B424A8"/>
    <w:rsid w:val="00B429A9"/>
    <w:rsid w:val="00B4380B"/>
    <w:rsid w:val="00B44165"/>
    <w:rsid w:val="00B44B94"/>
    <w:rsid w:val="00B450D7"/>
    <w:rsid w:val="00B455B8"/>
    <w:rsid w:val="00B45800"/>
    <w:rsid w:val="00B45801"/>
    <w:rsid w:val="00B45BD2"/>
    <w:rsid w:val="00B460F4"/>
    <w:rsid w:val="00B46443"/>
    <w:rsid w:val="00B470FE"/>
    <w:rsid w:val="00B504C7"/>
    <w:rsid w:val="00B50EE8"/>
    <w:rsid w:val="00B51741"/>
    <w:rsid w:val="00B5239C"/>
    <w:rsid w:val="00B530B3"/>
    <w:rsid w:val="00B5347B"/>
    <w:rsid w:val="00B53648"/>
    <w:rsid w:val="00B53CA7"/>
    <w:rsid w:val="00B54253"/>
    <w:rsid w:val="00B54A33"/>
    <w:rsid w:val="00B55A80"/>
    <w:rsid w:val="00B55E8C"/>
    <w:rsid w:val="00B573BF"/>
    <w:rsid w:val="00B57406"/>
    <w:rsid w:val="00B5780C"/>
    <w:rsid w:val="00B607CC"/>
    <w:rsid w:val="00B6103F"/>
    <w:rsid w:val="00B63912"/>
    <w:rsid w:val="00B64733"/>
    <w:rsid w:val="00B649EE"/>
    <w:rsid w:val="00B6576A"/>
    <w:rsid w:val="00B662B4"/>
    <w:rsid w:val="00B666FB"/>
    <w:rsid w:val="00B670A4"/>
    <w:rsid w:val="00B67531"/>
    <w:rsid w:val="00B67DE2"/>
    <w:rsid w:val="00B67FC9"/>
    <w:rsid w:val="00B708C8"/>
    <w:rsid w:val="00B70CB1"/>
    <w:rsid w:val="00B70E97"/>
    <w:rsid w:val="00B70F48"/>
    <w:rsid w:val="00B71FCC"/>
    <w:rsid w:val="00B72DB8"/>
    <w:rsid w:val="00B7324C"/>
    <w:rsid w:val="00B73E4A"/>
    <w:rsid w:val="00B75239"/>
    <w:rsid w:val="00B752EC"/>
    <w:rsid w:val="00B7576B"/>
    <w:rsid w:val="00B76736"/>
    <w:rsid w:val="00B778ED"/>
    <w:rsid w:val="00B779A9"/>
    <w:rsid w:val="00B77C64"/>
    <w:rsid w:val="00B77D78"/>
    <w:rsid w:val="00B77FA8"/>
    <w:rsid w:val="00B80058"/>
    <w:rsid w:val="00B80A44"/>
    <w:rsid w:val="00B80EE0"/>
    <w:rsid w:val="00B81553"/>
    <w:rsid w:val="00B81706"/>
    <w:rsid w:val="00B82B22"/>
    <w:rsid w:val="00B82C4E"/>
    <w:rsid w:val="00B86B4E"/>
    <w:rsid w:val="00B87FB6"/>
    <w:rsid w:val="00B90C4E"/>
    <w:rsid w:val="00B91610"/>
    <w:rsid w:val="00B9216B"/>
    <w:rsid w:val="00B93621"/>
    <w:rsid w:val="00B9393E"/>
    <w:rsid w:val="00B9521A"/>
    <w:rsid w:val="00B9572F"/>
    <w:rsid w:val="00B95917"/>
    <w:rsid w:val="00B96267"/>
    <w:rsid w:val="00B96760"/>
    <w:rsid w:val="00B96D51"/>
    <w:rsid w:val="00B96EB0"/>
    <w:rsid w:val="00B97CDF"/>
    <w:rsid w:val="00BA0D5F"/>
    <w:rsid w:val="00BA14B1"/>
    <w:rsid w:val="00BA2FEE"/>
    <w:rsid w:val="00BA334C"/>
    <w:rsid w:val="00BA3879"/>
    <w:rsid w:val="00BA38F8"/>
    <w:rsid w:val="00BA397B"/>
    <w:rsid w:val="00BA4025"/>
    <w:rsid w:val="00BA40EA"/>
    <w:rsid w:val="00BA4A80"/>
    <w:rsid w:val="00BA5269"/>
    <w:rsid w:val="00BA57AD"/>
    <w:rsid w:val="00BA5EA2"/>
    <w:rsid w:val="00BA6074"/>
    <w:rsid w:val="00BA629C"/>
    <w:rsid w:val="00BA65BF"/>
    <w:rsid w:val="00BA6ED4"/>
    <w:rsid w:val="00BA71DB"/>
    <w:rsid w:val="00BA7EDA"/>
    <w:rsid w:val="00BB00C4"/>
    <w:rsid w:val="00BB0263"/>
    <w:rsid w:val="00BB0CE5"/>
    <w:rsid w:val="00BB1D87"/>
    <w:rsid w:val="00BB1DBF"/>
    <w:rsid w:val="00BB24B0"/>
    <w:rsid w:val="00BB285E"/>
    <w:rsid w:val="00BB289A"/>
    <w:rsid w:val="00BB2989"/>
    <w:rsid w:val="00BB2E9F"/>
    <w:rsid w:val="00BB3AFA"/>
    <w:rsid w:val="00BB3B15"/>
    <w:rsid w:val="00BB3D43"/>
    <w:rsid w:val="00BB474A"/>
    <w:rsid w:val="00BB47DD"/>
    <w:rsid w:val="00BB4935"/>
    <w:rsid w:val="00BB4B2F"/>
    <w:rsid w:val="00BB4B70"/>
    <w:rsid w:val="00BB53C4"/>
    <w:rsid w:val="00BB55F2"/>
    <w:rsid w:val="00BB59D7"/>
    <w:rsid w:val="00BB6229"/>
    <w:rsid w:val="00BB67B7"/>
    <w:rsid w:val="00BB6B23"/>
    <w:rsid w:val="00BB778F"/>
    <w:rsid w:val="00BC0761"/>
    <w:rsid w:val="00BC0B00"/>
    <w:rsid w:val="00BC2A28"/>
    <w:rsid w:val="00BC2D28"/>
    <w:rsid w:val="00BC3D2E"/>
    <w:rsid w:val="00BC3E54"/>
    <w:rsid w:val="00BC48F8"/>
    <w:rsid w:val="00BC4B0F"/>
    <w:rsid w:val="00BC4D38"/>
    <w:rsid w:val="00BC4F5C"/>
    <w:rsid w:val="00BC51DB"/>
    <w:rsid w:val="00BC540E"/>
    <w:rsid w:val="00BC5B21"/>
    <w:rsid w:val="00BC6B66"/>
    <w:rsid w:val="00BC701E"/>
    <w:rsid w:val="00BC7752"/>
    <w:rsid w:val="00BC77FF"/>
    <w:rsid w:val="00BC78BC"/>
    <w:rsid w:val="00BC7BE0"/>
    <w:rsid w:val="00BD03F4"/>
    <w:rsid w:val="00BD0ABA"/>
    <w:rsid w:val="00BD0B58"/>
    <w:rsid w:val="00BD1C3C"/>
    <w:rsid w:val="00BD1D1A"/>
    <w:rsid w:val="00BD214C"/>
    <w:rsid w:val="00BD28FA"/>
    <w:rsid w:val="00BD29CD"/>
    <w:rsid w:val="00BD2E3A"/>
    <w:rsid w:val="00BD326B"/>
    <w:rsid w:val="00BD32EA"/>
    <w:rsid w:val="00BD3896"/>
    <w:rsid w:val="00BD3AAB"/>
    <w:rsid w:val="00BD3D4A"/>
    <w:rsid w:val="00BD3D81"/>
    <w:rsid w:val="00BD499C"/>
    <w:rsid w:val="00BD506D"/>
    <w:rsid w:val="00BD5495"/>
    <w:rsid w:val="00BD5824"/>
    <w:rsid w:val="00BD5980"/>
    <w:rsid w:val="00BD6D00"/>
    <w:rsid w:val="00BD6F17"/>
    <w:rsid w:val="00BD7292"/>
    <w:rsid w:val="00BD72B6"/>
    <w:rsid w:val="00BD72DC"/>
    <w:rsid w:val="00BD7BCD"/>
    <w:rsid w:val="00BD7D0A"/>
    <w:rsid w:val="00BE032E"/>
    <w:rsid w:val="00BE38B8"/>
    <w:rsid w:val="00BE3E50"/>
    <w:rsid w:val="00BE41FB"/>
    <w:rsid w:val="00BE582D"/>
    <w:rsid w:val="00BE58B3"/>
    <w:rsid w:val="00BE5B01"/>
    <w:rsid w:val="00BE6136"/>
    <w:rsid w:val="00BF0435"/>
    <w:rsid w:val="00BF04E7"/>
    <w:rsid w:val="00BF16DA"/>
    <w:rsid w:val="00BF16FE"/>
    <w:rsid w:val="00BF1E78"/>
    <w:rsid w:val="00BF201E"/>
    <w:rsid w:val="00BF2445"/>
    <w:rsid w:val="00BF2D1E"/>
    <w:rsid w:val="00BF3907"/>
    <w:rsid w:val="00BF3F55"/>
    <w:rsid w:val="00BF46FB"/>
    <w:rsid w:val="00BF4752"/>
    <w:rsid w:val="00BF4981"/>
    <w:rsid w:val="00BF4C16"/>
    <w:rsid w:val="00BF4DBE"/>
    <w:rsid w:val="00BF5DA0"/>
    <w:rsid w:val="00BF689C"/>
    <w:rsid w:val="00BF69B0"/>
    <w:rsid w:val="00BF69DC"/>
    <w:rsid w:val="00BF6DCE"/>
    <w:rsid w:val="00BF70C4"/>
    <w:rsid w:val="00BF751C"/>
    <w:rsid w:val="00C006CD"/>
    <w:rsid w:val="00C0116B"/>
    <w:rsid w:val="00C0153C"/>
    <w:rsid w:val="00C022AE"/>
    <w:rsid w:val="00C025B4"/>
    <w:rsid w:val="00C02674"/>
    <w:rsid w:val="00C02EE9"/>
    <w:rsid w:val="00C059CB"/>
    <w:rsid w:val="00C0600C"/>
    <w:rsid w:val="00C06F56"/>
    <w:rsid w:val="00C102DD"/>
    <w:rsid w:val="00C108B9"/>
    <w:rsid w:val="00C109C6"/>
    <w:rsid w:val="00C10CBA"/>
    <w:rsid w:val="00C111CA"/>
    <w:rsid w:val="00C1176F"/>
    <w:rsid w:val="00C11A20"/>
    <w:rsid w:val="00C1237B"/>
    <w:rsid w:val="00C12631"/>
    <w:rsid w:val="00C12DE4"/>
    <w:rsid w:val="00C12DE6"/>
    <w:rsid w:val="00C12DF8"/>
    <w:rsid w:val="00C151F9"/>
    <w:rsid w:val="00C15584"/>
    <w:rsid w:val="00C15C46"/>
    <w:rsid w:val="00C164ED"/>
    <w:rsid w:val="00C167B9"/>
    <w:rsid w:val="00C1689F"/>
    <w:rsid w:val="00C16B6F"/>
    <w:rsid w:val="00C16C9F"/>
    <w:rsid w:val="00C16E2B"/>
    <w:rsid w:val="00C20032"/>
    <w:rsid w:val="00C21023"/>
    <w:rsid w:val="00C21AEC"/>
    <w:rsid w:val="00C22114"/>
    <w:rsid w:val="00C2258E"/>
    <w:rsid w:val="00C22657"/>
    <w:rsid w:val="00C228E1"/>
    <w:rsid w:val="00C237A4"/>
    <w:rsid w:val="00C237CA"/>
    <w:rsid w:val="00C2394B"/>
    <w:rsid w:val="00C23ECC"/>
    <w:rsid w:val="00C23FAD"/>
    <w:rsid w:val="00C24420"/>
    <w:rsid w:val="00C2468F"/>
    <w:rsid w:val="00C24FD3"/>
    <w:rsid w:val="00C257A2"/>
    <w:rsid w:val="00C25E02"/>
    <w:rsid w:val="00C26705"/>
    <w:rsid w:val="00C2712F"/>
    <w:rsid w:val="00C308DF"/>
    <w:rsid w:val="00C3123C"/>
    <w:rsid w:val="00C31C24"/>
    <w:rsid w:val="00C32EF9"/>
    <w:rsid w:val="00C32FED"/>
    <w:rsid w:val="00C33088"/>
    <w:rsid w:val="00C3334A"/>
    <w:rsid w:val="00C33B5A"/>
    <w:rsid w:val="00C33F9C"/>
    <w:rsid w:val="00C34B42"/>
    <w:rsid w:val="00C35062"/>
    <w:rsid w:val="00C35427"/>
    <w:rsid w:val="00C35CAA"/>
    <w:rsid w:val="00C35EB1"/>
    <w:rsid w:val="00C36289"/>
    <w:rsid w:val="00C3667B"/>
    <w:rsid w:val="00C36A14"/>
    <w:rsid w:val="00C36A6B"/>
    <w:rsid w:val="00C36B9C"/>
    <w:rsid w:val="00C403DB"/>
    <w:rsid w:val="00C40DD2"/>
    <w:rsid w:val="00C41080"/>
    <w:rsid w:val="00C41558"/>
    <w:rsid w:val="00C415D7"/>
    <w:rsid w:val="00C42296"/>
    <w:rsid w:val="00C42472"/>
    <w:rsid w:val="00C428BE"/>
    <w:rsid w:val="00C42A75"/>
    <w:rsid w:val="00C4395E"/>
    <w:rsid w:val="00C43F2C"/>
    <w:rsid w:val="00C43FB6"/>
    <w:rsid w:val="00C44001"/>
    <w:rsid w:val="00C45A0D"/>
    <w:rsid w:val="00C45E05"/>
    <w:rsid w:val="00C46124"/>
    <w:rsid w:val="00C46512"/>
    <w:rsid w:val="00C47130"/>
    <w:rsid w:val="00C47ECB"/>
    <w:rsid w:val="00C505C3"/>
    <w:rsid w:val="00C51882"/>
    <w:rsid w:val="00C51BB5"/>
    <w:rsid w:val="00C51C32"/>
    <w:rsid w:val="00C522C3"/>
    <w:rsid w:val="00C5282D"/>
    <w:rsid w:val="00C534FB"/>
    <w:rsid w:val="00C54231"/>
    <w:rsid w:val="00C54579"/>
    <w:rsid w:val="00C55287"/>
    <w:rsid w:val="00C552C6"/>
    <w:rsid w:val="00C56157"/>
    <w:rsid w:val="00C56597"/>
    <w:rsid w:val="00C565B8"/>
    <w:rsid w:val="00C57361"/>
    <w:rsid w:val="00C573F6"/>
    <w:rsid w:val="00C57836"/>
    <w:rsid w:val="00C579B4"/>
    <w:rsid w:val="00C57A15"/>
    <w:rsid w:val="00C57B69"/>
    <w:rsid w:val="00C57F79"/>
    <w:rsid w:val="00C60541"/>
    <w:rsid w:val="00C60685"/>
    <w:rsid w:val="00C61129"/>
    <w:rsid w:val="00C62168"/>
    <w:rsid w:val="00C62321"/>
    <w:rsid w:val="00C62E11"/>
    <w:rsid w:val="00C63149"/>
    <w:rsid w:val="00C63590"/>
    <w:rsid w:val="00C641E6"/>
    <w:rsid w:val="00C64975"/>
    <w:rsid w:val="00C65540"/>
    <w:rsid w:val="00C6592D"/>
    <w:rsid w:val="00C665DF"/>
    <w:rsid w:val="00C6685B"/>
    <w:rsid w:val="00C67193"/>
    <w:rsid w:val="00C67349"/>
    <w:rsid w:val="00C67362"/>
    <w:rsid w:val="00C67A28"/>
    <w:rsid w:val="00C67E10"/>
    <w:rsid w:val="00C704A2"/>
    <w:rsid w:val="00C70E82"/>
    <w:rsid w:val="00C710E7"/>
    <w:rsid w:val="00C715D4"/>
    <w:rsid w:val="00C72191"/>
    <w:rsid w:val="00C72F85"/>
    <w:rsid w:val="00C73665"/>
    <w:rsid w:val="00C73C47"/>
    <w:rsid w:val="00C746F3"/>
    <w:rsid w:val="00C74BBE"/>
    <w:rsid w:val="00C750B6"/>
    <w:rsid w:val="00C7788E"/>
    <w:rsid w:val="00C80162"/>
    <w:rsid w:val="00C80BB8"/>
    <w:rsid w:val="00C80F32"/>
    <w:rsid w:val="00C8156E"/>
    <w:rsid w:val="00C818AC"/>
    <w:rsid w:val="00C81E97"/>
    <w:rsid w:val="00C8219E"/>
    <w:rsid w:val="00C82293"/>
    <w:rsid w:val="00C82530"/>
    <w:rsid w:val="00C82E29"/>
    <w:rsid w:val="00C8421E"/>
    <w:rsid w:val="00C858C7"/>
    <w:rsid w:val="00C85924"/>
    <w:rsid w:val="00C85B84"/>
    <w:rsid w:val="00C85B89"/>
    <w:rsid w:val="00C87909"/>
    <w:rsid w:val="00C87A16"/>
    <w:rsid w:val="00C90579"/>
    <w:rsid w:val="00C90B5A"/>
    <w:rsid w:val="00C90DCA"/>
    <w:rsid w:val="00C91726"/>
    <w:rsid w:val="00C91BFF"/>
    <w:rsid w:val="00C922DD"/>
    <w:rsid w:val="00C9393C"/>
    <w:rsid w:val="00C94368"/>
    <w:rsid w:val="00C94996"/>
    <w:rsid w:val="00C955B1"/>
    <w:rsid w:val="00C9611D"/>
    <w:rsid w:val="00C966EB"/>
    <w:rsid w:val="00CA017F"/>
    <w:rsid w:val="00CA192D"/>
    <w:rsid w:val="00CA19B8"/>
    <w:rsid w:val="00CA1EB4"/>
    <w:rsid w:val="00CA27A3"/>
    <w:rsid w:val="00CA2C0B"/>
    <w:rsid w:val="00CA2ECD"/>
    <w:rsid w:val="00CA3C65"/>
    <w:rsid w:val="00CA4163"/>
    <w:rsid w:val="00CA4366"/>
    <w:rsid w:val="00CA48C1"/>
    <w:rsid w:val="00CA4A83"/>
    <w:rsid w:val="00CA4C80"/>
    <w:rsid w:val="00CA59B5"/>
    <w:rsid w:val="00CA6A83"/>
    <w:rsid w:val="00CA71D0"/>
    <w:rsid w:val="00CA77CE"/>
    <w:rsid w:val="00CA7D5D"/>
    <w:rsid w:val="00CB07A8"/>
    <w:rsid w:val="00CB107C"/>
    <w:rsid w:val="00CB1ACD"/>
    <w:rsid w:val="00CB1E1D"/>
    <w:rsid w:val="00CB4B72"/>
    <w:rsid w:val="00CB57EF"/>
    <w:rsid w:val="00CB5D39"/>
    <w:rsid w:val="00CB5ED8"/>
    <w:rsid w:val="00CB60D3"/>
    <w:rsid w:val="00CB61B1"/>
    <w:rsid w:val="00CB639E"/>
    <w:rsid w:val="00CB669F"/>
    <w:rsid w:val="00CB6F4A"/>
    <w:rsid w:val="00CB715E"/>
    <w:rsid w:val="00CB7581"/>
    <w:rsid w:val="00CB77CE"/>
    <w:rsid w:val="00CB7987"/>
    <w:rsid w:val="00CB7B6D"/>
    <w:rsid w:val="00CC0F2B"/>
    <w:rsid w:val="00CC0FC9"/>
    <w:rsid w:val="00CC149C"/>
    <w:rsid w:val="00CC1838"/>
    <w:rsid w:val="00CC230D"/>
    <w:rsid w:val="00CC2530"/>
    <w:rsid w:val="00CC3535"/>
    <w:rsid w:val="00CC40A9"/>
    <w:rsid w:val="00CC4421"/>
    <w:rsid w:val="00CC491C"/>
    <w:rsid w:val="00CC4F42"/>
    <w:rsid w:val="00CC56B2"/>
    <w:rsid w:val="00CC5A50"/>
    <w:rsid w:val="00CC6118"/>
    <w:rsid w:val="00CD0279"/>
    <w:rsid w:val="00CD0C26"/>
    <w:rsid w:val="00CD1C0C"/>
    <w:rsid w:val="00CD31D1"/>
    <w:rsid w:val="00CD32A0"/>
    <w:rsid w:val="00CD34FC"/>
    <w:rsid w:val="00CD35CE"/>
    <w:rsid w:val="00CD4584"/>
    <w:rsid w:val="00CD5190"/>
    <w:rsid w:val="00CD5268"/>
    <w:rsid w:val="00CD5EEF"/>
    <w:rsid w:val="00CD7020"/>
    <w:rsid w:val="00CD7BF2"/>
    <w:rsid w:val="00CE0349"/>
    <w:rsid w:val="00CE083C"/>
    <w:rsid w:val="00CE12A4"/>
    <w:rsid w:val="00CE1FD5"/>
    <w:rsid w:val="00CE29DF"/>
    <w:rsid w:val="00CE2BD4"/>
    <w:rsid w:val="00CE2C0A"/>
    <w:rsid w:val="00CE35D8"/>
    <w:rsid w:val="00CE37D5"/>
    <w:rsid w:val="00CE4668"/>
    <w:rsid w:val="00CE480C"/>
    <w:rsid w:val="00CE4AFE"/>
    <w:rsid w:val="00CE4EE4"/>
    <w:rsid w:val="00CE5252"/>
    <w:rsid w:val="00CE7357"/>
    <w:rsid w:val="00CE7561"/>
    <w:rsid w:val="00CE7AA3"/>
    <w:rsid w:val="00CF00B7"/>
    <w:rsid w:val="00CF0CBC"/>
    <w:rsid w:val="00CF0F20"/>
    <w:rsid w:val="00CF134F"/>
    <w:rsid w:val="00CF18F6"/>
    <w:rsid w:val="00CF1B58"/>
    <w:rsid w:val="00CF1D4E"/>
    <w:rsid w:val="00CF2201"/>
    <w:rsid w:val="00CF249A"/>
    <w:rsid w:val="00CF3098"/>
    <w:rsid w:val="00CF42B6"/>
    <w:rsid w:val="00CF4A4A"/>
    <w:rsid w:val="00CF6D0C"/>
    <w:rsid w:val="00CF7AAC"/>
    <w:rsid w:val="00CF7B0C"/>
    <w:rsid w:val="00D00A2B"/>
    <w:rsid w:val="00D00EF9"/>
    <w:rsid w:val="00D016B0"/>
    <w:rsid w:val="00D02B30"/>
    <w:rsid w:val="00D02D06"/>
    <w:rsid w:val="00D03120"/>
    <w:rsid w:val="00D03274"/>
    <w:rsid w:val="00D03EFF"/>
    <w:rsid w:val="00D05EC2"/>
    <w:rsid w:val="00D061CE"/>
    <w:rsid w:val="00D06E75"/>
    <w:rsid w:val="00D07727"/>
    <w:rsid w:val="00D10419"/>
    <w:rsid w:val="00D10669"/>
    <w:rsid w:val="00D106B3"/>
    <w:rsid w:val="00D10E9C"/>
    <w:rsid w:val="00D11145"/>
    <w:rsid w:val="00D11332"/>
    <w:rsid w:val="00D11658"/>
    <w:rsid w:val="00D11F3D"/>
    <w:rsid w:val="00D12070"/>
    <w:rsid w:val="00D12F6D"/>
    <w:rsid w:val="00D134A9"/>
    <w:rsid w:val="00D13D91"/>
    <w:rsid w:val="00D15056"/>
    <w:rsid w:val="00D155B8"/>
    <w:rsid w:val="00D15908"/>
    <w:rsid w:val="00D16431"/>
    <w:rsid w:val="00D170E2"/>
    <w:rsid w:val="00D17337"/>
    <w:rsid w:val="00D174F1"/>
    <w:rsid w:val="00D17EBF"/>
    <w:rsid w:val="00D204B7"/>
    <w:rsid w:val="00D2055F"/>
    <w:rsid w:val="00D20680"/>
    <w:rsid w:val="00D206CC"/>
    <w:rsid w:val="00D21D87"/>
    <w:rsid w:val="00D225D7"/>
    <w:rsid w:val="00D22868"/>
    <w:rsid w:val="00D22F55"/>
    <w:rsid w:val="00D23416"/>
    <w:rsid w:val="00D23E73"/>
    <w:rsid w:val="00D24A33"/>
    <w:rsid w:val="00D24EB7"/>
    <w:rsid w:val="00D2545A"/>
    <w:rsid w:val="00D25A43"/>
    <w:rsid w:val="00D25FC8"/>
    <w:rsid w:val="00D26257"/>
    <w:rsid w:val="00D2653E"/>
    <w:rsid w:val="00D26FDB"/>
    <w:rsid w:val="00D270C1"/>
    <w:rsid w:val="00D272C6"/>
    <w:rsid w:val="00D27FDB"/>
    <w:rsid w:val="00D3054B"/>
    <w:rsid w:val="00D30A4B"/>
    <w:rsid w:val="00D30FE8"/>
    <w:rsid w:val="00D3292D"/>
    <w:rsid w:val="00D3293D"/>
    <w:rsid w:val="00D33DCC"/>
    <w:rsid w:val="00D34664"/>
    <w:rsid w:val="00D3542F"/>
    <w:rsid w:val="00D35ADD"/>
    <w:rsid w:val="00D35D81"/>
    <w:rsid w:val="00D37AB8"/>
    <w:rsid w:val="00D37ECB"/>
    <w:rsid w:val="00D405C0"/>
    <w:rsid w:val="00D40785"/>
    <w:rsid w:val="00D410BF"/>
    <w:rsid w:val="00D41181"/>
    <w:rsid w:val="00D41C4B"/>
    <w:rsid w:val="00D41DE4"/>
    <w:rsid w:val="00D421E7"/>
    <w:rsid w:val="00D42273"/>
    <w:rsid w:val="00D42539"/>
    <w:rsid w:val="00D43EDB"/>
    <w:rsid w:val="00D441C9"/>
    <w:rsid w:val="00D44F31"/>
    <w:rsid w:val="00D46244"/>
    <w:rsid w:val="00D469F2"/>
    <w:rsid w:val="00D46AF0"/>
    <w:rsid w:val="00D46F95"/>
    <w:rsid w:val="00D47964"/>
    <w:rsid w:val="00D50464"/>
    <w:rsid w:val="00D50C8D"/>
    <w:rsid w:val="00D5279F"/>
    <w:rsid w:val="00D53145"/>
    <w:rsid w:val="00D5319C"/>
    <w:rsid w:val="00D5417E"/>
    <w:rsid w:val="00D54A75"/>
    <w:rsid w:val="00D567D3"/>
    <w:rsid w:val="00D56F94"/>
    <w:rsid w:val="00D575C4"/>
    <w:rsid w:val="00D60011"/>
    <w:rsid w:val="00D60B53"/>
    <w:rsid w:val="00D61447"/>
    <w:rsid w:val="00D615C4"/>
    <w:rsid w:val="00D6199F"/>
    <w:rsid w:val="00D62714"/>
    <w:rsid w:val="00D6363A"/>
    <w:rsid w:val="00D63DBC"/>
    <w:rsid w:val="00D64CA0"/>
    <w:rsid w:val="00D65B91"/>
    <w:rsid w:val="00D65F7F"/>
    <w:rsid w:val="00D663CD"/>
    <w:rsid w:val="00D66499"/>
    <w:rsid w:val="00D66944"/>
    <w:rsid w:val="00D66B67"/>
    <w:rsid w:val="00D678F2"/>
    <w:rsid w:val="00D67FE4"/>
    <w:rsid w:val="00D701CD"/>
    <w:rsid w:val="00D70527"/>
    <w:rsid w:val="00D707F3"/>
    <w:rsid w:val="00D70D8A"/>
    <w:rsid w:val="00D71409"/>
    <w:rsid w:val="00D71504"/>
    <w:rsid w:val="00D715B5"/>
    <w:rsid w:val="00D721C8"/>
    <w:rsid w:val="00D73772"/>
    <w:rsid w:val="00D73A0F"/>
    <w:rsid w:val="00D7468C"/>
    <w:rsid w:val="00D74CFB"/>
    <w:rsid w:val="00D75879"/>
    <w:rsid w:val="00D75C01"/>
    <w:rsid w:val="00D75C36"/>
    <w:rsid w:val="00D76699"/>
    <w:rsid w:val="00D76C9F"/>
    <w:rsid w:val="00D7732E"/>
    <w:rsid w:val="00D80D81"/>
    <w:rsid w:val="00D81002"/>
    <w:rsid w:val="00D82480"/>
    <w:rsid w:val="00D832A7"/>
    <w:rsid w:val="00D833FA"/>
    <w:rsid w:val="00D834A4"/>
    <w:rsid w:val="00D83CAE"/>
    <w:rsid w:val="00D84016"/>
    <w:rsid w:val="00D84B4A"/>
    <w:rsid w:val="00D84BE1"/>
    <w:rsid w:val="00D85549"/>
    <w:rsid w:val="00D86563"/>
    <w:rsid w:val="00D87A45"/>
    <w:rsid w:val="00D87C67"/>
    <w:rsid w:val="00D91421"/>
    <w:rsid w:val="00D91663"/>
    <w:rsid w:val="00D9170D"/>
    <w:rsid w:val="00D91ADE"/>
    <w:rsid w:val="00D92313"/>
    <w:rsid w:val="00D92553"/>
    <w:rsid w:val="00D937CC"/>
    <w:rsid w:val="00D93D9D"/>
    <w:rsid w:val="00D949D1"/>
    <w:rsid w:val="00D94AFE"/>
    <w:rsid w:val="00D953BB"/>
    <w:rsid w:val="00D954A3"/>
    <w:rsid w:val="00D957B3"/>
    <w:rsid w:val="00D95A70"/>
    <w:rsid w:val="00D95F32"/>
    <w:rsid w:val="00D9655A"/>
    <w:rsid w:val="00D96BE5"/>
    <w:rsid w:val="00D9714E"/>
    <w:rsid w:val="00D971B9"/>
    <w:rsid w:val="00D9771A"/>
    <w:rsid w:val="00D97781"/>
    <w:rsid w:val="00D97A70"/>
    <w:rsid w:val="00D97C18"/>
    <w:rsid w:val="00DA0368"/>
    <w:rsid w:val="00DA0F28"/>
    <w:rsid w:val="00DA134A"/>
    <w:rsid w:val="00DA1F50"/>
    <w:rsid w:val="00DA24B9"/>
    <w:rsid w:val="00DA2563"/>
    <w:rsid w:val="00DA2889"/>
    <w:rsid w:val="00DA33F2"/>
    <w:rsid w:val="00DA366F"/>
    <w:rsid w:val="00DA449E"/>
    <w:rsid w:val="00DA45CE"/>
    <w:rsid w:val="00DA5A49"/>
    <w:rsid w:val="00DA647B"/>
    <w:rsid w:val="00DA6779"/>
    <w:rsid w:val="00DA73A7"/>
    <w:rsid w:val="00DA7B96"/>
    <w:rsid w:val="00DB0C08"/>
    <w:rsid w:val="00DB1FE1"/>
    <w:rsid w:val="00DB22E4"/>
    <w:rsid w:val="00DB30DB"/>
    <w:rsid w:val="00DB3E01"/>
    <w:rsid w:val="00DB4E0D"/>
    <w:rsid w:val="00DB5181"/>
    <w:rsid w:val="00DB5D26"/>
    <w:rsid w:val="00DB6D41"/>
    <w:rsid w:val="00DB6FAD"/>
    <w:rsid w:val="00DB754B"/>
    <w:rsid w:val="00DB77EB"/>
    <w:rsid w:val="00DC0034"/>
    <w:rsid w:val="00DC0AC6"/>
    <w:rsid w:val="00DC0EF9"/>
    <w:rsid w:val="00DC1CE6"/>
    <w:rsid w:val="00DC1D44"/>
    <w:rsid w:val="00DC29B9"/>
    <w:rsid w:val="00DC3254"/>
    <w:rsid w:val="00DC3855"/>
    <w:rsid w:val="00DC386D"/>
    <w:rsid w:val="00DC3888"/>
    <w:rsid w:val="00DC38EA"/>
    <w:rsid w:val="00DC3BF6"/>
    <w:rsid w:val="00DC3FF9"/>
    <w:rsid w:val="00DC4018"/>
    <w:rsid w:val="00DC45A5"/>
    <w:rsid w:val="00DC4763"/>
    <w:rsid w:val="00DC4842"/>
    <w:rsid w:val="00DC4D62"/>
    <w:rsid w:val="00DC51A2"/>
    <w:rsid w:val="00DC5FCF"/>
    <w:rsid w:val="00DC6179"/>
    <w:rsid w:val="00DC63D5"/>
    <w:rsid w:val="00DC6B98"/>
    <w:rsid w:val="00DC6CA3"/>
    <w:rsid w:val="00DC711C"/>
    <w:rsid w:val="00DD0447"/>
    <w:rsid w:val="00DD0CF2"/>
    <w:rsid w:val="00DD24AD"/>
    <w:rsid w:val="00DD2C29"/>
    <w:rsid w:val="00DD4099"/>
    <w:rsid w:val="00DD4793"/>
    <w:rsid w:val="00DD47B6"/>
    <w:rsid w:val="00DD4CDB"/>
    <w:rsid w:val="00DD4FD5"/>
    <w:rsid w:val="00DD55F6"/>
    <w:rsid w:val="00DD5684"/>
    <w:rsid w:val="00DD65CB"/>
    <w:rsid w:val="00DD76F0"/>
    <w:rsid w:val="00DE1BC0"/>
    <w:rsid w:val="00DE2678"/>
    <w:rsid w:val="00DE2D71"/>
    <w:rsid w:val="00DE37FF"/>
    <w:rsid w:val="00DE4F7A"/>
    <w:rsid w:val="00DE6506"/>
    <w:rsid w:val="00DE7C6C"/>
    <w:rsid w:val="00DE7D9E"/>
    <w:rsid w:val="00DF0EBF"/>
    <w:rsid w:val="00DF13AE"/>
    <w:rsid w:val="00DF142E"/>
    <w:rsid w:val="00DF28F1"/>
    <w:rsid w:val="00DF2CCB"/>
    <w:rsid w:val="00DF386B"/>
    <w:rsid w:val="00DF5489"/>
    <w:rsid w:val="00DF5727"/>
    <w:rsid w:val="00DF5BE6"/>
    <w:rsid w:val="00DF5E63"/>
    <w:rsid w:val="00DF715A"/>
    <w:rsid w:val="00DF78C5"/>
    <w:rsid w:val="00DF7DC6"/>
    <w:rsid w:val="00E00372"/>
    <w:rsid w:val="00E00E18"/>
    <w:rsid w:val="00E0137C"/>
    <w:rsid w:val="00E017E0"/>
    <w:rsid w:val="00E019DD"/>
    <w:rsid w:val="00E01D46"/>
    <w:rsid w:val="00E02DE4"/>
    <w:rsid w:val="00E031AB"/>
    <w:rsid w:val="00E03875"/>
    <w:rsid w:val="00E03A54"/>
    <w:rsid w:val="00E03CA0"/>
    <w:rsid w:val="00E0498F"/>
    <w:rsid w:val="00E0527B"/>
    <w:rsid w:val="00E056E9"/>
    <w:rsid w:val="00E070D6"/>
    <w:rsid w:val="00E078AA"/>
    <w:rsid w:val="00E10534"/>
    <w:rsid w:val="00E10563"/>
    <w:rsid w:val="00E11C5B"/>
    <w:rsid w:val="00E1247D"/>
    <w:rsid w:val="00E13B60"/>
    <w:rsid w:val="00E13E6C"/>
    <w:rsid w:val="00E1547B"/>
    <w:rsid w:val="00E16671"/>
    <w:rsid w:val="00E16C43"/>
    <w:rsid w:val="00E16EA0"/>
    <w:rsid w:val="00E17816"/>
    <w:rsid w:val="00E20504"/>
    <w:rsid w:val="00E2148C"/>
    <w:rsid w:val="00E214ED"/>
    <w:rsid w:val="00E22128"/>
    <w:rsid w:val="00E22FA4"/>
    <w:rsid w:val="00E2319F"/>
    <w:rsid w:val="00E23C0E"/>
    <w:rsid w:val="00E23C17"/>
    <w:rsid w:val="00E24896"/>
    <w:rsid w:val="00E24EAF"/>
    <w:rsid w:val="00E255AC"/>
    <w:rsid w:val="00E25AFF"/>
    <w:rsid w:val="00E26F5F"/>
    <w:rsid w:val="00E27939"/>
    <w:rsid w:val="00E301F1"/>
    <w:rsid w:val="00E30FC7"/>
    <w:rsid w:val="00E31AEA"/>
    <w:rsid w:val="00E32A44"/>
    <w:rsid w:val="00E3308A"/>
    <w:rsid w:val="00E3322C"/>
    <w:rsid w:val="00E33490"/>
    <w:rsid w:val="00E3376E"/>
    <w:rsid w:val="00E33BC9"/>
    <w:rsid w:val="00E34158"/>
    <w:rsid w:val="00E348AB"/>
    <w:rsid w:val="00E349DF"/>
    <w:rsid w:val="00E34C36"/>
    <w:rsid w:val="00E35A28"/>
    <w:rsid w:val="00E35F8C"/>
    <w:rsid w:val="00E363D7"/>
    <w:rsid w:val="00E36A57"/>
    <w:rsid w:val="00E37C8D"/>
    <w:rsid w:val="00E37D75"/>
    <w:rsid w:val="00E37DB2"/>
    <w:rsid w:val="00E40069"/>
    <w:rsid w:val="00E4077F"/>
    <w:rsid w:val="00E412FC"/>
    <w:rsid w:val="00E413CD"/>
    <w:rsid w:val="00E41974"/>
    <w:rsid w:val="00E41A1C"/>
    <w:rsid w:val="00E4212D"/>
    <w:rsid w:val="00E42FA4"/>
    <w:rsid w:val="00E43758"/>
    <w:rsid w:val="00E439BA"/>
    <w:rsid w:val="00E446BA"/>
    <w:rsid w:val="00E45803"/>
    <w:rsid w:val="00E45BD4"/>
    <w:rsid w:val="00E45DAD"/>
    <w:rsid w:val="00E4607E"/>
    <w:rsid w:val="00E469A2"/>
    <w:rsid w:val="00E46AFA"/>
    <w:rsid w:val="00E46E05"/>
    <w:rsid w:val="00E46F54"/>
    <w:rsid w:val="00E47EC3"/>
    <w:rsid w:val="00E500FE"/>
    <w:rsid w:val="00E5021B"/>
    <w:rsid w:val="00E50ED5"/>
    <w:rsid w:val="00E51C35"/>
    <w:rsid w:val="00E52896"/>
    <w:rsid w:val="00E5408A"/>
    <w:rsid w:val="00E540D9"/>
    <w:rsid w:val="00E546CA"/>
    <w:rsid w:val="00E54DEA"/>
    <w:rsid w:val="00E54EBA"/>
    <w:rsid w:val="00E54EE9"/>
    <w:rsid w:val="00E54F47"/>
    <w:rsid w:val="00E5528C"/>
    <w:rsid w:val="00E552E2"/>
    <w:rsid w:val="00E55883"/>
    <w:rsid w:val="00E56185"/>
    <w:rsid w:val="00E56C2D"/>
    <w:rsid w:val="00E57588"/>
    <w:rsid w:val="00E57A54"/>
    <w:rsid w:val="00E57C3C"/>
    <w:rsid w:val="00E61100"/>
    <w:rsid w:val="00E614EE"/>
    <w:rsid w:val="00E61900"/>
    <w:rsid w:val="00E6282F"/>
    <w:rsid w:val="00E62942"/>
    <w:rsid w:val="00E62A7E"/>
    <w:rsid w:val="00E63987"/>
    <w:rsid w:val="00E64A72"/>
    <w:rsid w:val="00E65089"/>
    <w:rsid w:val="00E657DC"/>
    <w:rsid w:val="00E65CF2"/>
    <w:rsid w:val="00E66041"/>
    <w:rsid w:val="00E66326"/>
    <w:rsid w:val="00E6689B"/>
    <w:rsid w:val="00E66CCF"/>
    <w:rsid w:val="00E67FEF"/>
    <w:rsid w:val="00E706C0"/>
    <w:rsid w:val="00E70B6A"/>
    <w:rsid w:val="00E70D39"/>
    <w:rsid w:val="00E70E54"/>
    <w:rsid w:val="00E711E3"/>
    <w:rsid w:val="00E71450"/>
    <w:rsid w:val="00E71711"/>
    <w:rsid w:val="00E71749"/>
    <w:rsid w:val="00E72F04"/>
    <w:rsid w:val="00E733BC"/>
    <w:rsid w:val="00E73DBE"/>
    <w:rsid w:val="00E741D1"/>
    <w:rsid w:val="00E74E61"/>
    <w:rsid w:val="00E7520B"/>
    <w:rsid w:val="00E756D6"/>
    <w:rsid w:val="00E7579B"/>
    <w:rsid w:val="00E75D5B"/>
    <w:rsid w:val="00E76BDA"/>
    <w:rsid w:val="00E77211"/>
    <w:rsid w:val="00E773F7"/>
    <w:rsid w:val="00E77AB7"/>
    <w:rsid w:val="00E77AFC"/>
    <w:rsid w:val="00E80561"/>
    <w:rsid w:val="00E80743"/>
    <w:rsid w:val="00E8089F"/>
    <w:rsid w:val="00E8110D"/>
    <w:rsid w:val="00E81A7E"/>
    <w:rsid w:val="00E81BE2"/>
    <w:rsid w:val="00E830CC"/>
    <w:rsid w:val="00E83FFC"/>
    <w:rsid w:val="00E84AD7"/>
    <w:rsid w:val="00E84BA8"/>
    <w:rsid w:val="00E852D8"/>
    <w:rsid w:val="00E8570D"/>
    <w:rsid w:val="00E86230"/>
    <w:rsid w:val="00E86340"/>
    <w:rsid w:val="00E8698D"/>
    <w:rsid w:val="00E86BCE"/>
    <w:rsid w:val="00E87494"/>
    <w:rsid w:val="00E87EDD"/>
    <w:rsid w:val="00E87FEE"/>
    <w:rsid w:val="00E90161"/>
    <w:rsid w:val="00E91600"/>
    <w:rsid w:val="00E9264E"/>
    <w:rsid w:val="00E92679"/>
    <w:rsid w:val="00E92D8C"/>
    <w:rsid w:val="00E92DDB"/>
    <w:rsid w:val="00E92F33"/>
    <w:rsid w:val="00E932F1"/>
    <w:rsid w:val="00E94A0B"/>
    <w:rsid w:val="00E94CB4"/>
    <w:rsid w:val="00E94CBD"/>
    <w:rsid w:val="00E951EB"/>
    <w:rsid w:val="00E9523F"/>
    <w:rsid w:val="00E95845"/>
    <w:rsid w:val="00E95A09"/>
    <w:rsid w:val="00E95A6E"/>
    <w:rsid w:val="00E95C38"/>
    <w:rsid w:val="00EA00CC"/>
    <w:rsid w:val="00EA170B"/>
    <w:rsid w:val="00EA2034"/>
    <w:rsid w:val="00EA2463"/>
    <w:rsid w:val="00EA289C"/>
    <w:rsid w:val="00EA3D2D"/>
    <w:rsid w:val="00EA4E43"/>
    <w:rsid w:val="00EA6600"/>
    <w:rsid w:val="00EA6847"/>
    <w:rsid w:val="00EA6BFB"/>
    <w:rsid w:val="00EA7BE5"/>
    <w:rsid w:val="00EA7E07"/>
    <w:rsid w:val="00EA7F05"/>
    <w:rsid w:val="00EB04F1"/>
    <w:rsid w:val="00EB0561"/>
    <w:rsid w:val="00EB0CB5"/>
    <w:rsid w:val="00EB0EFC"/>
    <w:rsid w:val="00EB1816"/>
    <w:rsid w:val="00EB2280"/>
    <w:rsid w:val="00EB24F7"/>
    <w:rsid w:val="00EB31E3"/>
    <w:rsid w:val="00EB360F"/>
    <w:rsid w:val="00EB3C18"/>
    <w:rsid w:val="00EB4217"/>
    <w:rsid w:val="00EB42FD"/>
    <w:rsid w:val="00EB5833"/>
    <w:rsid w:val="00EB588D"/>
    <w:rsid w:val="00EB60AA"/>
    <w:rsid w:val="00EB6EF1"/>
    <w:rsid w:val="00EB7881"/>
    <w:rsid w:val="00EB7DB0"/>
    <w:rsid w:val="00EB7FA3"/>
    <w:rsid w:val="00EC0BDA"/>
    <w:rsid w:val="00EC0EBA"/>
    <w:rsid w:val="00EC15E9"/>
    <w:rsid w:val="00EC1658"/>
    <w:rsid w:val="00EC30B5"/>
    <w:rsid w:val="00EC4107"/>
    <w:rsid w:val="00EC42AB"/>
    <w:rsid w:val="00EC4586"/>
    <w:rsid w:val="00EC4EF9"/>
    <w:rsid w:val="00EC61BA"/>
    <w:rsid w:val="00EC6757"/>
    <w:rsid w:val="00EC6C03"/>
    <w:rsid w:val="00EC747F"/>
    <w:rsid w:val="00EC7E7C"/>
    <w:rsid w:val="00ED02C5"/>
    <w:rsid w:val="00ED04BC"/>
    <w:rsid w:val="00ED1BC1"/>
    <w:rsid w:val="00ED3B65"/>
    <w:rsid w:val="00ED3FC0"/>
    <w:rsid w:val="00ED5DB0"/>
    <w:rsid w:val="00ED605D"/>
    <w:rsid w:val="00ED674B"/>
    <w:rsid w:val="00ED6873"/>
    <w:rsid w:val="00ED68E0"/>
    <w:rsid w:val="00ED7AB7"/>
    <w:rsid w:val="00EE0161"/>
    <w:rsid w:val="00EE04FE"/>
    <w:rsid w:val="00EE0B1B"/>
    <w:rsid w:val="00EE0B9A"/>
    <w:rsid w:val="00EE0C48"/>
    <w:rsid w:val="00EE0CAC"/>
    <w:rsid w:val="00EE1EC5"/>
    <w:rsid w:val="00EE2D13"/>
    <w:rsid w:val="00EE2EC7"/>
    <w:rsid w:val="00EE35FB"/>
    <w:rsid w:val="00EE3F8A"/>
    <w:rsid w:val="00EE4DD0"/>
    <w:rsid w:val="00EE52A2"/>
    <w:rsid w:val="00EE6596"/>
    <w:rsid w:val="00EE66A6"/>
    <w:rsid w:val="00EE75F9"/>
    <w:rsid w:val="00EF04B2"/>
    <w:rsid w:val="00EF05D8"/>
    <w:rsid w:val="00EF080B"/>
    <w:rsid w:val="00EF0FB3"/>
    <w:rsid w:val="00EF1202"/>
    <w:rsid w:val="00EF379B"/>
    <w:rsid w:val="00EF387C"/>
    <w:rsid w:val="00EF485A"/>
    <w:rsid w:val="00EF4B7B"/>
    <w:rsid w:val="00EF4C94"/>
    <w:rsid w:val="00EF4FA3"/>
    <w:rsid w:val="00EF586C"/>
    <w:rsid w:val="00EF5C2D"/>
    <w:rsid w:val="00EF6DD1"/>
    <w:rsid w:val="00EF7E14"/>
    <w:rsid w:val="00F0210D"/>
    <w:rsid w:val="00F02643"/>
    <w:rsid w:val="00F0298C"/>
    <w:rsid w:val="00F03B68"/>
    <w:rsid w:val="00F04459"/>
    <w:rsid w:val="00F05531"/>
    <w:rsid w:val="00F055F4"/>
    <w:rsid w:val="00F057F2"/>
    <w:rsid w:val="00F05839"/>
    <w:rsid w:val="00F06087"/>
    <w:rsid w:val="00F06120"/>
    <w:rsid w:val="00F061DD"/>
    <w:rsid w:val="00F0645E"/>
    <w:rsid w:val="00F0732B"/>
    <w:rsid w:val="00F07E3B"/>
    <w:rsid w:val="00F10639"/>
    <w:rsid w:val="00F11153"/>
    <w:rsid w:val="00F124E2"/>
    <w:rsid w:val="00F12CC3"/>
    <w:rsid w:val="00F131CC"/>
    <w:rsid w:val="00F13372"/>
    <w:rsid w:val="00F13CFD"/>
    <w:rsid w:val="00F14DE7"/>
    <w:rsid w:val="00F15406"/>
    <w:rsid w:val="00F1540A"/>
    <w:rsid w:val="00F157DD"/>
    <w:rsid w:val="00F15D63"/>
    <w:rsid w:val="00F15DA5"/>
    <w:rsid w:val="00F15E4B"/>
    <w:rsid w:val="00F16315"/>
    <w:rsid w:val="00F16C12"/>
    <w:rsid w:val="00F16C13"/>
    <w:rsid w:val="00F16EE3"/>
    <w:rsid w:val="00F178D1"/>
    <w:rsid w:val="00F17EF6"/>
    <w:rsid w:val="00F17F4F"/>
    <w:rsid w:val="00F20411"/>
    <w:rsid w:val="00F208A0"/>
    <w:rsid w:val="00F2124D"/>
    <w:rsid w:val="00F215E2"/>
    <w:rsid w:val="00F224B7"/>
    <w:rsid w:val="00F237E8"/>
    <w:rsid w:val="00F238F9"/>
    <w:rsid w:val="00F23E89"/>
    <w:rsid w:val="00F240AF"/>
    <w:rsid w:val="00F2447E"/>
    <w:rsid w:val="00F245D8"/>
    <w:rsid w:val="00F24D1A"/>
    <w:rsid w:val="00F25210"/>
    <w:rsid w:val="00F257F3"/>
    <w:rsid w:val="00F25C05"/>
    <w:rsid w:val="00F25E88"/>
    <w:rsid w:val="00F26A33"/>
    <w:rsid w:val="00F3006D"/>
    <w:rsid w:val="00F30119"/>
    <w:rsid w:val="00F30674"/>
    <w:rsid w:val="00F30771"/>
    <w:rsid w:val="00F30774"/>
    <w:rsid w:val="00F312B4"/>
    <w:rsid w:val="00F3158E"/>
    <w:rsid w:val="00F31A0D"/>
    <w:rsid w:val="00F31C84"/>
    <w:rsid w:val="00F32794"/>
    <w:rsid w:val="00F327F8"/>
    <w:rsid w:val="00F32F25"/>
    <w:rsid w:val="00F3341B"/>
    <w:rsid w:val="00F33B08"/>
    <w:rsid w:val="00F3430E"/>
    <w:rsid w:val="00F35E5C"/>
    <w:rsid w:val="00F362D9"/>
    <w:rsid w:val="00F363BD"/>
    <w:rsid w:val="00F373E3"/>
    <w:rsid w:val="00F37426"/>
    <w:rsid w:val="00F37E03"/>
    <w:rsid w:val="00F40374"/>
    <w:rsid w:val="00F405B5"/>
    <w:rsid w:val="00F42462"/>
    <w:rsid w:val="00F42F63"/>
    <w:rsid w:val="00F431D2"/>
    <w:rsid w:val="00F44D0F"/>
    <w:rsid w:val="00F451D1"/>
    <w:rsid w:val="00F45451"/>
    <w:rsid w:val="00F4584A"/>
    <w:rsid w:val="00F46BB9"/>
    <w:rsid w:val="00F46BC2"/>
    <w:rsid w:val="00F47350"/>
    <w:rsid w:val="00F473A8"/>
    <w:rsid w:val="00F475FA"/>
    <w:rsid w:val="00F47803"/>
    <w:rsid w:val="00F516EA"/>
    <w:rsid w:val="00F51A46"/>
    <w:rsid w:val="00F52484"/>
    <w:rsid w:val="00F524B3"/>
    <w:rsid w:val="00F5274E"/>
    <w:rsid w:val="00F52875"/>
    <w:rsid w:val="00F52957"/>
    <w:rsid w:val="00F52C35"/>
    <w:rsid w:val="00F53CE2"/>
    <w:rsid w:val="00F5403B"/>
    <w:rsid w:val="00F54162"/>
    <w:rsid w:val="00F550D4"/>
    <w:rsid w:val="00F55144"/>
    <w:rsid w:val="00F5525A"/>
    <w:rsid w:val="00F5587E"/>
    <w:rsid w:val="00F5594F"/>
    <w:rsid w:val="00F55FF8"/>
    <w:rsid w:val="00F56267"/>
    <w:rsid w:val="00F56AA0"/>
    <w:rsid w:val="00F56CA5"/>
    <w:rsid w:val="00F60697"/>
    <w:rsid w:val="00F607E4"/>
    <w:rsid w:val="00F63182"/>
    <w:rsid w:val="00F63385"/>
    <w:rsid w:val="00F659D6"/>
    <w:rsid w:val="00F65CCD"/>
    <w:rsid w:val="00F65FB6"/>
    <w:rsid w:val="00F662CC"/>
    <w:rsid w:val="00F664D4"/>
    <w:rsid w:val="00F66985"/>
    <w:rsid w:val="00F66B77"/>
    <w:rsid w:val="00F66BE6"/>
    <w:rsid w:val="00F67AF8"/>
    <w:rsid w:val="00F7080F"/>
    <w:rsid w:val="00F71DB3"/>
    <w:rsid w:val="00F72384"/>
    <w:rsid w:val="00F72859"/>
    <w:rsid w:val="00F73188"/>
    <w:rsid w:val="00F73B84"/>
    <w:rsid w:val="00F74357"/>
    <w:rsid w:val="00F74B97"/>
    <w:rsid w:val="00F7501C"/>
    <w:rsid w:val="00F75BD1"/>
    <w:rsid w:val="00F7618E"/>
    <w:rsid w:val="00F76DC7"/>
    <w:rsid w:val="00F7712A"/>
    <w:rsid w:val="00F77AC8"/>
    <w:rsid w:val="00F802C5"/>
    <w:rsid w:val="00F80835"/>
    <w:rsid w:val="00F80BCB"/>
    <w:rsid w:val="00F80DE1"/>
    <w:rsid w:val="00F821EB"/>
    <w:rsid w:val="00F82F24"/>
    <w:rsid w:val="00F8312C"/>
    <w:rsid w:val="00F836C7"/>
    <w:rsid w:val="00F83E6D"/>
    <w:rsid w:val="00F841BC"/>
    <w:rsid w:val="00F8438C"/>
    <w:rsid w:val="00F84D1B"/>
    <w:rsid w:val="00F85210"/>
    <w:rsid w:val="00F85439"/>
    <w:rsid w:val="00F857F8"/>
    <w:rsid w:val="00F860D9"/>
    <w:rsid w:val="00F862B0"/>
    <w:rsid w:val="00F8652E"/>
    <w:rsid w:val="00F86714"/>
    <w:rsid w:val="00F869D5"/>
    <w:rsid w:val="00F87260"/>
    <w:rsid w:val="00F879D6"/>
    <w:rsid w:val="00F90955"/>
    <w:rsid w:val="00F9142F"/>
    <w:rsid w:val="00F9166D"/>
    <w:rsid w:val="00F9221D"/>
    <w:rsid w:val="00F9244E"/>
    <w:rsid w:val="00F92F21"/>
    <w:rsid w:val="00F93002"/>
    <w:rsid w:val="00F93049"/>
    <w:rsid w:val="00F930CF"/>
    <w:rsid w:val="00F93ADB"/>
    <w:rsid w:val="00F93C51"/>
    <w:rsid w:val="00F93CF5"/>
    <w:rsid w:val="00F93DA6"/>
    <w:rsid w:val="00F93DF8"/>
    <w:rsid w:val="00F943C4"/>
    <w:rsid w:val="00F96157"/>
    <w:rsid w:val="00F96656"/>
    <w:rsid w:val="00F96F18"/>
    <w:rsid w:val="00F97332"/>
    <w:rsid w:val="00F9753F"/>
    <w:rsid w:val="00F97D30"/>
    <w:rsid w:val="00F97E67"/>
    <w:rsid w:val="00FA07C2"/>
    <w:rsid w:val="00FA0C64"/>
    <w:rsid w:val="00FA1452"/>
    <w:rsid w:val="00FA166D"/>
    <w:rsid w:val="00FA1B02"/>
    <w:rsid w:val="00FA1DC1"/>
    <w:rsid w:val="00FA28FB"/>
    <w:rsid w:val="00FA291A"/>
    <w:rsid w:val="00FA337A"/>
    <w:rsid w:val="00FA3676"/>
    <w:rsid w:val="00FA4498"/>
    <w:rsid w:val="00FA46C1"/>
    <w:rsid w:val="00FA47CA"/>
    <w:rsid w:val="00FA4905"/>
    <w:rsid w:val="00FA5404"/>
    <w:rsid w:val="00FA67CD"/>
    <w:rsid w:val="00FA6895"/>
    <w:rsid w:val="00FA6C02"/>
    <w:rsid w:val="00FA741D"/>
    <w:rsid w:val="00FB003D"/>
    <w:rsid w:val="00FB0431"/>
    <w:rsid w:val="00FB0483"/>
    <w:rsid w:val="00FB0944"/>
    <w:rsid w:val="00FB10A4"/>
    <w:rsid w:val="00FB115E"/>
    <w:rsid w:val="00FB147F"/>
    <w:rsid w:val="00FB32A6"/>
    <w:rsid w:val="00FB4517"/>
    <w:rsid w:val="00FB59A2"/>
    <w:rsid w:val="00FB7754"/>
    <w:rsid w:val="00FB7C48"/>
    <w:rsid w:val="00FC014F"/>
    <w:rsid w:val="00FC0A92"/>
    <w:rsid w:val="00FC1087"/>
    <w:rsid w:val="00FC171E"/>
    <w:rsid w:val="00FC1C15"/>
    <w:rsid w:val="00FC2229"/>
    <w:rsid w:val="00FC2EF8"/>
    <w:rsid w:val="00FC3430"/>
    <w:rsid w:val="00FC3A68"/>
    <w:rsid w:val="00FC4164"/>
    <w:rsid w:val="00FC43D9"/>
    <w:rsid w:val="00FC4618"/>
    <w:rsid w:val="00FC4953"/>
    <w:rsid w:val="00FC4A69"/>
    <w:rsid w:val="00FC4BD5"/>
    <w:rsid w:val="00FC68C1"/>
    <w:rsid w:val="00FC6C58"/>
    <w:rsid w:val="00FC7A33"/>
    <w:rsid w:val="00FD01C5"/>
    <w:rsid w:val="00FD0367"/>
    <w:rsid w:val="00FD04D8"/>
    <w:rsid w:val="00FD0503"/>
    <w:rsid w:val="00FD0C16"/>
    <w:rsid w:val="00FD1AA5"/>
    <w:rsid w:val="00FD340E"/>
    <w:rsid w:val="00FD38D8"/>
    <w:rsid w:val="00FD485A"/>
    <w:rsid w:val="00FD4A4B"/>
    <w:rsid w:val="00FD51A1"/>
    <w:rsid w:val="00FD51A3"/>
    <w:rsid w:val="00FD5B07"/>
    <w:rsid w:val="00FD5E8C"/>
    <w:rsid w:val="00FD603B"/>
    <w:rsid w:val="00FD69A3"/>
    <w:rsid w:val="00FD70D5"/>
    <w:rsid w:val="00FD7C3C"/>
    <w:rsid w:val="00FE1E0E"/>
    <w:rsid w:val="00FE248F"/>
    <w:rsid w:val="00FE2902"/>
    <w:rsid w:val="00FE3010"/>
    <w:rsid w:val="00FE3C11"/>
    <w:rsid w:val="00FE3F5A"/>
    <w:rsid w:val="00FE4DCD"/>
    <w:rsid w:val="00FE57DF"/>
    <w:rsid w:val="00FE5BDC"/>
    <w:rsid w:val="00FE6AD5"/>
    <w:rsid w:val="00FE7EFF"/>
    <w:rsid w:val="00FF0516"/>
    <w:rsid w:val="00FF06EC"/>
    <w:rsid w:val="00FF0B4F"/>
    <w:rsid w:val="00FF2593"/>
    <w:rsid w:val="00FF28D8"/>
    <w:rsid w:val="00FF2C0A"/>
    <w:rsid w:val="00FF2DC4"/>
    <w:rsid w:val="00FF3800"/>
    <w:rsid w:val="00FF45CB"/>
    <w:rsid w:val="00FF4A47"/>
    <w:rsid w:val="00FF610C"/>
    <w:rsid w:val="00FF6ED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267">
    <w:lsdException w:name="Normal" w:uiPriority="0" w:qFormat="1"/>
    <w:lsdException w:name="heading 1"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f">
    <w:name w:val="Normal"/>
    <w:qFormat/>
    <w:rsid w:val="00C62321"/>
    <w:pPr>
      <w:widowControl w:val="0"/>
      <w:autoSpaceDE w:val="0"/>
      <w:autoSpaceDN w:val="0"/>
    </w:pPr>
    <w:rPr>
      <w:rFonts w:ascii="Times New Roman" w:eastAsia="Times New Roman" w:hAnsi="Times New Roman"/>
      <w:sz w:val="22"/>
      <w:szCs w:val="22"/>
    </w:rPr>
  </w:style>
  <w:style w:type="paragraph" w:styleId="18">
    <w:name w:val="heading 1"/>
    <w:aliases w:val="Заголовок 1 Знак Знак,Заголовок 1 Знак Знак Знак"/>
    <w:basedOn w:val="af"/>
    <w:next w:val="af"/>
    <w:link w:val="19"/>
    <w:uiPriority w:val="99"/>
    <w:qFormat/>
    <w:rsid w:val="0009492C"/>
    <w:pPr>
      <w:keepNext/>
      <w:keepLines/>
      <w:spacing w:before="240"/>
      <w:outlineLvl w:val="0"/>
    </w:pPr>
    <w:rPr>
      <w:rFonts w:ascii="Cambria" w:eastAsia="Calibri" w:hAnsi="Cambria"/>
      <w:color w:val="365F91"/>
      <w:sz w:val="32"/>
      <w:szCs w:val="20"/>
    </w:rPr>
  </w:style>
  <w:style w:type="paragraph" w:styleId="26">
    <w:name w:val="heading 2"/>
    <w:aliases w:val="Знак2 Знак,Знак2,ГЛАВА,Знак2 Знак Знак Знак Знак,Знак2 Знак1 Знак,Заголовок 2 Знак1 Знак,Заголовок 2 Знак Знак Знак,Знак2 Знак2,Знак2 Знак1 Знак Знак,Знак2 Знак Знак Знак,Знак2 Знак1,Заголовок 2 Знак Знак"/>
    <w:basedOn w:val="af"/>
    <w:next w:val="af"/>
    <w:link w:val="27"/>
    <w:uiPriority w:val="99"/>
    <w:qFormat/>
    <w:rsid w:val="000A3A11"/>
    <w:pPr>
      <w:widowControl/>
      <w:autoSpaceDE/>
      <w:autoSpaceDN/>
      <w:spacing w:before="100" w:beforeAutospacing="1" w:after="100" w:afterAutospacing="1"/>
      <w:outlineLvl w:val="1"/>
    </w:pPr>
    <w:rPr>
      <w:rFonts w:ascii="Cambria" w:eastAsia="Calibri" w:hAnsi="Cambria"/>
      <w:b/>
      <w:bCs/>
      <w:color w:val="4F81BD"/>
      <w:sz w:val="26"/>
      <w:szCs w:val="26"/>
    </w:rPr>
  </w:style>
  <w:style w:type="paragraph" w:styleId="34">
    <w:name w:val="heading 3"/>
    <w:aliases w:val="ПодЗаголовок,Знак3 Знак,Знак,Знак3,Подраздел,Знак3 Знак Знак Знак Знак,Знак3 Знак1,Знак3 Знак Знак Знак Знак Знак,Знак3 Знак Знак Знак,Заголовок 31,Знак14 Знак"/>
    <w:basedOn w:val="af"/>
    <w:next w:val="af"/>
    <w:link w:val="35"/>
    <w:qFormat/>
    <w:rsid w:val="000A3A11"/>
    <w:pPr>
      <w:widowControl/>
      <w:autoSpaceDE/>
      <w:autoSpaceDN/>
      <w:spacing w:before="100" w:beforeAutospacing="1" w:after="100" w:afterAutospacing="1"/>
      <w:outlineLvl w:val="2"/>
    </w:pPr>
    <w:rPr>
      <w:rFonts w:eastAsia="Calibri"/>
      <w:b/>
      <w:sz w:val="28"/>
      <w:szCs w:val="20"/>
    </w:rPr>
  </w:style>
  <w:style w:type="paragraph" w:styleId="41">
    <w:name w:val="heading 4"/>
    <w:basedOn w:val="af"/>
    <w:next w:val="af"/>
    <w:link w:val="42"/>
    <w:uiPriority w:val="99"/>
    <w:qFormat/>
    <w:rsid w:val="000A3A11"/>
    <w:pPr>
      <w:keepNext/>
      <w:keepLines/>
      <w:widowControl/>
      <w:autoSpaceDE/>
      <w:autoSpaceDN/>
      <w:spacing w:before="40" w:line="360" w:lineRule="auto"/>
      <w:ind w:left="864" w:hanging="144"/>
      <w:jc w:val="both"/>
      <w:outlineLvl w:val="3"/>
    </w:pPr>
    <w:rPr>
      <w:rFonts w:ascii="Cambria" w:eastAsia="Calibri" w:hAnsi="Cambria"/>
      <w:i/>
      <w:color w:val="365F91"/>
      <w:sz w:val="24"/>
      <w:szCs w:val="20"/>
    </w:rPr>
  </w:style>
  <w:style w:type="paragraph" w:styleId="5">
    <w:name w:val="heading 5"/>
    <w:basedOn w:val="af"/>
    <w:next w:val="af"/>
    <w:link w:val="50"/>
    <w:uiPriority w:val="99"/>
    <w:qFormat/>
    <w:rsid w:val="000A3A11"/>
    <w:pPr>
      <w:keepNext/>
      <w:keepLines/>
      <w:widowControl/>
      <w:autoSpaceDE/>
      <w:autoSpaceDN/>
      <w:spacing w:before="40" w:line="360" w:lineRule="auto"/>
      <w:ind w:left="1008" w:hanging="432"/>
      <w:jc w:val="both"/>
      <w:outlineLvl w:val="4"/>
    </w:pPr>
    <w:rPr>
      <w:rFonts w:ascii="Cambria" w:eastAsia="Calibri" w:hAnsi="Cambria"/>
      <w:color w:val="365F91"/>
      <w:sz w:val="24"/>
      <w:szCs w:val="20"/>
    </w:rPr>
  </w:style>
  <w:style w:type="paragraph" w:styleId="6">
    <w:name w:val="heading 6"/>
    <w:basedOn w:val="af"/>
    <w:next w:val="af"/>
    <w:link w:val="60"/>
    <w:uiPriority w:val="99"/>
    <w:qFormat/>
    <w:rsid w:val="000A3A11"/>
    <w:pPr>
      <w:keepNext/>
      <w:keepLines/>
      <w:widowControl/>
      <w:autoSpaceDE/>
      <w:autoSpaceDN/>
      <w:spacing w:before="40" w:line="360" w:lineRule="auto"/>
      <w:ind w:left="1152" w:hanging="432"/>
      <w:jc w:val="both"/>
      <w:outlineLvl w:val="5"/>
    </w:pPr>
    <w:rPr>
      <w:rFonts w:ascii="Cambria" w:eastAsia="Calibri" w:hAnsi="Cambria"/>
      <w:color w:val="243F60"/>
      <w:sz w:val="24"/>
      <w:szCs w:val="20"/>
    </w:rPr>
  </w:style>
  <w:style w:type="paragraph" w:styleId="7">
    <w:name w:val="heading 7"/>
    <w:aliases w:val="Заголовок x.x"/>
    <w:basedOn w:val="af"/>
    <w:next w:val="af"/>
    <w:link w:val="70"/>
    <w:uiPriority w:val="99"/>
    <w:qFormat/>
    <w:rsid w:val="000A3A11"/>
    <w:pPr>
      <w:keepNext/>
      <w:keepLines/>
      <w:widowControl/>
      <w:autoSpaceDE/>
      <w:autoSpaceDN/>
      <w:spacing w:before="40" w:line="360" w:lineRule="auto"/>
      <w:ind w:left="1296" w:hanging="288"/>
      <w:jc w:val="both"/>
      <w:outlineLvl w:val="6"/>
    </w:pPr>
    <w:rPr>
      <w:rFonts w:ascii="Cambria" w:eastAsia="Calibri" w:hAnsi="Cambria"/>
      <w:i/>
      <w:color w:val="243F60"/>
      <w:sz w:val="24"/>
      <w:szCs w:val="20"/>
    </w:rPr>
  </w:style>
  <w:style w:type="paragraph" w:styleId="8">
    <w:name w:val="heading 8"/>
    <w:basedOn w:val="af"/>
    <w:next w:val="af"/>
    <w:link w:val="80"/>
    <w:uiPriority w:val="99"/>
    <w:qFormat/>
    <w:rsid w:val="000A3A11"/>
    <w:pPr>
      <w:keepNext/>
      <w:keepLines/>
      <w:widowControl/>
      <w:autoSpaceDE/>
      <w:autoSpaceDN/>
      <w:spacing w:before="40" w:line="360" w:lineRule="auto"/>
      <w:ind w:left="1440" w:hanging="432"/>
      <w:jc w:val="both"/>
      <w:outlineLvl w:val="7"/>
    </w:pPr>
    <w:rPr>
      <w:rFonts w:ascii="Cambria" w:eastAsia="Calibri" w:hAnsi="Cambria"/>
      <w:color w:val="272727"/>
      <w:sz w:val="21"/>
      <w:szCs w:val="20"/>
    </w:rPr>
  </w:style>
  <w:style w:type="paragraph" w:styleId="9">
    <w:name w:val="heading 9"/>
    <w:basedOn w:val="af"/>
    <w:next w:val="af"/>
    <w:link w:val="90"/>
    <w:uiPriority w:val="99"/>
    <w:qFormat/>
    <w:rsid w:val="000A3A11"/>
    <w:pPr>
      <w:keepNext/>
      <w:keepLines/>
      <w:widowControl/>
      <w:autoSpaceDE/>
      <w:autoSpaceDN/>
      <w:spacing w:before="40" w:line="360" w:lineRule="auto"/>
      <w:ind w:left="1584" w:hanging="144"/>
      <w:jc w:val="both"/>
      <w:outlineLvl w:val="8"/>
    </w:pPr>
    <w:rPr>
      <w:rFonts w:ascii="Cambria" w:eastAsia="Calibri" w:hAnsi="Cambria"/>
      <w:i/>
      <w:color w:val="272727"/>
      <w:sz w:val="21"/>
      <w:szCs w:val="20"/>
    </w:rPr>
  </w:style>
  <w:style w:type="character" w:default="1" w:styleId="af0">
    <w:name w:val="Default Paragraph Font"/>
    <w:uiPriority w:val="1"/>
    <w:semiHidden/>
    <w:unhideWhenUsed/>
  </w:style>
  <w:style w:type="table" w:default="1" w:styleId="af1">
    <w:name w:val="Normal Table"/>
    <w:uiPriority w:val="99"/>
    <w:semiHidden/>
    <w:unhideWhenUsed/>
    <w:qFormat/>
    <w:tblPr>
      <w:tblInd w:w="0" w:type="dxa"/>
      <w:tblCellMar>
        <w:top w:w="0" w:type="dxa"/>
        <w:left w:w="108" w:type="dxa"/>
        <w:bottom w:w="0" w:type="dxa"/>
        <w:right w:w="108" w:type="dxa"/>
      </w:tblCellMar>
    </w:tblPr>
  </w:style>
  <w:style w:type="numbering" w:default="1" w:styleId="af2">
    <w:name w:val="No List"/>
    <w:uiPriority w:val="99"/>
    <w:semiHidden/>
    <w:unhideWhenUsed/>
  </w:style>
  <w:style w:type="character" w:customStyle="1" w:styleId="Heading1Char">
    <w:name w:val="Heading 1 Char"/>
    <w:aliases w:val="Заголовок 1 Знак Знак Char,Заголовок 1 Знак Знак Знак Char"/>
    <w:basedOn w:val="af0"/>
    <w:link w:val="18"/>
    <w:uiPriority w:val="99"/>
    <w:locked/>
    <w:rsid w:val="000A3A11"/>
    <w:rPr>
      <w:rFonts w:ascii="Cambria" w:hAnsi="Cambria" w:cs="Times New Roman"/>
      <w:b/>
      <w:kern w:val="32"/>
      <w:sz w:val="32"/>
    </w:rPr>
  </w:style>
  <w:style w:type="character" w:customStyle="1" w:styleId="27">
    <w:name w:val="Заголовок 2 Знак"/>
    <w:aliases w:val="Знак2 Знак Знак,Знак2 Знак4,ГЛАВА Знак,Знак2 Знак Знак Знак Знак Знак,Знак2 Знак1 Знак Знак1,Заголовок 2 Знак1 Знак Знак,Заголовок 2 Знак Знак Знак Знак,Знак2 Знак2 Знак,Знак2 Знак1 Знак Знак Знак,Знак2 Знак Знак Знак Знак2"/>
    <w:basedOn w:val="af0"/>
    <w:link w:val="26"/>
    <w:uiPriority w:val="99"/>
    <w:locked/>
    <w:rsid w:val="0069036F"/>
    <w:rPr>
      <w:rFonts w:ascii="Cambria" w:hAnsi="Cambria" w:cs="Times New Roman"/>
      <w:b/>
      <w:color w:val="4F81BD"/>
      <w:sz w:val="26"/>
      <w:lang w:val="ru-RU" w:eastAsia="ru-RU"/>
    </w:rPr>
  </w:style>
  <w:style w:type="character" w:customStyle="1" w:styleId="35">
    <w:name w:val="Заголовок 3 Знак"/>
    <w:aliases w:val="ПодЗаголовок Знак,Знак3 Знак Знак,Знак Знак3,Знак3 Знак3,Подраздел Знак,Знак3 Знак Знак Знак Знак Знак1,Знак3 Знак1 Знак,Знак3 Знак Знак Знак Знак Знак Знак,Знак3 Знак Знак Знак Знак1,Заголовок 31 Знак,Знак14 Знак Знак2"/>
    <w:basedOn w:val="af0"/>
    <w:link w:val="34"/>
    <w:uiPriority w:val="99"/>
    <w:locked/>
    <w:rsid w:val="000A3A11"/>
    <w:rPr>
      <w:rFonts w:ascii="Times New Roman" w:hAnsi="Times New Roman" w:cs="Times New Roman"/>
      <w:b/>
      <w:sz w:val="28"/>
      <w:lang w:val="ru-RU"/>
    </w:rPr>
  </w:style>
  <w:style w:type="character" w:customStyle="1" w:styleId="Heading4Char">
    <w:name w:val="Heading 4 Char"/>
    <w:basedOn w:val="af0"/>
    <w:link w:val="41"/>
    <w:uiPriority w:val="99"/>
    <w:semiHidden/>
    <w:locked/>
    <w:rsid w:val="000A3A11"/>
    <w:rPr>
      <w:rFonts w:ascii="Calibri" w:hAnsi="Calibri" w:cs="Times New Roman"/>
      <w:b/>
      <w:sz w:val="28"/>
    </w:rPr>
  </w:style>
  <w:style w:type="character" w:customStyle="1" w:styleId="Heading5Char">
    <w:name w:val="Heading 5 Char"/>
    <w:basedOn w:val="af0"/>
    <w:link w:val="5"/>
    <w:uiPriority w:val="99"/>
    <w:semiHidden/>
    <w:locked/>
    <w:rsid w:val="000A3A11"/>
    <w:rPr>
      <w:rFonts w:ascii="Calibri" w:hAnsi="Calibri" w:cs="Times New Roman"/>
      <w:b/>
      <w:i/>
      <w:sz w:val="26"/>
    </w:rPr>
  </w:style>
  <w:style w:type="character" w:customStyle="1" w:styleId="Heading6Char">
    <w:name w:val="Heading 6 Char"/>
    <w:basedOn w:val="af0"/>
    <w:link w:val="6"/>
    <w:uiPriority w:val="99"/>
    <w:semiHidden/>
    <w:locked/>
    <w:rsid w:val="000A3A11"/>
    <w:rPr>
      <w:rFonts w:ascii="Calibri" w:hAnsi="Calibri" w:cs="Times New Roman"/>
      <w:b/>
    </w:rPr>
  </w:style>
  <w:style w:type="character" w:customStyle="1" w:styleId="Heading7Char">
    <w:name w:val="Heading 7 Char"/>
    <w:aliases w:val="Заголовок x.x Char"/>
    <w:basedOn w:val="af0"/>
    <w:link w:val="7"/>
    <w:uiPriority w:val="99"/>
    <w:semiHidden/>
    <w:locked/>
    <w:rsid w:val="000A3A11"/>
    <w:rPr>
      <w:rFonts w:ascii="Calibri" w:hAnsi="Calibri" w:cs="Times New Roman"/>
      <w:sz w:val="24"/>
    </w:rPr>
  </w:style>
  <w:style w:type="character" w:customStyle="1" w:styleId="Heading8Char">
    <w:name w:val="Heading 8 Char"/>
    <w:basedOn w:val="af0"/>
    <w:link w:val="8"/>
    <w:uiPriority w:val="99"/>
    <w:semiHidden/>
    <w:locked/>
    <w:rsid w:val="000A3A11"/>
    <w:rPr>
      <w:rFonts w:ascii="Calibri" w:hAnsi="Calibri" w:cs="Times New Roman"/>
      <w:i/>
      <w:sz w:val="24"/>
    </w:rPr>
  </w:style>
  <w:style w:type="character" w:customStyle="1" w:styleId="Heading9Char">
    <w:name w:val="Heading 9 Char"/>
    <w:basedOn w:val="af0"/>
    <w:link w:val="9"/>
    <w:uiPriority w:val="99"/>
    <w:semiHidden/>
    <w:locked/>
    <w:rsid w:val="000A3A11"/>
    <w:rPr>
      <w:rFonts w:ascii="Cambria" w:hAnsi="Cambria" w:cs="Times New Roman"/>
    </w:rPr>
  </w:style>
  <w:style w:type="table" w:customStyle="1" w:styleId="TableNormal1">
    <w:name w:val="Table Normal1"/>
    <w:uiPriority w:val="99"/>
    <w:semiHidden/>
    <w:rsid w:val="00C6232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110">
    <w:name w:val="Оглавление 11"/>
    <w:basedOn w:val="af"/>
    <w:uiPriority w:val="99"/>
    <w:rsid w:val="00C62321"/>
    <w:pPr>
      <w:spacing w:before="119"/>
      <w:ind w:left="428" w:hanging="152"/>
    </w:pPr>
    <w:rPr>
      <w:b/>
      <w:bCs/>
      <w:sz w:val="20"/>
      <w:szCs w:val="20"/>
    </w:rPr>
  </w:style>
  <w:style w:type="paragraph" w:customStyle="1" w:styleId="210">
    <w:name w:val="Оглавление 21"/>
    <w:basedOn w:val="af"/>
    <w:uiPriority w:val="99"/>
    <w:rsid w:val="00C62321"/>
    <w:pPr>
      <w:spacing w:line="229" w:lineRule="exact"/>
      <w:ind w:left="516"/>
    </w:pPr>
    <w:rPr>
      <w:sz w:val="16"/>
      <w:szCs w:val="16"/>
    </w:rPr>
  </w:style>
  <w:style w:type="paragraph" w:customStyle="1" w:styleId="310">
    <w:name w:val="Оглавление 31"/>
    <w:basedOn w:val="af"/>
    <w:uiPriority w:val="99"/>
    <w:rsid w:val="00C62321"/>
    <w:pPr>
      <w:spacing w:line="229" w:lineRule="exact"/>
      <w:ind w:left="1211" w:hanging="455"/>
    </w:pPr>
    <w:rPr>
      <w:i/>
      <w:sz w:val="20"/>
      <w:szCs w:val="20"/>
    </w:rPr>
  </w:style>
  <w:style w:type="paragraph" w:styleId="af3">
    <w:name w:val="Body Text"/>
    <w:aliases w:val="Основной текст1,bt,Основной текст Знак2 Знак,Основной текст Знак1 Знак Знак1,Основной текст Знак Знак Знак Знак1,Основной текст Знак Знак1 Знак,Основной текст Знак2 Знак Знак Знак Знак,text,Body Text2,Text1,Таймс Нью,Знак1 Знак,Òàáë òåêñò"/>
    <w:basedOn w:val="af"/>
    <w:link w:val="1a"/>
    <w:uiPriority w:val="99"/>
    <w:rsid w:val="00C62321"/>
    <w:pPr>
      <w:spacing w:before="120"/>
      <w:ind w:left="116" w:firstLine="568"/>
      <w:jc w:val="both"/>
    </w:pPr>
    <w:rPr>
      <w:rFonts w:eastAsia="Calibri"/>
      <w:sz w:val="24"/>
      <w:szCs w:val="20"/>
    </w:rPr>
  </w:style>
  <w:style w:type="character" w:customStyle="1" w:styleId="BodyTextChar">
    <w:name w:val="Body Text Char"/>
    <w:aliases w:val="Основной текст1 Char,bt Char,Основной текст Знак2 Знак Char,Основной текст Знак1 Знак Знак1 Char,Основной текст Знак Знак Знак Знак1 Char,Основной текст Знак Знак1 Знак Char,Основной текст Знак2 Знак Знак Знак Знак Char,text Char"/>
    <w:basedOn w:val="af0"/>
    <w:link w:val="af3"/>
    <w:uiPriority w:val="99"/>
    <w:semiHidden/>
    <w:locked/>
    <w:rsid w:val="00CA1EB4"/>
    <w:rPr>
      <w:rFonts w:ascii="Times New Roman" w:hAnsi="Times New Roman" w:cs="Times New Roman"/>
    </w:rPr>
  </w:style>
  <w:style w:type="paragraph" w:customStyle="1" w:styleId="111">
    <w:name w:val="Заголовок 11"/>
    <w:basedOn w:val="af"/>
    <w:uiPriority w:val="99"/>
    <w:qFormat/>
    <w:rsid w:val="00015A01"/>
    <w:pPr>
      <w:spacing w:before="175"/>
      <w:ind w:left="116" w:firstLine="568"/>
      <w:outlineLvl w:val="1"/>
    </w:pPr>
    <w:rPr>
      <w:sz w:val="24"/>
      <w:szCs w:val="28"/>
    </w:rPr>
  </w:style>
  <w:style w:type="paragraph" w:customStyle="1" w:styleId="213">
    <w:name w:val="Заголовок 21"/>
    <w:basedOn w:val="af"/>
    <w:uiPriority w:val="99"/>
    <w:qFormat/>
    <w:rsid w:val="00015A01"/>
    <w:pPr>
      <w:spacing w:before="117"/>
      <w:ind w:left="1277" w:hanging="593"/>
      <w:outlineLvl w:val="2"/>
    </w:pPr>
    <w:rPr>
      <w:sz w:val="24"/>
      <w:szCs w:val="26"/>
    </w:rPr>
  </w:style>
  <w:style w:type="paragraph" w:styleId="af4">
    <w:name w:val="List Paragraph"/>
    <w:aliases w:val="Варианты ответов,Абзац списка основной,List Paragraph2,ПАРАГРАФ,Нумерация,список 1,СПИСКИ,Абзац списка3,маркированный,Заголовок_3,Абзац вправо-1,List Paragraph1,Абзац вправо-11,List Paragraph11,Абзац вправо-12,List Paragraph"/>
    <w:basedOn w:val="af"/>
    <w:link w:val="af5"/>
    <w:uiPriority w:val="1"/>
    <w:qFormat/>
    <w:rsid w:val="00C62321"/>
    <w:pPr>
      <w:spacing w:before="60"/>
      <w:ind w:left="116" w:firstLine="568"/>
    </w:pPr>
    <w:rPr>
      <w:rFonts w:eastAsia="Calibri"/>
      <w:sz w:val="20"/>
      <w:szCs w:val="20"/>
    </w:rPr>
  </w:style>
  <w:style w:type="paragraph" w:customStyle="1" w:styleId="TableParagraph">
    <w:name w:val="Table Paragraph"/>
    <w:basedOn w:val="af"/>
    <w:uiPriority w:val="99"/>
    <w:rsid w:val="00C62321"/>
    <w:pPr>
      <w:jc w:val="center"/>
    </w:pPr>
  </w:style>
  <w:style w:type="character" w:styleId="af6">
    <w:name w:val="Hyperlink"/>
    <w:basedOn w:val="af0"/>
    <w:uiPriority w:val="99"/>
    <w:rsid w:val="00F257F3"/>
    <w:rPr>
      <w:rFonts w:cs="Times New Roman"/>
      <w:color w:val="0000FF"/>
      <w:u w:val="single"/>
    </w:rPr>
  </w:style>
  <w:style w:type="paragraph" w:customStyle="1" w:styleId="S5">
    <w:name w:val="S_Маркированный"/>
    <w:basedOn w:val="af7"/>
    <w:link w:val="S6"/>
    <w:autoRedefine/>
    <w:uiPriority w:val="99"/>
    <w:rsid w:val="007A2ED9"/>
    <w:pPr>
      <w:widowControl/>
      <w:tabs>
        <w:tab w:val="left" w:pos="709"/>
      </w:tabs>
      <w:suppressAutoHyphens/>
      <w:autoSpaceDE/>
      <w:autoSpaceDN/>
      <w:ind w:left="0" w:right="-9" w:firstLine="0"/>
      <w:contextualSpacing w:val="0"/>
    </w:pPr>
    <w:rPr>
      <w:sz w:val="24"/>
    </w:rPr>
  </w:style>
  <w:style w:type="paragraph" w:customStyle="1" w:styleId="S7">
    <w:name w:val="S_Обычный"/>
    <w:basedOn w:val="af"/>
    <w:link w:val="S8"/>
    <w:autoRedefine/>
    <w:uiPriority w:val="99"/>
    <w:rsid w:val="002D0FBA"/>
    <w:pPr>
      <w:widowControl/>
      <w:tabs>
        <w:tab w:val="left" w:pos="567"/>
        <w:tab w:val="left" w:pos="709"/>
      </w:tabs>
      <w:autoSpaceDE/>
      <w:autoSpaceDN/>
      <w:spacing w:line="264" w:lineRule="auto"/>
      <w:ind w:right="-9"/>
      <w:jc w:val="right"/>
    </w:pPr>
    <w:rPr>
      <w:rFonts w:eastAsia="Calibri"/>
      <w:color w:val="000000"/>
      <w:sz w:val="24"/>
      <w:szCs w:val="24"/>
    </w:rPr>
  </w:style>
  <w:style w:type="character" w:customStyle="1" w:styleId="S8">
    <w:name w:val="S_Обычный Знак"/>
    <w:link w:val="S7"/>
    <w:uiPriority w:val="99"/>
    <w:locked/>
    <w:rsid w:val="002D0FBA"/>
    <w:rPr>
      <w:rFonts w:ascii="Times New Roman" w:hAnsi="Times New Roman"/>
      <w:color w:val="000000"/>
      <w:sz w:val="24"/>
      <w:szCs w:val="24"/>
    </w:rPr>
  </w:style>
  <w:style w:type="paragraph" w:customStyle="1" w:styleId="S9">
    <w:name w:val="S_Обычный в таблице"/>
    <w:basedOn w:val="af"/>
    <w:link w:val="Sa"/>
    <w:uiPriority w:val="99"/>
    <w:rsid w:val="00C415D7"/>
    <w:pPr>
      <w:widowControl/>
      <w:autoSpaceDE/>
      <w:autoSpaceDN/>
      <w:spacing w:line="360" w:lineRule="auto"/>
      <w:jc w:val="both"/>
    </w:pPr>
    <w:rPr>
      <w:rFonts w:eastAsia="Calibri"/>
      <w:sz w:val="24"/>
      <w:szCs w:val="20"/>
    </w:rPr>
  </w:style>
  <w:style w:type="character" w:customStyle="1" w:styleId="Sa">
    <w:name w:val="S_Обычный в таблице Знак"/>
    <w:link w:val="S9"/>
    <w:uiPriority w:val="99"/>
    <w:locked/>
    <w:rsid w:val="00C415D7"/>
    <w:rPr>
      <w:rFonts w:ascii="Times New Roman" w:hAnsi="Times New Roman"/>
      <w:sz w:val="24"/>
      <w:lang w:val="ru-RU" w:eastAsia="ru-RU"/>
    </w:rPr>
  </w:style>
  <w:style w:type="character" w:customStyle="1" w:styleId="S6">
    <w:name w:val="S_Маркированный Знак Знак"/>
    <w:link w:val="S5"/>
    <w:uiPriority w:val="99"/>
    <w:locked/>
    <w:rsid w:val="007A2ED9"/>
    <w:rPr>
      <w:rFonts w:ascii="Times New Roman" w:hAnsi="Times New Roman"/>
      <w:sz w:val="24"/>
      <w:lang w:val="ru-RU"/>
    </w:rPr>
  </w:style>
  <w:style w:type="paragraph" w:customStyle="1" w:styleId="Sb">
    <w:name w:val="S_Заголовок таблицы"/>
    <w:basedOn w:val="af"/>
    <w:uiPriority w:val="99"/>
    <w:rsid w:val="00C415D7"/>
    <w:pPr>
      <w:widowControl/>
      <w:autoSpaceDE/>
      <w:autoSpaceDN/>
      <w:jc w:val="center"/>
    </w:pPr>
    <w:rPr>
      <w:sz w:val="24"/>
      <w:szCs w:val="24"/>
      <w:u w:val="single"/>
      <w:lang w:eastAsia="ar-SA"/>
    </w:rPr>
  </w:style>
  <w:style w:type="paragraph" w:customStyle="1" w:styleId="S4">
    <w:name w:val="S_Таблица"/>
    <w:basedOn w:val="af"/>
    <w:link w:val="Sc"/>
    <w:uiPriority w:val="99"/>
    <w:rsid w:val="00C415D7"/>
    <w:pPr>
      <w:widowControl/>
      <w:numPr>
        <w:numId w:val="4"/>
      </w:numPr>
      <w:autoSpaceDE/>
      <w:autoSpaceDN/>
      <w:ind w:firstLine="0"/>
      <w:jc w:val="right"/>
    </w:pPr>
    <w:rPr>
      <w:sz w:val="24"/>
      <w:szCs w:val="24"/>
      <w:lang w:eastAsia="ar-SA"/>
    </w:rPr>
  </w:style>
  <w:style w:type="paragraph" w:styleId="af7">
    <w:name w:val="List Bullet"/>
    <w:aliases w:val="Маркированный,Маркированный список1"/>
    <w:basedOn w:val="af"/>
    <w:link w:val="af8"/>
    <w:uiPriority w:val="99"/>
    <w:rsid w:val="00C415D7"/>
    <w:pPr>
      <w:ind w:left="9149" w:hanging="360"/>
      <w:contextualSpacing/>
    </w:pPr>
    <w:rPr>
      <w:rFonts w:eastAsia="Calibri"/>
      <w:sz w:val="20"/>
      <w:szCs w:val="20"/>
    </w:rPr>
  </w:style>
  <w:style w:type="paragraph" w:styleId="af9">
    <w:name w:val="Balloon Text"/>
    <w:aliases w:val="Знак5"/>
    <w:basedOn w:val="af"/>
    <w:link w:val="afa"/>
    <w:uiPriority w:val="99"/>
    <w:rsid w:val="00210314"/>
    <w:rPr>
      <w:rFonts w:ascii="Tahoma" w:eastAsia="Calibri" w:hAnsi="Tahoma"/>
      <w:sz w:val="16"/>
      <w:szCs w:val="20"/>
    </w:rPr>
  </w:style>
  <w:style w:type="character" w:customStyle="1" w:styleId="BalloonTextChar">
    <w:name w:val="Balloon Text Char"/>
    <w:aliases w:val="Знак5 Char"/>
    <w:basedOn w:val="af0"/>
    <w:link w:val="af9"/>
    <w:uiPriority w:val="99"/>
    <w:semiHidden/>
    <w:locked/>
    <w:rsid w:val="00CA1EB4"/>
    <w:rPr>
      <w:rFonts w:ascii="Times New Roman" w:hAnsi="Times New Roman" w:cs="Times New Roman"/>
      <w:sz w:val="2"/>
    </w:rPr>
  </w:style>
  <w:style w:type="character" w:customStyle="1" w:styleId="afa">
    <w:name w:val="Текст выноски Знак"/>
    <w:aliases w:val="Знак5 Знак"/>
    <w:link w:val="af9"/>
    <w:uiPriority w:val="99"/>
    <w:locked/>
    <w:rsid w:val="00210314"/>
    <w:rPr>
      <w:rFonts w:ascii="Tahoma" w:hAnsi="Tahoma"/>
      <w:sz w:val="16"/>
      <w:lang w:val="ru-RU" w:eastAsia="ru-RU"/>
    </w:rPr>
  </w:style>
  <w:style w:type="character" w:styleId="afb">
    <w:name w:val="page number"/>
    <w:basedOn w:val="af0"/>
    <w:uiPriority w:val="99"/>
    <w:rsid w:val="00CE480C"/>
    <w:rPr>
      <w:rFonts w:cs="Times New Roman"/>
    </w:rPr>
  </w:style>
  <w:style w:type="character" w:customStyle="1" w:styleId="afc">
    <w:name w:val="Заголовок таблицы + Обычный Знак Знак"/>
    <w:uiPriority w:val="99"/>
    <w:rsid w:val="006B502E"/>
    <w:rPr>
      <w:spacing w:val="2"/>
      <w:sz w:val="24"/>
      <w:u w:val="single"/>
      <w:shd w:val="clear" w:color="auto" w:fill="FFFFFF"/>
    </w:rPr>
  </w:style>
  <w:style w:type="paragraph" w:customStyle="1" w:styleId="afd">
    <w:name w:val="Заголовок таблици"/>
    <w:basedOn w:val="af"/>
    <w:uiPriority w:val="99"/>
    <w:rsid w:val="006B502E"/>
    <w:pPr>
      <w:widowControl/>
      <w:autoSpaceDE/>
      <w:autoSpaceDN/>
      <w:ind w:firstLine="540"/>
      <w:jc w:val="both"/>
    </w:pPr>
    <w:rPr>
      <w:szCs w:val="24"/>
      <w:lang w:eastAsia="ar-SA"/>
    </w:rPr>
  </w:style>
  <w:style w:type="paragraph" w:customStyle="1" w:styleId="S1">
    <w:name w:val="S_Заголовок 1"/>
    <w:basedOn w:val="af"/>
    <w:autoRedefine/>
    <w:uiPriority w:val="99"/>
    <w:rsid w:val="001631DB"/>
    <w:pPr>
      <w:pageBreakBefore/>
      <w:widowControl/>
      <w:numPr>
        <w:numId w:val="5"/>
      </w:numPr>
      <w:shd w:val="clear" w:color="auto" w:fill="FFFFFF"/>
      <w:autoSpaceDE/>
      <w:autoSpaceDN/>
      <w:spacing w:before="120" w:after="120"/>
      <w:ind w:left="0" w:firstLine="0"/>
      <w:jc w:val="center"/>
    </w:pPr>
    <w:rPr>
      <w:b/>
      <w:bCs/>
      <w:caps/>
      <w:spacing w:val="-1"/>
      <w:w w:val="110"/>
      <w:sz w:val="24"/>
      <w:szCs w:val="24"/>
    </w:rPr>
  </w:style>
  <w:style w:type="paragraph" w:customStyle="1" w:styleId="S2">
    <w:name w:val="S_Заголовок 2"/>
    <w:basedOn w:val="S1"/>
    <w:autoRedefine/>
    <w:uiPriority w:val="99"/>
    <w:rsid w:val="001631DB"/>
    <w:pPr>
      <w:pageBreakBefore w:val="0"/>
      <w:numPr>
        <w:ilvl w:val="1"/>
      </w:numPr>
      <w:tabs>
        <w:tab w:val="num" w:pos="1209"/>
        <w:tab w:val="num" w:pos="1492"/>
      </w:tabs>
      <w:ind w:left="1209" w:firstLine="709"/>
      <w:jc w:val="both"/>
    </w:pPr>
    <w:rPr>
      <w:caps w:val="0"/>
    </w:rPr>
  </w:style>
  <w:style w:type="paragraph" w:customStyle="1" w:styleId="S3">
    <w:name w:val="S_Заголовок 3"/>
    <w:basedOn w:val="S2"/>
    <w:link w:val="S30"/>
    <w:autoRedefine/>
    <w:uiPriority w:val="99"/>
    <w:rsid w:val="001631DB"/>
    <w:pPr>
      <w:keepNext/>
      <w:numPr>
        <w:ilvl w:val="2"/>
      </w:numPr>
      <w:tabs>
        <w:tab w:val="num" w:pos="1209"/>
        <w:tab w:val="num" w:pos="1492"/>
        <w:tab w:val="left" w:pos="1560"/>
      </w:tabs>
      <w:ind w:left="1492" w:hanging="360"/>
    </w:pPr>
    <w:rPr>
      <w:b w:val="0"/>
      <w:u w:val="single"/>
    </w:rPr>
  </w:style>
  <w:style w:type="character" w:customStyle="1" w:styleId="S30">
    <w:name w:val="S_Заголовок 3 Знак"/>
    <w:link w:val="S3"/>
    <w:uiPriority w:val="99"/>
    <w:locked/>
    <w:rsid w:val="001631DB"/>
    <w:rPr>
      <w:rFonts w:ascii="Times New Roman" w:eastAsia="Times New Roman" w:hAnsi="Times New Roman"/>
      <w:bCs/>
      <w:spacing w:val="-1"/>
      <w:w w:val="110"/>
      <w:sz w:val="24"/>
      <w:szCs w:val="24"/>
      <w:u w:val="single"/>
      <w:shd w:val="clear" w:color="auto" w:fill="FFFFFF"/>
    </w:rPr>
  </w:style>
  <w:style w:type="paragraph" w:customStyle="1" w:styleId="afe">
    <w:name w:val="ГРАД Основной текст"/>
    <w:basedOn w:val="af"/>
    <w:link w:val="aff"/>
    <w:autoRedefine/>
    <w:uiPriority w:val="99"/>
    <w:rsid w:val="008F4877"/>
    <w:pPr>
      <w:widowControl/>
      <w:tabs>
        <w:tab w:val="left" w:pos="540"/>
        <w:tab w:val="left" w:pos="1080"/>
        <w:tab w:val="left" w:pos="1260"/>
        <w:tab w:val="left" w:pos="1620"/>
      </w:tabs>
      <w:autoSpaceDE/>
      <w:autoSpaceDN/>
      <w:ind w:firstLine="709"/>
      <w:jc w:val="center"/>
    </w:pPr>
    <w:rPr>
      <w:rFonts w:eastAsia="Calibri"/>
      <w:spacing w:val="4"/>
      <w:sz w:val="28"/>
      <w:szCs w:val="20"/>
      <w:u w:val="single"/>
    </w:rPr>
  </w:style>
  <w:style w:type="character" w:customStyle="1" w:styleId="aff">
    <w:name w:val="ГРАД Основной текст Знак Знак"/>
    <w:link w:val="afe"/>
    <w:uiPriority w:val="99"/>
    <w:locked/>
    <w:rsid w:val="008F4877"/>
    <w:rPr>
      <w:rFonts w:ascii="Times New Roman" w:hAnsi="Times New Roman"/>
      <w:spacing w:val="4"/>
      <w:sz w:val="28"/>
      <w:u w:val="single"/>
      <w:lang w:val="ru-RU" w:eastAsia="ru-RU"/>
    </w:rPr>
  </w:style>
  <w:style w:type="paragraph" w:customStyle="1" w:styleId="aff0">
    <w:name w:val="ГРАД Табличный текст (центр)"/>
    <w:basedOn w:val="af"/>
    <w:autoRedefine/>
    <w:uiPriority w:val="99"/>
    <w:rsid w:val="0076392A"/>
    <w:pPr>
      <w:widowControl/>
      <w:tabs>
        <w:tab w:val="left" w:pos="540"/>
        <w:tab w:val="left" w:pos="1080"/>
      </w:tabs>
      <w:autoSpaceDE/>
      <w:autoSpaceDN/>
      <w:jc w:val="center"/>
    </w:pPr>
    <w:rPr>
      <w:bCs/>
      <w:color w:val="000000"/>
      <w:spacing w:val="4"/>
      <w:sz w:val="24"/>
      <w:szCs w:val="28"/>
    </w:rPr>
  </w:style>
  <w:style w:type="paragraph" w:styleId="aff1">
    <w:name w:val="header"/>
    <w:aliases w:val="ВерхКолонтитул,Знак4,Верхний колонтитул Знак Знак,Знак8"/>
    <w:basedOn w:val="af"/>
    <w:link w:val="aff2"/>
    <w:uiPriority w:val="99"/>
    <w:rsid w:val="006B4699"/>
    <w:pPr>
      <w:tabs>
        <w:tab w:val="center" w:pos="4677"/>
        <w:tab w:val="right" w:pos="9355"/>
      </w:tabs>
    </w:pPr>
    <w:rPr>
      <w:rFonts w:eastAsia="Calibri"/>
      <w:sz w:val="20"/>
      <w:szCs w:val="20"/>
    </w:rPr>
  </w:style>
  <w:style w:type="character" w:customStyle="1" w:styleId="aff2">
    <w:name w:val="Верхний колонтитул Знак"/>
    <w:aliases w:val="ВерхКолонтитул Знак,Знак4 Знак,Верхний колонтитул Знак Знак Знак,Знак8 Знак"/>
    <w:basedOn w:val="af0"/>
    <w:link w:val="aff1"/>
    <w:uiPriority w:val="99"/>
    <w:locked/>
    <w:rsid w:val="006B4699"/>
    <w:rPr>
      <w:rFonts w:ascii="Times New Roman" w:hAnsi="Times New Roman" w:cs="Times New Roman"/>
      <w:lang w:val="ru-RU" w:eastAsia="ru-RU"/>
    </w:rPr>
  </w:style>
  <w:style w:type="paragraph" w:styleId="aff3">
    <w:name w:val="footer"/>
    <w:aliases w:val="Знак6,Знак14"/>
    <w:basedOn w:val="af"/>
    <w:link w:val="aff4"/>
    <w:uiPriority w:val="99"/>
    <w:rsid w:val="000A3A11"/>
    <w:pPr>
      <w:widowControl/>
      <w:autoSpaceDE/>
      <w:autoSpaceDN/>
      <w:spacing w:after="160" w:line="240" w:lineRule="exact"/>
    </w:pPr>
    <w:rPr>
      <w:rFonts w:eastAsia="Calibri"/>
      <w:sz w:val="20"/>
      <w:szCs w:val="20"/>
    </w:rPr>
  </w:style>
  <w:style w:type="character" w:customStyle="1" w:styleId="aff4">
    <w:name w:val="Нижний колонтитул Знак"/>
    <w:aliases w:val="Знак6 Знак1,Знак14 Знак3"/>
    <w:basedOn w:val="af0"/>
    <w:link w:val="aff3"/>
    <w:uiPriority w:val="99"/>
    <w:locked/>
    <w:rsid w:val="006B4699"/>
    <w:rPr>
      <w:rFonts w:ascii="Times New Roman" w:hAnsi="Times New Roman" w:cs="Times New Roman"/>
      <w:lang w:val="ru-RU" w:eastAsia="ru-RU"/>
    </w:rPr>
  </w:style>
  <w:style w:type="character" w:customStyle="1" w:styleId="19">
    <w:name w:val="Заголовок 1 Знак"/>
    <w:aliases w:val="Заголовок 1 Знак Знак Знак1,Заголовок 1 Знак Знак Знак Знак"/>
    <w:link w:val="18"/>
    <w:uiPriority w:val="99"/>
    <w:locked/>
    <w:rsid w:val="0009492C"/>
    <w:rPr>
      <w:rFonts w:ascii="Cambria" w:hAnsi="Cambria"/>
      <w:color w:val="365F91"/>
      <w:sz w:val="32"/>
      <w:lang w:val="ru-RU" w:eastAsia="ru-RU"/>
    </w:rPr>
  </w:style>
  <w:style w:type="paragraph" w:styleId="aff5">
    <w:name w:val="TOC Heading"/>
    <w:basedOn w:val="18"/>
    <w:next w:val="af"/>
    <w:uiPriority w:val="99"/>
    <w:qFormat/>
    <w:rsid w:val="0009492C"/>
    <w:pPr>
      <w:widowControl/>
      <w:autoSpaceDE/>
      <w:autoSpaceDN/>
      <w:spacing w:line="259" w:lineRule="auto"/>
      <w:outlineLvl w:val="9"/>
    </w:pPr>
  </w:style>
  <w:style w:type="paragraph" w:styleId="28">
    <w:name w:val="toc 2"/>
    <w:basedOn w:val="af"/>
    <w:next w:val="af"/>
    <w:autoRedefine/>
    <w:uiPriority w:val="99"/>
    <w:rsid w:val="00E8110D"/>
    <w:pPr>
      <w:widowControl/>
      <w:tabs>
        <w:tab w:val="right" w:leader="dot" w:pos="10180"/>
      </w:tabs>
      <w:autoSpaceDE/>
      <w:autoSpaceDN/>
      <w:spacing w:after="120"/>
    </w:pPr>
    <w:rPr>
      <w:b/>
      <w:sz w:val="24"/>
      <w:szCs w:val="24"/>
    </w:rPr>
  </w:style>
  <w:style w:type="paragraph" w:styleId="1b">
    <w:name w:val="toc 1"/>
    <w:basedOn w:val="af"/>
    <w:next w:val="af"/>
    <w:autoRedefine/>
    <w:uiPriority w:val="99"/>
    <w:rsid w:val="0009492C"/>
    <w:pPr>
      <w:widowControl/>
      <w:autoSpaceDE/>
      <w:autoSpaceDN/>
      <w:spacing w:after="100" w:line="259" w:lineRule="auto"/>
    </w:pPr>
    <w:rPr>
      <w:rFonts w:ascii="Calibri" w:hAnsi="Calibri"/>
    </w:rPr>
  </w:style>
  <w:style w:type="paragraph" w:styleId="36">
    <w:name w:val="toc 3"/>
    <w:basedOn w:val="af"/>
    <w:next w:val="af"/>
    <w:autoRedefine/>
    <w:uiPriority w:val="99"/>
    <w:rsid w:val="00795F55"/>
    <w:pPr>
      <w:widowControl/>
      <w:tabs>
        <w:tab w:val="left" w:pos="0"/>
        <w:tab w:val="left" w:pos="1320"/>
        <w:tab w:val="right" w:leader="dot" w:pos="10180"/>
      </w:tabs>
      <w:autoSpaceDE/>
      <w:autoSpaceDN/>
      <w:spacing w:after="100"/>
      <w:ind w:firstLine="284"/>
    </w:pPr>
    <w:rPr>
      <w:b/>
      <w:bCs/>
      <w:noProof/>
      <w:sz w:val="24"/>
      <w:szCs w:val="24"/>
    </w:rPr>
  </w:style>
  <w:style w:type="paragraph" w:styleId="aff6">
    <w:name w:val="No Spacing"/>
    <w:link w:val="aff7"/>
    <w:uiPriority w:val="99"/>
    <w:qFormat/>
    <w:rsid w:val="002F76E8"/>
    <w:rPr>
      <w:sz w:val="22"/>
      <w:szCs w:val="22"/>
      <w:lang w:eastAsia="en-US"/>
    </w:rPr>
  </w:style>
  <w:style w:type="table" w:styleId="aff8">
    <w:name w:val="Table Grid"/>
    <w:aliases w:val="Table Grid Report"/>
    <w:basedOn w:val="af1"/>
    <w:uiPriority w:val="59"/>
    <w:rsid w:val="002F76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bsatz-Standardschriftart">
    <w:name w:val="Absatz-Standardschriftart"/>
    <w:uiPriority w:val="99"/>
    <w:rsid w:val="0069036F"/>
  </w:style>
  <w:style w:type="character" w:customStyle="1" w:styleId="WW-Absatz-Standardschriftart">
    <w:name w:val="WW-Absatz-Standardschriftart"/>
    <w:uiPriority w:val="99"/>
    <w:rsid w:val="0069036F"/>
  </w:style>
  <w:style w:type="character" w:customStyle="1" w:styleId="WW-Absatz-Standardschriftart1">
    <w:name w:val="WW-Absatz-Standardschriftart1"/>
    <w:uiPriority w:val="99"/>
    <w:rsid w:val="0069036F"/>
  </w:style>
  <w:style w:type="character" w:customStyle="1" w:styleId="WW-Absatz-Standardschriftart11">
    <w:name w:val="WW-Absatz-Standardschriftart11"/>
    <w:uiPriority w:val="99"/>
    <w:rsid w:val="0069036F"/>
  </w:style>
  <w:style w:type="character" w:customStyle="1" w:styleId="WW-Absatz-Standardschriftart111">
    <w:name w:val="WW-Absatz-Standardschriftart111"/>
    <w:uiPriority w:val="99"/>
    <w:rsid w:val="0069036F"/>
  </w:style>
  <w:style w:type="character" w:customStyle="1" w:styleId="WW-Absatz-Standardschriftart1111">
    <w:name w:val="WW-Absatz-Standardschriftart1111"/>
    <w:uiPriority w:val="99"/>
    <w:rsid w:val="0069036F"/>
  </w:style>
  <w:style w:type="character" w:customStyle="1" w:styleId="WW-Absatz-Standardschriftart11111">
    <w:name w:val="WW-Absatz-Standardschriftart11111"/>
    <w:uiPriority w:val="99"/>
    <w:rsid w:val="0069036F"/>
  </w:style>
  <w:style w:type="character" w:customStyle="1" w:styleId="WW-Absatz-Standardschriftart111111">
    <w:name w:val="WW-Absatz-Standardschriftart111111"/>
    <w:uiPriority w:val="99"/>
    <w:rsid w:val="0069036F"/>
  </w:style>
  <w:style w:type="character" w:customStyle="1" w:styleId="WW-Absatz-Standardschriftart1111111">
    <w:name w:val="WW-Absatz-Standardschriftart1111111"/>
    <w:uiPriority w:val="99"/>
    <w:rsid w:val="0069036F"/>
  </w:style>
  <w:style w:type="character" w:customStyle="1" w:styleId="WW-Absatz-Standardschriftart11111111">
    <w:name w:val="WW-Absatz-Standardschriftart11111111"/>
    <w:uiPriority w:val="99"/>
    <w:rsid w:val="0069036F"/>
  </w:style>
  <w:style w:type="character" w:customStyle="1" w:styleId="WW-Absatz-Standardschriftart111111111">
    <w:name w:val="WW-Absatz-Standardschriftart111111111"/>
    <w:uiPriority w:val="99"/>
    <w:rsid w:val="0069036F"/>
  </w:style>
  <w:style w:type="character" w:customStyle="1" w:styleId="WW-Absatz-Standardschriftart1111111111">
    <w:name w:val="WW-Absatz-Standardschriftart1111111111"/>
    <w:uiPriority w:val="99"/>
    <w:rsid w:val="0069036F"/>
  </w:style>
  <w:style w:type="character" w:customStyle="1" w:styleId="WW-Absatz-Standardschriftart11111111111">
    <w:name w:val="WW-Absatz-Standardschriftart11111111111"/>
    <w:uiPriority w:val="99"/>
    <w:rsid w:val="0069036F"/>
  </w:style>
  <w:style w:type="character" w:customStyle="1" w:styleId="WW-Absatz-Standardschriftart111111111111">
    <w:name w:val="WW-Absatz-Standardschriftart111111111111"/>
    <w:uiPriority w:val="99"/>
    <w:rsid w:val="0069036F"/>
  </w:style>
  <w:style w:type="character" w:customStyle="1" w:styleId="WW-Absatz-Standardschriftart1111111111111">
    <w:name w:val="WW-Absatz-Standardschriftart1111111111111"/>
    <w:uiPriority w:val="99"/>
    <w:rsid w:val="0069036F"/>
  </w:style>
  <w:style w:type="character" w:customStyle="1" w:styleId="WW-Absatz-Standardschriftart11111111111111">
    <w:name w:val="WW-Absatz-Standardschriftart11111111111111"/>
    <w:uiPriority w:val="99"/>
    <w:rsid w:val="0069036F"/>
  </w:style>
  <w:style w:type="character" w:customStyle="1" w:styleId="WW-Absatz-Standardschriftart111111111111111">
    <w:name w:val="WW-Absatz-Standardschriftart111111111111111"/>
    <w:uiPriority w:val="99"/>
    <w:rsid w:val="0069036F"/>
  </w:style>
  <w:style w:type="character" w:customStyle="1" w:styleId="WW-Absatz-Standardschriftart1111111111111111">
    <w:name w:val="WW-Absatz-Standardschriftart1111111111111111"/>
    <w:uiPriority w:val="99"/>
    <w:rsid w:val="0069036F"/>
  </w:style>
  <w:style w:type="character" w:customStyle="1" w:styleId="WW-Absatz-Standardschriftart11111111111111111">
    <w:name w:val="WW-Absatz-Standardschriftart11111111111111111"/>
    <w:uiPriority w:val="99"/>
    <w:rsid w:val="0069036F"/>
  </w:style>
  <w:style w:type="character" w:customStyle="1" w:styleId="WW-Absatz-Standardschriftart111111111111111111">
    <w:name w:val="WW-Absatz-Standardschriftart111111111111111111"/>
    <w:uiPriority w:val="99"/>
    <w:rsid w:val="0069036F"/>
  </w:style>
  <w:style w:type="character" w:customStyle="1" w:styleId="51">
    <w:name w:val="Основной шрифт абзаца5"/>
    <w:uiPriority w:val="99"/>
    <w:rsid w:val="0069036F"/>
  </w:style>
  <w:style w:type="character" w:customStyle="1" w:styleId="WW-Absatz-Standardschriftart1111111111111111111">
    <w:name w:val="WW-Absatz-Standardschriftart1111111111111111111"/>
    <w:uiPriority w:val="99"/>
    <w:rsid w:val="0069036F"/>
  </w:style>
  <w:style w:type="character" w:customStyle="1" w:styleId="43">
    <w:name w:val="Основной шрифт абзаца4"/>
    <w:uiPriority w:val="99"/>
    <w:rsid w:val="0069036F"/>
  </w:style>
  <w:style w:type="character" w:customStyle="1" w:styleId="WW-Absatz-Standardschriftart11111111111111111111">
    <w:name w:val="WW-Absatz-Standardschriftart11111111111111111111"/>
    <w:uiPriority w:val="99"/>
    <w:rsid w:val="0069036F"/>
  </w:style>
  <w:style w:type="character" w:customStyle="1" w:styleId="37">
    <w:name w:val="Основной шрифт абзаца3"/>
    <w:uiPriority w:val="99"/>
    <w:rsid w:val="0069036F"/>
  </w:style>
  <w:style w:type="character" w:customStyle="1" w:styleId="WW-Absatz-Standardschriftart111111111111111111111">
    <w:name w:val="WW-Absatz-Standardschriftart111111111111111111111"/>
    <w:uiPriority w:val="99"/>
    <w:rsid w:val="0069036F"/>
  </w:style>
  <w:style w:type="character" w:customStyle="1" w:styleId="WW-Absatz-Standardschriftart1111111111111111111111">
    <w:name w:val="WW-Absatz-Standardschriftart1111111111111111111111"/>
    <w:uiPriority w:val="99"/>
    <w:rsid w:val="0069036F"/>
  </w:style>
  <w:style w:type="character" w:customStyle="1" w:styleId="WW-Absatz-Standardschriftart11111111111111111111111">
    <w:name w:val="WW-Absatz-Standardschriftart11111111111111111111111"/>
    <w:uiPriority w:val="99"/>
    <w:rsid w:val="0069036F"/>
  </w:style>
  <w:style w:type="character" w:customStyle="1" w:styleId="WW8Num1z0">
    <w:name w:val="WW8Num1z0"/>
    <w:uiPriority w:val="99"/>
    <w:rsid w:val="0069036F"/>
    <w:rPr>
      <w:rFonts w:ascii="Symbol" w:hAnsi="Symbol"/>
      <w:sz w:val="18"/>
    </w:rPr>
  </w:style>
  <w:style w:type="character" w:customStyle="1" w:styleId="WW8Num2z0">
    <w:name w:val="WW8Num2z0"/>
    <w:uiPriority w:val="99"/>
    <w:rsid w:val="0069036F"/>
    <w:rPr>
      <w:rFonts w:ascii="Symbol" w:hAnsi="Symbol"/>
      <w:sz w:val="18"/>
    </w:rPr>
  </w:style>
  <w:style w:type="character" w:customStyle="1" w:styleId="WW8Num3z0">
    <w:name w:val="WW8Num3z0"/>
    <w:uiPriority w:val="99"/>
    <w:rsid w:val="0069036F"/>
    <w:rPr>
      <w:rFonts w:ascii="Symbol" w:hAnsi="Symbol"/>
      <w:sz w:val="18"/>
    </w:rPr>
  </w:style>
  <w:style w:type="character" w:customStyle="1" w:styleId="WW8Num4z0">
    <w:name w:val="WW8Num4z0"/>
    <w:uiPriority w:val="99"/>
    <w:rsid w:val="0069036F"/>
    <w:rPr>
      <w:rFonts w:ascii="Symbol" w:hAnsi="Symbol"/>
      <w:sz w:val="18"/>
    </w:rPr>
  </w:style>
  <w:style w:type="character" w:customStyle="1" w:styleId="WW-Absatz-Standardschriftart111111111111111111111111">
    <w:name w:val="WW-Absatz-Standardschriftart111111111111111111111111"/>
    <w:uiPriority w:val="99"/>
    <w:rsid w:val="0069036F"/>
  </w:style>
  <w:style w:type="character" w:customStyle="1" w:styleId="WW-Absatz-Standardschriftart1111111111111111111111111">
    <w:name w:val="WW-Absatz-Standardschriftart1111111111111111111111111"/>
    <w:uiPriority w:val="99"/>
    <w:rsid w:val="0069036F"/>
  </w:style>
  <w:style w:type="character" w:customStyle="1" w:styleId="WW-Absatz-Standardschriftart11111111111111111111111111">
    <w:name w:val="WW-Absatz-Standardschriftart11111111111111111111111111"/>
    <w:uiPriority w:val="99"/>
    <w:rsid w:val="0069036F"/>
  </w:style>
  <w:style w:type="character" w:customStyle="1" w:styleId="WW-Absatz-Standardschriftart111111111111111111111111111">
    <w:name w:val="WW-Absatz-Standardschriftart111111111111111111111111111"/>
    <w:uiPriority w:val="99"/>
    <w:rsid w:val="0069036F"/>
  </w:style>
  <w:style w:type="character" w:customStyle="1" w:styleId="WW-Absatz-Standardschriftart1111111111111111111111111111">
    <w:name w:val="WW-Absatz-Standardschriftart1111111111111111111111111111"/>
    <w:uiPriority w:val="99"/>
    <w:rsid w:val="0069036F"/>
  </w:style>
  <w:style w:type="character" w:customStyle="1" w:styleId="29">
    <w:name w:val="Основной шрифт абзаца2"/>
    <w:uiPriority w:val="99"/>
    <w:rsid w:val="0069036F"/>
  </w:style>
  <w:style w:type="character" w:customStyle="1" w:styleId="1c">
    <w:name w:val="Основной шрифт абзаца1"/>
    <w:uiPriority w:val="99"/>
    <w:rsid w:val="0069036F"/>
  </w:style>
  <w:style w:type="character" w:customStyle="1" w:styleId="WW-Absatz-Standardschriftart11111111111111111111111111111">
    <w:name w:val="WW-Absatz-Standardschriftart11111111111111111111111111111"/>
    <w:uiPriority w:val="99"/>
    <w:rsid w:val="0069036F"/>
  </w:style>
  <w:style w:type="character" w:customStyle="1" w:styleId="aff9">
    <w:name w:val="Цветовое выделение"/>
    <w:uiPriority w:val="99"/>
    <w:rsid w:val="0069036F"/>
    <w:rPr>
      <w:b/>
      <w:color w:val="000080"/>
    </w:rPr>
  </w:style>
  <w:style w:type="character" w:customStyle="1" w:styleId="WW8Num5z0">
    <w:name w:val="WW8Num5z0"/>
    <w:uiPriority w:val="99"/>
    <w:rsid w:val="0069036F"/>
    <w:rPr>
      <w:rFonts w:ascii="Symbol" w:hAnsi="Symbol"/>
      <w:sz w:val="18"/>
    </w:rPr>
  </w:style>
  <w:style w:type="character" w:customStyle="1" w:styleId="affa">
    <w:name w:val="Символ нумерации"/>
    <w:uiPriority w:val="99"/>
    <w:rsid w:val="0069036F"/>
  </w:style>
  <w:style w:type="character" w:customStyle="1" w:styleId="affb">
    <w:name w:val="Маркеры списка"/>
    <w:uiPriority w:val="99"/>
    <w:rsid w:val="0069036F"/>
    <w:rPr>
      <w:rFonts w:ascii="OpenSymbol" w:hAnsi="OpenSymbol"/>
    </w:rPr>
  </w:style>
  <w:style w:type="paragraph" w:customStyle="1" w:styleId="affc">
    <w:name w:val="Заголовок"/>
    <w:basedOn w:val="af"/>
    <w:next w:val="af3"/>
    <w:uiPriority w:val="99"/>
    <w:rsid w:val="0069036F"/>
    <w:pPr>
      <w:keepNext/>
      <w:suppressAutoHyphens/>
      <w:autoSpaceDE/>
      <w:autoSpaceDN/>
      <w:spacing w:before="240" w:after="120"/>
    </w:pPr>
    <w:rPr>
      <w:rFonts w:ascii="Arial" w:eastAsia="Calibri" w:hAnsi="Arial" w:cs="Tahoma"/>
      <w:kern w:val="1"/>
      <w:sz w:val="28"/>
      <w:szCs w:val="28"/>
    </w:rPr>
  </w:style>
  <w:style w:type="paragraph" w:styleId="affd">
    <w:name w:val="List"/>
    <w:basedOn w:val="af3"/>
    <w:link w:val="affe"/>
    <w:uiPriority w:val="99"/>
    <w:rsid w:val="0069036F"/>
    <w:pPr>
      <w:suppressAutoHyphens/>
      <w:autoSpaceDE/>
      <w:autoSpaceDN/>
      <w:spacing w:before="0" w:after="120"/>
      <w:ind w:left="0" w:firstLine="0"/>
      <w:jc w:val="left"/>
    </w:pPr>
    <w:rPr>
      <w:kern w:val="1"/>
    </w:rPr>
  </w:style>
  <w:style w:type="paragraph" w:customStyle="1" w:styleId="61">
    <w:name w:val="Название6"/>
    <w:basedOn w:val="af"/>
    <w:uiPriority w:val="99"/>
    <w:rsid w:val="0069036F"/>
    <w:pPr>
      <w:suppressLineNumbers/>
      <w:suppressAutoHyphens/>
      <w:autoSpaceDE/>
      <w:autoSpaceDN/>
      <w:spacing w:before="120" w:after="120"/>
    </w:pPr>
    <w:rPr>
      <w:rFonts w:eastAsia="Calibri" w:cs="Mangal"/>
      <w:i/>
      <w:iCs/>
      <w:kern w:val="1"/>
      <w:sz w:val="24"/>
      <w:szCs w:val="24"/>
    </w:rPr>
  </w:style>
  <w:style w:type="paragraph" w:customStyle="1" w:styleId="62">
    <w:name w:val="Указатель6"/>
    <w:basedOn w:val="af"/>
    <w:uiPriority w:val="99"/>
    <w:rsid w:val="0069036F"/>
    <w:pPr>
      <w:suppressLineNumbers/>
      <w:suppressAutoHyphens/>
      <w:autoSpaceDE/>
      <w:autoSpaceDN/>
    </w:pPr>
    <w:rPr>
      <w:rFonts w:eastAsia="Calibri" w:cs="Mangal"/>
      <w:kern w:val="1"/>
      <w:sz w:val="24"/>
      <w:szCs w:val="24"/>
    </w:rPr>
  </w:style>
  <w:style w:type="paragraph" w:customStyle="1" w:styleId="52">
    <w:name w:val="Название5"/>
    <w:basedOn w:val="af"/>
    <w:uiPriority w:val="99"/>
    <w:rsid w:val="0069036F"/>
    <w:pPr>
      <w:suppressLineNumbers/>
      <w:suppressAutoHyphens/>
      <w:autoSpaceDE/>
      <w:autoSpaceDN/>
      <w:spacing w:before="120" w:after="120"/>
    </w:pPr>
    <w:rPr>
      <w:rFonts w:eastAsia="Calibri" w:cs="Mangal"/>
      <w:i/>
      <w:iCs/>
      <w:kern w:val="1"/>
      <w:sz w:val="24"/>
      <w:szCs w:val="24"/>
    </w:rPr>
  </w:style>
  <w:style w:type="paragraph" w:customStyle="1" w:styleId="53">
    <w:name w:val="Указатель5"/>
    <w:basedOn w:val="af"/>
    <w:uiPriority w:val="99"/>
    <w:rsid w:val="0069036F"/>
    <w:pPr>
      <w:suppressLineNumbers/>
      <w:suppressAutoHyphens/>
      <w:autoSpaceDE/>
      <w:autoSpaceDN/>
    </w:pPr>
    <w:rPr>
      <w:rFonts w:eastAsia="Calibri" w:cs="Mangal"/>
      <w:kern w:val="1"/>
      <w:sz w:val="24"/>
      <w:szCs w:val="24"/>
    </w:rPr>
  </w:style>
  <w:style w:type="paragraph" w:customStyle="1" w:styleId="44">
    <w:name w:val="Название4"/>
    <w:basedOn w:val="af"/>
    <w:uiPriority w:val="99"/>
    <w:rsid w:val="0069036F"/>
    <w:pPr>
      <w:suppressLineNumbers/>
      <w:suppressAutoHyphens/>
      <w:autoSpaceDE/>
      <w:autoSpaceDN/>
      <w:spacing w:before="120" w:after="120"/>
    </w:pPr>
    <w:rPr>
      <w:rFonts w:eastAsia="Calibri" w:cs="Mangal"/>
      <w:i/>
      <w:iCs/>
      <w:kern w:val="1"/>
      <w:sz w:val="24"/>
      <w:szCs w:val="24"/>
    </w:rPr>
  </w:style>
  <w:style w:type="paragraph" w:customStyle="1" w:styleId="45">
    <w:name w:val="Указатель4"/>
    <w:basedOn w:val="af"/>
    <w:uiPriority w:val="99"/>
    <w:rsid w:val="0069036F"/>
    <w:pPr>
      <w:suppressLineNumbers/>
      <w:suppressAutoHyphens/>
      <w:autoSpaceDE/>
      <w:autoSpaceDN/>
    </w:pPr>
    <w:rPr>
      <w:rFonts w:eastAsia="Calibri" w:cs="Mangal"/>
      <w:kern w:val="1"/>
      <w:sz w:val="24"/>
      <w:szCs w:val="24"/>
    </w:rPr>
  </w:style>
  <w:style w:type="paragraph" w:customStyle="1" w:styleId="38">
    <w:name w:val="Название3"/>
    <w:basedOn w:val="af"/>
    <w:uiPriority w:val="99"/>
    <w:rsid w:val="0069036F"/>
    <w:pPr>
      <w:suppressLineNumbers/>
      <w:suppressAutoHyphens/>
      <w:autoSpaceDE/>
      <w:autoSpaceDN/>
      <w:spacing w:before="120" w:after="120"/>
    </w:pPr>
    <w:rPr>
      <w:rFonts w:eastAsia="Calibri" w:cs="Mangal"/>
      <w:i/>
      <w:iCs/>
      <w:kern w:val="1"/>
      <w:sz w:val="24"/>
      <w:szCs w:val="24"/>
    </w:rPr>
  </w:style>
  <w:style w:type="paragraph" w:customStyle="1" w:styleId="39">
    <w:name w:val="Указатель3"/>
    <w:basedOn w:val="af"/>
    <w:uiPriority w:val="99"/>
    <w:rsid w:val="0069036F"/>
    <w:pPr>
      <w:suppressLineNumbers/>
      <w:suppressAutoHyphens/>
      <w:autoSpaceDE/>
      <w:autoSpaceDN/>
    </w:pPr>
    <w:rPr>
      <w:rFonts w:eastAsia="Calibri" w:cs="Mangal"/>
      <w:kern w:val="1"/>
      <w:sz w:val="24"/>
      <w:szCs w:val="24"/>
    </w:rPr>
  </w:style>
  <w:style w:type="paragraph" w:customStyle="1" w:styleId="2a">
    <w:name w:val="Название2"/>
    <w:basedOn w:val="af"/>
    <w:uiPriority w:val="99"/>
    <w:rsid w:val="0069036F"/>
    <w:pPr>
      <w:suppressLineNumbers/>
      <w:suppressAutoHyphens/>
      <w:autoSpaceDE/>
      <w:autoSpaceDN/>
      <w:spacing w:before="120" w:after="120"/>
    </w:pPr>
    <w:rPr>
      <w:rFonts w:eastAsia="Calibri" w:cs="Mangal"/>
      <w:i/>
      <w:iCs/>
      <w:kern w:val="1"/>
      <w:sz w:val="24"/>
      <w:szCs w:val="24"/>
    </w:rPr>
  </w:style>
  <w:style w:type="paragraph" w:customStyle="1" w:styleId="2b">
    <w:name w:val="Указатель2"/>
    <w:basedOn w:val="af"/>
    <w:uiPriority w:val="99"/>
    <w:rsid w:val="0069036F"/>
    <w:pPr>
      <w:suppressLineNumbers/>
      <w:suppressAutoHyphens/>
      <w:autoSpaceDE/>
      <w:autoSpaceDN/>
    </w:pPr>
    <w:rPr>
      <w:rFonts w:eastAsia="Calibri" w:cs="Mangal"/>
      <w:kern w:val="1"/>
      <w:sz w:val="24"/>
      <w:szCs w:val="24"/>
    </w:rPr>
  </w:style>
  <w:style w:type="paragraph" w:customStyle="1" w:styleId="1d">
    <w:name w:val="Название1"/>
    <w:basedOn w:val="af"/>
    <w:uiPriority w:val="99"/>
    <w:rsid w:val="0069036F"/>
    <w:pPr>
      <w:suppressLineNumbers/>
      <w:suppressAutoHyphens/>
      <w:autoSpaceDE/>
      <w:autoSpaceDN/>
      <w:spacing w:before="120" w:after="120"/>
    </w:pPr>
    <w:rPr>
      <w:rFonts w:eastAsia="Calibri" w:cs="Tahoma"/>
      <w:i/>
      <w:iCs/>
      <w:kern w:val="1"/>
      <w:sz w:val="24"/>
      <w:szCs w:val="24"/>
    </w:rPr>
  </w:style>
  <w:style w:type="paragraph" w:customStyle="1" w:styleId="1e">
    <w:name w:val="Указатель1"/>
    <w:basedOn w:val="af"/>
    <w:uiPriority w:val="99"/>
    <w:rsid w:val="0069036F"/>
    <w:pPr>
      <w:suppressLineNumbers/>
      <w:suppressAutoHyphens/>
      <w:autoSpaceDE/>
      <w:autoSpaceDN/>
    </w:pPr>
    <w:rPr>
      <w:rFonts w:eastAsia="Calibri" w:cs="Tahoma"/>
      <w:kern w:val="1"/>
      <w:sz w:val="24"/>
      <w:szCs w:val="24"/>
    </w:rPr>
  </w:style>
  <w:style w:type="paragraph" w:styleId="afff">
    <w:name w:val="Title"/>
    <w:aliases w:val="Название21"/>
    <w:basedOn w:val="affc"/>
    <w:next w:val="afff0"/>
    <w:link w:val="afff1"/>
    <w:uiPriority w:val="99"/>
    <w:qFormat/>
    <w:rsid w:val="0069036F"/>
    <w:rPr>
      <w:rFonts w:cs="Times New Roman"/>
      <w:szCs w:val="20"/>
    </w:rPr>
  </w:style>
  <w:style w:type="character" w:customStyle="1" w:styleId="TitleChar">
    <w:name w:val="Title Char"/>
    <w:aliases w:val="Название21 Char"/>
    <w:basedOn w:val="af0"/>
    <w:link w:val="afff"/>
    <w:uiPriority w:val="99"/>
    <w:locked/>
    <w:rsid w:val="000A3A11"/>
    <w:rPr>
      <w:rFonts w:ascii="Cambria" w:hAnsi="Cambria" w:cs="Times New Roman"/>
      <w:b/>
      <w:kern w:val="28"/>
      <w:sz w:val="32"/>
    </w:rPr>
  </w:style>
  <w:style w:type="character" w:customStyle="1" w:styleId="afff1">
    <w:name w:val="Название Знак"/>
    <w:aliases w:val="Название21 Знак1"/>
    <w:link w:val="afff"/>
    <w:uiPriority w:val="99"/>
    <w:locked/>
    <w:rsid w:val="0069036F"/>
    <w:rPr>
      <w:rFonts w:ascii="Arial" w:hAnsi="Arial"/>
      <w:kern w:val="1"/>
      <w:sz w:val="28"/>
    </w:rPr>
  </w:style>
  <w:style w:type="paragraph" w:styleId="afff0">
    <w:name w:val="Subtitle"/>
    <w:aliases w:val="заголовок 2"/>
    <w:basedOn w:val="affc"/>
    <w:next w:val="af3"/>
    <w:link w:val="afff2"/>
    <w:uiPriority w:val="99"/>
    <w:qFormat/>
    <w:rsid w:val="0069036F"/>
    <w:pPr>
      <w:jc w:val="center"/>
    </w:pPr>
    <w:rPr>
      <w:rFonts w:cs="Times New Roman"/>
      <w:i/>
      <w:szCs w:val="20"/>
    </w:rPr>
  </w:style>
  <w:style w:type="character" w:customStyle="1" w:styleId="SubtitleChar">
    <w:name w:val="Subtitle Char"/>
    <w:aliases w:val="заголовок 2 Char"/>
    <w:basedOn w:val="af0"/>
    <w:link w:val="afff0"/>
    <w:uiPriority w:val="99"/>
    <w:locked/>
    <w:rsid w:val="000A3A11"/>
    <w:rPr>
      <w:rFonts w:ascii="Cambria" w:hAnsi="Cambria" w:cs="Times New Roman"/>
      <w:sz w:val="24"/>
    </w:rPr>
  </w:style>
  <w:style w:type="character" w:customStyle="1" w:styleId="afff2">
    <w:name w:val="Подзаголовок Знак"/>
    <w:aliases w:val="заголовок 2 Знак"/>
    <w:link w:val="afff0"/>
    <w:uiPriority w:val="99"/>
    <w:locked/>
    <w:rsid w:val="0069036F"/>
    <w:rPr>
      <w:rFonts w:ascii="Arial" w:hAnsi="Arial"/>
      <w:i/>
      <w:kern w:val="1"/>
      <w:sz w:val="28"/>
    </w:rPr>
  </w:style>
  <w:style w:type="paragraph" w:customStyle="1" w:styleId="afff3">
    <w:name w:val="Таблицы (моноширинный)"/>
    <w:basedOn w:val="af"/>
    <w:next w:val="af"/>
    <w:uiPriority w:val="99"/>
    <w:rsid w:val="0069036F"/>
    <w:pPr>
      <w:suppressAutoHyphens/>
      <w:autoSpaceDN/>
      <w:jc w:val="both"/>
    </w:pPr>
    <w:rPr>
      <w:rFonts w:ascii="Courier New" w:eastAsia="Calibri" w:hAnsi="Courier New" w:cs="Courier New"/>
      <w:kern w:val="1"/>
      <w:sz w:val="20"/>
      <w:szCs w:val="20"/>
    </w:rPr>
  </w:style>
  <w:style w:type="paragraph" w:customStyle="1" w:styleId="afff4">
    <w:name w:val="Содержимое таблицы"/>
    <w:basedOn w:val="af"/>
    <w:uiPriority w:val="99"/>
    <w:rsid w:val="0069036F"/>
    <w:pPr>
      <w:suppressLineNumbers/>
      <w:suppressAutoHyphens/>
      <w:autoSpaceDE/>
      <w:autoSpaceDN/>
    </w:pPr>
    <w:rPr>
      <w:rFonts w:eastAsia="Calibri"/>
      <w:kern w:val="1"/>
      <w:sz w:val="24"/>
      <w:szCs w:val="24"/>
    </w:rPr>
  </w:style>
  <w:style w:type="paragraph" w:customStyle="1" w:styleId="afff5">
    <w:name w:val="Заголовок таблицы"/>
    <w:basedOn w:val="afff4"/>
    <w:uiPriority w:val="99"/>
    <w:rsid w:val="0069036F"/>
    <w:pPr>
      <w:jc w:val="center"/>
    </w:pPr>
    <w:rPr>
      <w:b/>
      <w:bCs/>
    </w:rPr>
  </w:style>
  <w:style w:type="paragraph" w:customStyle="1" w:styleId="FR2">
    <w:name w:val="FR2"/>
    <w:uiPriority w:val="99"/>
    <w:rsid w:val="0069036F"/>
    <w:pPr>
      <w:widowControl w:val="0"/>
      <w:suppressAutoHyphens/>
      <w:autoSpaceDE w:val="0"/>
      <w:spacing w:line="252" w:lineRule="auto"/>
      <w:ind w:left="840" w:right="400"/>
      <w:jc w:val="center"/>
    </w:pPr>
    <w:rPr>
      <w:rFonts w:ascii="Arial" w:hAnsi="Arial" w:cs="Arial"/>
      <w:b/>
      <w:bCs/>
      <w:sz w:val="22"/>
      <w:szCs w:val="22"/>
      <w:lang w:eastAsia="ar-SA"/>
    </w:rPr>
  </w:style>
  <w:style w:type="paragraph" w:customStyle="1" w:styleId="afff6">
    <w:name w:val="Исполнитель"/>
    <w:basedOn w:val="af3"/>
    <w:next w:val="af3"/>
    <w:uiPriority w:val="99"/>
    <w:rsid w:val="0069036F"/>
    <w:pPr>
      <w:suppressAutoHyphens/>
      <w:autoSpaceDE/>
      <w:autoSpaceDN/>
      <w:spacing w:before="0" w:line="240" w:lineRule="exact"/>
      <w:ind w:left="0" w:firstLine="0"/>
      <w:jc w:val="left"/>
    </w:pPr>
    <w:rPr>
      <w:kern w:val="1"/>
    </w:rPr>
  </w:style>
  <w:style w:type="paragraph" w:customStyle="1" w:styleId="afff7">
    <w:name w:val="Содержимое врезки"/>
    <w:basedOn w:val="af3"/>
    <w:uiPriority w:val="99"/>
    <w:rsid w:val="0069036F"/>
    <w:pPr>
      <w:suppressAutoHyphens/>
      <w:autoSpaceDE/>
      <w:autoSpaceDN/>
      <w:spacing w:before="0" w:after="120"/>
      <w:ind w:left="0" w:firstLine="0"/>
      <w:jc w:val="left"/>
    </w:pPr>
    <w:rPr>
      <w:kern w:val="1"/>
    </w:rPr>
  </w:style>
  <w:style w:type="paragraph" w:styleId="2c">
    <w:name w:val="Body Text Indent 2"/>
    <w:aliases w:val="Знак Знак Знак Знак Знак,Знак Знак Знак Знак Знак Знак,Знак Знак Знак Знак Знак Знак Знак,Знак Знак Знак Знак Знак Знак Знак Знак Знак,Знак Зн"/>
    <w:basedOn w:val="af"/>
    <w:link w:val="2d"/>
    <w:uiPriority w:val="99"/>
    <w:rsid w:val="000A3A11"/>
    <w:pPr>
      <w:widowControl/>
      <w:autoSpaceDE/>
      <w:autoSpaceDN/>
      <w:spacing w:after="160" w:line="240" w:lineRule="exact"/>
      <w:jc w:val="both"/>
    </w:pPr>
    <w:rPr>
      <w:rFonts w:eastAsia="Calibri"/>
      <w:kern w:val="1"/>
      <w:sz w:val="24"/>
      <w:szCs w:val="20"/>
    </w:rPr>
  </w:style>
  <w:style w:type="character" w:customStyle="1" w:styleId="BodyTextIndent2Char">
    <w:name w:val="Body Text Indent 2 Char"/>
    <w:aliases w:val="Знак Знак Знак Знак Знак Char,Знак Знак Знак Знак Знак Знак Char,Знак Знак Знак Знак Знак Знак Знак Char,Знак Знак Знак Знак Знак Знак Знак Знак Знак Char,Знак Зн Char"/>
    <w:basedOn w:val="af0"/>
    <w:link w:val="2c"/>
    <w:uiPriority w:val="99"/>
    <w:semiHidden/>
    <w:locked/>
    <w:rsid w:val="000A3A11"/>
    <w:rPr>
      <w:rFonts w:cs="Times New Roman"/>
    </w:rPr>
  </w:style>
  <w:style w:type="character" w:customStyle="1" w:styleId="2d">
    <w:name w:val="Основной текст с отступом 2 Знак"/>
    <w:aliases w:val="Знак Знак Знак Знак Знак Знак3,Знак Знак Знак Знак Знак Знак Знак3,Знак Знак Знак Знак Знак Знак Знак Знак,Знак Знак Знак Знак Знак Знак Знак Знак Знак Знак2,Знак Зн Знак"/>
    <w:link w:val="2c"/>
    <w:uiPriority w:val="99"/>
    <w:locked/>
    <w:rsid w:val="0069036F"/>
    <w:rPr>
      <w:rFonts w:ascii="Times New Roman" w:hAnsi="Times New Roman"/>
      <w:kern w:val="1"/>
      <w:sz w:val="24"/>
    </w:rPr>
  </w:style>
  <w:style w:type="character" w:customStyle="1" w:styleId="FontStyle12">
    <w:name w:val="Font Style12"/>
    <w:uiPriority w:val="99"/>
    <w:rsid w:val="0069036F"/>
    <w:rPr>
      <w:rFonts w:ascii="Times New Roman" w:hAnsi="Times New Roman"/>
      <w:sz w:val="26"/>
    </w:rPr>
  </w:style>
  <w:style w:type="paragraph" w:customStyle="1" w:styleId="f100">
    <w:name w:val="f100"/>
    <w:basedOn w:val="af"/>
    <w:uiPriority w:val="99"/>
    <w:rsid w:val="0069036F"/>
    <w:pPr>
      <w:widowControl/>
      <w:autoSpaceDE/>
      <w:autoSpaceDN/>
      <w:spacing w:before="100" w:beforeAutospacing="1" w:after="100" w:afterAutospacing="1"/>
    </w:pPr>
    <w:rPr>
      <w:sz w:val="24"/>
      <w:szCs w:val="24"/>
    </w:rPr>
  </w:style>
  <w:style w:type="paragraph" w:customStyle="1" w:styleId="f000">
    <w:name w:val="f000"/>
    <w:basedOn w:val="af"/>
    <w:uiPriority w:val="99"/>
    <w:rsid w:val="0069036F"/>
    <w:pPr>
      <w:widowControl/>
      <w:autoSpaceDE/>
      <w:autoSpaceDN/>
      <w:spacing w:before="100" w:beforeAutospacing="1" w:after="100" w:afterAutospacing="1"/>
    </w:pPr>
    <w:rPr>
      <w:sz w:val="24"/>
      <w:szCs w:val="24"/>
    </w:rPr>
  </w:style>
  <w:style w:type="paragraph" w:customStyle="1" w:styleId="afff8">
    <w:name w:val="ТС_Текст_Основной"/>
    <w:basedOn w:val="af"/>
    <w:link w:val="afff9"/>
    <w:uiPriority w:val="99"/>
    <w:rsid w:val="0069036F"/>
    <w:pPr>
      <w:widowControl/>
      <w:autoSpaceDE/>
      <w:autoSpaceDN/>
      <w:ind w:firstLine="567"/>
      <w:jc w:val="both"/>
    </w:pPr>
    <w:rPr>
      <w:rFonts w:ascii="Arial Narrow" w:eastAsia="Calibri" w:hAnsi="Arial Narrow"/>
      <w:sz w:val="28"/>
      <w:szCs w:val="20"/>
    </w:rPr>
  </w:style>
  <w:style w:type="paragraph" w:customStyle="1" w:styleId="12">
    <w:name w:val="ТС_Заголовок_Осн 1"/>
    <w:basedOn w:val="18"/>
    <w:uiPriority w:val="99"/>
    <w:rsid w:val="0069036F"/>
    <w:pPr>
      <w:keepLines w:val="0"/>
      <w:pageBreakBefore/>
      <w:widowControl/>
      <w:numPr>
        <w:numId w:val="6"/>
      </w:numPr>
      <w:suppressAutoHyphens/>
      <w:autoSpaceDE/>
      <w:autoSpaceDN/>
      <w:spacing w:before="120" w:after="360"/>
      <w:jc w:val="center"/>
    </w:pPr>
    <w:rPr>
      <w:rFonts w:ascii="Arial Narrow" w:hAnsi="Arial Narrow" w:cs="Arial"/>
      <w:b/>
      <w:bCs/>
      <w:caps/>
      <w:color w:val="auto"/>
      <w:kern w:val="32"/>
    </w:rPr>
  </w:style>
  <w:style w:type="paragraph" w:customStyle="1" w:styleId="20">
    <w:name w:val="ТС_Заголовок_Осн 2"/>
    <w:basedOn w:val="26"/>
    <w:uiPriority w:val="99"/>
    <w:rsid w:val="0069036F"/>
    <w:pPr>
      <w:keepNext/>
      <w:numPr>
        <w:ilvl w:val="1"/>
        <w:numId w:val="6"/>
      </w:numPr>
      <w:spacing w:before="60" w:beforeAutospacing="0" w:after="240" w:afterAutospacing="0"/>
      <w:jc w:val="center"/>
    </w:pPr>
    <w:rPr>
      <w:rFonts w:ascii="Arial Narrow" w:eastAsia="Times New Roman" w:hAnsi="Arial Narrow" w:cs="Arial"/>
      <w:iCs/>
      <w:kern w:val="32"/>
      <w:sz w:val="32"/>
      <w:szCs w:val="32"/>
    </w:rPr>
  </w:style>
  <w:style w:type="paragraph" w:customStyle="1" w:styleId="30">
    <w:name w:val="ТС_Заголовок_Осн 3"/>
    <w:basedOn w:val="26"/>
    <w:uiPriority w:val="99"/>
    <w:rsid w:val="0069036F"/>
    <w:pPr>
      <w:keepNext/>
      <w:numPr>
        <w:ilvl w:val="2"/>
        <w:numId w:val="6"/>
      </w:numPr>
      <w:spacing w:before="60" w:beforeAutospacing="0" w:after="120" w:afterAutospacing="0"/>
      <w:jc w:val="center"/>
      <w:outlineLvl w:val="2"/>
    </w:pPr>
    <w:rPr>
      <w:rFonts w:ascii="Arial Narrow" w:eastAsia="Times New Roman" w:hAnsi="Arial Narrow" w:cs="Arial"/>
      <w:iCs/>
      <w:kern w:val="28"/>
      <w:sz w:val="28"/>
      <w:szCs w:val="28"/>
    </w:rPr>
  </w:style>
  <w:style w:type="paragraph" w:customStyle="1" w:styleId="a4">
    <w:name w:val="ТС_Заголовок_Рис"/>
    <w:basedOn w:val="afff8"/>
    <w:uiPriority w:val="99"/>
    <w:rsid w:val="0069036F"/>
    <w:pPr>
      <w:numPr>
        <w:ilvl w:val="4"/>
        <w:numId w:val="6"/>
      </w:numPr>
      <w:tabs>
        <w:tab w:val="clear" w:pos="567"/>
        <w:tab w:val="num" w:pos="0"/>
      </w:tabs>
      <w:spacing w:before="120" w:after="240"/>
      <w:ind w:left="1008" w:hanging="1008"/>
      <w:jc w:val="center"/>
      <w:outlineLvl w:val="4"/>
    </w:pPr>
    <w:rPr>
      <w:kern w:val="28"/>
    </w:rPr>
  </w:style>
  <w:style w:type="paragraph" w:customStyle="1" w:styleId="a5">
    <w:name w:val="ТС_Заголовок_Табл"/>
    <w:basedOn w:val="afff8"/>
    <w:uiPriority w:val="99"/>
    <w:rsid w:val="0069036F"/>
    <w:pPr>
      <w:keepNext/>
      <w:numPr>
        <w:ilvl w:val="5"/>
        <w:numId w:val="6"/>
      </w:numPr>
      <w:tabs>
        <w:tab w:val="num" w:pos="0"/>
        <w:tab w:val="num" w:pos="567"/>
      </w:tabs>
      <w:spacing w:before="240" w:after="120"/>
      <w:ind w:left="567" w:hanging="1152"/>
      <w:jc w:val="right"/>
      <w:outlineLvl w:val="4"/>
    </w:pPr>
  </w:style>
  <w:style w:type="paragraph" w:customStyle="1" w:styleId="afffa">
    <w:name w:val="ТС_Текст_По центру"/>
    <w:basedOn w:val="afff8"/>
    <w:uiPriority w:val="99"/>
    <w:rsid w:val="0069036F"/>
    <w:pPr>
      <w:ind w:firstLine="0"/>
      <w:jc w:val="center"/>
    </w:pPr>
  </w:style>
  <w:style w:type="character" w:customStyle="1" w:styleId="afff9">
    <w:name w:val="ТС_Текст_Основной Знак"/>
    <w:link w:val="afff8"/>
    <w:uiPriority w:val="99"/>
    <w:locked/>
    <w:rsid w:val="0069036F"/>
    <w:rPr>
      <w:rFonts w:ascii="Arial Narrow" w:hAnsi="Arial Narrow"/>
      <w:sz w:val="28"/>
      <w:lang w:val="ru-RU" w:eastAsia="ru-RU"/>
    </w:rPr>
  </w:style>
  <w:style w:type="paragraph" w:customStyle="1" w:styleId="40">
    <w:name w:val="ТС_Заголовок_Осн 4"/>
    <w:basedOn w:val="30"/>
    <w:uiPriority w:val="99"/>
    <w:rsid w:val="0069036F"/>
    <w:pPr>
      <w:numPr>
        <w:ilvl w:val="3"/>
      </w:numPr>
      <w:tabs>
        <w:tab w:val="num" w:pos="643"/>
      </w:tabs>
      <w:spacing w:after="60"/>
      <w:jc w:val="left"/>
      <w:outlineLvl w:val="3"/>
    </w:pPr>
    <w:rPr>
      <w:b w:val="0"/>
      <w:u w:val="single"/>
    </w:rPr>
  </w:style>
  <w:style w:type="paragraph" w:customStyle="1" w:styleId="a9">
    <w:name w:val="ТС_Список_Марк"/>
    <w:basedOn w:val="afff8"/>
    <w:uiPriority w:val="99"/>
    <w:rsid w:val="0069036F"/>
    <w:pPr>
      <w:numPr>
        <w:numId w:val="7"/>
      </w:numPr>
      <w:tabs>
        <w:tab w:val="clear" w:pos="1418"/>
        <w:tab w:val="num" w:pos="360"/>
      </w:tabs>
      <w:ind w:left="0" w:firstLine="567"/>
    </w:pPr>
  </w:style>
  <w:style w:type="paragraph" w:customStyle="1" w:styleId="afffb">
    <w:name w:val="Нормальный (таблица)"/>
    <w:basedOn w:val="af"/>
    <w:next w:val="af"/>
    <w:uiPriority w:val="99"/>
    <w:rsid w:val="000E64C7"/>
    <w:pPr>
      <w:adjustRightInd w:val="0"/>
      <w:jc w:val="both"/>
    </w:pPr>
    <w:rPr>
      <w:rFonts w:ascii="Times New Roman CYR" w:hAnsi="Times New Roman CYR" w:cs="Times New Roman CYR"/>
      <w:sz w:val="24"/>
      <w:szCs w:val="24"/>
    </w:rPr>
  </w:style>
  <w:style w:type="paragraph" w:customStyle="1" w:styleId="afffc">
    <w:name w:val="Прижатый влево"/>
    <w:basedOn w:val="af"/>
    <w:next w:val="af"/>
    <w:uiPriority w:val="99"/>
    <w:rsid w:val="000E64C7"/>
    <w:pPr>
      <w:adjustRightInd w:val="0"/>
    </w:pPr>
    <w:rPr>
      <w:rFonts w:ascii="Times New Roman CYR" w:hAnsi="Times New Roman CYR" w:cs="Times New Roman CYR"/>
      <w:sz w:val="24"/>
      <w:szCs w:val="24"/>
    </w:rPr>
  </w:style>
  <w:style w:type="paragraph" w:styleId="afffd">
    <w:name w:val="Normal (Web)"/>
    <w:aliases w:val="Обычный (Web),Обычный (веб) Знак,Обычный (Web) Знак,Обычный (Web) Знак Знак Знак Знак Знак,Обычный (Web) Знак Знак Знак,Обычный (Web) Знак Знак Знак Знак,Обычный (веб) Знак Знак Знак,Знак2 Знак Знак Знак Знак1 Знак Знак,Обычный (Web)1"/>
    <w:basedOn w:val="af"/>
    <w:link w:val="1f"/>
    <w:rsid w:val="0033479B"/>
    <w:pPr>
      <w:widowControl/>
      <w:autoSpaceDE/>
      <w:autoSpaceDN/>
      <w:spacing w:before="100" w:beforeAutospacing="1" w:after="100" w:afterAutospacing="1"/>
    </w:pPr>
    <w:rPr>
      <w:rFonts w:eastAsia="Calibri"/>
      <w:sz w:val="24"/>
      <w:szCs w:val="20"/>
    </w:rPr>
  </w:style>
  <w:style w:type="paragraph" w:customStyle="1" w:styleId="ConsPlusTitle">
    <w:name w:val="ConsPlusTitle"/>
    <w:uiPriority w:val="99"/>
    <w:rsid w:val="004E4A89"/>
    <w:pPr>
      <w:widowControl w:val="0"/>
      <w:autoSpaceDE w:val="0"/>
      <w:autoSpaceDN w:val="0"/>
      <w:adjustRightInd w:val="0"/>
    </w:pPr>
    <w:rPr>
      <w:rFonts w:ascii="Arial" w:eastAsia="Times New Roman" w:hAnsi="Arial" w:cs="Arial"/>
      <w:b/>
      <w:bCs/>
    </w:rPr>
  </w:style>
  <w:style w:type="character" w:customStyle="1" w:styleId="42">
    <w:name w:val="Заголовок 4 Знак"/>
    <w:link w:val="41"/>
    <w:uiPriority w:val="99"/>
    <w:locked/>
    <w:rsid w:val="000A3A11"/>
    <w:rPr>
      <w:rFonts w:ascii="Cambria" w:hAnsi="Cambria"/>
      <w:i/>
      <w:color w:val="365F91"/>
      <w:sz w:val="24"/>
      <w:lang w:val="ru-RU"/>
    </w:rPr>
  </w:style>
  <w:style w:type="character" w:customStyle="1" w:styleId="50">
    <w:name w:val="Заголовок 5 Знак"/>
    <w:link w:val="5"/>
    <w:uiPriority w:val="99"/>
    <w:locked/>
    <w:rsid w:val="000A3A11"/>
    <w:rPr>
      <w:rFonts w:ascii="Cambria" w:hAnsi="Cambria"/>
      <w:color w:val="365F91"/>
      <w:sz w:val="24"/>
      <w:lang w:val="ru-RU"/>
    </w:rPr>
  </w:style>
  <w:style w:type="character" w:customStyle="1" w:styleId="60">
    <w:name w:val="Заголовок 6 Знак"/>
    <w:link w:val="6"/>
    <w:uiPriority w:val="99"/>
    <w:locked/>
    <w:rsid w:val="000A3A11"/>
    <w:rPr>
      <w:rFonts w:ascii="Cambria" w:hAnsi="Cambria"/>
      <w:color w:val="243F60"/>
      <w:sz w:val="24"/>
      <w:lang w:val="ru-RU"/>
    </w:rPr>
  </w:style>
  <w:style w:type="character" w:customStyle="1" w:styleId="70">
    <w:name w:val="Заголовок 7 Знак"/>
    <w:aliases w:val="Заголовок x.x Знак"/>
    <w:link w:val="7"/>
    <w:uiPriority w:val="99"/>
    <w:locked/>
    <w:rsid w:val="000A3A11"/>
    <w:rPr>
      <w:rFonts w:ascii="Cambria" w:hAnsi="Cambria"/>
      <w:i/>
      <w:color w:val="243F60"/>
      <w:sz w:val="24"/>
      <w:lang w:val="ru-RU"/>
    </w:rPr>
  </w:style>
  <w:style w:type="character" w:customStyle="1" w:styleId="80">
    <w:name w:val="Заголовок 8 Знак"/>
    <w:link w:val="8"/>
    <w:uiPriority w:val="99"/>
    <w:locked/>
    <w:rsid w:val="000A3A11"/>
    <w:rPr>
      <w:rFonts w:ascii="Cambria" w:hAnsi="Cambria"/>
      <w:color w:val="272727"/>
      <w:sz w:val="21"/>
      <w:lang w:val="ru-RU"/>
    </w:rPr>
  </w:style>
  <w:style w:type="character" w:customStyle="1" w:styleId="90">
    <w:name w:val="Заголовок 9 Знак"/>
    <w:link w:val="9"/>
    <w:uiPriority w:val="99"/>
    <w:locked/>
    <w:rsid w:val="000A3A11"/>
    <w:rPr>
      <w:rFonts w:ascii="Cambria" w:hAnsi="Cambria"/>
      <w:i/>
      <w:color w:val="272727"/>
      <w:sz w:val="21"/>
      <w:lang w:val="ru-RU"/>
    </w:rPr>
  </w:style>
  <w:style w:type="character" w:customStyle="1" w:styleId="af5">
    <w:name w:val="Абзац списка Знак"/>
    <w:aliases w:val="Варианты ответов Знак,Абзац списка основной Знак,List Paragraph2 Знак,ПАРАГРАФ Знак,Нумерация Знак,список 1 Знак,СПИСКИ Знак,Абзац списка3 Знак,маркированный Знак,Заголовок_3 Знак,Абзац вправо-1 Знак,List Paragraph1 Знак"/>
    <w:link w:val="af4"/>
    <w:uiPriority w:val="1"/>
    <w:locked/>
    <w:rsid w:val="000A3A11"/>
    <w:rPr>
      <w:rFonts w:ascii="Times New Roman" w:hAnsi="Times New Roman"/>
      <w:lang w:val="ru-RU" w:eastAsia="ru-RU"/>
    </w:rPr>
  </w:style>
  <w:style w:type="character" w:customStyle="1" w:styleId="1f">
    <w:name w:val="Обычный (веб) Знак1"/>
    <w:aliases w:val="Обычный (Web) Знак1,Обычный (веб) Знак Знак,Обычный (Web) Знак Знак,Обычный (Web) Знак Знак Знак Знак Знак Знак,Обычный (Web) Знак Знак Знак Знак1,Обычный (Web) Знак Знак Знак Знак Знак1,Обычный (веб) Знак Знак Знак Знак"/>
    <w:link w:val="afffd"/>
    <w:uiPriority w:val="99"/>
    <w:locked/>
    <w:rsid w:val="000A3A11"/>
    <w:rPr>
      <w:rFonts w:ascii="Times New Roman" w:hAnsi="Times New Roman"/>
      <w:sz w:val="24"/>
      <w:lang w:val="ru-RU" w:eastAsia="ru-RU"/>
    </w:rPr>
  </w:style>
  <w:style w:type="paragraph" w:styleId="afffe">
    <w:name w:val="Body Text Indent"/>
    <w:aliases w:val="Мой Заголовок 1,Основной текст 1,Нумерованный список !!,Основной текст без отступа,Основной текст 11,Основной текст с отступом Знак1,Надин стиль"/>
    <w:basedOn w:val="af"/>
    <w:link w:val="affff"/>
    <w:uiPriority w:val="99"/>
    <w:rsid w:val="000A3A11"/>
    <w:pPr>
      <w:widowControl/>
      <w:autoSpaceDE/>
      <w:autoSpaceDN/>
      <w:spacing w:line="312" w:lineRule="auto"/>
      <w:ind w:firstLine="709"/>
      <w:jc w:val="both"/>
    </w:pPr>
    <w:rPr>
      <w:rFonts w:eastAsia="Calibri"/>
      <w:sz w:val="24"/>
      <w:szCs w:val="20"/>
    </w:rPr>
  </w:style>
  <w:style w:type="character" w:customStyle="1" w:styleId="BodyTextIndentChar">
    <w:name w:val="Body Text Indent Char"/>
    <w:aliases w:val="Мой Заголовок 1 Char,Основной текст 1 Char,Нумерованный список !! Char,Основной текст без отступа Char,Основной текст 11 Char,Основной текст с отступом Знак1 Char,Надин стиль Char"/>
    <w:basedOn w:val="af0"/>
    <w:link w:val="afffe"/>
    <w:uiPriority w:val="99"/>
    <w:semiHidden/>
    <w:locked/>
    <w:rsid w:val="000A3A11"/>
    <w:rPr>
      <w:rFonts w:cs="Times New Roman"/>
    </w:rPr>
  </w:style>
  <w:style w:type="character" w:customStyle="1" w:styleId="affff">
    <w:name w:val="Основной текст с отступом Знак"/>
    <w:aliases w:val="Мой Заголовок 1 Знак,Основной текст 1 Знак,Нумерованный список !! Знак,Основной текст без отступа Знак,Основной текст 11 Знак,Основной текст с отступом Знак1 Знак,Надин стиль Знак"/>
    <w:link w:val="afffe"/>
    <w:uiPriority w:val="99"/>
    <w:locked/>
    <w:rsid w:val="000A3A11"/>
    <w:rPr>
      <w:rFonts w:ascii="Times New Roman" w:hAnsi="Times New Roman"/>
      <w:sz w:val="24"/>
      <w:lang w:val="ru-RU" w:eastAsia="ru-RU"/>
    </w:rPr>
  </w:style>
  <w:style w:type="paragraph" w:customStyle="1" w:styleId="1f0">
    <w:name w:val="çàãîëîâîê 1"/>
    <w:basedOn w:val="af"/>
    <w:next w:val="af"/>
    <w:uiPriority w:val="99"/>
    <w:rsid w:val="000A3A11"/>
    <w:pPr>
      <w:keepNext/>
      <w:widowControl/>
      <w:tabs>
        <w:tab w:val="left" w:pos="6096"/>
      </w:tabs>
      <w:autoSpaceDE/>
      <w:autoSpaceDN/>
      <w:jc w:val="center"/>
    </w:pPr>
    <w:rPr>
      <w:caps/>
      <w:sz w:val="28"/>
      <w:szCs w:val="20"/>
      <w:lang w:val="en-US"/>
    </w:rPr>
  </w:style>
  <w:style w:type="paragraph" w:customStyle="1" w:styleId="Sd">
    <w:name w:val="S_Титульный"/>
    <w:basedOn w:val="af"/>
    <w:uiPriority w:val="99"/>
    <w:rsid w:val="000A3A11"/>
    <w:pPr>
      <w:widowControl/>
      <w:autoSpaceDE/>
      <w:autoSpaceDN/>
      <w:spacing w:line="360" w:lineRule="auto"/>
      <w:ind w:left="3060"/>
      <w:jc w:val="right"/>
    </w:pPr>
    <w:rPr>
      <w:b/>
      <w:caps/>
      <w:sz w:val="24"/>
      <w:szCs w:val="24"/>
    </w:rPr>
  </w:style>
  <w:style w:type="character" w:styleId="affff0">
    <w:name w:val="Intense Reference"/>
    <w:basedOn w:val="af0"/>
    <w:uiPriority w:val="99"/>
    <w:qFormat/>
    <w:rsid w:val="000A3A11"/>
    <w:rPr>
      <w:rFonts w:cs="Times New Roman"/>
      <w:b/>
      <w:smallCaps/>
      <w:color w:val="C0504D"/>
      <w:spacing w:val="5"/>
      <w:u w:val="single"/>
    </w:rPr>
  </w:style>
  <w:style w:type="paragraph" w:customStyle="1" w:styleId="Se">
    <w:name w:val="S_Обычний подчёркнутый"/>
    <w:basedOn w:val="af"/>
    <w:autoRedefine/>
    <w:uiPriority w:val="99"/>
    <w:rsid w:val="004F08F4"/>
    <w:pPr>
      <w:widowControl/>
      <w:suppressAutoHyphens/>
      <w:autoSpaceDE/>
      <w:autoSpaceDN/>
      <w:ind w:firstLine="567"/>
      <w:jc w:val="both"/>
    </w:pPr>
    <w:rPr>
      <w:color w:val="000000"/>
      <w:sz w:val="24"/>
      <w:szCs w:val="24"/>
      <w:lang w:eastAsia="ar-SA"/>
    </w:rPr>
  </w:style>
  <w:style w:type="character" w:customStyle="1" w:styleId="S10">
    <w:name w:val="S_Маркированный Знак1"/>
    <w:uiPriority w:val="99"/>
    <w:rsid w:val="000A3A11"/>
    <w:rPr>
      <w:rFonts w:ascii="Times New Roman" w:hAnsi="Times New Roman"/>
      <w:sz w:val="24"/>
      <w:lang w:eastAsia="ru-RU"/>
    </w:rPr>
  </w:style>
  <w:style w:type="paragraph" w:customStyle="1" w:styleId="ConsPlusNormal">
    <w:name w:val="ConsPlusNormal"/>
    <w:link w:val="ConsPlusNormal0"/>
    <w:rsid w:val="000A3A11"/>
    <w:pPr>
      <w:autoSpaceDE w:val="0"/>
      <w:autoSpaceDN w:val="0"/>
      <w:adjustRightInd w:val="0"/>
      <w:ind w:firstLine="720"/>
    </w:pPr>
    <w:rPr>
      <w:rFonts w:ascii="Arial" w:hAnsi="Arial"/>
      <w:sz w:val="22"/>
      <w:szCs w:val="22"/>
    </w:rPr>
  </w:style>
  <w:style w:type="character" w:customStyle="1" w:styleId="affff1">
    <w:name w:val="Основной текст Знак"/>
    <w:aliases w:val="Основной текст1 Знак,bt Знак,Основной текст Знак2 Знак Знак,Основной текст Знак1 Знак Знак1 Знак,Основной текст Знак Знак Знак Знак1 Знак,Основной текст Знак Знак1 Знак Знак,Основной текст Знак2 Знак Знак Знак Знак Знак,text Знак"/>
    <w:uiPriority w:val="99"/>
    <w:rsid w:val="000A3A11"/>
    <w:rPr>
      <w:rFonts w:ascii="Times New Roman" w:hAnsi="Times New Roman"/>
      <w:sz w:val="24"/>
    </w:rPr>
  </w:style>
  <w:style w:type="character" w:customStyle="1" w:styleId="1f1">
    <w:name w:val="Название Знак1"/>
    <w:aliases w:val="Заголовок Знак,Название2 Знак,Название21 Знак"/>
    <w:uiPriority w:val="99"/>
    <w:rsid w:val="000A3A11"/>
    <w:rPr>
      <w:rFonts w:ascii="Times New Roman" w:hAnsi="Times New Roman"/>
      <w:b/>
      <w:color w:val="000000"/>
      <w:sz w:val="26"/>
      <w:lang w:eastAsia="ru-RU"/>
    </w:rPr>
  </w:style>
  <w:style w:type="paragraph" w:customStyle="1" w:styleId="affff2">
    <w:name w:val="Нормальный"/>
    <w:uiPriority w:val="99"/>
    <w:rsid w:val="000A3A11"/>
    <w:pPr>
      <w:widowControl w:val="0"/>
      <w:autoSpaceDE w:val="0"/>
      <w:autoSpaceDN w:val="0"/>
      <w:adjustRightInd w:val="0"/>
    </w:pPr>
    <w:rPr>
      <w:rFonts w:ascii="Times New Roman" w:eastAsia="Times New Roman" w:hAnsi="Times New Roman"/>
      <w:color w:val="000000"/>
      <w:sz w:val="26"/>
      <w:szCs w:val="26"/>
    </w:rPr>
  </w:style>
  <w:style w:type="paragraph" w:styleId="3a">
    <w:name w:val="Body Text 3"/>
    <w:basedOn w:val="af"/>
    <w:link w:val="3b"/>
    <w:uiPriority w:val="99"/>
    <w:rsid w:val="000A3A11"/>
    <w:pPr>
      <w:widowControl/>
      <w:autoSpaceDE/>
      <w:autoSpaceDN/>
      <w:spacing w:after="120" w:line="360" w:lineRule="auto"/>
      <w:jc w:val="both"/>
    </w:pPr>
    <w:rPr>
      <w:rFonts w:eastAsia="Calibri"/>
      <w:sz w:val="16"/>
      <w:szCs w:val="20"/>
    </w:rPr>
  </w:style>
  <w:style w:type="character" w:customStyle="1" w:styleId="BodyText3Char">
    <w:name w:val="Body Text 3 Char"/>
    <w:basedOn w:val="af0"/>
    <w:link w:val="3a"/>
    <w:uiPriority w:val="99"/>
    <w:semiHidden/>
    <w:locked/>
    <w:rsid w:val="000A3A11"/>
    <w:rPr>
      <w:rFonts w:cs="Times New Roman"/>
      <w:sz w:val="16"/>
    </w:rPr>
  </w:style>
  <w:style w:type="character" w:customStyle="1" w:styleId="3b">
    <w:name w:val="Основной текст 3 Знак"/>
    <w:link w:val="3a"/>
    <w:uiPriority w:val="99"/>
    <w:locked/>
    <w:rsid w:val="000A3A11"/>
    <w:rPr>
      <w:rFonts w:ascii="Times New Roman" w:hAnsi="Times New Roman"/>
      <w:sz w:val="16"/>
      <w:lang w:val="ru-RU"/>
    </w:rPr>
  </w:style>
  <w:style w:type="paragraph" w:customStyle="1" w:styleId="46">
    <w:name w:val="Стиль4"/>
    <w:basedOn w:val="af"/>
    <w:uiPriority w:val="99"/>
    <w:rsid w:val="000A3A11"/>
    <w:pPr>
      <w:widowControl/>
      <w:suppressAutoHyphens/>
      <w:autoSpaceDE/>
      <w:autoSpaceDN/>
      <w:ind w:right="-73"/>
      <w:jc w:val="center"/>
    </w:pPr>
    <w:rPr>
      <w:rFonts w:eastAsia="Calibri"/>
      <w:b/>
      <w:sz w:val="20"/>
      <w:szCs w:val="20"/>
    </w:rPr>
  </w:style>
  <w:style w:type="character" w:styleId="affff3">
    <w:name w:val="Strong"/>
    <w:basedOn w:val="af0"/>
    <w:uiPriority w:val="22"/>
    <w:qFormat/>
    <w:rsid w:val="000A3A11"/>
    <w:rPr>
      <w:rFonts w:cs="Times New Roman"/>
      <w:b/>
    </w:rPr>
  </w:style>
  <w:style w:type="paragraph" w:styleId="47">
    <w:name w:val="toc 4"/>
    <w:basedOn w:val="af"/>
    <w:next w:val="af"/>
    <w:autoRedefine/>
    <w:uiPriority w:val="99"/>
    <w:rsid w:val="000A3A11"/>
    <w:pPr>
      <w:widowControl/>
      <w:autoSpaceDE/>
      <w:autoSpaceDN/>
      <w:spacing w:line="360" w:lineRule="auto"/>
      <w:ind w:left="720"/>
    </w:pPr>
    <w:rPr>
      <w:rFonts w:ascii="Calibri" w:eastAsia="Calibri" w:hAnsi="Calibri" w:cs="Calibri"/>
      <w:sz w:val="20"/>
      <w:szCs w:val="20"/>
      <w:lang w:eastAsia="en-US"/>
    </w:rPr>
  </w:style>
  <w:style w:type="paragraph" w:styleId="54">
    <w:name w:val="toc 5"/>
    <w:basedOn w:val="af"/>
    <w:next w:val="af"/>
    <w:autoRedefine/>
    <w:uiPriority w:val="99"/>
    <w:rsid w:val="000A3A11"/>
    <w:pPr>
      <w:widowControl/>
      <w:autoSpaceDE/>
      <w:autoSpaceDN/>
      <w:spacing w:line="360" w:lineRule="auto"/>
      <w:ind w:left="960"/>
    </w:pPr>
    <w:rPr>
      <w:rFonts w:ascii="Calibri" w:eastAsia="Calibri" w:hAnsi="Calibri" w:cs="Calibri"/>
      <w:sz w:val="20"/>
      <w:szCs w:val="20"/>
      <w:lang w:eastAsia="en-US"/>
    </w:rPr>
  </w:style>
  <w:style w:type="paragraph" w:styleId="63">
    <w:name w:val="toc 6"/>
    <w:basedOn w:val="af"/>
    <w:next w:val="af"/>
    <w:autoRedefine/>
    <w:uiPriority w:val="99"/>
    <w:rsid w:val="000A3A11"/>
    <w:pPr>
      <w:widowControl/>
      <w:autoSpaceDE/>
      <w:autoSpaceDN/>
      <w:spacing w:line="360" w:lineRule="auto"/>
      <w:ind w:left="1200"/>
    </w:pPr>
    <w:rPr>
      <w:rFonts w:ascii="Calibri" w:eastAsia="Calibri" w:hAnsi="Calibri" w:cs="Calibri"/>
      <w:sz w:val="20"/>
      <w:szCs w:val="20"/>
      <w:lang w:eastAsia="en-US"/>
    </w:rPr>
  </w:style>
  <w:style w:type="paragraph" w:styleId="71">
    <w:name w:val="toc 7"/>
    <w:basedOn w:val="af"/>
    <w:next w:val="af"/>
    <w:autoRedefine/>
    <w:uiPriority w:val="99"/>
    <w:rsid w:val="000A3A11"/>
    <w:pPr>
      <w:widowControl/>
      <w:autoSpaceDE/>
      <w:autoSpaceDN/>
      <w:spacing w:line="360" w:lineRule="auto"/>
      <w:ind w:left="1440"/>
    </w:pPr>
    <w:rPr>
      <w:rFonts w:ascii="Calibri" w:eastAsia="Calibri" w:hAnsi="Calibri" w:cs="Calibri"/>
      <w:sz w:val="20"/>
      <w:szCs w:val="20"/>
      <w:lang w:eastAsia="en-US"/>
    </w:rPr>
  </w:style>
  <w:style w:type="paragraph" w:styleId="81">
    <w:name w:val="toc 8"/>
    <w:basedOn w:val="af"/>
    <w:next w:val="af"/>
    <w:autoRedefine/>
    <w:uiPriority w:val="99"/>
    <w:rsid w:val="000A3A11"/>
    <w:pPr>
      <w:widowControl/>
      <w:autoSpaceDE/>
      <w:autoSpaceDN/>
      <w:spacing w:line="360" w:lineRule="auto"/>
      <w:ind w:left="1680"/>
    </w:pPr>
    <w:rPr>
      <w:rFonts w:ascii="Calibri" w:eastAsia="Calibri" w:hAnsi="Calibri" w:cs="Calibri"/>
      <w:sz w:val="20"/>
      <w:szCs w:val="20"/>
      <w:lang w:eastAsia="en-US"/>
    </w:rPr>
  </w:style>
  <w:style w:type="paragraph" w:styleId="91">
    <w:name w:val="toc 9"/>
    <w:basedOn w:val="af"/>
    <w:next w:val="af"/>
    <w:autoRedefine/>
    <w:uiPriority w:val="99"/>
    <w:rsid w:val="000A3A11"/>
    <w:pPr>
      <w:widowControl/>
      <w:autoSpaceDE/>
      <w:autoSpaceDN/>
      <w:spacing w:line="360" w:lineRule="auto"/>
      <w:ind w:left="1920"/>
    </w:pPr>
    <w:rPr>
      <w:rFonts w:ascii="Calibri" w:eastAsia="Calibri" w:hAnsi="Calibri" w:cs="Calibri"/>
      <w:sz w:val="20"/>
      <w:szCs w:val="20"/>
      <w:lang w:eastAsia="en-US"/>
    </w:rPr>
  </w:style>
  <w:style w:type="character" w:customStyle="1" w:styleId="affff4">
    <w:name w:val="Знак Знак"/>
    <w:uiPriority w:val="99"/>
    <w:rsid w:val="000A3A11"/>
    <w:rPr>
      <w:rFonts w:ascii="Arial" w:hAnsi="Arial"/>
      <w:b/>
      <w:i/>
      <w:sz w:val="28"/>
      <w:lang w:val="ru-RU"/>
    </w:rPr>
  </w:style>
  <w:style w:type="paragraph" w:customStyle="1" w:styleId="2e">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
    <w:uiPriority w:val="99"/>
    <w:rsid w:val="000A3A11"/>
    <w:pPr>
      <w:widowControl/>
      <w:autoSpaceDE/>
      <w:autoSpaceDN/>
      <w:spacing w:before="100" w:beforeAutospacing="1" w:after="100" w:afterAutospacing="1"/>
      <w:jc w:val="both"/>
    </w:pPr>
    <w:rPr>
      <w:rFonts w:ascii="Tahoma" w:hAnsi="Tahoma"/>
      <w:sz w:val="20"/>
      <w:szCs w:val="20"/>
      <w:lang w:val="en-US" w:eastAsia="en-US"/>
    </w:rPr>
  </w:style>
  <w:style w:type="paragraph" w:customStyle="1" w:styleId="ConsCell">
    <w:name w:val="ConsCell"/>
    <w:uiPriority w:val="99"/>
    <w:rsid w:val="000A3A11"/>
    <w:pPr>
      <w:widowControl w:val="0"/>
      <w:autoSpaceDE w:val="0"/>
      <w:autoSpaceDN w:val="0"/>
      <w:adjustRightInd w:val="0"/>
    </w:pPr>
    <w:rPr>
      <w:rFonts w:ascii="Arial" w:eastAsia="Times New Roman" w:hAnsi="Arial" w:cs="Arial"/>
    </w:rPr>
  </w:style>
  <w:style w:type="paragraph" w:customStyle="1" w:styleId="ConsNormal">
    <w:name w:val="ConsNormal"/>
    <w:link w:val="ConsNormal0"/>
    <w:uiPriority w:val="99"/>
    <w:rsid w:val="000A3A11"/>
    <w:pPr>
      <w:adjustRightInd w:val="0"/>
      <w:ind w:right="19772" w:firstLine="720"/>
    </w:pPr>
    <w:rPr>
      <w:rFonts w:ascii="Arial" w:hAnsi="Arial"/>
      <w:sz w:val="22"/>
      <w:szCs w:val="22"/>
    </w:rPr>
  </w:style>
  <w:style w:type="paragraph" w:customStyle="1" w:styleId="ConsPlusNonformat">
    <w:name w:val="ConsPlusNonformat"/>
    <w:uiPriority w:val="99"/>
    <w:rsid w:val="000A3A11"/>
    <w:pPr>
      <w:autoSpaceDE w:val="0"/>
      <w:autoSpaceDN w:val="0"/>
      <w:adjustRightInd w:val="0"/>
    </w:pPr>
    <w:rPr>
      <w:rFonts w:ascii="Courier New" w:eastAsia="Times New Roman" w:hAnsi="Courier New" w:cs="Courier New"/>
    </w:rPr>
  </w:style>
  <w:style w:type="character" w:customStyle="1" w:styleId="editsection">
    <w:name w:val="editsection"/>
    <w:uiPriority w:val="99"/>
    <w:rsid w:val="000A3A11"/>
  </w:style>
  <w:style w:type="character" w:customStyle="1" w:styleId="mw-headline">
    <w:name w:val="mw-headline"/>
    <w:uiPriority w:val="99"/>
    <w:rsid w:val="000A3A11"/>
  </w:style>
  <w:style w:type="paragraph" w:customStyle="1" w:styleId="ConsNonformat">
    <w:name w:val="ConsNonformat"/>
    <w:link w:val="ConsNonformat0"/>
    <w:uiPriority w:val="99"/>
    <w:rsid w:val="000A3A11"/>
    <w:pPr>
      <w:adjustRightInd w:val="0"/>
      <w:ind w:right="19772"/>
    </w:pPr>
    <w:rPr>
      <w:rFonts w:ascii="Courier New" w:hAnsi="Courier New"/>
      <w:sz w:val="22"/>
      <w:szCs w:val="22"/>
    </w:rPr>
  </w:style>
  <w:style w:type="paragraph" w:styleId="2f">
    <w:name w:val="Body Text 2"/>
    <w:aliases w:val="Знак1"/>
    <w:basedOn w:val="af"/>
    <w:link w:val="2f0"/>
    <w:uiPriority w:val="99"/>
    <w:rsid w:val="000A3A11"/>
    <w:pPr>
      <w:widowControl/>
      <w:autoSpaceDE/>
      <w:autoSpaceDN/>
      <w:spacing w:after="160" w:line="240" w:lineRule="exact"/>
    </w:pPr>
    <w:rPr>
      <w:rFonts w:eastAsia="Calibri"/>
      <w:sz w:val="20"/>
      <w:szCs w:val="20"/>
    </w:rPr>
  </w:style>
  <w:style w:type="character" w:customStyle="1" w:styleId="BodyText2Char">
    <w:name w:val="Body Text 2 Char"/>
    <w:aliases w:val="Знак1 Char"/>
    <w:basedOn w:val="af0"/>
    <w:link w:val="2f"/>
    <w:uiPriority w:val="99"/>
    <w:semiHidden/>
    <w:locked/>
    <w:rsid w:val="00CA1EB4"/>
    <w:rPr>
      <w:rFonts w:ascii="Times New Roman" w:hAnsi="Times New Roman" w:cs="Times New Roman"/>
    </w:rPr>
  </w:style>
  <w:style w:type="character" w:customStyle="1" w:styleId="2f0">
    <w:name w:val="Основной текст 2 Знак"/>
    <w:aliases w:val="Знак1 Знак1"/>
    <w:link w:val="2f"/>
    <w:uiPriority w:val="99"/>
    <w:locked/>
    <w:rsid w:val="000A3A11"/>
    <w:rPr>
      <w:rFonts w:ascii="Times New Roman" w:hAnsi="Times New Roman"/>
      <w:sz w:val="20"/>
      <w:lang w:val="ru-RU" w:eastAsia="ru-RU"/>
    </w:rPr>
  </w:style>
  <w:style w:type="character" w:styleId="affff5">
    <w:name w:val="Emphasis"/>
    <w:basedOn w:val="af0"/>
    <w:uiPriority w:val="99"/>
    <w:qFormat/>
    <w:rsid w:val="000A3A11"/>
    <w:rPr>
      <w:rFonts w:cs="Times New Roman"/>
      <w:i/>
    </w:rPr>
  </w:style>
  <w:style w:type="paragraph" w:customStyle="1" w:styleId="1f2">
    <w:name w:val="Знак Знак Знак1 Знак"/>
    <w:basedOn w:val="af"/>
    <w:uiPriority w:val="99"/>
    <w:rsid w:val="000A3A11"/>
    <w:pPr>
      <w:widowControl/>
      <w:autoSpaceDE/>
      <w:autoSpaceDN/>
      <w:spacing w:before="100" w:beforeAutospacing="1" w:after="100" w:afterAutospacing="1"/>
    </w:pPr>
    <w:rPr>
      <w:rFonts w:ascii="Tahoma" w:hAnsi="Tahoma"/>
      <w:sz w:val="20"/>
      <w:szCs w:val="20"/>
      <w:lang w:val="en-US" w:eastAsia="en-US"/>
    </w:rPr>
  </w:style>
  <w:style w:type="paragraph" w:styleId="HTML">
    <w:name w:val="HTML Preformatted"/>
    <w:basedOn w:val="af"/>
    <w:link w:val="HTML0"/>
    <w:uiPriority w:val="99"/>
    <w:rsid w:val="000A3A1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Calibri" w:hAnsi="Courier New"/>
      <w:sz w:val="20"/>
      <w:szCs w:val="20"/>
    </w:rPr>
  </w:style>
  <w:style w:type="character" w:customStyle="1" w:styleId="HTMLPreformattedChar">
    <w:name w:val="HTML Preformatted Char"/>
    <w:basedOn w:val="af0"/>
    <w:link w:val="HTML"/>
    <w:uiPriority w:val="99"/>
    <w:semiHidden/>
    <w:locked/>
    <w:rsid w:val="000A3A11"/>
    <w:rPr>
      <w:rFonts w:ascii="Courier New" w:hAnsi="Courier New" w:cs="Times New Roman"/>
      <w:sz w:val="20"/>
    </w:rPr>
  </w:style>
  <w:style w:type="character" w:customStyle="1" w:styleId="HTML0">
    <w:name w:val="Стандартный HTML Знак"/>
    <w:link w:val="HTML"/>
    <w:uiPriority w:val="99"/>
    <w:locked/>
    <w:rsid w:val="000A3A11"/>
    <w:rPr>
      <w:rFonts w:ascii="Courier New" w:hAnsi="Courier New"/>
      <w:sz w:val="20"/>
      <w:lang w:val="ru-RU" w:eastAsia="ru-RU"/>
    </w:rPr>
  </w:style>
  <w:style w:type="paragraph" w:customStyle="1" w:styleId="blacktextpad">
    <w:name w:val="black_text_pad"/>
    <w:basedOn w:val="af"/>
    <w:uiPriority w:val="99"/>
    <w:rsid w:val="000A3A11"/>
    <w:pPr>
      <w:widowControl/>
      <w:autoSpaceDE/>
      <w:autoSpaceDN/>
      <w:spacing w:after="165"/>
      <w:jc w:val="both"/>
    </w:pPr>
    <w:rPr>
      <w:rFonts w:ascii="Verdana" w:hAnsi="Verdana"/>
      <w:color w:val="000000"/>
      <w:sz w:val="17"/>
      <w:szCs w:val="17"/>
    </w:rPr>
  </w:style>
  <w:style w:type="paragraph" w:styleId="affff6">
    <w:name w:val="footnote text"/>
    <w:aliases w:val="Table_Footnote_last Знак,Table_Footnote_last Знак Знак,Table_Footnote_last,single space,Текст сноски-FN,Footnote Text Char Знак Знак,Footnote Text Char Знак,Текст сноски Знак1,Текст сноски Знак Знак,fn,FOOTNOTES,ft,single s"/>
    <w:basedOn w:val="af"/>
    <w:link w:val="affff7"/>
    <w:uiPriority w:val="99"/>
    <w:rsid w:val="000A3A11"/>
    <w:pPr>
      <w:widowControl/>
      <w:autoSpaceDE/>
      <w:autoSpaceDN/>
    </w:pPr>
    <w:rPr>
      <w:rFonts w:eastAsia="Calibri"/>
      <w:sz w:val="20"/>
      <w:szCs w:val="20"/>
    </w:rPr>
  </w:style>
  <w:style w:type="character" w:customStyle="1" w:styleId="FootnoteTextChar">
    <w:name w:val="Footnote Text Char"/>
    <w:aliases w:val="Table_Footnote_last Знак Char,Table_Footnote_last Знак Знак Char,Table_Footnote_last Char,single space Char,Текст сноски-FN Char,Footnote Text Char Знак Знак Char,Footnote Text Char Знак Char,Текст сноски Знак1 Char,fn Char,ft Char"/>
    <w:basedOn w:val="af0"/>
    <w:link w:val="affff6"/>
    <w:uiPriority w:val="99"/>
    <w:semiHidden/>
    <w:locked/>
    <w:rsid w:val="00CA1EB4"/>
    <w:rPr>
      <w:rFonts w:ascii="Times New Roman" w:hAnsi="Times New Roman" w:cs="Times New Roman"/>
      <w:sz w:val="20"/>
    </w:rPr>
  </w:style>
  <w:style w:type="character" w:customStyle="1" w:styleId="affff7">
    <w:name w:val="Текст сноски Знак"/>
    <w:aliases w:val="Table_Footnote_last Знак Знак1,Table_Footnote_last Знак Знак Знак,Table_Footnote_last Знак1,single space Знак,Текст сноски-FN Знак,Footnote Text Char Знак Знак Знак,Footnote Text Char Знак Знак1,Текст сноски Знак1 Знак,fn Знак,ft Знак"/>
    <w:link w:val="affff6"/>
    <w:uiPriority w:val="99"/>
    <w:locked/>
    <w:rsid w:val="000A3A11"/>
    <w:rPr>
      <w:rFonts w:ascii="Times New Roman" w:hAnsi="Times New Roman"/>
      <w:sz w:val="20"/>
      <w:lang w:val="ru-RU" w:eastAsia="ru-RU"/>
    </w:rPr>
  </w:style>
  <w:style w:type="character" w:styleId="affff8">
    <w:name w:val="footnote reference"/>
    <w:aliases w:val="ftref,Знак сноски-FN,Знак сноски 1,Ciae niinee-FN,Referencia nota al pie,Ссылка на сноску 45,Appel note de bas de page"/>
    <w:basedOn w:val="af0"/>
    <w:rsid w:val="000A3A11"/>
    <w:rPr>
      <w:rFonts w:cs="Times New Roman"/>
      <w:vertAlign w:val="superscript"/>
    </w:rPr>
  </w:style>
  <w:style w:type="table" w:customStyle="1" w:styleId="112">
    <w:name w:val="Средняя сетка 11"/>
    <w:uiPriority w:val="99"/>
    <w:rsid w:val="000A3A1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paragraph" w:customStyle="1" w:styleId="BodyText22">
    <w:name w:val="Body Text 22"/>
    <w:basedOn w:val="af"/>
    <w:uiPriority w:val="99"/>
    <w:rsid w:val="000A3A11"/>
    <w:pPr>
      <w:autoSpaceDE/>
      <w:autoSpaceDN/>
      <w:ind w:firstLine="720"/>
      <w:jc w:val="both"/>
    </w:pPr>
    <w:rPr>
      <w:sz w:val="24"/>
      <w:szCs w:val="24"/>
    </w:rPr>
  </w:style>
  <w:style w:type="paragraph" w:customStyle="1" w:styleId="2f1">
    <w:name w:val="Верхний колонтитул2"/>
    <w:basedOn w:val="af"/>
    <w:uiPriority w:val="99"/>
    <w:rsid w:val="000A3A11"/>
    <w:pPr>
      <w:tabs>
        <w:tab w:val="center" w:pos="4153"/>
        <w:tab w:val="right" w:pos="8306"/>
      </w:tabs>
      <w:autoSpaceDE/>
      <w:autoSpaceDN/>
      <w:jc w:val="both"/>
    </w:pPr>
    <w:rPr>
      <w:sz w:val="24"/>
      <w:szCs w:val="24"/>
    </w:rPr>
  </w:style>
  <w:style w:type="paragraph" w:styleId="3c">
    <w:name w:val="Body Text Indent 3"/>
    <w:aliases w:val="Знак Знак Знак"/>
    <w:basedOn w:val="af"/>
    <w:link w:val="3d"/>
    <w:uiPriority w:val="99"/>
    <w:rsid w:val="000A3A11"/>
    <w:pPr>
      <w:widowControl/>
      <w:autoSpaceDE/>
      <w:autoSpaceDN/>
      <w:spacing w:after="160" w:line="240" w:lineRule="exact"/>
    </w:pPr>
    <w:rPr>
      <w:rFonts w:eastAsia="Calibri"/>
      <w:sz w:val="16"/>
      <w:szCs w:val="20"/>
    </w:rPr>
  </w:style>
  <w:style w:type="character" w:customStyle="1" w:styleId="BodyTextIndent3Char">
    <w:name w:val="Body Text Indent 3 Char"/>
    <w:aliases w:val="Знак Знак Знак Char"/>
    <w:basedOn w:val="af0"/>
    <w:link w:val="3c"/>
    <w:uiPriority w:val="99"/>
    <w:semiHidden/>
    <w:locked/>
    <w:rsid w:val="00CA1EB4"/>
    <w:rPr>
      <w:rFonts w:ascii="Times New Roman" w:hAnsi="Times New Roman" w:cs="Times New Roman"/>
      <w:sz w:val="16"/>
    </w:rPr>
  </w:style>
  <w:style w:type="character" w:customStyle="1" w:styleId="3d">
    <w:name w:val="Основной текст с отступом 3 Знак"/>
    <w:aliases w:val="Знак Знак Знак Знак3"/>
    <w:link w:val="3c"/>
    <w:uiPriority w:val="99"/>
    <w:locked/>
    <w:rsid w:val="000A3A11"/>
    <w:rPr>
      <w:rFonts w:ascii="Times New Roman" w:hAnsi="Times New Roman"/>
      <w:sz w:val="16"/>
      <w:lang w:val="ru-RU"/>
    </w:rPr>
  </w:style>
  <w:style w:type="paragraph" w:customStyle="1" w:styleId="113">
    <w:name w:val="Знак Знак Знак1 Знак1"/>
    <w:basedOn w:val="af"/>
    <w:uiPriority w:val="99"/>
    <w:rsid w:val="000A3A11"/>
    <w:pPr>
      <w:widowControl/>
      <w:autoSpaceDE/>
      <w:autoSpaceDN/>
      <w:spacing w:before="100" w:beforeAutospacing="1" w:after="100" w:afterAutospacing="1"/>
    </w:pPr>
    <w:rPr>
      <w:rFonts w:ascii="Tahoma" w:hAnsi="Tahoma"/>
      <w:sz w:val="20"/>
      <w:szCs w:val="20"/>
      <w:lang w:val="en-US" w:eastAsia="en-US"/>
    </w:rPr>
  </w:style>
  <w:style w:type="character" w:customStyle="1" w:styleId="Bodytext2">
    <w:name w:val="Body text (2)_"/>
    <w:link w:val="Bodytext20"/>
    <w:uiPriority w:val="99"/>
    <w:locked/>
    <w:rsid w:val="000A3A11"/>
    <w:rPr>
      <w:rFonts w:ascii="Arial Narrow" w:hAnsi="Arial Narrow"/>
      <w:spacing w:val="10"/>
      <w:sz w:val="19"/>
      <w:shd w:val="clear" w:color="auto" w:fill="FFFFFF"/>
    </w:rPr>
  </w:style>
  <w:style w:type="paragraph" w:customStyle="1" w:styleId="Bodytext20">
    <w:name w:val="Body text (2)"/>
    <w:basedOn w:val="af"/>
    <w:link w:val="Bodytext2"/>
    <w:uiPriority w:val="99"/>
    <w:rsid w:val="000A3A11"/>
    <w:pPr>
      <w:widowControl/>
      <w:shd w:val="clear" w:color="auto" w:fill="FFFFFF"/>
      <w:autoSpaceDE/>
      <w:autoSpaceDN/>
      <w:spacing w:line="250" w:lineRule="exact"/>
      <w:ind w:hanging="1080"/>
      <w:jc w:val="both"/>
    </w:pPr>
    <w:rPr>
      <w:rFonts w:ascii="Arial Narrow" w:eastAsia="Calibri" w:hAnsi="Arial Narrow"/>
      <w:spacing w:val="10"/>
      <w:sz w:val="19"/>
      <w:szCs w:val="20"/>
    </w:rPr>
  </w:style>
  <w:style w:type="character" w:customStyle="1" w:styleId="Bodytext2Bold">
    <w:name w:val="Body text (2) + Bold"/>
    <w:aliases w:val="Italic,Spacing 0 pt"/>
    <w:uiPriority w:val="99"/>
    <w:rsid w:val="000A3A11"/>
    <w:rPr>
      <w:rFonts w:ascii="Arial Narrow" w:hAnsi="Arial Narrow"/>
      <w:b/>
      <w:i/>
      <w:spacing w:val="0"/>
      <w:sz w:val="19"/>
      <w:shd w:val="clear" w:color="auto" w:fill="FFFFFF"/>
    </w:rPr>
  </w:style>
  <w:style w:type="character" w:customStyle="1" w:styleId="Heading1NotBold">
    <w:name w:val="Heading #1 + Not Bold"/>
    <w:aliases w:val="Not Italic,Spacing 0 pt2"/>
    <w:uiPriority w:val="99"/>
    <w:rsid w:val="000A3A11"/>
    <w:rPr>
      <w:rFonts w:ascii="Arial Narrow" w:hAnsi="Arial Narrow"/>
      <w:b/>
      <w:i/>
      <w:spacing w:val="10"/>
      <w:w w:val="100"/>
      <w:sz w:val="19"/>
      <w:shd w:val="clear" w:color="auto" w:fill="FFFFFF"/>
    </w:rPr>
  </w:style>
  <w:style w:type="character" w:customStyle="1" w:styleId="Bodytext">
    <w:name w:val="Body text_"/>
    <w:link w:val="2f2"/>
    <w:uiPriority w:val="99"/>
    <w:locked/>
    <w:rsid w:val="000A3A11"/>
    <w:rPr>
      <w:sz w:val="18"/>
      <w:shd w:val="clear" w:color="auto" w:fill="FFFFFF"/>
    </w:rPr>
  </w:style>
  <w:style w:type="paragraph" w:customStyle="1" w:styleId="2f2">
    <w:name w:val="Основной текст2"/>
    <w:basedOn w:val="af"/>
    <w:link w:val="Bodytext"/>
    <w:uiPriority w:val="99"/>
    <w:rsid w:val="000A3A11"/>
    <w:pPr>
      <w:widowControl/>
      <w:shd w:val="clear" w:color="auto" w:fill="FFFFFF"/>
      <w:autoSpaceDE/>
      <w:autoSpaceDN/>
      <w:spacing w:line="226" w:lineRule="exact"/>
      <w:ind w:firstLine="380"/>
      <w:jc w:val="both"/>
    </w:pPr>
    <w:rPr>
      <w:rFonts w:ascii="Calibri" w:eastAsia="Calibri" w:hAnsi="Calibri"/>
      <w:sz w:val="18"/>
      <w:szCs w:val="20"/>
    </w:rPr>
  </w:style>
  <w:style w:type="paragraph" w:customStyle="1" w:styleId="xl26">
    <w:name w:val="xl26"/>
    <w:basedOn w:val="af"/>
    <w:uiPriority w:val="99"/>
    <w:rsid w:val="000A3A11"/>
    <w:pPr>
      <w:widowControl/>
      <w:autoSpaceDE/>
      <w:autoSpaceDN/>
      <w:spacing w:before="100" w:beforeAutospacing="1" w:after="100" w:afterAutospacing="1"/>
      <w:jc w:val="right"/>
    </w:pPr>
    <w:rPr>
      <w:rFonts w:eastAsia="Calibri"/>
      <w:sz w:val="24"/>
      <w:szCs w:val="24"/>
    </w:rPr>
  </w:style>
  <w:style w:type="character" w:customStyle="1" w:styleId="affff9">
    <w:name w:val="МК Знак"/>
    <w:link w:val="a3"/>
    <w:uiPriority w:val="99"/>
    <w:locked/>
    <w:rsid w:val="000A3A11"/>
    <w:rPr>
      <w:sz w:val="24"/>
      <w:szCs w:val="24"/>
    </w:rPr>
  </w:style>
  <w:style w:type="paragraph" w:customStyle="1" w:styleId="a3">
    <w:name w:val="МК"/>
    <w:basedOn w:val="af"/>
    <w:link w:val="affff9"/>
    <w:uiPriority w:val="99"/>
    <w:rsid w:val="000A3A11"/>
    <w:pPr>
      <w:widowControl/>
      <w:numPr>
        <w:numId w:val="8"/>
      </w:numPr>
      <w:adjustRightInd w:val="0"/>
      <w:jc w:val="both"/>
    </w:pPr>
    <w:rPr>
      <w:rFonts w:ascii="Calibri" w:eastAsia="Calibri" w:hAnsi="Calibri"/>
      <w:sz w:val="24"/>
      <w:szCs w:val="24"/>
    </w:rPr>
  </w:style>
  <w:style w:type="character" w:customStyle="1" w:styleId="apple-style-span">
    <w:name w:val="apple-style-span"/>
    <w:uiPriority w:val="99"/>
    <w:rsid w:val="000A3A11"/>
  </w:style>
  <w:style w:type="character" w:customStyle="1" w:styleId="apple-converted-space">
    <w:name w:val="apple-converted-space"/>
    <w:rsid w:val="000A3A11"/>
  </w:style>
  <w:style w:type="paragraph" w:customStyle="1" w:styleId="affffa">
    <w:name w:val="Îáû÷íûé"/>
    <w:uiPriority w:val="99"/>
    <w:rsid w:val="000A3A11"/>
    <w:rPr>
      <w:rFonts w:ascii="Times New Roman" w:eastAsia="Times New Roman" w:hAnsi="Times New Roman"/>
    </w:rPr>
  </w:style>
  <w:style w:type="paragraph" w:customStyle="1" w:styleId="1f3">
    <w:name w:val="Обычный1"/>
    <w:uiPriority w:val="99"/>
    <w:rsid w:val="000A3A11"/>
    <w:pPr>
      <w:snapToGrid w:val="0"/>
    </w:pPr>
    <w:rPr>
      <w:rFonts w:ascii="Times New Roman" w:eastAsia="Times New Roman" w:hAnsi="Times New Roman"/>
      <w:sz w:val="22"/>
    </w:rPr>
  </w:style>
  <w:style w:type="character" w:customStyle="1" w:styleId="120">
    <w:name w:val="Заголовок 1 Знак2"/>
    <w:uiPriority w:val="99"/>
    <w:rsid w:val="000A3A11"/>
    <w:rPr>
      <w:rFonts w:ascii="Arial" w:hAnsi="Arial"/>
      <w:b/>
      <w:kern w:val="32"/>
      <w:sz w:val="32"/>
      <w:lang w:val="ru-RU" w:eastAsia="ru-RU"/>
    </w:rPr>
  </w:style>
  <w:style w:type="paragraph" w:customStyle="1" w:styleId="1f4">
    <w:name w:val="Знак Знак Знак Знак Знак Знак Знак Знак Знак Знак Знак Знак1 Знак Знак Знак Знак Знак Знак Знак Знак Знак Знак Знак Знак Знак"/>
    <w:basedOn w:val="af"/>
    <w:uiPriority w:val="99"/>
    <w:rsid w:val="000A3A11"/>
    <w:pPr>
      <w:widowControl/>
      <w:autoSpaceDE/>
      <w:autoSpaceDN/>
      <w:spacing w:after="160" w:line="240" w:lineRule="exact"/>
    </w:pPr>
    <w:rPr>
      <w:rFonts w:ascii="Verdana" w:hAnsi="Verdana"/>
      <w:sz w:val="20"/>
      <w:szCs w:val="20"/>
      <w:lang w:val="en-US" w:eastAsia="en-US"/>
    </w:rPr>
  </w:style>
  <w:style w:type="character" w:customStyle="1" w:styleId="220">
    <w:name w:val="Заголовок 2 Знак2"/>
    <w:uiPriority w:val="99"/>
    <w:rsid w:val="000A3A11"/>
    <w:rPr>
      <w:rFonts w:ascii="Arial" w:hAnsi="Arial"/>
      <w:b/>
      <w:i/>
      <w:sz w:val="28"/>
      <w:lang w:val="ru-RU" w:eastAsia="ru-RU"/>
    </w:rPr>
  </w:style>
  <w:style w:type="paragraph" w:styleId="affffb">
    <w:name w:val="Block Text"/>
    <w:basedOn w:val="af"/>
    <w:uiPriority w:val="99"/>
    <w:rsid w:val="000A3A11"/>
    <w:pPr>
      <w:widowControl/>
      <w:autoSpaceDE/>
      <w:autoSpaceDN/>
      <w:ind w:left="1080" w:right="535"/>
      <w:jc w:val="center"/>
    </w:pPr>
    <w:rPr>
      <w:b/>
      <w:bCs/>
      <w:sz w:val="28"/>
      <w:szCs w:val="24"/>
    </w:rPr>
  </w:style>
  <w:style w:type="paragraph" w:customStyle="1" w:styleId="1f5">
    <w:name w:val="заголовок 1"/>
    <w:basedOn w:val="af"/>
    <w:next w:val="af"/>
    <w:link w:val="1f6"/>
    <w:uiPriority w:val="99"/>
    <w:rsid w:val="000A3A11"/>
    <w:pPr>
      <w:keepNext/>
      <w:jc w:val="center"/>
      <w:outlineLvl w:val="0"/>
    </w:pPr>
    <w:rPr>
      <w:rFonts w:eastAsia="Calibri"/>
      <w:b/>
      <w:sz w:val="24"/>
      <w:szCs w:val="20"/>
    </w:rPr>
  </w:style>
  <w:style w:type="character" w:customStyle="1" w:styleId="1f6">
    <w:name w:val="заголовок 1 Знак"/>
    <w:link w:val="1f5"/>
    <w:uiPriority w:val="99"/>
    <w:locked/>
    <w:rsid w:val="000A3A11"/>
    <w:rPr>
      <w:rFonts w:ascii="Times New Roman" w:hAnsi="Times New Roman"/>
      <w:b/>
      <w:sz w:val="24"/>
      <w:lang w:val="ru-RU" w:eastAsia="ru-RU"/>
    </w:rPr>
  </w:style>
  <w:style w:type="paragraph" w:customStyle="1" w:styleId="311">
    <w:name w:val="Основной текст с отступом 31"/>
    <w:basedOn w:val="af"/>
    <w:uiPriority w:val="99"/>
    <w:rsid w:val="000A3A11"/>
    <w:pPr>
      <w:widowControl/>
      <w:suppressAutoHyphens/>
      <w:autoSpaceDE/>
      <w:autoSpaceDN/>
      <w:spacing w:after="120"/>
      <w:ind w:left="283"/>
    </w:pPr>
    <w:rPr>
      <w:sz w:val="16"/>
      <w:szCs w:val="16"/>
      <w:lang w:eastAsia="ar-SA"/>
    </w:rPr>
  </w:style>
  <w:style w:type="paragraph" w:customStyle="1" w:styleId="313">
    <w:name w:val="Основной текст 31"/>
    <w:basedOn w:val="af"/>
    <w:uiPriority w:val="99"/>
    <w:rsid w:val="000A3A11"/>
    <w:pPr>
      <w:widowControl/>
      <w:suppressAutoHyphens/>
      <w:autoSpaceDE/>
      <w:autoSpaceDN/>
      <w:spacing w:after="120"/>
    </w:pPr>
    <w:rPr>
      <w:sz w:val="16"/>
      <w:szCs w:val="16"/>
      <w:lang w:eastAsia="ar-SA"/>
    </w:rPr>
  </w:style>
  <w:style w:type="paragraph" w:customStyle="1" w:styleId="214">
    <w:name w:val="Основной текст с отступом 21"/>
    <w:basedOn w:val="af"/>
    <w:uiPriority w:val="99"/>
    <w:rsid w:val="000A3A11"/>
    <w:pPr>
      <w:widowControl/>
      <w:suppressAutoHyphens/>
      <w:autoSpaceDE/>
      <w:autoSpaceDN/>
      <w:ind w:firstLine="567"/>
      <w:jc w:val="both"/>
    </w:pPr>
    <w:rPr>
      <w:sz w:val="24"/>
      <w:szCs w:val="24"/>
      <w:lang w:eastAsia="ar-SA"/>
    </w:rPr>
  </w:style>
  <w:style w:type="paragraph" w:customStyle="1" w:styleId="xl29">
    <w:name w:val="xl29"/>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color w:val="000000"/>
      <w:sz w:val="24"/>
      <w:szCs w:val="24"/>
    </w:rPr>
  </w:style>
  <w:style w:type="character" w:styleId="affffc">
    <w:name w:val="FollowedHyperlink"/>
    <w:basedOn w:val="af0"/>
    <w:uiPriority w:val="99"/>
    <w:rsid w:val="000A3A11"/>
    <w:rPr>
      <w:rFonts w:cs="Times New Roman"/>
      <w:color w:val="800080"/>
      <w:u w:val="single"/>
    </w:rPr>
  </w:style>
  <w:style w:type="paragraph" w:customStyle="1" w:styleId="xl24">
    <w:name w:val="xl24"/>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rPr>
  </w:style>
  <w:style w:type="paragraph" w:customStyle="1" w:styleId="1f7">
    <w:name w:val="Знак1 Знак Знак Знак Знак Знак Знак Знак Знак Знак"/>
    <w:basedOn w:val="af"/>
    <w:next w:val="26"/>
    <w:autoRedefine/>
    <w:uiPriority w:val="99"/>
    <w:rsid w:val="000A3A11"/>
    <w:pPr>
      <w:widowControl/>
      <w:autoSpaceDE/>
      <w:autoSpaceDN/>
      <w:spacing w:after="160" w:line="240" w:lineRule="exact"/>
    </w:pPr>
    <w:rPr>
      <w:sz w:val="24"/>
      <w:szCs w:val="20"/>
      <w:lang w:val="en-US" w:eastAsia="en-US"/>
    </w:rPr>
  </w:style>
  <w:style w:type="paragraph" w:customStyle="1" w:styleId="affffd">
    <w:name w:val="Основной текст с красной"/>
    <w:basedOn w:val="af3"/>
    <w:uiPriority w:val="99"/>
    <w:rsid w:val="000A3A11"/>
    <w:pPr>
      <w:widowControl/>
      <w:autoSpaceDE/>
      <w:autoSpaceDN/>
      <w:spacing w:before="0" w:after="120" w:line="360" w:lineRule="auto"/>
      <w:ind w:left="0" w:firstLine="0"/>
    </w:pPr>
    <w:rPr>
      <w:szCs w:val="22"/>
      <w:lang w:eastAsia="en-US"/>
    </w:rPr>
  </w:style>
  <w:style w:type="paragraph" w:customStyle="1" w:styleId="affffe">
    <w:name w:val="Таблица шапка"/>
    <w:basedOn w:val="af"/>
    <w:uiPriority w:val="99"/>
    <w:rsid w:val="000A3A11"/>
    <w:pPr>
      <w:keepNext/>
      <w:keepLines/>
      <w:widowControl/>
      <w:tabs>
        <w:tab w:val="left" w:pos="113"/>
        <w:tab w:val="left" w:pos="227"/>
        <w:tab w:val="left" w:pos="340"/>
        <w:tab w:val="left" w:pos="454"/>
        <w:tab w:val="left" w:pos="680"/>
      </w:tabs>
      <w:suppressAutoHyphens/>
      <w:autoSpaceDE/>
      <w:autoSpaceDN/>
      <w:spacing w:before="40" w:after="40"/>
      <w:jc w:val="center"/>
    </w:pPr>
    <w:rPr>
      <w:rFonts w:ascii="Arial" w:hAnsi="Arial"/>
      <w:sz w:val="16"/>
      <w:szCs w:val="20"/>
      <w:lang w:eastAsia="ar-SA"/>
    </w:rPr>
  </w:style>
  <w:style w:type="character" w:customStyle="1" w:styleId="afffff">
    <w:name w:val="Символ сноски"/>
    <w:rsid w:val="000A3A11"/>
  </w:style>
  <w:style w:type="character" w:customStyle="1" w:styleId="1f8">
    <w:name w:val="Знак Знак1"/>
    <w:aliases w:val="Нижний колонтитул Знак1,Знак14 Знак1,Заголовок 3 Знак1,ПодЗаголовок Знак1,Знак3 Знак2,Подраздел Знак1,Знак3 Знак1 Знак1,Знак3 Знак Знак Знак Знак Знак Знак1,Заголовок 31 Знак1,Знак14 Знак Знак1,Знак14 Знак2"/>
    <w:uiPriority w:val="99"/>
    <w:rsid w:val="000A3A11"/>
  </w:style>
  <w:style w:type="character" w:customStyle="1" w:styleId="2f3">
    <w:name w:val="Знак Знак2"/>
    <w:uiPriority w:val="99"/>
    <w:rsid w:val="000A3A11"/>
  </w:style>
  <w:style w:type="paragraph" w:styleId="afffff0">
    <w:name w:val="Plain Text"/>
    <w:basedOn w:val="af"/>
    <w:link w:val="afffff1"/>
    <w:uiPriority w:val="99"/>
    <w:rsid w:val="000A3A11"/>
    <w:pPr>
      <w:widowControl/>
      <w:autoSpaceDE/>
      <w:autoSpaceDN/>
    </w:pPr>
    <w:rPr>
      <w:rFonts w:ascii="Courier New" w:eastAsia="Calibri" w:hAnsi="Courier New"/>
      <w:sz w:val="20"/>
      <w:szCs w:val="20"/>
    </w:rPr>
  </w:style>
  <w:style w:type="character" w:customStyle="1" w:styleId="PlainTextChar">
    <w:name w:val="Plain Text Char"/>
    <w:basedOn w:val="af0"/>
    <w:link w:val="afffff0"/>
    <w:uiPriority w:val="99"/>
    <w:semiHidden/>
    <w:locked/>
    <w:rsid w:val="000A3A11"/>
    <w:rPr>
      <w:rFonts w:ascii="Courier New" w:hAnsi="Courier New" w:cs="Times New Roman"/>
      <w:sz w:val="20"/>
    </w:rPr>
  </w:style>
  <w:style w:type="character" w:customStyle="1" w:styleId="afffff1">
    <w:name w:val="Текст Знак"/>
    <w:link w:val="afffff0"/>
    <w:uiPriority w:val="99"/>
    <w:locked/>
    <w:rsid w:val="000A3A11"/>
    <w:rPr>
      <w:rFonts w:ascii="Courier New" w:hAnsi="Courier New"/>
      <w:sz w:val="20"/>
      <w:lang w:val="ru-RU" w:eastAsia="ru-RU"/>
    </w:rPr>
  </w:style>
  <w:style w:type="paragraph" w:customStyle="1" w:styleId="afffff2">
    <w:name w:val="Таблица подзаголовок"/>
    <w:basedOn w:val="af3"/>
    <w:next w:val="affffd"/>
    <w:uiPriority w:val="99"/>
    <w:rsid w:val="000A3A11"/>
    <w:pPr>
      <w:widowControl/>
      <w:autoSpaceDE/>
      <w:autoSpaceDN/>
      <w:spacing w:before="0" w:after="120" w:line="360" w:lineRule="auto"/>
      <w:ind w:left="0" w:firstLine="0"/>
    </w:pPr>
    <w:rPr>
      <w:szCs w:val="22"/>
      <w:lang w:eastAsia="en-US"/>
    </w:rPr>
  </w:style>
  <w:style w:type="character" w:customStyle="1" w:styleId="WW8Num5z1">
    <w:name w:val="WW8Num5z1"/>
    <w:uiPriority w:val="99"/>
    <w:rsid w:val="000A3A11"/>
    <w:rPr>
      <w:rFonts w:ascii="Courier New" w:hAnsi="Courier New"/>
    </w:rPr>
  </w:style>
  <w:style w:type="paragraph" w:customStyle="1" w:styleId="afffff3">
    <w:name w:val="Таблица цифры"/>
    <w:basedOn w:val="af"/>
    <w:uiPriority w:val="99"/>
    <w:rsid w:val="000A3A11"/>
    <w:pPr>
      <w:widowControl/>
      <w:tabs>
        <w:tab w:val="left" w:pos="113"/>
        <w:tab w:val="left" w:pos="227"/>
        <w:tab w:val="left" w:pos="340"/>
        <w:tab w:val="left" w:pos="454"/>
        <w:tab w:val="left" w:pos="680"/>
      </w:tabs>
      <w:suppressAutoHyphens/>
      <w:autoSpaceDE/>
      <w:autoSpaceDN/>
      <w:spacing w:before="40" w:after="40"/>
      <w:jc w:val="right"/>
    </w:pPr>
    <w:rPr>
      <w:rFonts w:ascii="Arial" w:hAnsi="Arial"/>
      <w:sz w:val="16"/>
      <w:szCs w:val="20"/>
      <w:lang w:eastAsia="ar-SA"/>
    </w:rPr>
  </w:style>
  <w:style w:type="character" w:customStyle="1" w:styleId="WW8Num8z1">
    <w:name w:val="WW8Num8z1"/>
    <w:uiPriority w:val="99"/>
    <w:rsid w:val="000A3A11"/>
    <w:rPr>
      <w:rFonts w:ascii="Courier New" w:hAnsi="Courier New"/>
    </w:rPr>
  </w:style>
  <w:style w:type="paragraph" w:customStyle="1" w:styleId="afffff4">
    <w:name w:val="Таблица текст"/>
    <w:basedOn w:val="af"/>
    <w:uiPriority w:val="99"/>
    <w:rsid w:val="000A3A11"/>
    <w:pPr>
      <w:widowControl/>
      <w:tabs>
        <w:tab w:val="left" w:pos="227"/>
        <w:tab w:val="left" w:pos="454"/>
        <w:tab w:val="left" w:pos="680"/>
      </w:tabs>
      <w:suppressAutoHyphens/>
      <w:autoSpaceDE/>
      <w:autoSpaceDN/>
      <w:spacing w:before="40" w:after="40"/>
      <w:ind w:left="57" w:right="57"/>
    </w:pPr>
    <w:rPr>
      <w:rFonts w:ascii="Arial" w:hAnsi="Arial"/>
      <w:sz w:val="16"/>
      <w:szCs w:val="20"/>
      <w:lang w:eastAsia="ar-SA"/>
    </w:rPr>
  </w:style>
  <w:style w:type="character" w:customStyle="1" w:styleId="WW8Num2z1">
    <w:name w:val="WW8Num2z1"/>
    <w:uiPriority w:val="99"/>
    <w:rsid w:val="000A3A11"/>
    <w:rPr>
      <w:rFonts w:ascii="Courier New" w:hAnsi="Courier New"/>
    </w:rPr>
  </w:style>
  <w:style w:type="character" w:customStyle="1" w:styleId="WW8Num2z2">
    <w:name w:val="WW8Num2z2"/>
    <w:uiPriority w:val="99"/>
    <w:rsid w:val="000A3A11"/>
    <w:rPr>
      <w:rFonts w:ascii="Wingdings" w:hAnsi="Wingdings"/>
    </w:rPr>
  </w:style>
  <w:style w:type="character" w:customStyle="1" w:styleId="WW8Num5z2">
    <w:name w:val="WW8Num5z2"/>
    <w:uiPriority w:val="99"/>
    <w:rsid w:val="000A3A11"/>
    <w:rPr>
      <w:rFonts w:ascii="Wingdings" w:hAnsi="Wingdings"/>
    </w:rPr>
  </w:style>
  <w:style w:type="character" w:customStyle="1" w:styleId="WW8Num7z0">
    <w:name w:val="WW8Num7z0"/>
    <w:uiPriority w:val="99"/>
    <w:rsid w:val="000A3A11"/>
    <w:rPr>
      <w:b/>
    </w:rPr>
  </w:style>
  <w:style w:type="character" w:customStyle="1" w:styleId="WW8Num8z0">
    <w:name w:val="WW8Num8z0"/>
    <w:uiPriority w:val="99"/>
    <w:rsid w:val="000A3A11"/>
    <w:rPr>
      <w:rFonts w:ascii="Symbol" w:hAnsi="Symbol"/>
    </w:rPr>
  </w:style>
  <w:style w:type="character" w:customStyle="1" w:styleId="WW8Num8z2">
    <w:name w:val="WW8Num8z2"/>
    <w:uiPriority w:val="99"/>
    <w:rsid w:val="000A3A11"/>
    <w:rPr>
      <w:rFonts w:ascii="Wingdings" w:hAnsi="Wingdings"/>
    </w:rPr>
  </w:style>
  <w:style w:type="character" w:customStyle="1" w:styleId="WW8Num9z0">
    <w:name w:val="WW8Num9z0"/>
    <w:uiPriority w:val="99"/>
    <w:rsid w:val="000A3A11"/>
    <w:rPr>
      <w:rFonts w:ascii="Symbol" w:hAnsi="Symbol"/>
    </w:rPr>
  </w:style>
  <w:style w:type="character" w:customStyle="1" w:styleId="WW8Num9z1">
    <w:name w:val="WW8Num9z1"/>
    <w:uiPriority w:val="99"/>
    <w:rsid w:val="000A3A11"/>
    <w:rPr>
      <w:rFonts w:ascii="Courier New" w:hAnsi="Courier New"/>
    </w:rPr>
  </w:style>
  <w:style w:type="character" w:customStyle="1" w:styleId="WW8Num9z2">
    <w:name w:val="WW8Num9z2"/>
    <w:uiPriority w:val="99"/>
    <w:rsid w:val="000A3A11"/>
    <w:rPr>
      <w:rFonts w:ascii="Wingdings" w:hAnsi="Wingdings"/>
    </w:rPr>
  </w:style>
  <w:style w:type="character" w:customStyle="1" w:styleId="WW8Num10z0">
    <w:name w:val="WW8Num10z0"/>
    <w:uiPriority w:val="99"/>
    <w:rsid w:val="000A3A11"/>
    <w:rPr>
      <w:rFonts w:ascii="Symbol" w:hAnsi="Symbol"/>
    </w:rPr>
  </w:style>
  <w:style w:type="character" w:customStyle="1" w:styleId="WW8Num10z1">
    <w:name w:val="WW8Num10z1"/>
    <w:uiPriority w:val="99"/>
    <w:rsid w:val="000A3A11"/>
    <w:rPr>
      <w:rFonts w:ascii="Courier New" w:hAnsi="Courier New"/>
    </w:rPr>
  </w:style>
  <w:style w:type="character" w:customStyle="1" w:styleId="WW8Num10z2">
    <w:name w:val="WW8Num10z2"/>
    <w:uiPriority w:val="99"/>
    <w:rsid w:val="000A3A11"/>
    <w:rPr>
      <w:rFonts w:ascii="Wingdings" w:hAnsi="Wingdings"/>
    </w:rPr>
  </w:style>
  <w:style w:type="character" w:customStyle="1" w:styleId="WW8Num11z0">
    <w:name w:val="WW8Num11z0"/>
    <w:uiPriority w:val="99"/>
    <w:rsid w:val="000A3A11"/>
    <w:rPr>
      <w:rFonts w:ascii="Symbol" w:hAnsi="Symbol"/>
    </w:rPr>
  </w:style>
  <w:style w:type="character" w:customStyle="1" w:styleId="WW8Num11z1">
    <w:name w:val="WW8Num11z1"/>
    <w:uiPriority w:val="99"/>
    <w:rsid w:val="000A3A11"/>
    <w:rPr>
      <w:rFonts w:ascii="Courier New" w:hAnsi="Courier New"/>
    </w:rPr>
  </w:style>
  <w:style w:type="character" w:customStyle="1" w:styleId="WW8Num11z2">
    <w:name w:val="WW8Num11z2"/>
    <w:uiPriority w:val="99"/>
    <w:rsid w:val="000A3A11"/>
    <w:rPr>
      <w:rFonts w:ascii="Wingdings" w:hAnsi="Wingdings"/>
    </w:rPr>
  </w:style>
  <w:style w:type="character" w:customStyle="1" w:styleId="WW8Num12z0">
    <w:name w:val="WW8Num12z0"/>
    <w:uiPriority w:val="99"/>
    <w:rsid w:val="000A3A11"/>
    <w:rPr>
      <w:rFonts w:ascii="Symbol" w:hAnsi="Symbol"/>
    </w:rPr>
  </w:style>
  <w:style w:type="character" w:customStyle="1" w:styleId="WW8Num12z1">
    <w:name w:val="WW8Num12z1"/>
    <w:uiPriority w:val="99"/>
    <w:rsid w:val="000A3A11"/>
    <w:rPr>
      <w:rFonts w:ascii="Courier New" w:hAnsi="Courier New"/>
    </w:rPr>
  </w:style>
  <w:style w:type="character" w:customStyle="1" w:styleId="WW8Num12z2">
    <w:name w:val="WW8Num12z2"/>
    <w:uiPriority w:val="99"/>
    <w:rsid w:val="000A3A11"/>
    <w:rPr>
      <w:rFonts w:ascii="Wingdings" w:hAnsi="Wingdings"/>
    </w:rPr>
  </w:style>
  <w:style w:type="character" w:customStyle="1" w:styleId="WW8Num13z0">
    <w:name w:val="WW8Num13z0"/>
    <w:uiPriority w:val="99"/>
    <w:rsid w:val="000A3A11"/>
    <w:rPr>
      <w:b/>
    </w:rPr>
  </w:style>
  <w:style w:type="character" w:customStyle="1" w:styleId="WW8Num15z0">
    <w:name w:val="WW8Num15z0"/>
    <w:uiPriority w:val="99"/>
    <w:rsid w:val="000A3A11"/>
    <w:rPr>
      <w:rFonts w:ascii="Symbol" w:hAnsi="Symbol"/>
    </w:rPr>
  </w:style>
  <w:style w:type="character" w:customStyle="1" w:styleId="WW8Num15z1">
    <w:name w:val="WW8Num15z1"/>
    <w:uiPriority w:val="99"/>
    <w:rsid w:val="000A3A11"/>
    <w:rPr>
      <w:rFonts w:ascii="Courier New" w:hAnsi="Courier New"/>
    </w:rPr>
  </w:style>
  <w:style w:type="character" w:customStyle="1" w:styleId="WW8Num15z2">
    <w:name w:val="WW8Num15z2"/>
    <w:uiPriority w:val="99"/>
    <w:rsid w:val="000A3A11"/>
    <w:rPr>
      <w:rFonts w:ascii="Wingdings" w:hAnsi="Wingdings"/>
    </w:rPr>
  </w:style>
  <w:style w:type="character" w:customStyle="1" w:styleId="WW8Num16z0">
    <w:name w:val="WW8Num16z0"/>
    <w:uiPriority w:val="99"/>
    <w:rsid w:val="000A3A11"/>
    <w:rPr>
      <w:rFonts w:ascii="Symbol" w:hAnsi="Symbol"/>
    </w:rPr>
  </w:style>
  <w:style w:type="character" w:customStyle="1" w:styleId="WW8Num17z0">
    <w:name w:val="WW8Num17z0"/>
    <w:uiPriority w:val="99"/>
    <w:rsid w:val="000A3A11"/>
    <w:rPr>
      <w:rFonts w:ascii="Symbol" w:hAnsi="Symbol"/>
    </w:rPr>
  </w:style>
  <w:style w:type="character" w:customStyle="1" w:styleId="WW8Num17z1">
    <w:name w:val="WW8Num17z1"/>
    <w:uiPriority w:val="99"/>
    <w:rsid w:val="000A3A11"/>
    <w:rPr>
      <w:rFonts w:ascii="Courier New" w:hAnsi="Courier New"/>
    </w:rPr>
  </w:style>
  <w:style w:type="character" w:customStyle="1" w:styleId="WW8Num17z2">
    <w:name w:val="WW8Num17z2"/>
    <w:uiPriority w:val="99"/>
    <w:rsid w:val="000A3A11"/>
    <w:rPr>
      <w:rFonts w:ascii="Wingdings" w:hAnsi="Wingdings"/>
    </w:rPr>
  </w:style>
  <w:style w:type="character" w:customStyle="1" w:styleId="WW8Num18z0">
    <w:name w:val="WW8Num18z0"/>
    <w:uiPriority w:val="99"/>
    <w:rsid w:val="000A3A11"/>
    <w:rPr>
      <w:rFonts w:ascii="Symbol" w:hAnsi="Symbol"/>
    </w:rPr>
  </w:style>
  <w:style w:type="character" w:customStyle="1" w:styleId="WW8Num18z1">
    <w:name w:val="WW8Num18z1"/>
    <w:uiPriority w:val="99"/>
    <w:rsid w:val="000A3A11"/>
    <w:rPr>
      <w:rFonts w:ascii="Courier New" w:hAnsi="Courier New"/>
    </w:rPr>
  </w:style>
  <w:style w:type="character" w:customStyle="1" w:styleId="WW8Num18z2">
    <w:name w:val="WW8Num18z2"/>
    <w:uiPriority w:val="99"/>
    <w:rsid w:val="000A3A11"/>
    <w:rPr>
      <w:rFonts w:ascii="Wingdings" w:hAnsi="Wingdings"/>
    </w:rPr>
  </w:style>
  <w:style w:type="character" w:customStyle="1" w:styleId="WW8Num19z0">
    <w:name w:val="WW8Num19z0"/>
    <w:uiPriority w:val="99"/>
    <w:rsid w:val="000A3A11"/>
    <w:rPr>
      <w:rFonts w:ascii="Symbol" w:hAnsi="Symbol"/>
    </w:rPr>
  </w:style>
  <w:style w:type="character" w:customStyle="1" w:styleId="WW8Num19z1">
    <w:name w:val="WW8Num19z1"/>
    <w:uiPriority w:val="99"/>
    <w:rsid w:val="000A3A11"/>
    <w:rPr>
      <w:rFonts w:ascii="Times New Roman" w:hAnsi="Times New Roman"/>
    </w:rPr>
  </w:style>
  <w:style w:type="character" w:customStyle="1" w:styleId="WW8Num19z2">
    <w:name w:val="WW8Num19z2"/>
    <w:uiPriority w:val="99"/>
    <w:rsid w:val="000A3A11"/>
    <w:rPr>
      <w:rFonts w:ascii="Wingdings" w:hAnsi="Wingdings"/>
    </w:rPr>
  </w:style>
  <w:style w:type="character" w:customStyle="1" w:styleId="WW8Num19z4">
    <w:name w:val="WW8Num19z4"/>
    <w:uiPriority w:val="99"/>
    <w:rsid w:val="000A3A11"/>
    <w:rPr>
      <w:rFonts w:ascii="Courier New" w:hAnsi="Courier New"/>
    </w:rPr>
  </w:style>
  <w:style w:type="character" w:customStyle="1" w:styleId="WW8Num20z1">
    <w:name w:val="WW8Num20z1"/>
    <w:uiPriority w:val="99"/>
    <w:rsid w:val="000A3A11"/>
    <w:rPr>
      <w:rFonts w:ascii="Symbol" w:hAnsi="Symbol"/>
    </w:rPr>
  </w:style>
  <w:style w:type="character" w:customStyle="1" w:styleId="WW8Num23z0">
    <w:name w:val="WW8Num23z0"/>
    <w:uiPriority w:val="99"/>
    <w:rsid w:val="000A3A11"/>
    <w:rPr>
      <w:rFonts w:ascii="Symbol" w:hAnsi="Symbol"/>
    </w:rPr>
  </w:style>
  <w:style w:type="character" w:customStyle="1" w:styleId="WW8Num23z1">
    <w:name w:val="WW8Num23z1"/>
    <w:uiPriority w:val="99"/>
    <w:rsid w:val="000A3A11"/>
    <w:rPr>
      <w:rFonts w:ascii="Courier New" w:hAnsi="Courier New"/>
    </w:rPr>
  </w:style>
  <w:style w:type="character" w:customStyle="1" w:styleId="WW8Num23z2">
    <w:name w:val="WW8Num23z2"/>
    <w:uiPriority w:val="99"/>
    <w:rsid w:val="000A3A11"/>
    <w:rPr>
      <w:rFonts w:ascii="Wingdings" w:hAnsi="Wingdings"/>
    </w:rPr>
  </w:style>
  <w:style w:type="character" w:customStyle="1" w:styleId="WW8Num24z0">
    <w:name w:val="WW8Num24z0"/>
    <w:uiPriority w:val="99"/>
    <w:rsid w:val="000A3A11"/>
  </w:style>
  <w:style w:type="character" w:customStyle="1" w:styleId="WW8Num26z0">
    <w:name w:val="WW8Num26z0"/>
    <w:uiPriority w:val="99"/>
    <w:rsid w:val="000A3A11"/>
    <w:rPr>
      <w:rFonts w:ascii="Symbol" w:hAnsi="Symbol"/>
    </w:rPr>
  </w:style>
  <w:style w:type="character" w:customStyle="1" w:styleId="WW8Num26z1">
    <w:name w:val="WW8Num26z1"/>
    <w:uiPriority w:val="99"/>
    <w:rsid w:val="000A3A11"/>
    <w:rPr>
      <w:rFonts w:ascii="Courier New" w:hAnsi="Courier New"/>
    </w:rPr>
  </w:style>
  <w:style w:type="character" w:customStyle="1" w:styleId="WW8Num26z2">
    <w:name w:val="WW8Num26z2"/>
    <w:uiPriority w:val="99"/>
    <w:rsid w:val="000A3A11"/>
    <w:rPr>
      <w:rFonts w:ascii="Wingdings" w:hAnsi="Wingdings"/>
    </w:rPr>
  </w:style>
  <w:style w:type="character" w:customStyle="1" w:styleId="WW8Num28z0">
    <w:name w:val="WW8Num28z0"/>
    <w:uiPriority w:val="99"/>
    <w:rsid w:val="000A3A11"/>
    <w:rPr>
      <w:rFonts w:ascii="Symbol" w:hAnsi="Symbol"/>
    </w:rPr>
  </w:style>
  <w:style w:type="character" w:customStyle="1" w:styleId="WW8Num28z1">
    <w:name w:val="WW8Num28z1"/>
    <w:uiPriority w:val="99"/>
    <w:rsid w:val="000A3A11"/>
    <w:rPr>
      <w:rFonts w:ascii="Courier New" w:hAnsi="Courier New"/>
    </w:rPr>
  </w:style>
  <w:style w:type="character" w:customStyle="1" w:styleId="WW8Num28z2">
    <w:name w:val="WW8Num28z2"/>
    <w:uiPriority w:val="99"/>
    <w:rsid w:val="000A3A11"/>
    <w:rPr>
      <w:rFonts w:ascii="Wingdings" w:hAnsi="Wingdings"/>
    </w:rPr>
  </w:style>
  <w:style w:type="character" w:customStyle="1" w:styleId="WW8Num30z0">
    <w:name w:val="WW8Num30z0"/>
    <w:uiPriority w:val="99"/>
    <w:rsid w:val="000A3A11"/>
  </w:style>
  <w:style w:type="character" w:customStyle="1" w:styleId="WW8Num31z0">
    <w:name w:val="WW8Num31z0"/>
    <w:uiPriority w:val="99"/>
    <w:rsid w:val="000A3A11"/>
    <w:rPr>
      <w:rFonts w:ascii="Times New Roman" w:hAnsi="Times New Roman"/>
      <w:b/>
    </w:rPr>
  </w:style>
  <w:style w:type="character" w:customStyle="1" w:styleId="WW8Num31z1">
    <w:name w:val="WW8Num31z1"/>
    <w:uiPriority w:val="99"/>
    <w:rsid w:val="000A3A11"/>
    <w:rPr>
      <w:rFonts w:ascii="Times New Roman" w:hAnsi="Times New Roman"/>
    </w:rPr>
  </w:style>
  <w:style w:type="character" w:customStyle="1" w:styleId="WW8Num33z0">
    <w:name w:val="WW8Num33z0"/>
    <w:uiPriority w:val="99"/>
    <w:rsid w:val="000A3A11"/>
    <w:rPr>
      <w:rFonts w:ascii="Symbol" w:hAnsi="Symbol"/>
    </w:rPr>
  </w:style>
  <w:style w:type="character" w:customStyle="1" w:styleId="WW8Num33z1">
    <w:name w:val="WW8Num33z1"/>
    <w:uiPriority w:val="99"/>
    <w:rsid w:val="000A3A11"/>
    <w:rPr>
      <w:rFonts w:ascii="Courier New" w:hAnsi="Courier New"/>
    </w:rPr>
  </w:style>
  <w:style w:type="character" w:customStyle="1" w:styleId="WW8Num33z2">
    <w:name w:val="WW8Num33z2"/>
    <w:uiPriority w:val="99"/>
    <w:rsid w:val="000A3A11"/>
    <w:rPr>
      <w:rFonts w:ascii="Wingdings" w:hAnsi="Wingdings"/>
    </w:rPr>
  </w:style>
  <w:style w:type="character" w:customStyle="1" w:styleId="WW8Num36z0">
    <w:name w:val="WW8Num36z0"/>
    <w:uiPriority w:val="99"/>
    <w:rsid w:val="000A3A11"/>
    <w:rPr>
      <w:rFonts w:ascii="Symbol" w:hAnsi="Symbol"/>
    </w:rPr>
  </w:style>
  <w:style w:type="character" w:customStyle="1" w:styleId="WW8Num36z2">
    <w:name w:val="WW8Num36z2"/>
    <w:uiPriority w:val="99"/>
    <w:rsid w:val="000A3A11"/>
    <w:rPr>
      <w:rFonts w:ascii="Wingdings" w:hAnsi="Wingdings"/>
    </w:rPr>
  </w:style>
  <w:style w:type="character" w:customStyle="1" w:styleId="WW8Num36z4">
    <w:name w:val="WW8Num36z4"/>
    <w:uiPriority w:val="99"/>
    <w:rsid w:val="000A3A11"/>
    <w:rPr>
      <w:rFonts w:ascii="Courier New" w:hAnsi="Courier New"/>
    </w:rPr>
  </w:style>
  <w:style w:type="character" w:customStyle="1" w:styleId="WW8Num37z0">
    <w:name w:val="WW8Num37z0"/>
    <w:uiPriority w:val="99"/>
    <w:rsid w:val="000A3A11"/>
    <w:rPr>
      <w:rFonts w:ascii="Symbol" w:hAnsi="Symbol"/>
    </w:rPr>
  </w:style>
  <w:style w:type="character" w:customStyle="1" w:styleId="WW8Num37z1">
    <w:name w:val="WW8Num37z1"/>
    <w:uiPriority w:val="99"/>
    <w:rsid w:val="000A3A11"/>
    <w:rPr>
      <w:rFonts w:ascii="Courier New" w:hAnsi="Courier New"/>
    </w:rPr>
  </w:style>
  <w:style w:type="character" w:customStyle="1" w:styleId="WW8Num37z2">
    <w:name w:val="WW8Num37z2"/>
    <w:uiPriority w:val="99"/>
    <w:rsid w:val="000A3A11"/>
    <w:rPr>
      <w:rFonts w:ascii="Wingdings" w:hAnsi="Wingdings"/>
    </w:rPr>
  </w:style>
  <w:style w:type="character" w:customStyle="1" w:styleId="WW8Num38z0">
    <w:name w:val="WW8Num38z0"/>
    <w:uiPriority w:val="99"/>
    <w:rsid w:val="000A3A11"/>
    <w:rPr>
      <w:rFonts w:ascii="Symbol" w:hAnsi="Symbol"/>
    </w:rPr>
  </w:style>
  <w:style w:type="character" w:customStyle="1" w:styleId="WW8Num38z1">
    <w:name w:val="WW8Num38z1"/>
    <w:uiPriority w:val="99"/>
    <w:rsid w:val="000A3A11"/>
    <w:rPr>
      <w:rFonts w:ascii="Courier New" w:hAnsi="Courier New"/>
    </w:rPr>
  </w:style>
  <w:style w:type="character" w:customStyle="1" w:styleId="WW8Num38z2">
    <w:name w:val="WW8Num38z2"/>
    <w:uiPriority w:val="99"/>
    <w:rsid w:val="000A3A11"/>
    <w:rPr>
      <w:rFonts w:ascii="Wingdings" w:hAnsi="Wingdings"/>
    </w:rPr>
  </w:style>
  <w:style w:type="character" w:customStyle="1" w:styleId="WW8Num39z0">
    <w:name w:val="WW8Num39z0"/>
    <w:uiPriority w:val="99"/>
    <w:rsid w:val="000A3A11"/>
    <w:rPr>
      <w:rFonts w:ascii="Symbol" w:hAnsi="Symbol"/>
    </w:rPr>
  </w:style>
  <w:style w:type="character" w:customStyle="1" w:styleId="WW8Num39z1">
    <w:name w:val="WW8Num39z1"/>
    <w:uiPriority w:val="99"/>
    <w:rsid w:val="000A3A11"/>
    <w:rPr>
      <w:rFonts w:ascii="Courier New" w:hAnsi="Courier New"/>
    </w:rPr>
  </w:style>
  <w:style w:type="character" w:customStyle="1" w:styleId="WW8Num39z2">
    <w:name w:val="WW8Num39z2"/>
    <w:uiPriority w:val="99"/>
    <w:rsid w:val="000A3A11"/>
    <w:rPr>
      <w:rFonts w:ascii="Wingdings" w:hAnsi="Wingdings"/>
    </w:rPr>
  </w:style>
  <w:style w:type="character" w:customStyle="1" w:styleId="afffff5">
    <w:name w:val="Символы концевой сноски"/>
    <w:uiPriority w:val="99"/>
    <w:rsid w:val="000A3A11"/>
  </w:style>
  <w:style w:type="paragraph" w:customStyle="1" w:styleId="afffff6">
    <w:name w:val="Текст в таблице"/>
    <w:basedOn w:val="af"/>
    <w:uiPriority w:val="99"/>
    <w:rsid w:val="000A3A11"/>
    <w:pPr>
      <w:widowControl/>
      <w:tabs>
        <w:tab w:val="left" w:pos="113"/>
        <w:tab w:val="left" w:pos="227"/>
        <w:tab w:val="left" w:pos="340"/>
      </w:tabs>
      <w:suppressAutoHyphens/>
      <w:autoSpaceDE/>
      <w:autoSpaceDN/>
      <w:spacing w:before="20" w:after="20"/>
    </w:pPr>
    <w:rPr>
      <w:rFonts w:ascii="Arial" w:hAnsi="Arial"/>
      <w:sz w:val="16"/>
      <w:szCs w:val="20"/>
      <w:lang w:eastAsia="ar-SA"/>
    </w:rPr>
  </w:style>
  <w:style w:type="paragraph" w:customStyle="1" w:styleId="afffff7">
    <w:name w:val="Цифры в таблице"/>
    <w:basedOn w:val="afffff6"/>
    <w:uiPriority w:val="99"/>
    <w:rsid w:val="000A3A11"/>
  </w:style>
  <w:style w:type="paragraph" w:customStyle="1" w:styleId="afffff8">
    <w:name w:val="Шапка таблицы"/>
    <w:basedOn w:val="afffff6"/>
    <w:uiPriority w:val="99"/>
    <w:rsid w:val="000A3A11"/>
  </w:style>
  <w:style w:type="paragraph" w:customStyle="1" w:styleId="afffff9">
    <w:name w:val="Примечание"/>
    <w:basedOn w:val="affffd"/>
    <w:uiPriority w:val="99"/>
    <w:rsid w:val="000A3A11"/>
    <w:pPr>
      <w:suppressAutoHyphens/>
      <w:spacing w:before="120" w:after="20" w:line="240" w:lineRule="auto"/>
      <w:ind w:firstLine="454"/>
    </w:pPr>
    <w:rPr>
      <w:rFonts w:ascii="Arial" w:eastAsia="Times New Roman" w:hAnsi="Arial"/>
      <w:sz w:val="22"/>
      <w:szCs w:val="20"/>
      <w:lang w:eastAsia="ar-SA"/>
    </w:rPr>
  </w:style>
  <w:style w:type="paragraph" w:customStyle="1" w:styleId="afffffa">
    <w:name w:val="Еденицы измерения"/>
    <w:basedOn w:val="af"/>
    <w:next w:val="af"/>
    <w:uiPriority w:val="99"/>
    <w:rsid w:val="000A3A11"/>
    <w:pPr>
      <w:keepNext/>
      <w:keepLines/>
      <w:widowControl/>
      <w:suppressAutoHyphens/>
      <w:autoSpaceDE/>
      <w:autoSpaceDN/>
      <w:spacing w:before="120" w:after="120"/>
      <w:jc w:val="center"/>
    </w:pPr>
    <w:rPr>
      <w:rFonts w:ascii="Arial" w:hAnsi="Arial"/>
      <w:sz w:val="16"/>
      <w:szCs w:val="20"/>
      <w:lang w:eastAsia="ar-SA"/>
    </w:rPr>
  </w:style>
  <w:style w:type="paragraph" w:customStyle="1" w:styleId="afffffb">
    <w:name w:val="Таблица в том числе"/>
    <w:basedOn w:val="afffff4"/>
    <w:next w:val="afffff4"/>
    <w:uiPriority w:val="99"/>
    <w:rsid w:val="000A3A11"/>
    <w:pPr>
      <w:keepNext/>
      <w:keepLines/>
      <w:ind w:left="227" w:right="0"/>
    </w:pPr>
  </w:style>
  <w:style w:type="paragraph" w:customStyle="1" w:styleId="1f9">
    <w:name w:val="Схема документа1"/>
    <w:basedOn w:val="af"/>
    <w:uiPriority w:val="99"/>
    <w:rsid w:val="000A3A11"/>
    <w:pPr>
      <w:widowControl/>
      <w:shd w:val="clear" w:color="auto" w:fill="000080"/>
      <w:suppressAutoHyphens/>
      <w:autoSpaceDE/>
      <w:autoSpaceDN/>
    </w:pPr>
    <w:rPr>
      <w:rFonts w:ascii="Tahoma" w:hAnsi="Tahoma" w:cs="Tahoma"/>
      <w:sz w:val="20"/>
      <w:szCs w:val="20"/>
      <w:lang w:eastAsia="ar-SA"/>
    </w:rPr>
  </w:style>
  <w:style w:type="paragraph" w:customStyle="1" w:styleId="afffffc">
    <w:name w:val="Шапка таблиц"/>
    <w:basedOn w:val="af"/>
    <w:uiPriority w:val="99"/>
    <w:rsid w:val="000A3A11"/>
    <w:pPr>
      <w:widowControl/>
      <w:tabs>
        <w:tab w:val="left" w:pos="284"/>
        <w:tab w:val="left" w:pos="567"/>
        <w:tab w:val="left" w:pos="851"/>
      </w:tabs>
      <w:suppressAutoHyphens/>
      <w:autoSpaceDE/>
      <w:autoSpaceDN/>
      <w:spacing w:before="40" w:after="40"/>
      <w:ind w:left="6" w:right="6"/>
      <w:jc w:val="center"/>
    </w:pPr>
    <w:rPr>
      <w:b/>
      <w:sz w:val="24"/>
      <w:szCs w:val="20"/>
      <w:lang w:eastAsia="ar-SA"/>
    </w:rPr>
  </w:style>
  <w:style w:type="paragraph" w:customStyle="1" w:styleId="afffffd">
    <w:name w:val="Таблица еденицы измерения"/>
    <w:basedOn w:val="afffff4"/>
    <w:next w:val="affffe"/>
    <w:uiPriority w:val="99"/>
    <w:rsid w:val="000A3A11"/>
    <w:pPr>
      <w:keepNext/>
      <w:keepLines/>
      <w:spacing w:after="120"/>
      <w:ind w:right="284"/>
      <w:jc w:val="right"/>
    </w:pPr>
    <w:rPr>
      <w:rFonts w:ascii="Arial CYR" w:hAnsi="Arial CYR"/>
    </w:rPr>
  </w:style>
  <w:style w:type="paragraph" w:customStyle="1" w:styleId="1fa">
    <w:name w:val="Верхний колонтитул1"/>
    <w:basedOn w:val="af"/>
    <w:uiPriority w:val="99"/>
    <w:rsid w:val="000A3A11"/>
    <w:pPr>
      <w:widowControl/>
      <w:tabs>
        <w:tab w:val="center" w:pos="4153"/>
        <w:tab w:val="right" w:pos="8306"/>
      </w:tabs>
      <w:suppressAutoHyphens/>
      <w:autoSpaceDE/>
      <w:autoSpaceDN/>
    </w:pPr>
    <w:rPr>
      <w:sz w:val="20"/>
      <w:szCs w:val="20"/>
      <w:lang w:eastAsia="ar-SA"/>
    </w:rPr>
  </w:style>
  <w:style w:type="paragraph" w:customStyle="1" w:styleId="215">
    <w:name w:val="Основной текст 21"/>
    <w:basedOn w:val="af"/>
    <w:uiPriority w:val="99"/>
    <w:rsid w:val="000A3A11"/>
    <w:pPr>
      <w:widowControl/>
      <w:suppressAutoHyphens/>
      <w:autoSpaceDE/>
      <w:autoSpaceDN/>
      <w:spacing w:after="120" w:line="480" w:lineRule="auto"/>
    </w:pPr>
    <w:rPr>
      <w:sz w:val="24"/>
      <w:szCs w:val="24"/>
      <w:lang w:eastAsia="ar-SA"/>
    </w:rPr>
  </w:style>
  <w:style w:type="paragraph" w:customStyle="1" w:styleId="1fb">
    <w:name w:val="Текст1"/>
    <w:basedOn w:val="af"/>
    <w:uiPriority w:val="99"/>
    <w:rsid w:val="000A3A11"/>
    <w:pPr>
      <w:widowControl/>
      <w:suppressAutoHyphens/>
      <w:autoSpaceDE/>
      <w:autoSpaceDN/>
    </w:pPr>
    <w:rPr>
      <w:rFonts w:ascii="Courier New" w:hAnsi="Courier New"/>
      <w:sz w:val="20"/>
      <w:szCs w:val="20"/>
      <w:lang w:eastAsia="ar-SA"/>
    </w:rPr>
  </w:style>
  <w:style w:type="paragraph" w:customStyle="1" w:styleId="afffffe">
    <w:name w:val="Таблица абзац перед"/>
    <w:basedOn w:val="affffd"/>
    <w:uiPriority w:val="99"/>
    <w:rsid w:val="000A3A11"/>
    <w:pPr>
      <w:keepNext/>
      <w:spacing w:before="240" w:after="240" w:line="240" w:lineRule="auto"/>
      <w:ind w:firstLine="454"/>
    </w:pPr>
    <w:rPr>
      <w:rFonts w:eastAsia="Times New Roman"/>
      <w:sz w:val="18"/>
      <w:szCs w:val="24"/>
      <w:lang w:eastAsia="ru-RU"/>
    </w:rPr>
  </w:style>
  <w:style w:type="paragraph" w:customStyle="1" w:styleId="affffff">
    <w:name w:val="Таблицы"/>
    <w:basedOn w:val="af"/>
    <w:uiPriority w:val="99"/>
    <w:rsid w:val="000A3A11"/>
    <w:pPr>
      <w:widowControl/>
      <w:autoSpaceDE/>
      <w:autoSpaceDN/>
    </w:pPr>
    <w:rPr>
      <w:szCs w:val="24"/>
    </w:rPr>
  </w:style>
  <w:style w:type="paragraph" w:styleId="affffff0">
    <w:name w:val="Document Map"/>
    <w:basedOn w:val="af"/>
    <w:link w:val="affffff1"/>
    <w:uiPriority w:val="99"/>
    <w:rsid w:val="000A3A11"/>
    <w:pPr>
      <w:widowControl/>
      <w:shd w:val="clear" w:color="auto" w:fill="000080"/>
      <w:autoSpaceDE/>
      <w:autoSpaceDN/>
    </w:pPr>
    <w:rPr>
      <w:rFonts w:ascii="Tahoma" w:eastAsia="Calibri" w:hAnsi="Tahoma"/>
      <w:sz w:val="20"/>
      <w:szCs w:val="20"/>
    </w:rPr>
  </w:style>
  <w:style w:type="character" w:customStyle="1" w:styleId="DocumentMapChar">
    <w:name w:val="Document Map Char"/>
    <w:basedOn w:val="af0"/>
    <w:link w:val="affffff0"/>
    <w:uiPriority w:val="99"/>
    <w:semiHidden/>
    <w:locked/>
    <w:rsid w:val="000A3A11"/>
    <w:rPr>
      <w:rFonts w:ascii="Times New Roman" w:hAnsi="Times New Roman" w:cs="Times New Roman"/>
      <w:sz w:val="2"/>
    </w:rPr>
  </w:style>
  <w:style w:type="character" w:customStyle="1" w:styleId="affffff1">
    <w:name w:val="Схема документа Знак"/>
    <w:link w:val="affffff0"/>
    <w:uiPriority w:val="99"/>
    <w:locked/>
    <w:rsid w:val="000A3A11"/>
    <w:rPr>
      <w:rFonts w:ascii="Tahoma" w:hAnsi="Tahoma"/>
      <w:sz w:val="20"/>
      <w:shd w:val="clear" w:color="auto" w:fill="000080"/>
      <w:lang w:val="ru-RU" w:eastAsia="ru-RU"/>
    </w:rPr>
  </w:style>
  <w:style w:type="paragraph" w:customStyle="1" w:styleId="3e">
    <w:name w:val="заголовок 3"/>
    <w:basedOn w:val="af"/>
    <w:next w:val="af"/>
    <w:uiPriority w:val="99"/>
    <w:rsid w:val="000A3A11"/>
    <w:pPr>
      <w:keepNext/>
      <w:widowControl/>
      <w:autoSpaceDE/>
      <w:autoSpaceDN/>
      <w:jc w:val="center"/>
      <w:outlineLvl w:val="2"/>
    </w:pPr>
    <w:rPr>
      <w:b/>
      <w:sz w:val="26"/>
      <w:szCs w:val="20"/>
    </w:rPr>
  </w:style>
  <w:style w:type="paragraph" w:customStyle="1" w:styleId="72">
    <w:name w:val="7"/>
    <w:basedOn w:val="af"/>
    <w:uiPriority w:val="99"/>
    <w:rsid w:val="000A3A11"/>
    <w:pPr>
      <w:widowControl/>
      <w:autoSpaceDE/>
      <w:autoSpaceDN/>
    </w:pPr>
    <w:rPr>
      <w:sz w:val="20"/>
      <w:szCs w:val="20"/>
    </w:rPr>
  </w:style>
  <w:style w:type="paragraph" w:customStyle="1" w:styleId="1fc">
    <w:name w:val="1"/>
    <w:basedOn w:val="af"/>
    <w:uiPriority w:val="99"/>
    <w:rsid w:val="000A3A11"/>
    <w:pPr>
      <w:widowControl/>
      <w:autoSpaceDE/>
      <w:autoSpaceDN/>
    </w:pPr>
    <w:rPr>
      <w:sz w:val="20"/>
      <w:szCs w:val="20"/>
    </w:rPr>
  </w:style>
  <w:style w:type="character" w:customStyle="1" w:styleId="affffff2">
    <w:name w:val="ПЗаг_ГД"/>
    <w:uiPriority w:val="99"/>
    <w:rsid w:val="000A3A11"/>
    <w:rPr>
      <w:rFonts w:ascii="Times New Roman" w:hAnsi="Times New Roman"/>
      <w:b/>
      <w:i/>
      <w:sz w:val="24"/>
    </w:rPr>
  </w:style>
  <w:style w:type="paragraph" w:customStyle="1" w:styleId="affffff3">
    <w:name w:val="Пример"/>
    <w:basedOn w:val="2c"/>
    <w:autoRedefine/>
    <w:uiPriority w:val="99"/>
    <w:rsid w:val="000A3A11"/>
    <w:pPr>
      <w:spacing w:after="120" w:line="480" w:lineRule="auto"/>
      <w:ind w:left="283"/>
      <w:jc w:val="left"/>
    </w:pPr>
  </w:style>
  <w:style w:type="paragraph" w:customStyle="1" w:styleId="Ieieeeieiioeooe">
    <w:name w:val="Ie?iee eieiioeooe"/>
    <w:basedOn w:val="af"/>
    <w:autoRedefine/>
    <w:uiPriority w:val="99"/>
    <w:rsid w:val="000A3A11"/>
    <w:pPr>
      <w:widowControl/>
      <w:tabs>
        <w:tab w:val="center" w:pos="1260"/>
        <w:tab w:val="right" w:pos="8306"/>
      </w:tabs>
      <w:adjustRightInd w:val="0"/>
      <w:spacing w:line="360" w:lineRule="auto"/>
      <w:ind w:firstLine="709"/>
      <w:jc w:val="both"/>
    </w:pPr>
    <w:rPr>
      <w:rFonts w:ascii="Times New Roman CYR" w:hAnsi="Times New Roman CYR" w:cs="Times New Roman CYR"/>
      <w:kern w:val="28"/>
      <w:sz w:val="24"/>
      <w:szCs w:val="24"/>
    </w:rPr>
  </w:style>
  <w:style w:type="paragraph" w:customStyle="1" w:styleId="1fd">
    <w:name w:val="Таблица1"/>
    <w:basedOn w:val="af"/>
    <w:autoRedefine/>
    <w:uiPriority w:val="99"/>
    <w:rsid w:val="000A3A11"/>
    <w:pPr>
      <w:widowControl/>
      <w:autoSpaceDE/>
      <w:autoSpaceDN/>
    </w:pPr>
    <w:rPr>
      <w:rFonts w:ascii="Arial" w:hAnsi="Arial" w:cs="Arial"/>
      <w:kern w:val="28"/>
    </w:rPr>
  </w:style>
  <w:style w:type="character" w:customStyle="1" w:styleId="216">
    <w:name w:val="Заголовок 2 Знак1"/>
    <w:aliases w:val="Знак2 Знак Знак1,ГЛАВА Знак Знак"/>
    <w:uiPriority w:val="99"/>
    <w:rsid w:val="000A3A11"/>
    <w:rPr>
      <w:rFonts w:ascii="Arial" w:hAnsi="Arial"/>
      <w:b/>
      <w:i/>
      <w:sz w:val="28"/>
      <w:lang w:val="ru-RU" w:eastAsia="ru-RU"/>
    </w:rPr>
  </w:style>
  <w:style w:type="character" w:customStyle="1" w:styleId="114">
    <w:name w:val="Заголовок 1 Знак1"/>
    <w:aliases w:val="Заголовок 1 Знак Знак Знак2,Заголовок 1 Знак Знак Знак Знак1"/>
    <w:uiPriority w:val="99"/>
    <w:rsid w:val="000A3A11"/>
    <w:rPr>
      <w:rFonts w:ascii="Arial" w:hAnsi="Arial"/>
      <w:b/>
      <w:kern w:val="32"/>
      <w:sz w:val="32"/>
      <w:lang w:val="ru-RU" w:eastAsia="ru-RU"/>
    </w:rPr>
  </w:style>
  <w:style w:type="paragraph" w:customStyle="1" w:styleId="affffff4">
    <w:name w:val="Знак Знак Знак Знак"/>
    <w:basedOn w:val="af"/>
    <w:uiPriority w:val="99"/>
    <w:rsid w:val="000A3A11"/>
    <w:pPr>
      <w:widowControl/>
      <w:autoSpaceDE/>
      <w:autoSpaceDN/>
      <w:spacing w:after="160" w:line="240" w:lineRule="exact"/>
    </w:pPr>
    <w:rPr>
      <w:rFonts w:ascii="Verdana" w:hAnsi="Verdana" w:cs="Verdana"/>
      <w:sz w:val="20"/>
      <w:szCs w:val="20"/>
      <w:lang w:val="en-US" w:eastAsia="en-US"/>
    </w:rPr>
  </w:style>
  <w:style w:type="paragraph" w:customStyle="1" w:styleId="1fe">
    <w:name w:val="Маркированный список 1"/>
    <w:basedOn w:val="af"/>
    <w:autoRedefine/>
    <w:uiPriority w:val="99"/>
    <w:rsid w:val="000A3A11"/>
    <w:pPr>
      <w:widowControl/>
      <w:autoSpaceDE/>
      <w:autoSpaceDN/>
      <w:spacing w:line="360" w:lineRule="auto"/>
      <w:ind w:firstLine="720"/>
      <w:jc w:val="both"/>
    </w:pPr>
    <w:rPr>
      <w:sz w:val="24"/>
      <w:szCs w:val="24"/>
    </w:rPr>
  </w:style>
  <w:style w:type="paragraph" w:customStyle="1" w:styleId="tt">
    <w:name w:val="tt"/>
    <w:basedOn w:val="af"/>
    <w:uiPriority w:val="99"/>
    <w:rsid w:val="000A3A11"/>
    <w:pPr>
      <w:widowControl/>
      <w:autoSpaceDE/>
      <w:autoSpaceDN/>
      <w:spacing w:before="75" w:after="45"/>
      <w:ind w:left="75"/>
    </w:pPr>
    <w:rPr>
      <w:rFonts w:ascii="Tahoma" w:hAnsi="Tahoma" w:cs="Tahoma"/>
      <w:b/>
      <w:bCs/>
      <w:color w:val="333333"/>
      <w:sz w:val="16"/>
      <w:szCs w:val="16"/>
    </w:rPr>
  </w:style>
  <w:style w:type="paragraph" w:customStyle="1" w:styleId="FR3">
    <w:name w:val="FR3"/>
    <w:uiPriority w:val="99"/>
    <w:rsid w:val="000A3A11"/>
    <w:pPr>
      <w:suppressAutoHyphens/>
      <w:autoSpaceDE w:val="0"/>
      <w:spacing w:line="259" w:lineRule="auto"/>
      <w:ind w:left="40" w:firstLine="280"/>
      <w:jc w:val="both"/>
    </w:pPr>
    <w:rPr>
      <w:rFonts w:ascii="Arial" w:eastAsia="Times New Roman" w:hAnsi="Arial" w:cs="Arial"/>
      <w:sz w:val="18"/>
      <w:szCs w:val="18"/>
      <w:lang w:eastAsia="ar-SA"/>
    </w:rPr>
  </w:style>
  <w:style w:type="paragraph" w:customStyle="1" w:styleId="zag2">
    <w:name w:val="zag2"/>
    <w:basedOn w:val="af"/>
    <w:uiPriority w:val="99"/>
    <w:rsid w:val="000A3A11"/>
    <w:pPr>
      <w:widowControl/>
      <w:autoSpaceDE/>
      <w:autoSpaceDN/>
      <w:spacing w:before="100" w:beforeAutospacing="1" w:after="100" w:afterAutospacing="1"/>
    </w:pPr>
    <w:rPr>
      <w:rFonts w:ascii="Arial" w:hAnsi="Arial" w:cs="Arial"/>
      <w:b/>
      <w:bCs/>
      <w:color w:val="003399"/>
      <w:sz w:val="13"/>
      <w:szCs w:val="13"/>
    </w:rPr>
  </w:style>
  <w:style w:type="paragraph" w:customStyle="1" w:styleId="affffff5">
    <w:name w:val="Таблица_моя"/>
    <w:basedOn w:val="af"/>
    <w:uiPriority w:val="99"/>
    <w:rsid w:val="000A3A11"/>
    <w:pPr>
      <w:widowControl/>
      <w:autoSpaceDE/>
      <w:autoSpaceDN/>
    </w:pPr>
    <w:rPr>
      <w:rFonts w:ascii="Tahoma" w:hAnsi="Tahoma"/>
      <w:sz w:val="14"/>
      <w:szCs w:val="24"/>
    </w:rPr>
  </w:style>
  <w:style w:type="paragraph" w:customStyle="1" w:styleId="affffff6">
    <w:name w:val="Знак Знак Знак Знак Знак Знак Знак Знак Знак Знак Знак Знак Знак Знак"/>
    <w:basedOn w:val="af"/>
    <w:uiPriority w:val="99"/>
    <w:rsid w:val="000A3A11"/>
    <w:pPr>
      <w:widowControl/>
      <w:autoSpaceDE/>
      <w:autoSpaceDN/>
      <w:spacing w:after="160" w:line="240" w:lineRule="exact"/>
    </w:pPr>
    <w:rPr>
      <w:rFonts w:ascii="Verdana" w:hAnsi="Verdana" w:cs="Verdana"/>
      <w:sz w:val="24"/>
      <w:szCs w:val="24"/>
      <w:lang w:val="en-US" w:eastAsia="en-US"/>
    </w:rPr>
  </w:style>
  <w:style w:type="paragraph" w:customStyle="1" w:styleId="Style1">
    <w:name w:val="Style1"/>
    <w:basedOn w:val="af"/>
    <w:uiPriority w:val="99"/>
    <w:rsid w:val="000A3A11"/>
    <w:pPr>
      <w:adjustRightInd w:val="0"/>
      <w:spacing w:line="276" w:lineRule="exact"/>
      <w:ind w:firstLine="626"/>
      <w:jc w:val="both"/>
    </w:pPr>
    <w:rPr>
      <w:sz w:val="24"/>
      <w:szCs w:val="24"/>
    </w:rPr>
  </w:style>
  <w:style w:type="paragraph" w:customStyle="1" w:styleId="Style2">
    <w:name w:val="Style2"/>
    <w:basedOn w:val="af"/>
    <w:uiPriority w:val="99"/>
    <w:rsid w:val="000A3A11"/>
    <w:pPr>
      <w:adjustRightInd w:val="0"/>
      <w:spacing w:line="274" w:lineRule="exact"/>
      <w:ind w:firstLine="720"/>
    </w:pPr>
    <w:rPr>
      <w:sz w:val="24"/>
      <w:szCs w:val="24"/>
    </w:rPr>
  </w:style>
  <w:style w:type="paragraph" w:customStyle="1" w:styleId="affffff7">
    <w:name w:val="Таблица"/>
    <w:basedOn w:val="af"/>
    <w:link w:val="affffff8"/>
    <w:autoRedefine/>
    <w:uiPriority w:val="99"/>
    <w:rsid w:val="000A3A11"/>
    <w:pPr>
      <w:widowControl/>
      <w:autoSpaceDE/>
      <w:autoSpaceDN/>
    </w:pPr>
    <w:rPr>
      <w:rFonts w:eastAsia="Calibri"/>
      <w:sz w:val="24"/>
      <w:szCs w:val="20"/>
    </w:rPr>
  </w:style>
  <w:style w:type="character" w:customStyle="1" w:styleId="TimesNewRoman14pt">
    <w:name w:val="Стиль Times New Roman 14 pt Черный"/>
    <w:uiPriority w:val="99"/>
    <w:rsid w:val="000A3A11"/>
    <w:rPr>
      <w:rFonts w:ascii="Times New Roman" w:hAnsi="Times New Roman"/>
      <w:color w:val="000000"/>
      <w:spacing w:val="-3"/>
      <w:sz w:val="24"/>
    </w:rPr>
  </w:style>
  <w:style w:type="paragraph" w:customStyle="1" w:styleId="48">
    <w:name w:val="заголовок 4"/>
    <w:basedOn w:val="af"/>
    <w:next w:val="af"/>
    <w:uiPriority w:val="99"/>
    <w:rsid w:val="000A3A11"/>
    <w:pPr>
      <w:keepNext/>
      <w:widowControl/>
      <w:autoSpaceDE/>
      <w:autoSpaceDN/>
      <w:jc w:val="center"/>
    </w:pPr>
    <w:rPr>
      <w:rFonts w:ascii="NTHarmonica" w:hAnsi="NTHarmonica"/>
      <w:i/>
      <w:iCs/>
      <w:sz w:val="20"/>
      <w:szCs w:val="20"/>
    </w:rPr>
  </w:style>
  <w:style w:type="paragraph" w:customStyle="1" w:styleId="221">
    <w:name w:val="Основной текст 22"/>
    <w:basedOn w:val="af"/>
    <w:uiPriority w:val="99"/>
    <w:rsid w:val="000A3A11"/>
    <w:pPr>
      <w:widowControl/>
      <w:autoSpaceDE/>
      <w:autoSpaceDN/>
      <w:spacing w:after="600"/>
      <w:jc w:val="both"/>
    </w:pPr>
    <w:rPr>
      <w:rFonts w:ascii="NTHarmonica" w:hAnsi="NTHarmonica"/>
      <w:sz w:val="24"/>
      <w:szCs w:val="20"/>
    </w:rPr>
  </w:style>
  <w:style w:type="paragraph" w:styleId="2f4">
    <w:name w:val="List 2"/>
    <w:basedOn w:val="af"/>
    <w:uiPriority w:val="99"/>
    <w:rsid w:val="000A3A11"/>
    <w:pPr>
      <w:widowControl/>
      <w:autoSpaceDE/>
      <w:autoSpaceDN/>
      <w:ind w:left="566" w:hanging="283"/>
    </w:pPr>
    <w:rPr>
      <w:rFonts w:ascii="Arial" w:hAnsi="Arial" w:cs="Arial"/>
    </w:rPr>
  </w:style>
  <w:style w:type="paragraph" w:styleId="2">
    <w:name w:val="List Bullet 2"/>
    <w:basedOn w:val="af"/>
    <w:autoRedefine/>
    <w:uiPriority w:val="99"/>
    <w:rsid w:val="000A3A11"/>
    <w:pPr>
      <w:widowControl/>
      <w:numPr>
        <w:numId w:val="1"/>
      </w:numPr>
      <w:tabs>
        <w:tab w:val="clear" w:pos="360"/>
        <w:tab w:val="num" w:pos="643"/>
      </w:tabs>
      <w:autoSpaceDE/>
      <w:autoSpaceDN/>
      <w:ind w:left="643"/>
    </w:pPr>
    <w:rPr>
      <w:rFonts w:ascii="Arial" w:hAnsi="Arial" w:cs="Arial"/>
    </w:rPr>
  </w:style>
  <w:style w:type="paragraph" w:styleId="2f5">
    <w:name w:val="List Continue 2"/>
    <w:basedOn w:val="af"/>
    <w:uiPriority w:val="99"/>
    <w:rsid w:val="000A3A11"/>
    <w:pPr>
      <w:widowControl/>
      <w:autoSpaceDE/>
      <w:autoSpaceDN/>
      <w:spacing w:after="120"/>
      <w:ind w:left="566"/>
    </w:pPr>
    <w:rPr>
      <w:rFonts w:ascii="Arial" w:hAnsi="Arial" w:cs="Arial"/>
    </w:rPr>
  </w:style>
  <w:style w:type="paragraph" w:customStyle="1" w:styleId="320">
    <w:name w:val="Основной текст с отступом 32"/>
    <w:basedOn w:val="af"/>
    <w:uiPriority w:val="99"/>
    <w:rsid w:val="000A3A11"/>
    <w:pPr>
      <w:widowControl/>
      <w:autoSpaceDE/>
      <w:autoSpaceDN/>
      <w:ind w:firstLine="709"/>
    </w:pPr>
    <w:rPr>
      <w:rFonts w:ascii="NTHarmonica" w:hAnsi="NTHarmonica"/>
      <w:sz w:val="24"/>
      <w:szCs w:val="20"/>
    </w:rPr>
  </w:style>
  <w:style w:type="paragraph" w:customStyle="1" w:styleId="222">
    <w:name w:val="Основной текст с отступом 22"/>
    <w:basedOn w:val="af"/>
    <w:uiPriority w:val="99"/>
    <w:rsid w:val="000A3A11"/>
    <w:pPr>
      <w:widowControl/>
      <w:autoSpaceDE/>
      <w:autoSpaceDN/>
      <w:spacing w:after="120"/>
      <w:ind w:firstLine="709"/>
    </w:pPr>
    <w:rPr>
      <w:sz w:val="24"/>
      <w:szCs w:val="20"/>
    </w:rPr>
  </w:style>
  <w:style w:type="paragraph" w:styleId="affffff9">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f"/>
    <w:next w:val="af"/>
    <w:link w:val="2f6"/>
    <w:uiPriority w:val="99"/>
    <w:qFormat/>
    <w:rsid w:val="000A3A11"/>
    <w:pPr>
      <w:pageBreakBefore/>
      <w:widowControl/>
      <w:autoSpaceDE/>
      <w:autoSpaceDN/>
      <w:spacing w:after="240"/>
      <w:ind w:right="91"/>
      <w:jc w:val="center"/>
    </w:pPr>
    <w:rPr>
      <w:rFonts w:eastAsia="Calibri"/>
      <w:b/>
      <w:snapToGrid w:val="0"/>
      <w:sz w:val="20"/>
      <w:szCs w:val="20"/>
    </w:rPr>
  </w:style>
  <w:style w:type="paragraph" w:customStyle="1" w:styleId="affffffa">
    <w:name w:val="Внутренний адрес"/>
    <w:basedOn w:val="af"/>
    <w:uiPriority w:val="99"/>
    <w:rsid w:val="000A3A11"/>
    <w:pPr>
      <w:widowControl/>
      <w:suppressAutoHyphens/>
      <w:autoSpaceDE/>
      <w:autoSpaceDN/>
      <w:ind w:left="835" w:right="-360"/>
    </w:pPr>
    <w:rPr>
      <w:sz w:val="20"/>
      <w:szCs w:val="20"/>
      <w:lang w:eastAsia="he-IL" w:bidi="he-IL"/>
    </w:rPr>
  </w:style>
  <w:style w:type="paragraph" w:customStyle="1" w:styleId="affffffb">
    <w:name w:val="Текст таблицы"/>
    <w:basedOn w:val="af"/>
    <w:uiPriority w:val="99"/>
    <w:rsid w:val="000A3A11"/>
    <w:pPr>
      <w:keepLines/>
      <w:widowControl/>
      <w:autoSpaceDE/>
      <w:autoSpaceDN/>
      <w:jc w:val="center"/>
    </w:pPr>
    <w:rPr>
      <w:b/>
      <w:sz w:val="24"/>
      <w:szCs w:val="20"/>
    </w:rPr>
  </w:style>
  <w:style w:type="paragraph" w:customStyle="1" w:styleId="1ff">
    <w:name w:val="Знак1 Знак Знак Знак"/>
    <w:basedOn w:val="af"/>
    <w:uiPriority w:val="99"/>
    <w:rsid w:val="000A3A11"/>
    <w:pPr>
      <w:widowControl/>
      <w:autoSpaceDE/>
      <w:autoSpaceDN/>
      <w:spacing w:after="160" w:line="240" w:lineRule="exact"/>
    </w:pPr>
    <w:rPr>
      <w:rFonts w:ascii="Verdana" w:hAnsi="Verdana"/>
      <w:sz w:val="20"/>
      <w:szCs w:val="20"/>
      <w:lang w:val="en-US" w:eastAsia="en-US"/>
    </w:rPr>
  </w:style>
  <w:style w:type="paragraph" w:customStyle="1" w:styleId="115">
    <w:name w:val="Знак1 Знак Знак Знак1"/>
    <w:basedOn w:val="af"/>
    <w:uiPriority w:val="99"/>
    <w:rsid w:val="000A3A11"/>
    <w:pPr>
      <w:widowControl/>
      <w:autoSpaceDE/>
      <w:autoSpaceDN/>
      <w:spacing w:after="160" w:line="240" w:lineRule="exact"/>
    </w:pPr>
    <w:rPr>
      <w:rFonts w:ascii="Verdana" w:hAnsi="Verdana"/>
      <w:sz w:val="20"/>
      <w:szCs w:val="20"/>
      <w:lang w:val="en-US" w:eastAsia="en-US"/>
    </w:rPr>
  </w:style>
  <w:style w:type="character" w:customStyle="1" w:styleId="FontStyle20">
    <w:name w:val="Font Style20"/>
    <w:uiPriority w:val="99"/>
    <w:rsid w:val="000A3A11"/>
    <w:rPr>
      <w:rFonts w:ascii="Times New Roman" w:hAnsi="Times New Roman"/>
      <w:sz w:val="22"/>
    </w:rPr>
  </w:style>
  <w:style w:type="paragraph" w:customStyle="1" w:styleId="2110">
    <w:name w:val="Знак2 Знак Знак1 Знак1 Знак Знак Знак Знак Знак Знак Знак Знак Знак Знак Знак Знак"/>
    <w:basedOn w:val="af"/>
    <w:uiPriority w:val="99"/>
    <w:rsid w:val="000A3A11"/>
    <w:pPr>
      <w:widowControl/>
      <w:autoSpaceDE/>
      <w:autoSpaceDN/>
      <w:spacing w:after="160" w:line="240" w:lineRule="exact"/>
    </w:pPr>
    <w:rPr>
      <w:rFonts w:ascii="Verdana" w:hAnsi="Verdana"/>
      <w:sz w:val="20"/>
      <w:szCs w:val="20"/>
      <w:lang w:val="en-US" w:eastAsia="en-US"/>
    </w:rPr>
  </w:style>
  <w:style w:type="character" w:customStyle="1" w:styleId="49">
    <w:name w:val="Знак Знак4"/>
    <w:uiPriority w:val="99"/>
    <w:rsid w:val="000A3A11"/>
    <w:rPr>
      <w:rFonts w:ascii="Arial" w:hAnsi="Arial"/>
      <w:b/>
      <w:kern w:val="32"/>
      <w:sz w:val="32"/>
      <w:lang w:val="ru-RU" w:eastAsia="ru-RU"/>
    </w:rPr>
  </w:style>
  <w:style w:type="character" w:customStyle="1" w:styleId="affffffc">
    <w:name w:val="ВерхКолонтитул Знак Знак"/>
    <w:uiPriority w:val="99"/>
    <w:locked/>
    <w:rsid w:val="000A3A11"/>
    <w:rPr>
      <w:sz w:val="24"/>
      <w:lang w:val="ru-RU" w:eastAsia="ru-RU"/>
    </w:rPr>
  </w:style>
  <w:style w:type="paragraph" w:styleId="affffffd">
    <w:name w:val="Body Text First Indent"/>
    <w:basedOn w:val="af3"/>
    <w:link w:val="affffffe"/>
    <w:uiPriority w:val="99"/>
    <w:rsid w:val="000A3A11"/>
    <w:pPr>
      <w:widowControl/>
      <w:autoSpaceDE/>
      <w:autoSpaceDN/>
      <w:spacing w:before="0" w:after="120"/>
      <w:ind w:left="0" w:firstLine="210"/>
      <w:jc w:val="left"/>
    </w:pPr>
    <w:rPr>
      <w:lang w:eastAsia="ar-SA"/>
    </w:rPr>
  </w:style>
  <w:style w:type="character" w:customStyle="1" w:styleId="BodyTextFirstIndentChar">
    <w:name w:val="Body Text First Indent Char"/>
    <w:basedOn w:val="BodyTextChar"/>
    <w:link w:val="affffffd"/>
    <w:uiPriority w:val="99"/>
    <w:semiHidden/>
    <w:locked/>
    <w:rsid w:val="000A3A11"/>
    <w:rPr>
      <w:sz w:val="24"/>
    </w:rPr>
  </w:style>
  <w:style w:type="character" w:customStyle="1" w:styleId="1a">
    <w:name w:val="Основной текст Знак1"/>
    <w:aliases w:val="Основной текст1 Знак1,bt Знак1,Основной текст Знак2 Знак Знак1,Основной текст Знак1 Знак Знак1 Знак1,Основной текст Знак Знак Знак Знак1 Знак1,Основной текст Знак Знак1 Знак Знак1,Основной текст Знак2 Знак Знак Знак Знак Знак1"/>
    <w:link w:val="af3"/>
    <w:uiPriority w:val="99"/>
    <w:locked/>
    <w:rsid w:val="000A3A11"/>
    <w:rPr>
      <w:rFonts w:ascii="Times New Roman" w:hAnsi="Times New Roman"/>
      <w:sz w:val="24"/>
      <w:lang w:val="ru-RU" w:eastAsia="ru-RU"/>
    </w:rPr>
  </w:style>
  <w:style w:type="character" w:customStyle="1" w:styleId="affffffe">
    <w:name w:val="Красная строка Знак"/>
    <w:link w:val="affffffd"/>
    <w:uiPriority w:val="99"/>
    <w:locked/>
    <w:rsid w:val="000A3A11"/>
    <w:rPr>
      <w:rFonts w:ascii="Times New Roman" w:hAnsi="Times New Roman"/>
      <w:sz w:val="24"/>
      <w:lang w:val="ru-RU" w:eastAsia="ar-SA" w:bidi="ar-SA"/>
    </w:rPr>
  </w:style>
  <w:style w:type="paragraph" w:customStyle="1" w:styleId="Normal">
    <w:name w:val="Normal Знак Знак Знак"/>
    <w:uiPriority w:val="99"/>
    <w:rsid w:val="000A3A11"/>
    <w:pPr>
      <w:suppressAutoHyphens/>
      <w:spacing w:before="100" w:after="100"/>
      <w:jc w:val="both"/>
    </w:pPr>
    <w:rPr>
      <w:rFonts w:ascii="Times New Roman" w:eastAsia="Times New Roman" w:hAnsi="Times New Roman"/>
      <w:sz w:val="24"/>
      <w:szCs w:val="24"/>
      <w:lang w:eastAsia="ar-SA"/>
    </w:rPr>
  </w:style>
  <w:style w:type="paragraph" w:customStyle="1" w:styleId="130">
    <w:name w:val="заголовок 13"/>
    <w:basedOn w:val="af"/>
    <w:next w:val="af"/>
    <w:uiPriority w:val="99"/>
    <w:rsid w:val="000A3A11"/>
    <w:pPr>
      <w:keepNext/>
      <w:autoSpaceDE/>
      <w:autoSpaceDN/>
      <w:spacing w:before="120" w:line="200" w:lineRule="exact"/>
      <w:jc w:val="both"/>
    </w:pPr>
    <w:rPr>
      <w:b/>
      <w:sz w:val="16"/>
      <w:szCs w:val="20"/>
    </w:rPr>
  </w:style>
  <w:style w:type="character" w:customStyle="1" w:styleId="aff7">
    <w:name w:val="Без интервала Знак"/>
    <w:link w:val="aff6"/>
    <w:uiPriority w:val="99"/>
    <w:locked/>
    <w:rsid w:val="000A3A11"/>
    <w:rPr>
      <w:sz w:val="22"/>
      <w:szCs w:val="22"/>
      <w:lang w:val="ru-RU" w:eastAsia="en-US" w:bidi="ar-SA"/>
    </w:rPr>
  </w:style>
  <w:style w:type="paragraph" w:customStyle="1" w:styleId="western">
    <w:name w:val="western"/>
    <w:basedOn w:val="af"/>
    <w:uiPriority w:val="99"/>
    <w:rsid w:val="000A3A11"/>
    <w:pPr>
      <w:widowControl/>
      <w:autoSpaceDE/>
      <w:autoSpaceDN/>
      <w:spacing w:before="100" w:beforeAutospacing="1"/>
      <w:jc w:val="center"/>
    </w:pPr>
    <w:rPr>
      <w:b/>
      <w:bCs/>
      <w:color w:val="000000"/>
      <w:sz w:val="16"/>
      <w:szCs w:val="16"/>
    </w:rPr>
  </w:style>
  <w:style w:type="character" w:customStyle="1" w:styleId="highlight">
    <w:name w:val="highlight"/>
    <w:uiPriority w:val="99"/>
    <w:rsid w:val="000A3A11"/>
  </w:style>
  <w:style w:type="paragraph" w:customStyle="1" w:styleId="Standard">
    <w:name w:val="Standard"/>
    <w:uiPriority w:val="99"/>
    <w:rsid w:val="000A3A11"/>
    <w:pPr>
      <w:widowControl w:val="0"/>
      <w:suppressAutoHyphens/>
      <w:autoSpaceDN w:val="0"/>
      <w:textAlignment w:val="baseline"/>
    </w:pPr>
    <w:rPr>
      <w:rFonts w:ascii="Times New Roman" w:eastAsia="Arial Unicode MS" w:hAnsi="Times New Roman" w:cs="Mangal"/>
      <w:kern w:val="3"/>
      <w:sz w:val="24"/>
      <w:szCs w:val="24"/>
      <w:lang w:eastAsia="zh-CN" w:bidi="hi-IN"/>
    </w:rPr>
  </w:style>
  <w:style w:type="paragraph" w:customStyle="1" w:styleId="116">
    <w:name w:val="Знак11"/>
    <w:basedOn w:val="af"/>
    <w:uiPriority w:val="99"/>
    <w:rsid w:val="000A3A11"/>
    <w:pPr>
      <w:widowControl/>
      <w:autoSpaceDE/>
      <w:autoSpaceDN/>
      <w:spacing w:after="160" w:line="240" w:lineRule="exact"/>
    </w:pPr>
    <w:rPr>
      <w:rFonts w:ascii="Verdana" w:hAnsi="Verdana" w:cs="Verdana"/>
      <w:sz w:val="24"/>
      <w:szCs w:val="24"/>
      <w:lang w:val="en-US" w:eastAsia="en-US"/>
    </w:rPr>
  </w:style>
  <w:style w:type="paragraph" w:customStyle="1" w:styleId="afffffff">
    <w:name w:val="Табличный_заголовки"/>
    <w:basedOn w:val="af"/>
    <w:uiPriority w:val="99"/>
    <w:rsid w:val="000A3A11"/>
    <w:pPr>
      <w:keepNext/>
      <w:keepLines/>
      <w:widowControl/>
      <w:autoSpaceDE/>
      <w:autoSpaceDN/>
      <w:jc w:val="center"/>
    </w:pPr>
    <w:rPr>
      <w:b/>
    </w:rPr>
  </w:style>
  <w:style w:type="paragraph" w:customStyle="1" w:styleId="afffffff0">
    <w:name w:val="Табличный_центр"/>
    <w:basedOn w:val="af"/>
    <w:uiPriority w:val="99"/>
    <w:rsid w:val="000A3A11"/>
    <w:pPr>
      <w:widowControl/>
      <w:autoSpaceDE/>
      <w:autoSpaceDN/>
      <w:jc w:val="center"/>
    </w:pPr>
  </w:style>
  <w:style w:type="paragraph" w:customStyle="1" w:styleId="afffffff1">
    <w:name w:val="Абзац"/>
    <w:basedOn w:val="af"/>
    <w:link w:val="afffffff2"/>
    <w:uiPriority w:val="99"/>
    <w:rsid w:val="000A3A11"/>
    <w:pPr>
      <w:widowControl/>
      <w:autoSpaceDE/>
      <w:autoSpaceDN/>
      <w:spacing w:before="120" w:after="60"/>
      <w:ind w:firstLine="567"/>
      <w:jc w:val="both"/>
    </w:pPr>
    <w:rPr>
      <w:rFonts w:eastAsia="Calibri"/>
      <w:sz w:val="24"/>
      <w:szCs w:val="20"/>
    </w:rPr>
  </w:style>
  <w:style w:type="character" w:customStyle="1" w:styleId="afffffff2">
    <w:name w:val="Абзац Знак"/>
    <w:link w:val="afffffff1"/>
    <w:uiPriority w:val="99"/>
    <w:locked/>
    <w:rsid w:val="000A3A11"/>
    <w:rPr>
      <w:rFonts w:ascii="Times New Roman" w:hAnsi="Times New Roman"/>
      <w:sz w:val="24"/>
      <w:lang w:val="ru-RU" w:eastAsia="ru-RU"/>
    </w:rPr>
  </w:style>
  <w:style w:type="character" w:customStyle="1" w:styleId="affe">
    <w:name w:val="Список Знак"/>
    <w:link w:val="affd"/>
    <w:uiPriority w:val="99"/>
    <w:locked/>
    <w:rsid w:val="000A3A11"/>
    <w:rPr>
      <w:rFonts w:ascii="Times New Roman" w:hAnsi="Times New Roman"/>
      <w:kern w:val="1"/>
      <w:sz w:val="24"/>
      <w:lang w:val="ru-RU" w:eastAsia="ru-RU"/>
    </w:rPr>
  </w:style>
  <w:style w:type="paragraph" w:customStyle="1" w:styleId="a0">
    <w:name w:val="Список нумерованный"/>
    <w:basedOn w:val="af"/>
    <w:uiPriority w:val="99"/>
    <w:rsid w:val="000A3A11"/>
    <w:pPr>
      <w:widowControl/>
      <w:numPr>
        <w:numId w:val="12"/>
      </w:numPr>
      <w:autoSpaceDE/>
      <w:autoSpaceDN/>
      <w:spacing w:before="120"/>
      <w:jc w:val="both"/>
    </w:pPr>
    <w:rPr>
      <w:sz w:val="24"/>
      <w:szCs w:val="24"/>
    </w:rPr>
  </w:style>
  <w:style w:type="paragraph" w:customStyle="1" w:styleId="afffffff3">
    <w:name w:val="Табличный"/>
    <w:basedOn w:val="af"/>
    <w:uiPriority w:val="99"/>
    <w:rsid w:val="000A3A11"/>
    <w:pPr>
      <w:keepNext/>
      <w:autoSpaceDE/>
      <w:autoSpaceDN/>
      <w:spacing w:before="60" w:after="60"/>
      <w:jc w:val="center"/>
    </w:pPr>
    <w:rPr>
      <w:b/>
      <w:szCs w:val="20"/>
    </w:rPr>
  </w:style>
  <w:style w:type="paragraph" w:customStyle="1" w:styleId="afffffff4">
    <w:name w:val="Содержание"/>
    <w:basedOn w:val="af"/>
    <w:uiPriority w:val="99"/>
    <w:rsid w:val="000A3A11"/>
    <w:pPr>
      <w:autoSpaceDE/>
      <w:autoSpaceDN/>
      <w:spacing w:before="240" w:after="240"/>
      <w:jc w:val="center"/>
    </w:pPr>
    <w:rPr>
      <w:b/>
      <w:caps/>
      <w:sz w:val="24"/>
      <w:szCs w:val="20"/>
    </w:rPr>
  </w:style>
  <w:style w:type="paragraph" w:customStyle="1" w:styleId="afffffff5">
    <w:name w:val="Название таблицы"/>
    <w:basedOn w:val="affffff9"/>
    <w:uiPriority w:val="99"/>
    <w:rsid w:val="000A3A11"/>
    <w:pPr>
      <w:keepNext/>
      <w:pageBreakBefore w:val="0"/>
      <w:spacing w:before="120" w:after="120"/>
      <w:ind w:right="0"/>
      <w:jc w:val="left"/>
    </w:pPr>
    <w:rPr>
      <w:bCs/>
      <w:sz w:val="22"/>
      <w:szCs w:val="22"/>
    </w:rPr>
  </w:style>
  <w:style w:type="paragraph" w:customStyle="1" w:styleId="13">
    <w:name w:val="Список 1)"/>
    <w:basedOn w:val="af"/>
    <w:uiPriority w:val="99"/>
    <w:rsid w:val="000A3A11"/>
    <w:pPr>
      <w:widowControl/>
      <w:numPr>
        <w:numId w:val="10"/>
      </w:numPr>
      <w:autoSpaceDE/>
      <w:autoSpaceDN/>
      <w:spacing w:after="60"/>
      <w:jc w:val="both"/>
    </w:pPr>
    <w:rPr>
      <w:sz w:val="24"/>
      <w:szCs w:val="24"/>
    </w:rPr>
  </w:style>
  <w:style w:type="paragraph" w:customStyle="1" w:styleId="afffffff6">
    <w:name w:val="Табличный_нумерованный"/>
    <w:basedOn w:val="af"/>
    <w:link w:val="afffffff7"/>
    <w:uiPriority w:val="99"/>
    <w:rsid w:val="000A3A11"/>
    <w:pPr>
      <w:widowControl/>
      <w:autoSpaceDE/>
      <w:autoSpaceDN/>
      <w:ind w:firstLine="567"/>
    </w:pPr>
    <w:rPr>
      <w:rFonts w:eastAsia="Calibri"/>
      <w:sz w:val="20"/>
      <w:szCs w:val="20"/>
    </w:rPr>
  </w:style>
  <w:style w:type="character" w:customStyle="1" w:styleId="afffffff7">
    <w:name w:val="Табличный_нумерованный Знак"/>
    <w:link w:val="afffffff6"/>
    <w:uiPriority w:val="99"/>
    <w:locked/>
    <w:rsid w:val="000A3A11"/>
    <w:rPr>
      <w:rFonts w:ascii="Times New Roman" w:hAnsi="Times New Roman"/>
      <w:lang w:val="ru-RU" w:eastAsia="ru-RU"/>
    </w:rPr>
  </w:style>
  <w:style w:type="paragraph" w:styleId="afffffff8">
    <w:name w:val="toa heading"/>
    <w:basedOn w:val="af"/>
    <w:next w:val="af"/>
    <w:uiPriority w:val="99"/>
    <w:rsid w:val="000A3A11"/>
    <w:pPr>
      <w:widowControl/>
      <w:autoSpaceDE/>
      <w:autoSpaceDN/>
      <w:spacing w:before="40" w:after="20"/>
      <w:jc w:val="center"/>
    </w:pPr>
    <w:rPr>
      <w:b/>
      <w:szCs w:val="20"/>
    </w:rPr>
  </w:style>
  <w:style w:type="paragraph" w:styleId="afffffff9">
    <w:name w:val="annotation text"/>
    <w:basedOn w:val="af"/>
    <w:link w:val="afffffffa"/>
    <w:uiPriority w:val="99"/>
    <w:rsid w:val="000A3A11"/>
    <w:pPr>
      <w:widowControl/>
      <w:autoSpaceDE/>
      <w:autoSpaceDN/>
    </w:pPr>
    <w:rPr>
      <w:rFonts w:eastAsia="Calibri"/>
      <w:sz w:val="20"/>
      <w:szCs w:val="20"/>
    </w:rPr>
  </w:style>
  <w:style w:type="character" w:customStyle="1" w:styleId="CommentTextChar">
    <w:name w:val="Comment Text Char"/>
    <w:basedOn w:val="af0"/>
    <w:link w:val="afffffff9"/>
    <w:uiPriority w:val="99"/>
    <w:semiHidden/>
    <w:locked/>
    <w:rsid w:val="000A3A11"/>
    <w:rPr>
      <w:rFonts w:cs="Times New Roman"/>
      <w:sz w:val="20"/>
    </w:rPr>
  </w:style>
  <w:style w:type="character" w:customStyle="1" w:styleId="afffffffa">
    <w:name w:val="Текст примечания Знак"/>
    <w:link w:val="afffffff9"/>
    <w:uiPriority w:val="99"/>
    <w:locked/>
    <w:rsid w:val="000A3A11"/>
    <w:rPr>
      <w:rFonts w:ascii="Times New Roman" w:hAnsi="Times New Roman"/>
      <w:sz w:val="20"/>
      <w:lang w:val="ru-RU" w:eastAsia="ru-RU"/>
    </w:rPr>
  </w:style>
  <w:style w:type="paragraph" w:styleId="afffffffb">
    <w:name w:val="annotation subject"/>
    <w:basedOn w:val="afffffff9"/>
    <w:next w:val="afffffff9"/>
    <w:link w:val="afffffffc"/>
    <w:uiPriority w:val="99"/>
    <w:rsid w:val="000A3A11"/>
    <w:pPr>
      <w:ind w:firstLine="284"/>
      <w:jc w:val="both"/>
    </w:pPr>
    <w:rPr>
      <w:b/>
    </w:rPr>
  </w:style>
  <w:style w:type="character" w:customStyle="1" w:styleId="CommentSubjectChar">
    <w:name w:val="Comment Subject Char"/>
    <w:basedOn w:val="afffffffa"/>
    <w:link w:val="afffffffb"/>
    <w:uiPriority w:val="99"/>
    <w:semiHidden/>
    <w:locked/>
    <w:rsid w:val="000A3A11"/>
    <w:rPr>
      <w:rFonts w:cs="Times New Roman"/>
      <w:b/>
    </w:rPr>
  </w:style>
  <w:style w:type="character" w:customStyle="1" w:styleId="afffffffc">
    <w:name w:val="Тема примечания Знак"/>
    <w:link w:val="afffffffb"/>
    <w:uiPriority w:val="99"/>
    <w:locked/>
    <w:rsid w:val="000A3A11"/>
    <w:rPr>
      <w:rFonts w:ascii="Times New Roman" w:hAnsi="Times New Roman"/>
      <w:b/>
      <w:sz w:val="20"/>
      <w:lang w:val="ru-RU" w:eastAsia="ru-RU"/>
    </w:rPr>
  </w:style>
  <w:style w:type="paragraph" w:customStyle="1" w:styleId="ae">
    <w:name w:val="Требования"/>
    <w:basedOn w:val="af"/>
    <w:uiPriority w:val="99"/>
    <w:rsid w:val="000A3A11"/>
    <w:pPr>
      <w:widowControl/>
      <w:numPr>
        <w:ilvl w:val="1"/>
        <w:numId w:val="11"/>
      </w:numPr>
      <w:autoSpaceDE/>
      <w:autoSpaceDN/>
      <w:spacing w:before="120" w:after="60"/>
      <w:ind w:left="0" w:firstLine="567"/>
      <w:jc w:val="both"/>
      <w:outlineLvl w:val="1"/>
    </w:pPr>
    <w:rPr>
      <w:bCs/>
      <w:i/>
      <w:iCs/>
      <w:sz w:val="24"/>
      <w:szCs w:val="24"/>
    </w:rPr>
  </w:style>
  <w:style w:type="paragraph" w:customStyle="1" w:styleId="a6">
    <w:name w:val="Список а)"/>
    <w:basedOn w:val="affd"/>
    <w:uiPriority w:val="99"/>
    <w:rsid w:val="000A3A11"/>
    <w:pPr>
      <w:widowControl/>
      <w:numPr>
        <w:numId w:val="9"/>
      </w:numPr>
      <w:suppressAutoHyphens w:val="0"/>
      <w:spacing w:after="60"/>
      <w:jc w:val="both"/>
    </w:pPr>
    <w:rPr>
      <w:kern w:val="0"/>
    </w:rPr>
  </w:style>
  <w:style w:type="character" w:styleId="afffffffd">
    <w:name w:val="annotation reference"/>
    <w:basedOn w:val="af0"/>
    <w:uiPriority w:val="99"/>
    <w:rsid w:val="000A3A11"/>
    <w:rPr>
      <w:rFonts w:cs="Times New Roman"/>
      <w:sz w:val="16"/>
    </w:rPr>
  </w:style>
  <w:style w:type="paragraph" w:customStyle="1" w:styleId="afffffffe">
    <w:name w:val="Табличный_слева"/>
    <w:basedOn w:val="af"/>
    <w:uiPriority w:val="99"/>
    <w:rsid w:val="000A3A11"/>
    <w:pPr>
      <w:widowControl/>
      <w:autoSpaceDE/>
      <w:autoSpaceDN/>
    </w:pPr>
  </w:style>
  <w:style w:type="paragraph" w:customStyle="1" w:styleId="1ff0">
    <w:name w:val="Обычный 1"/>
    <w:basedOn w:val="af"/>
    <w:next w:val="af"/>
    <w:uiPriority w:val="99"/>
    <w:rsid w:val="000A3A11"/>
    <w:pPr>
      <w:widowControl/>
      <w:tabs>
        <w:tab w:val="num" w:pos="360"/>
      </w:tabs>
      <w:autoSpaceDE/>
      <w:autoSpaceDN/>
      <w:spacing w:before="120"/>
      <w:ind w:left="360" w:hanging="360"/>
      <w:jc w:val="both"/>
    </w:pPr>
    <w:rPr>
      <w:sz w:val="24"/>
      <w:szCs w:val="20"/>
    </w:rPr>
  </w:style>
  <w:style w:type="paragraph" w:customStyle="1" w:styleId="affffffff">
    <w:name w:val="Обычный влево"/>
    <w:basedOn w:val="1ff0"/>
    <w:uiPriority w:val="99"/>
    <w:rsid w:val="000A3A11"/>
    <w:pPr>
      <w:tabs>
        <w:tab w:val="clear" w:pos="360"/>
      </w:tabs>
      <w:spacing w:before="0"/>
      <w:ind w:left="0" w:firstLine="0"/>
      <w:jc w:val="left"/>
    </w:pPr>
  </w:style>
  <w:style w:type="paragraph" w:customStyle="1" w:styleId="affffffff0">
    <w:name w:val="Табличный_по ширине"/>
    <w:basedOn w:val="afffffffe"/>
    <w:uiPriority w:val="99"/>
    <w:rsid w:val="000A3A11"/>
    <w:pPr>
      <w:jc w:val="both"/>
    </w:pPr>
  </w:style>
  <w:style w:type="character" w:styleId="affffffff1">
    <w:name w:val="Subtle Emphasis"/>
    <w:basedOn w:val="af0"/>
    <w:uiPriority w:val="99"/>
    <w:qFormat/>
    <w:rsid w:val="000A3A11"/>
    <w:rPr>
      <w:rFonts w:cs="Times New Roman"/>
      <w:i/>
      <w:color w:val="808080"/>
    </w:rPr>
  </w:style>
  <w:style w:type="paragraph" w:styleId="affffffff2">
    <w:name w:val="table of figures"/>
    <w:basedOn w:val="af"/>
    <w:next w:val="af"/>
    <w:uiPriority w:val="99"/>
    <w:rsid w:val="000A3A11"/>
    <w:pPr>
      <w:widowControl/>
      <w:autoSpaceDE/>
      <w:autoSpaceDN/>
      <w:spacing w:line="360" w:lineRule="auto"/>
      <w:ind w:firstLine="709"/>
      <w:jc w:val="both"/>
    </w:pPr>
    <w:rPr>
      <w:sz w:val="24"/>
      <w:szCs w:val="24"/>
    </w:rPr>
  </w:style>
  <w:style w:type="character" w:styleId="HTML1">
    <w:name w:val="HTML Sample"/>
    <w:basedOn w:val="af0"/>
    <w:uiPriority w:val="99"/>
    <w:rsid w:val="000A3A11"/>
    <w:rPr>
      <w:rFonts w:ascii="Courier New" w:hAnsi="Courier New" w:cs="Times New Roman"/>
      <w:lang w:val="ru-RU"/>
    </w:rPr>
  </w:style>
  <w:style w:type="character" w:styleId="HTML2">
    <w:name w:val="HTML Definition"/>
    <w:basedOn w:val="af0"/>
    <w:uiPriority w:val="99"/>
    <w:rsid w:val="000A3A11"/>
    <w:rPr>
      <w:rFonts w:cs="Times New Roman"/>
      <w:i/>
      <w:lang w:val="ru-RU"/>
    </w:rPr>
  </w:style>
  <w:style w:type="character" w:styleId="HTML3">
    <w:name w:val="HTML Variable"/>
    <w:basedOn w:val="af0"/>
    <w:uiPriority w:val="99"/>
    <w:rsid w:val="000A3A11"/>
    <w:rPr>
      <w:rFonts w:cs="Times New Roman"/>
      <w:i/>
      <w:lang w:val="ru-RU"/>
    </w:rPr>
  </w:style>
  <w:style w:type="character" w:styleId="HTML4">
    <w:name w:val="HTML Typewriter"/>
    <w:basedOn w:val="af0"/>
    <w:uiPriority w:val="99"/>
    <w:rsid w:val="000A3A11"/>
    <w:rPr>
      <w:rFonts w:ascii="Courier New" w:hAnsi="Courier New" w:cs="Times New Roman"/>
      <w:sz w:val="20"/>
      <w:lang w:val="ru-RU"/>
    </w:rPr>
  </w:style>
  <w:style w:type="character" w:styleId="HTML5">
    <w:name w:val="HTML Acronym"/>
    <w:basedOn w:val="af0"/>
    <w:uiPriority w:val="99"/>
    <w:rsid w:val="000A3A11"/>
    <w:rPr>
      <w:rFonts w:cs="Times New Roman"/>
      <w:lang w:val="ru-RU"/>
    </w:rPr>
  </w:style>
  <w:style w:type="character" w:styleId="HTML6">
    <w:name w:val="HTML Keyboard"/>
    <w:basedOn w:val="af0"/>
    <w:uiPriority w:val="99"/>
    <w:rsid w:val="000A3A11"/>
    <w:rPr>
      <w:rFonts w:ascii="Courier New" w:hAnsi="Courier New" w:cs="Times New Roman"/>
      <w:sz w:val="20"/>
      <w:lang w:val="ru-RU"/>
    </w:rPr>
  </w:style>
  <w:style w:type="character" w:styleId="HTML7">
    <w:name w:val="HTML Code"/>
    <w:basedOn w:val="af0"/>
    <w:uiPriority w:val="99"/>
    <w:rsid w:val="000A3A11"/>
    <w:rPr>
      <w:rFonts w:ascii="Courier New" w:hAnsi="Courier New" w:cs="Times New Roman"/>
      <w:sz w:val="20"/>
      <w:lang w:val="ru-RU"/>
    </w:rPr>
  </w:style>
  <w:style w:type="character" w:styleId="HTML8">
    <w:name w:val="HTML Cite"/>
    <w:basedOn w:val="af0"/>
    <w:uiPriority w:val="99"/>
    <w:rsid w:val="000A3A11"/>
    <w:rPr>
      <w:rFonts w:cs="Times New Roman"/>
      <w:i/>
      <w:lang w:val="ru-RU"/>
    </w:rPr>
  </w:style>
  <w:style w:type="character" w:styleId="affffffff3">
    <w:name w:val="Intense Emphasis"/>
    <w:basedOn w:val="af0"/>
    <w:uiPriority w:val="99"/>
    <w:qFormat/>
    <w:rsid w:val="000A3A11"/>
    <w:rPr>
      <w:rFonts w:cs="Times New Roman"/>
      <w:b/>
      <w:i/>
      <w:color w:val="4F81BD"/>
      <w:sz w:val="22"/>
    </w:rPr>
  </w:style>
  <w:style w:type="character" w:styleId="affffffff4">
    <w:name w:val="Subtle Reference"/>
    <w:basedOn w:val="af0"/>
    <w:uiPriority w:val="99"/>
    <w:qFormat/>
    <w:rsid w:val="000A3A11"/>
    <w:rPr>
      <w:rFonts w:cs="Times New Roman"/>
      <w:color w:val="auto"/>
      <w:u w:val="single"/>
    </w:rPr>
  </w:style>
  <w:style w:type="character" w:styleId="affffffff5">
    <w:name w:val="Book Title"/>
    <w:basedOn w:val="af0"/>
    <w:uiPriority w:val="99"/>
    <w:qFormat/>
    <w:rsid w:val="000A3A11"/>
    <w:rPr>
      <w:rFonts w:ascii="Cambria" w:hAnsi="Cambria" w:cs="Times New Roman"/>
      <w:b/>
      <w:i/>
      <w:color w:val="auto"/>
    </w:rPr>
  </w:style>
  <w:style w:type="paragraph" w:styleId="affffffff6">
    <w:name w:val="Signature"/>
    <w:basedOn w:val="af"/>
    <w:link w:val="affffffff7"/>
    <w:uiPriority w:val="99"/>
    <w:rsid w:val="000A3A11"/>
    <w:pPr>
      <w:widowControl/>
      <w:suppressAutoHyphens/>
      <w:autoSpaceDE/>
      <w:autoSpaceDN/>
      <w:ind w:left="4252" w:firstLine="709"/>
      <w:jc w:val="both"/>
    </w:pPr>
    <w:rPr>
      <w:rFonts w:ascii="Arial" w:eastAsia="Calibri" w:hAnsi="Arial"/>
      <w:spacing w:val="-5"/>
      <w:sz w:val="20"/>
      <w:szCs w:val="20"/>
      <w:lang w:eastAsia="ar-SA"/>
    </w:rPr>
  </w:style>
  <w:style w:type="character" w:customStyle="1" w:styleId="SignatureChar">
    <w:name w:val="Signature Char"/>
    <w:basedOn w:val="af0"/>
    <w:link w:val="affffffff6"/>
    <w:uiPriority w:val="99"/>
    <w:semiHidden/>
    <w:locked/>
    <w:rsid w:val="000A3A11"/>
    <w:rPr>
      <w:rFonts w:cs="Times New Roman"/>
    </w:rPr>
  </w:style>
  <w:style w:type="character" w:customStyle="1" w:styleId="affffffff7">
    <w:name w:val="Подпись Знак"/>
    <w:link w:val="affffffff6"/>
    <w:uiPriority w:val="99"/>
    <w:locked/>
    <w:rsid w:val="000A3A11"/>
    <w:rPr>
      <w:rFonts w:ascii="Arial" w:hAnsi="Arial"/>
      <w:spacing w:val="-5"/>
      <w:sz w:val="20"/>
      <w:lang w:val="ru-RU" w:eastAsia="ar-SA" w:bidi="ar-SA"/>
    </w:rPr>
  </w:style>
  <w:style w:type="paragraph" w:styleId="affffffff8">
    <w:name w:val="E-mail Signature"/>
    <w:basedOn w:val="af"/>
    <w:link w:val="affffffff9"/>
    <w:uiPriority w:val="99"/>
    <w:rsid w:val="000A3A11"/>
    <w:pPr>
      <w:widowControl/>
      <w:suppressAutoHyphens/>
      <w:autoSpaceDE/>
      <w:autoSpaceDN/>
      <w:ind w:left="1080" w:firstLine="709"/>
      <w:jc w:val="both"/>
    </w:pPr>
    <w:rPr>
      <w:rFonts w:ascii="Arial" w:eastAsia="Calibri" w:hAnsi="Arial"/>
      <w:spacing w:val="-5"/>
      <w:sz w:val="20"/>
      <w:szCs w:val="20"/>
      <w:lang w:eastAsia="ar-SA"/>
    </w:rPr>
  </w:style>
  <w:style w:type="character" w:customStyle="1" w:styleId="E-mailSignatureChar">
    <w:name w:val="E-mail Signature Char"/>
    <w:basedOn w:val="af0"/>
    <w:link w:val="affffffff8"/>
    <w:uiPriority w:val="99"/>
    <w:semiHidden/>
    <w:locked/>
    <w:rsid w:val="000A3A11"/>
    <w:rPr>
      <w:rFonts w:cs="Times New Roman"/>
    </w:rPr>
  </w:style>
  <w:style w:type="character" w:customStyle="1" w:styleId="affffffff9">
    <w:name w:val="Электронная подпись Знак"/>
    <w:link w:val="affffffff8"/>
    <w:uiPriority w:val="99"/>
    <w:locked/>
    <w:rsid w:val="000A3A11"/>
    <w:rPr>
      <w:rFonts w:ascii="Arial" w:hAnsi="Arial"/>
      <w:spacing w:val="-5"/>
      <w:sz w:val="20"/>
      <w:lang w:val="ru-RU" w:eastAsia="ar-SA" w:bidi="ar-SA"/>
    </w:rPr>
  </w:style>
  <w:style w:type="paragraph" w:styleId="HTML9">
    <w:name w:val="HTML Address"/>
    <w:basedOn w:val="af"/>
    <w:link w:val="HTMLa"/>
    <w:uiPriority w:val="99"/>
    <w:rsid w:val="000A3A11"/>
    <w:pPr>
      <w:widowControl/>
      <w:suppressAutoHyphens/>
      <w:autoSpaceDE/>
      <w:autoSpaceDN/>
      <w:ind w:left="1080" w:firstLine="709"/>
      <w:jc w:val="both"/>
    </w:pPr>
    <w:rPr>
      <w:rFonts w:ascii="Arial" w:eastAsia="Calibri" w:hAnsi="Arial"/>
      <w:i/>
      <w:spacing w:val="-5"/>
      <w:sz w:val="20"/>
      <w:szCs w:val="20"/>
      <w:lang w:eastAsia="ar-SA"/>
    </w:rPr>
  </w:style>
  <w:style w:type="character" w:customStyle="1" w:styleId="HTMLAddressChar">
    <w:name w:val="HTML Address Char"/>
    <w:basedOn w:val="af0"/>
    <w:link w:val="HTML9"/>
    <w:uiPriority w:val="99"/>
    <w:semiHidden/>
    <w:locked/>
    <w:rsid w:val="000A3A11"/>
    <w:rPr>
      <w:rFonts w:cs="Times New Roman"/>
      <w:i/>
    </w:rPr>
  </w:style>
  <w:style w:type="character" w:customStyle="1" w:styleId="HTMLa">
    <w:name w:val="Адрес HTML Знак"/>
    <w:link w:val="HTML9"/>
    <w:uiPriority w:val="99"/>
    <w:locked/>
    <w:rsid w:val="000A3A11"/>
    <w:rPr>
      <w:rFonts w:ascii="Arial" w:hAnsi="Arial"/>
      <w:i/>
      <w:spacing w:val="-5"/>
      <w:sz w:val="20"/>
      <w:lang w:val="ru-RU" w:eastAsia="ar-SA" w:bidi="ar-SA"/>
    </w:rPr>
  </w:style>
  <w:style w:type="paragraph" w:styleId="affffffffa">
    <w:name w:val="envelope address"/>
    <w:basedOn w:val="af"/>
    <w:uiPriority w:val="99"/>
    <w:rsid w:val="000A3A11"/>
    <w:pPr>
      <w:widowControl/>
      <w:suppressAutoHyphens/>
      <w:autoSpaceDE/>
      <w:autoSpaceDN/>
      <w:ind w:left="2880" w:firstLine="709"/>
      <w:jc w:val="both"/>
    </w:pPr>
    <w:rPr>
      <w:rFonts w:ascii="Arial" w:hAnsi="Arial" w:cs="Arial"/>
      <w:spacing w:val="-5"/>
      <w:sz w:val="28"/>
      <w:szCs w:val="28"/>
      <w:lang w:eastAsia="ar-SA"/>
    </w:rPr>
  </w:style>
  <w:style w:type="paragraph" w:styleId="2f7">
    <w:name w:val="Quote"/>
    <w:basedOn w:val="af"/>
    <w:next w:val="af"/>
    <w:link w:val="2f8"/>
    <w:uiPriority w:val="99"/>
    <w:qFormat/>
    <w:rsid w:val="000A3A11"/>
    <w:pPr>
      <w:widowControl/>
      <w:suppressAutoHyphens/>
      <w:autoSpaceDE/>
      <w:autoSpaceDN/>
    </w:pPr>
    <w:rPr>
      <w:rFonts w:ascii="Cambria" w:eastAsia="Calibri" w:hAnsi="Cambria"/>
      <w:i/>
      <w:iCs/>
      <w:color w:val="5A5A5A"/>
      <w:sz w:val="24"/>
      <w:szCs w:val="24"/>
    </w:rPr>
  </w:style>
  <w:style w:type="character" w:customStyle="1" w:styleId="2f8">
    <w:name w:val="Цитата 2 Знак"/>
    <w:basedOn w:val="af0"/>
    <w:link w:val="2f7"/>
    <w:uiPriority w:val="99"/>
    <w:locked/>
    <w:rsid w:val="000A3A11"/>
    <w:rPr>
      <w:rFonts w:ascii="Cambria" w:hAnsi="Cambria" w:cs="Times New Roman"/>
      <w:i/>
      <w:color w:val="5A5A5A"/>
      <w:sz w:val="24"/>
    </w:rPr>
  </w:style>
  <w:style w:type="paragraph" w:styleId="affffffffb">
    <w:name w:val="Intense Quote"/>
    <w:basedOn w:val="af"/>
    <w:next w:val="af"/>
    <w:link w:val="affffffffc"/>
    <w:uiPriority w:val="99"/>
    <w:qFormat/>
    <w:rsid w:val="000A3A11"/>
    <w:pPr>
      <w:widowControl/>
      <w:pBdr>
        <w:top w:val="single" w:sz="8" w:space="10" w:color="00FF00"/>
        <w:left w:val="single" w:sz="32" w:space="4" w:color="FFFF00"/>
        <w:bottom w:val="single" w:sz="20" w:space="10" w:color="FFFF00"/>
        <w:right w:val="single" w:sz="32" w:space="4" w:color="FFFF00"/>
      </w:pBdr>
      <w:shd w:val="clear" w:color="auto" w:fill="4F81BD"/>
      <w:suppressAutoHyphens/>
      <w:autoSpaceDE/>
      <w:autoSpaceDN/>
      <w:spacing w:before="320" w:after="320" w:line="300" w:lineRule="auto"/>
      <w:ind w:left="1440" w:right="1440"/>
    </w:pPr>
    <w:rPr>
      <w:rFonts w:ascii="Cambria" w:eastAsia="Calibri" w:hAnsi="Cambria"/>
      <w:i/>
      <w:iCs/>
      <w:color w:val="FFFEFF"/>
      <w:sz w:val="24"/>
      <w:szCs w:val="24"/>
    </w:rPr>
  </w:style>
  <w:style w:type="character" w:customStyle="1" w:styleId="affffffffc">
    <w:name w:val="Выделенная цитата Знак"/>
    <w:basedOn w:val="af0"/>
    <w:link w:val="affffffffb"/>
    <w:uiPriority w:val="99"/>
    <w:locked/>
    <w:rsid w:val="000A3A11"/>
    <w:rPr>
      <w:rFonts w:ascii="Cambria" w:hAnsi="Cambria" w:cs="Times New Roman"/>
      <w:i/>
      <w:color w:val="FFFEFF"/>
      <w:sz w:val="24"/>
      <w:shd w:val="clear" w:color="auto" w:fill="4F81BD"/>
    </w:rPr>
  </w:style>
  <w:style w:type="paragraph" w:styleId="affffffffd">
    <w:name w:val="Revision"/>
    <w:uiPriority w:val="99"/>
    <w:rsid w:val="000A3A11"/>
    <w:pPr>
      <w:suppressAutoHyphens/>
    </w:pPr>
    <w:rPr>
      <w:sz w:val="22"/>
      <w:szCs w:val="22"/>
      <w:lang w:eastAsia="ar-SA"/>
    </w:rPr>
  </w:style>
  <w:style w:type="paragraph" w:customStyle="1" w:styleId="1ff1">
    <w:name w:val="_ЗАГОЛОВОК 1"/>
    <w:basedOn w:val="af"/>
    <w:link w:val="1ff2"/>
    <w:autoRedefine/>
    <w:uiPriority w:val="99"/>
    <w:rsid w:val="000A3A11"/>
    <w:pPr>
      <w:keepNext/>
      <w:pageBreakBefore/>
      <w:widowControl/>
      <w:autoSpaceDE/>
      <w:autoSpaceDN/>
      <w:spacing w:line="300" w:lineRule="auto"/>
      <w:jc w:val="both"/>
      <w:outlineLvl w:val="0"/>
    </w:pPr>
    <w:rPr>
      <w:rFonts w:eastAsia="Calibri"/>
      <w:b/>
      <w:caps/>
      <w:sz w:val="32"/>
      <w:szCs w:val="20"/>
    </w:rPr>
  </w:style>
  <w:style w:type="character" w:customStyle="1" w:styleId="1ff2">
    <w:name w:val="_ЗАГОЛОВОК 1 Знак"/>
    <w:link w:val="1ff1"/>
    <w:uiPriority w:val="99"/>
    <w:locked/>
    <w:rsid w:val="000A3A11"/>
    <w:rPr>
      <w:rFonts w:ascii="Times New Roman" w:hAnsi="Times New Roman"/>
      <w:b/>
      <w:caps/>
      <w:sz w:val="32"/>
      <w:lang w:val="ru-RU" w:eastAsia="ru-RU"/>
    </w:rPr>
  </w:style>
  <w:style w:type="paragraph" w:customStyle="1" w:styleId="24">
    <w:name w:val="_ЗАГОЛОВОК 2"/>
    <w:basedOn w:val="af"/>
    <w:autoRedefine/>
    <w:uiPriority w:val="99"/>
    <w:rsid w:val="000A3A11"/>
    <w:pPr>
      <w:keepNext/>
      <w:widowControl/>
      <w:numPr>
        <w:ilvl w:val="1"/>
        <w:numId w:val="13"/>
      </w:numPr>
      <w:tabs>
        <w:tab w:val="left" w:pos="1134"/>
      </w:tabs>
      <w:autoSpaceDE/>
      <w:autoSpaceDN/>
      <w:spacing w:before="120" w:after="120"/>
      <w:jc w:val="both"/>
    </w:pPr>
    <w:rPr>
      <w:b/>
      <w:sz w:val="24"/>
    </w:rPr>
  </w:style>
  <w:style w:type="paragraph" w:customStyle="1" w:styleId="32">
    <w:name w:val="_ЗАГОЛОВОК 3"/>
    <w:basedOn w:val="af"/>
    <w:autoRedefine/>
    <w:uiPriority w:val="99"/>
    <w:rsid w:val="000A3A11"/>
    <w:pPr>
      <w:widowControl/>
      <w:numPr>
        <w:ilvl w:val="2"/>
        <w:numId w:val="13"/>
      </w:numPr>
      <w:autoSpaceDE/>
      <w:autoSpaceDN/>
      <w:jc w:val="both"/>
    </w:pPr>
    <w:rPr>
      <w:i/>
      <w:color w:val="000000"/>
      <w:sz w:val="24"/>
      <w:u w:val="single"/>
    </w:rPr>
  </w:style>
  <w:style w:type="paragraph" w:customStyle="1" w:styleId="4a">
    <w:name w:val="Стиль 4"/>
    <w:basedOn w:val="41"/>
    <w:link w:val="4b"/>
    <w:uiPriority w:val="99"/>
    <w:rsid w:val="000A3A11"/>
    <w:pPr>
      <w:suppressAutoHyphens/>
      <w:spacing w:before="200"/>
      <w:ind w:left="0" w:firstLine="709"/>
    </w:pPr>
    <w:rPr>
      <w:rFonts w:ascii="Times New Roman" w:hAnsi="Times New Roman"/>
      <w:b/>
      <w:i w:val="0"/>
      <w:color w:val="auto"/>
    </w:rPr>
  </w:style>
  <w:style w:type="character" w:customStyle="1" w:styleId="4b">
    <w:name w:val="Стиль 4 Знак"/>
    <w:link w:val="4a"/>
    <w:uiPriority w:val="99"/>
    <w:locked/>
    <w:rsid w:val="000A3A11"/>
    <w:rPr>
      <w:rFonts w:ascii="Times New Roman" w:hAnsi="Times New Roman"/>
      <w:b/>
      <w:sz w:val="24"/>
    </w:rPr>
  </w:style>
  <w:style w:type="character" w:customStyle="1" w:styleId="217">
    <w:name w:val="Основной текст с отступом 2 Знак1"/>
    <w:aliases w:val="Основной текст с отступом 2 Знак Знак,Знак Знак Знак Знак Знак Знак Знак1,Знак Зн Знак1"/>
    <w:uiPriority w:val="99"/>
    <w:rsid w:val="000A3A11"/>
    <w:rPr>
      <w:sz w:val="24"/>
      <w:lang w:val="ru-RU" w:eastAsia="ru-RU"/>
    </w:rPr>
  </w:style>
  <w:style w:type="paragraph" w:customStyle="1" w:styleId="affffffffe">
    <w:name w:val="Письмо"/>
    <w:basedOn w:val="af"/>
    <w:uiPriority w:val="99"/>
    <w:rsid w:val="000A3A11"/>
    <w:pPr>
      <w:widowControl/>
      <w:autoSpaceDE/>
      <w:autoSpaceDN/>
      <w:ind w:firstLine="709"/>
      <w:jc w:val="both"/>
    </w:pPr>
    <w:rPr>
      <w:sz w:val="28"/>
      <w:szCs w:val="24"/>
    </w:rPr>
  </w:style>
  <w:style w:type="paragraph" w:customStyle="1" w:styleId="231">
    <w:name w:val="Основной текст с отступом 23"/>
    <w:basedOn w:val="af"/>
    <w:uiPriority w:val="99"/>
    <w:rsid w:val="000A3A11"/>
    <w:pPr>
      <w:widowControl/>
      <w:overflowPunct w:val="0"/>
      <w:adjustRightInd w:val="0"/>
      <w:spacing w:before="120"/>
      <w:ind w:firstLine="709"/>
      <w:jc w:val="both"/>
    </w:pPr>
    <w:rPr>
      <w:sz w:val="24"/>
      <w:szCs w:val="20"/>
    </w:rPr>
  </w:style>
  <w:style w:type="paragraph" w:customStyle="1" w:styleId="232">
    <w:name w:val="Основной текст 23"/>
    <w:basedOn w:val="af"/>
    <w:uiPriority w:val="99"/>
    <w:rsid w:val="000A3A11"/>
    <w:pPr>
      <w:widowControl/>
      <w:overflowPunct w:val="0"/>
      <w:adjustRightInd w:val="0"/>
      <w:spacing w:before="120"/>
      <w:ind w:firstLine="709"/>
      <w:jc w:val="both"/>
    </w:pPr>
    <w:rPr>
      <w:sz w:val="24"/>
      <w:szCs w:val="20"/>
    </w:rPr>
  </w:style>
  <w:style w:type="character" w:customStyle="1" w:styleId="212pt">
    <w:name w:val="Заголовок 2 + 12 pt Знак Знак"/>
    <w:link w:val="212pt0"/>
    <w:uiPriority w:val="99"/>
    <w:locked/>
    <w:rsid w:val="000A3A11"/>
    <w:rPr>
      <w:b/>
      <w:sz w:val="24"/>
    </w:rPr>
  </w:style>
  <w:style w:type="paragraph" w:customStyle="1" w:styleId="212pt0">
    <w:name w:val="Заголовок 2 + 12 pt Знак"/>
    <w:basedOn w:val="af"/>
    <w:next w:val="af"/>
    <w:link w:val="212pt"/>
    <w:autoRedefine/>
    <w:uiPriority w:val="99"/>
    <w:rsid w:val="000A3A11"/>
    <w:pPr>
      <w:keepNext/>
      <w:widowControl/>
      <w:autoSpaceDE/>
      <w:autoSpaceDN/>
      <w:jc w:val="center"/>
      <w:outlineLvl w:val="0"/>
    </w:pPr>
    <w:rPr>
      <w:rFonts w:ascii="Calibri" w:eastAsia="Calibri" w:hAnsi="Calibri"/>
      <w:b/>
      <w:sz w:val="24"/>
      <w:szCs w:val="20"/>
    </w:rPr>
  </w:style>
  <w:style w:type="paragraph" w:customStyle="1" w:styleId="212pt1">
    <w:name w:val="Заголовок 2 + 12 pt"/>
    <w:basedOn w:val="af"/>
    <w:next w:val="af"/>
    <w:autoRedefine/>
    <w:uiPriority w:val="99"/>
    <w:rsid w:val="000A3A11"/>
    <w:pPr>
      <w:keepNext/>
      <w:widowControl/>
      <w:autoSpaceDE/>
      <w:autoSpaceDN/>
      <w:jc w:val="center"/>
      <w:outlineLvl w:val="0"/>
    </w:pPr>
    <w:rPr>
      <w:bCs/>
      <w:sz w:val="28"/>
      <w:szCs w:val="28"/>
    </w:rPr>
  </w:style>
  <w:style w:type="paragraph" w:customStyle="1" w:styleId="2TimesNewRoman">
    <w:name w:val="Стиль Заголовок 2 + Times New Roman по центру"/>
    <w:basedOn w:val="26"/>
    <w:next w:val="af3"/>
    <w:autoRedefine/>
    <w:uiPriority w:val="99"/>
    <w:rsid w:val="000A3A11"/>
    <w:pPr>
      <w:keepNext/>
      <w:spacing w:before="240" w:beforeAutospacing="0" w:after="60" w:afterAutospacing="0"/>
      <w:ind w:left="1702"/>
      <w:jc w:val="center"/>
    </w:pPr>
    <w:rPr>
      <w:rFonts w:ascii="Times New Roman" w:eastAsia="Times New Roman" w:hAnsi="Times New Roman"/>
      <w:iCs/>
      <w:sz w:val="28"/>
    </w:rPr>
  </w:style>
  <w:style w:type="paragraph" w:customStyle="1" w:styleId="afffffffff">
    <w:name w:val="Краткий обратный адрес"/>
    <w:basedOn w:val="af"/>
    <w:uiPriority w:val="99"/>
    <w:rsid w:val="000A3A11"/>
    <w:pPr>
      <w:widowControl/>
      <w:overflowPunct w:val="0"/>
      <w:adjustRightInd w:val="0"/>
    </w:pPr>
    <w:rPr>
      <w:sz w:val="24"/>
      <w:szCs w:val="20"/>
    </w:rPr>
  </w:style>
  <w:style w:type="paragraph" w:customStyle="1" w:styleId="PP">
    <w:name w:val="Строка PP"/>
    <w:basedOn w:val="affffffff6"/>
    <w:uiPriority w:val="99"/>
    <w:rsid w:val="000A3A11"/>
    <w:pPr>
      <w:suppressAutoHyphens w:val="0"/>
      <w:overflowPunct w:val="0"/>
      <w:autoSpaceDE w:val="0"/>
      <w:autoSpaceDN w:val="0"/>
      <w:adjustRightInd w:val="0"/>
      <w:ind w:firstLine="0"/>
      <w:jc w:val="left"/>
    </w:pPr>
    <w:rPr>
      <w:rFonts w:ascii="Times New Roman" w:hAnsi="Times New Roman"/>
      <w:spacing w:val="0"/>
      <w:sz w:val="24"/>
      <w:lang w:eastAsia="ru-RU"/>
    </w:rPr>
  </w:style>
  <w:style w:type="paragraph" w:customStyle="1" w:styleId="2f9">
    <w:name w:val="Текст2"/>
    <w:basedOn w:val="af"/>
    <w:uiPriority w:val="99"/>
    <w:rsid w:val="000A3A11"/>
    <w:pPr>
      <w:widowControl/>
      <w:autoSpaceDE/>
      <w:autoSpaceDN/>
      <w:ind w:firstLine="709"/>
      <w:jc w:val="both"/>
    </w:pPr>
    <w:rPr>
      <w:sz w:val="24"/>
      <w:szCs w:val="20"/>
    </w:rPr>
  </w:style>
  <w:style w:type="paragraph" w:customStyle="1" w:styleId="Iauiue">
    <w:name w:val="Iau?iue"/>
    <w:uiPriority w:val="99"/>
    <w:rsid w:val="000A3A11"/>
    <w:pPr>
      <w:overflowPunct w:val="0"/>
      <w:autoSpaceDE w:val="0"/>
      <w:autoSpaceDN w:val="0"/>
      <w:adjustRightInd w:val="0"/>
      <w:ind w:firstLine="1134"/>
      <w:jc w:val="both"/>
    </w:pPr>
    <w:rPr>
      <w:rFonts w:ascii="HelvDL" w:eastAsia="Times New Roman" w:hAnsi="HelvDL"/>
      <w:sz w:val="24"/>
    </w:rPr>
  </w:style>
  <w:style w:type="paragraph" w:customStyle="1" w:styleId="xl25">
    <w:name w:val="xl25"/>
    <w:basedOn w:val="af"/>
    <w:uiPriority w:val="99"/>
    <w:rsid w:val="000A3A11"/>
    <w:pPr>
      <w:widowControl/>
      <w:autoSpaceDE/>
      <w:autoSpaceDN/>
      <w:spacing w:before="100" w:beforeAutospacing="1" w:after="100" w:afterAutospacing="1"/>
    </w:pPr>
    <w:rPr>
      <w:sz w:val="24"/>
      <w:szCs w:val="24"/>
    </w:rPr>
  </w:style>
  <w:style w:type="paragraph" w:customStyle="1" w:styleId="xl27">
    <w:name w:val="xl27"/>
    <w:basedOn w:val="af"/>
    <w:uiPriority w:val="99"/>
    <w:rsid w:val="000A3A11"/>
    <w:pPr>
      <w:widowControl/>
      <w:pBdr>
        <w:top w:val="single" w:sz="4" w:space="0" w:color="auto"/>
        <w:left w:val="single" w:sz="4" w:space="0" w:color="auto"/>
        <w:bottom w:val="single" w:sz="4" w:space="0" w:color="auto"/>
      </w:pBdr>
      <w:autoSpaceDE/>
      <w:autoSpaceDN/>
      <w:spacing w:before="100" w:beforeAutospacing="1" w:after="100" w:afterAutospacing="1"/>
    </w:pPr>
    <w:rPr>
      <w:sz w:val="24"/>
      <w:szCs w:val="24"/>
    </w:rPr>
  </w:style>
  <w:style w:type="paragraph" w:customStyle="1" w:styleId="xl28">
    <w:name w:val="xl28"/>
    <w:basedOn w:val="af"/>
    <w:uiPriority w:val="99"/>
    <w:rsid w:val="000A3A11"/>
    <w:pPr>
      <w:widowControl/>
      <w:pBdr>
        <w:top w:val="single" w:sz="4" w:space="0" w:color="auto"/>
        <w:bottom w:val="single" w:sz="4" w:space="0" w:color="auto"/>
      </w:pBdr>
      <w:autoSpaceDE/>
      <w:autoSpaceDN/>
      <w:spacing w:before="100" w:beforeAutospacing="1" w:after="100" w:afterAutospacing="1"/>
    </w:pPr>
    <w:rPr>
      <w:sz w:val="24"/>
      <w:szCs w:val="24"/>
    </w:rPr>
  </w:style>
  <w:style w:type="paragraph" w:customStyle="1" w:styleId="xl30">
    <w:name w:val="xl30"/>
    <w:basedOn w:val="af"/>
    <w:uiPriority w:val="99"/>
    <w:rsid w:val="000A3A11"/>
    <w:pPr>
      <w:widowControl/>
      <w:pBdr>
        <w:top w:val="single" w:sz="4" w:space="0" w:color="auto"/>
        <w:left w:val="single" w:sz="4" w:space="0" w:color="auto"/>
        <w:right w:val="single" w:sz="4" w:space="0" w:color="auto"/>
      </w:pBdr>
      <w:autoSpaceDE/>
      <w:autoSpaceDN/>
      <w:spacing w:before="100" w:beforeAutospacing="1" w:after="100" w:afterAutospacing="1"/>
      <w:jc w:val="center"/>
    </w:pPr>
    <w:rPr>
      <w:sz w:val="24"/>
      <w:szCs w:val="24"/>
    </w:rPr>
  </w:style>
  <w:style w:type="paragraph" w:customStyle="1" w:styleId="xl31">
    <w:name w:val="xl31"/>
    <w:basedOn w:val="af"/>
    <w:uiPriority w:val="99"/>
    <w:rsid w:val="000A3A11"/>
    <w:pPr>
      <w:widowControl/>
      <w:pBdr>
        <w:left w:val="single" w:sz="4" w:space="0" w:color="auto"/>
        <w:right w:val="single" w:sz="4" w:space="0" w:color="auto"/>
      </w:pBdr>
      <w:autoSpaceDE/>
      <w:autoSpaceDN/>
      <w:spacing w:before="100" w:beforeAutospacing="1" w:after="100" w:afterAutospacing="1"/>
    </w:pPr>
    <w:rPr>
      <w:b/>
      <w:bCs/>
      <w:sz w:val="24"/>
      <w:szCs w:val="24"/>
    </w:rPr>
  </w:style>
  <w:style w:type="paragraph" w:customStyle="1" w:styleId="xl32">
    <w:name w:val="xl32"/>
    <w:basedOn w:val="af"/>
    <w:uiPriority w:val="99"/>
    <w:rsid w:val="000A3A11"/>
    <w:pPr>
      <w:widowControl/>
      <w:pBdr>
        <w:left w:val="single" w:sz="4" w:space="0" w:color="auto"/>
        <w:bottom w:val="single" w:sz="4" w:space="0" w:color="auto"/>
        <w:right w:val="single" w:sz="4" w:space="0" w:color="auto"/>
      </w:pBdr>
      <w:autoSpaceDE/>
      <w:autoSpaceDN/>
      <w:spacing w:before="100" w:beforeAutospacing="1" w:after="100" w:afterAutospacing="1"/>
    </w:pPr>
    <w:rPr>
      <w:b/>
      <w:bCs/>
      <w:sz w:val="24"/>
      <w:szCs w:val="24"/>
    </w:rPr>
  </w:style>
  <w:style w:type="paragraph" w:customStyle="1" w:styleId="xl33">
    <w:name w:val="xl33"/>
    <w:basedOn w:val="af"/>
    <w:uiPriority w:val="99"/>
    <w:rsid w:val="000A3A11"/>
    <w:pPr>
      <w:widowControl/>
      <w:pBdr>
        <w:left w:val="single" w:sz="4" w:space="0" w:color="auto"/>
        <w:bottom w:val="single" w:sz="4" w:space="0" w:color="auto"/>
        <w:right w:val="single" w:sz="4" w:space="0" w:color="auto"/>
      </w:pBdr>
      <w:autoSpaceDE/>
      <w:autoSpaceDN/>
      <w:spacing w:before="100" w:beforeAutospacing="1" w:after="100" w:afterAutospacing="1"/>
      <w:jc w:val="center"/>
    </w:pPr>
    <w:rPr>
      <w:sz w:val="24"/>
      <w:szCs w:val="24"/>
    </w:rPr>
  </w:style>
  <w:style w:type="paragraph" w:customStyle="1" w:styleId="xl34">
    <w:name w:val="xl34"/>
    <w:basedOn w:val="af"/>
    <w:uiPriority w:val="99"/>
    <w:rsid w:val="000A3A11"/>
    <w:pPr>
      <w:widowControl/>
      <w:autoSpaceDE/>
      <w:autoSpaceDN/>
      <w:spacing w:before="100" w:beforeAutospacing="1" w:after="100" w:afterAutospacing="1"/>
    </w:pPr>
    <w:rPr>
      <w:b/>
      <w:bCs/>
      <w:sz w:val="24"/>
      <w:szCs w:val="24"/>
    </w:rPr>
  </w:style>
  <w:style w:type="paragraph" w:customStyle="1" w:styleId="xl35">
    <w:name w:val="xl35"/>
    <w:basedOn w:val="af"/>
    <w:uiPriority w:val="99"/>
    <w:rsid w:val="000A3A11"/>
    <w:pPr>
      <w:widowControl/>
      <w:autoSpaceDE/>
      <w:autoSpaceDN/>
      <w:spacing w:before="100" w:beforeAutospacing="1" w:after="100" w:afterAutospacing="1"/>
      <w:jc w:val="center"/>
    </w:pPr>
    <w:rPr>
      <w:b/>
      <w:bCs/>
      <w:sz w:val="24"/>
      <w:szCs w:val="24"/>
    </w:rPr>
  </w:style>
  <w:style w:type="paragraph" w:customStyle="1" w:styleId="xl36">
    <w:name w:val="xl36"/>
    <w:basedOn w:val="af"/>
    <w:uiPriority w:val="99"/>
    <w:rsid w:val="000A3A11"/>
    <w:pPr>
      <w:widowControl/>
      <w:pBdr>
        <w:top w:val="single" w:sz="4" w:space="0" w:color="auto"/>
        <w:left w:val="single" w:sz="4" w:space="0" w:color="auto"/>
        <w:right w:val="single" w:sz="4" w:space="0" w:color="auto"/>
      </w:pBdr>
      <w:autoSpaceDE/>
      <w:autoSpaceDN/>
      <w:spacing w:before="100" w:beforeAutospacing="1" w:after="100" w:afterAutospacing="1"/>
      <w:jc w:val="center"/>
    </w:pPr>
    <w:rPr>
      <w:b/>
      <w:bCs/>
      <w:sz w:val="24"/>
      <w:szCs w:val="24"/>
    </w:rPr>
  </w:style>
  <w:style w:type="paragraph" w:customStyle="1" w:styleId="xl37">
    <w:name w:val="xl37"/>
    <w:basedOn w:val="af"/>
    <w:uiPriority w:val="99"/>
    <w:rsid w:val="000A3A11"/>
    <w:pPr>
      <w:widowControl/>
      <w:pBdr>
        <w:top w:val="single" w:sz="4" w:space="0" w:color="auto"/>
        <w:left w:val="single" w:sz="4" w:space="0" w:color="auto"/>
        <w:right w:val="single" w:sz="4" w:space="0" w:color="auto"/>
      </w:pBdr>
      <w:autoSpaceDE/>
      <w:autoSpaceDN/>
      <w:spacing w:before="100" w:beforeAutospacing="1" w:after="100" w:afterAutospacing="1"/>
    </w:pPr>
    <w:rPr>
      <w:sz w:val="24"/>
      <w:szCs w:val="24"/>
    </w:rPr>
  </w:style>
  <w:style w:type="paragraph" w:customStyle="1" w:styleId="xl38">
    <w:name w:val="xl38"/>
    <w:basedOn w:val="af"/>
    <w:uiPriority w:val="99"/>
    <w:rsid w:val="000A3A11"/>
    <w:pPr>
      <w:widowControl/>
      <w:pBdr>
        <w:left w:val="single" w:sz="4" w:space="0" w:color="auto"/>
        <w:right w:val="single" w:sz="4" w:space="0" w:color="auto"/>
      </w:pBdr>
      <w:autoSpaceDE/>
      <w:autoSpaceDN/>
      <w:spacing w:before="100" w:beforeAutospacing="1" w:after="100" w:afterAutospacing="1"/>
      <w:jc w:val="center"/>
    </w:pPr>
    <w:rPr>
      <w:b/>
      <w:bCs/>
      <w:sz w:val="24"/>
      <w:szCs w:val="24"/>
    </w:rPr>
  </w:style>
  <w:style w:type="paragraph" w:customStyle="1" w:styleId="xl39">
    <w:name w:val="xl39"/>
    <w:basedOn w:val="af"/>
    <w:uiPriority w:val="99"/>
    <w:rsid w:val="000A3A11"/>
    <w:pPr>
      <w:widowControl/>
      <w:autoSpaceDE/>
      <w:autoSpaceDN/>
      <w:spacing w:before="100" w:beforeAutospacing="1" w:after="100" w:afterAutospacing="1"/>
      <w:jc w:val="center"/>
    </w:pPr>
    <w:rPr>
      <w:sz w:val="24"/>
      <w:szCs w:val="24"/>
    </w:rPr>
  </w:style>
  <w:style w:type="paragraph" w:customStyle="1" w:styleId="xl40">
    <w:name w:val="xl40"/>
    <w:basedOn w:val="af"/>
    <w:uiPriority w:val="99"/>
    <w:rsid w:val="000A3A11"/>
    <w:pPr>
      <w:widowControl/>
      <w:pBdr>
        <w:left w:val="single" w:sz="4" w:space="0" w:color="auto"/>
        <w:bottom w:val="single" w:sz="4" w:space="0" w:color="auto"/>
        <w:right w:val="single" w:sz="4" w:space="0" w:color="auto"/>
      </w:pBdr>
      <w:autoSpaceDE/>
      <w:autoSpaceDN/>
      <w:spacing w:before="100" w:beforeAutospacing="1" w:after="100" w:afterAutospacing="1"/>
      <w:jc w:val="center"/>
    </w:pPr>
    <w:rPr>
      <w:b/>
      <w:bCs/>
      <w:sz w:val="24"/>
      <w:szCs w:val="24"/>
    </w:rPr>
  </w:style>
  <w:style w:type="paragraph" w:customStyle="1" w:styleId="xl41">
    <w:name w:val="xl41"/>
    <w:basedOn w:val="af"/>
    <w:uiPriority w:val="99"/>
    <w:rsid w:val="000A3A11"/>
    <w:pPr>
      <w:widowControl/>
      <w:pBdr>
        <w:left w:val="single" w:sz="4" w:space="0" w:color="auto"/>
        <w:bottom w:val="single" w:sz="4" w:space="0" w:color="auto"/>
        <w:right w:val="single" w:sz="4" w:space="0" w:color="auto"/>
      </w:pBdr>
      <w:autoSpaceDE/>
      <w:autoSpaceDN/>
      <w:spacing w:before="100" w:beforeAutospacing="1" w:after="100" w:afterAutospacing="1"/>
      <w:jc w:val="center"/>
    </w:pPr>
    <w:rPr>
      <w:sz w:val="24"/>
      <w:szCs w:val="24"/>
    </w:rPr>
  </w:style>
  <w:style w:type="paragraph" w:customStyle="1" w:styleId="xl42">
    <w:name w:val="xl42"/>
    <w:basedOn w:val="af"/>
    <w:uiPriority w:val="99"/>
    <w:rsid w:val="000A3A11"/>
    <w:pPr>
      <w:widowControl/>
      <w:pBdr>
        <w:left w:val="single" w:sz="4" w:space="0" w:color="auto"/>
        <w:right w:val="single" w:sz="4" w:space="0" w:color="auto"/>
      </w:pBdr>
      <w:autoSpaceDE/>
      <w:autoSpaceDN/>
      <w:spacing w:before="100" w:beforeAutospacing="1" w:after="100" w:afterAutospacing="1"/>
    </w:pPr>
    <w:rPr>
      <w:sz w:val="24"/>
      <w:szCs w:val="24"/>
    </w:rPr>
  </w:style>
  <w:style w:type="paragraph" w:customStyle="1" w:styleId="xl43">
    <w:name w:val="xl43"/>
    <w:basedOn w:val="af"/>
    <w:uiPriority w:val="99"/>
    <w:rsid w:val="000A3A11"/>
    <w:pPr>
      <w:widowControl/>
      <w:pBdr>
        <w:left w:val="single" w:sz="4" w:space="0" w:color="auto"/>
        <w:bottom w:val="single" w:sz="4" w:space="0" w:color="auto"/>
        <w:right w:val="single" w:sz="4" w:space="0" w:color="auto"/>
      </w:pBdr>
      <w:autoSpaceDE/>
      <w:autoSpaceDN/>
      <w:spacing w:before="100" w:beforeAutospacing="1" w:after="100" w:afterAutospacing="1"/>
    </w:pPr>
    <w:rPr>
      <w:sz w:val="24"/>
      <w:szCs w:val="24"/>
    </w:rPr>
  </w:style>
  <w:style w:type="paragraph" w:customStyle="1" w:styleId="xl44">
    <w:name w:val="xl44"/>
    <w:basedOn w:val="af"/>
    <w:uiPriority w:val="99"/>
    <w:rsid w:val="000A3A11"/>
    <w:pPr>
      <w:widowControl/>
      <w:pBdr>
        <w:top w:val="single" w:sz="4" w:space="0" w:color="auto"/>
        <w:left w:val="single" w:sz="4" w:space="0" w:color="auto"/>
        <w:right w:val="single" w:sz="4" w:space="0" w:color="auto"/>
      </w:pBdr>
      <w:autoSpaceDE/>
      <w:autoSpaceDN/>
      <w:spacing w:before="100" w:beforeAutospacing="1" w:after="100" w:afterAutospacing="1"/>
      <w:jc w:val="right"/>
    </w:pPr>
    <w:rPr>
      <w:sz w:val="24"/>
      <w:szCs w:val="24"/>
    </w:rPr>
  </w:style>
  <w:style w:type="paragraph" w:customStyle="1" w:styleId="xl45">
    <w:name w:val="xl45"/>
    <w:basedOn w:val="af"/>
    <w:uiPriority w:val="99"/>
    <w:rsid w:val="000A3A11"/>
    <w:pPr>
      <w:widowControl/>
      <w:pBdr>
        <w:left w:val="single" w:sz="4" w:space="0" w:color="auto"/>
        <w:right w:val="single" w:sz="4" w:space="0" w:color="auto"/>
      </w:pBdr>
      <w:autoSpaceDE/>
      <w:autoSpaceDN/>
      <w:spacing w:before="100" w:beforeAutospacing="1" w:after="100" w:afterAutospacing="1"/>
      <w:jc w:val="right"/>
    </w:pPr>
    <w:rPr>
      <w:sz w:val="24"/>
      <w:szCs w:val="24"/>
    </w:rPr>
  </w:style>
  <w:style w:type="paragraph" w:customStyle="1" w:styleId="xl46">
    <w:name w:val="xl46"/>
    <w:basedOn w:val="af"/>
    <w:uiPriority w:val="99"/>
    <w:rsid w:val="000A3A11"/>
    <w:pPr>
      <w:widowControl/>
      <w:pBdr>
        <w:left w:val="single" w:sz="4" w:space="0" w:color="auto"/>
        <w:bottom w:val="single" w:sz="4" w:space="0" w:color="auto"/>
        <w:right w:val="single" w:sz="4" w:space="0" w:color="auto"/>
      </w:pBdr>
      <w:autoSpaceDE/>
      <w:autoSpaceDN/>
      <w:spacing w:before="100" w:beforeAutospacing="1" w:after="100" w:afterAutospacing="1"/>
      <w:jc w:val="right"/>
    </w:pPr>
    <w:rPr>
      <w:sz w:val="24"/>
      <w:szCs w:val="24"/>
    </w:rPr>
  </w:style>
  <w:style w:type="paragraph" w:customStyle="1" w:styleId="xl47">
    <w:name w:val="xl47"/>
    <w:basedOn w:val="af"/>
    <w:uiPriority w:val="99"/>
    <w:rsid w:val="000A3A11"/>
    <w:pPr>
      <w:widowControl/>
      <w:autoSpaceDE/>
      <w:autoSpaceDN/>
      <w:spacing w:before="100" w:beforeAutospacing="1" w:after="100" w:afterAutospacing="1"/>
      <w:jc w:val="right"/>
    </w:pPr>
    <w:rPr>
      <w:sz w:val="24"/>
      <w:szCs w:val="24"/>
    </w:rPr>
  </w:style>
  <w:style w:type="paragraph" w:customStyle="1" w:styleId="xl48">
    <w:name w:val="xl48"/>
    <w:basedOn w:val="af"/>
    <w:uiPriority w:val="99"/>
    <w:rsid w:val="000A3A11"/>
    <w:pPr>
      <w:widowControl/>
      <w:pBdr>
        <w:top w:val="single" w:sz="4" w:space="0" w:color="auto"/>
        <w:bottom w:val="single" w:sz="4" w:space="0" w:color="auto"/>
      </w:pBdr>
      <w:autoSpaceDE/>
      <w:autoSpaceDN/>
      <w:spacing w:before="100" w:beforeAutospacing="1" w:after="100" w:afterAutospacing="1"/>
      <w:jc w:val="right"/>
    </w:pPr>
    <w:rPr>
      <w:sz w:val="24"/>
      <w:szCs w:val="24"/>
    </w:rPr>
  </w:style>
  <w:style w:type="paragraph" w:customStyle="1" w:styleId="xl49">
    <w:name w:val="xl49"/>
    <w:basedOn w:val="af"/>
    <w:uiPriority w:val="99"/>
    <w:rsid w:val="000A3A11"/>
    <w:pPr>
      <w:widowControl/>
      <w:pBdr>
        <w:top w:val="single" w:sz="4" w:space="0" w:color="auto"/>
        <w:bottom w:val="single" w:sz="4" w:space="0" w:color="auto"/>
        <w:right w:val="single" w:sz="4" w:space="0" w:color="auto"/>
      </w:pBdr>
      <w:autoSpaceDE/>
      <w:autoSpaceDN/>
      <w:spacing w:before="100" w:beforeAutospacing="1" w:after="100" w:afterAutospacing="1"/>
      <w:jc w:val="right"/>
    </w:pPr>
    <w:rPr>
      <w:sz w:val="24"/>
      <w:szCs w:val="24"/>
    </w:rPr>
  </w:style>
  <w:style w:type="paragraph" w:customStyle="1" w:styleId="xl50">
    <w:name w:val="xl50"/>
    <w:basedOn w:val="af"/>
    <w:uiPriority w:val="99"/>
    <w:rsid w:val="000A3A11"/>
    <w:pPr>
      <w:widowControl/>
      <w:pBdr>
        <w:top w:val="single" w:sz="4" w:space="0" w:color="auto"/>
        <w:right w:val="single" w:sz="4" w:space="0" w:color="auto"/>
      </w:pBdr>
      <w:autoSpaceDE/>
      <w:autoSpaceDN/>
      <w:spacing w:before="100" w:beforeAutospacing="1" w:after="100" w:afterAutospacing="1"/>
      <w:jc w:val="right"/>
    </w:pPr>
    <w:rPr>
      <w:sz w:val="24"/>
      <w:szCs w:val="24"/>
    </w:rPr>
  </w:style>
  <w:style w:type="paragraph" w:customStyle="1" w:styleId="xl51">
    <w:name w:val="xl51"/>
    <w:basedOn w:val="af"/>
    <w:uiPriority w:val="99"/>
    <w:rsid w:val="000A3A11"/>
    <w:pPr>
      <w:widowControl/>
      <w:pBdr>
        <w:right w:val="single" w:sz="4" w:space="0" w:color="auto"/>
      </w:pBdr>
      <w:autoSpaceDE/>
      <w:autoSpaceDN/>
      <w:spacing w:before="100" w:beforeAutospacing="1" w:after="100" w:afterAutospacing="1"/>
      <w:jc w:val="right"/>
    </w:pPr>
    <w:rPr>
      <w:sz w:val="24"/>
      <w:szCs w:val="24"/>
    </w:rPr>
  </w:style>
  <w:style w:type="paragraph" w:customStyle="1" w:styleId="xl52">
    <w:name w:val="xl52"/>
    <w:basedOn w:val="af"/>
    <w:uiPriority w:val="99"/>
    <w:rsid w:val="000A3A11"/>
    <w:pPr>
      <w:widowControl/>
      <w:pBdr>
        <w:bottom w:val="single" w:sz="4" w:space="0" w:color="auto"/>
        <w:right w:val="single" w:sz="4" w:space="0" w:color="auto"/>
      </w:pBdr>
      <w:autoSpaceDE/>
      <w:autoSpaceDN/>
      <w:spacing w:before="100" w:beforeAutospacing="1" w:after="100" w:afterAutospacing="1"/>
      <w:jc w:val="right"/>
    </w:pPr>
    <w:rPr>
      <w:sz w:val="24"/>
      <w:szCs w:val="24"/>
    </w:rPr>
  </w:style>
  <w:style w:type="paragraph" w:customStyle="1" w:styleId="2TimesNewRoman12pt60">
    <w:name w:val="Стиль Заголовок 2 + Times New Roman 12 pt Перед:  6 пт После:  0......"/>
    <w:basedOn w:val="af"/>
    <w:next w:val="af3"/>
    <w:autoRedefine/>
    <w:uiPriority w:val="99"/>
    <w:rsid w:val="000A3A11"/>
    <w:pPr>
      <w:keepNext/>
      <w:adjustRightInd w:val="0"/>
      <w:outlineLvl w:val="1"/>
    </w:pPr>
    <w:rPr>
      <w:b/>
      <w:bCs/>
      <w:i/>
      <w:iCs/>
      <w:sz w:val="24"/>
      <w:szCs w:val="20"/>
    </w:rPr>
  </w:style>
  <w:style w:type="paragraph" w:customStyle="1" w:styleId="312pt00">
    <w:name w:val="Стиль Заголовок 3 12pt + Перед:  0 пт После:  0 пт"/>
    <w:basedOn w:val="af"/>
    <w:uiPriority w:val="99"/>
    <w:rsid w:val="000A3A11"/>
    <w:pPr>
      <w:keepNext/>
      <w:adjustRightInd w:val="0"/>
      <w:outlineLvl w:val="2"/>
    </w:pPr>
    <w:rPr>
      <w:i/>
      <w:iCs/>
      <w:sz w:val="24"/>
      <w:szCs w:val="20"/>
    </w:rPr>
  </w:style>
  <w:style w:type="paragraph" w:customStyle="1" w:styleId="0">
    <w:name w:val="Заголовок 0"/>
    <w:basedOn w:val="18"/>
    <w:autoRedefine/>
    <w:uiPriority w:val="99"/>
    <w:rsid w:val="000A3A11"/>
    <w:pPr>
      <w:keepLines w:val="0"/>
      <w:widowControl/>
      <w:autoSpaceDE/>
      <w:autoSpaceDN/>
      <w:spacing w:before="0" w:after="360" w:line="360" w:lineRule="auto"/>
      <w:jc w:val="center"/>
    </w:pPr>
    <w:rPr>
      <w:rFonts w:ascii="Times New Roman" w:hAnsi="Times New Roman"/>
      <w:b/>
      <w:bCs/>
      <w:color w:val="auto"/>
      <w:sz w:val="28"/>
      <w:szCs w:val="28"/>
    </w:rPr>
  </w:style>
  <w:style w:type="paragraph" w:customStyle="1" w:styleId="1ff3">
    <w:name w:val="Стиль1"/>
    <w:basedOn w:val="af"/>
    <w:link w:val="1ff4"/>
    <w:uiPriority w:val="99"/>
    <w:rsid w:val="000A3A11"/>
    <w:pPr>
      <w:widowControl/>
      <w:autoSpaceDE/>
      <w:autoSpaceDN/>
      <w:ind w:firstLine="720"/>
      <w:jc w:val="both"/>
    </w:pPr>
    <w:rPr>
      <w:rFonts w:eastAsia="Calibri"/>
      <w:sz w:val="20"/>
      <w:szCs w:val="20"/>
    </w:rPr>
  </w:style>
  <w:style w:type="paragraph" w:customStyle="1" w:styleId="FR1">
    <w:name w:val="FR1"/>
    <w:uiPriority w:val="99"/>
    <w:rsid w:val="000A3A11"/>
    <w:pPr>
      <w:widowControl w:val="0"/>
      <w:autoSpaceDE w:val="0"/>
      <w:autoSpaceDN w:val="0"/>
      <w:adjustRightInd w:val="0"/>
      <w:ind w:right="200"/>
      <w:jc w:val="center"/>
    </w:pPr>
    <w:rPr>
      <w:rFonts w:ascii="Arial" w:eastAsia="Times New Roman" w:hAnsi="Arial" w:cs="Arial"/>
      <w:b/>
      <w:bCs/>
      <w:sz w:val="24"/>
      <w:szCs w:val="24"/>
    </w:rPr>
  </w:style>
  <w:style w:type="paragraph" w:customStyle="1" w:styleId="2fa">
    <w:name w:val="Обычный2"/>
    <w:uiPriority w:val="99"/>
    <w:rsid w:val="000A3A11"/>
    <w:rPr>
      <w:rFonts w:ascii="Times New Roman" w:eastAsia="Times New Roman" w:hAnsi="Times New Roman"/>
    </w:rPr>
  </w:style>
  <w:style w:type="paragraph" w:customStyle="1" w:styleId="ArNar">
    <w:name w:val="Обычный ArNar"/>
    <w:basedOn w:val="af"/>
    <w:uiPriority w:val="99"/>
    <w:rsid w:val="000A3A11"/>
    <w:pPr>
      <w:widowControl/>
      <w:autoSpaceDE/>
      <w:autoSpaceDN/>
      <w:ind w:firstLine="709"/>
      <w:jc w:val="both"/>
    </w:pPr>
    <w:rPr>
      <w:rFonts w:ascii="Arial Narrow" w:hAnsi="Arial Narrow"/>
      <w:color w:val="000000"/>
      <w:szCs w:val="20"/>
    </w:rPr>
  </w:style>
  <w:style w:type="paragraph" w:customStyle="1" w:styleId="a7">
    <w:name w:val="Список отчета"/>
    <w:basedOn w:val="af3"/>
    <w:uiPriority w:val="99"/>
    <w:rsid w:val="000A3A11"/>
    <w:pPr>
      <w:widowControl/>
      <w:numPr>
        <w:numId w:val="15"/>
      </w:numPr>
      <w:autoSpaceDE/>
      <w:autoSpaceDN/>
      <w:spacing w:line="312" w:lineRule="auto"/>
      <w:ind w:left="993" w:right="170"/>
    </w:pPr>
    <w:rPr>
      <w:spacing w:val="10"/>
    </w:rPr>
  </w:style>
  <w:style w:type="paragraph" w:customStyle="1" w:styleId="FR4">
    <w:name w:val="FR4"/>
    <w:uiPriority w:val="99"/>
    <w:rsid w:val="000A3A11"/>
    <w:pPr>
      <w:widowControl w:val="0"/>
      <w:autoSpaceDE w:val="0"/>
      <w:autoSpaceDN w:val="0"/>
      <w:adjustRightInd w:val="0"/>
      <w:ind w:left="4960"/>
    </w:pPr>
    <w:rPr>
      <w:rFonts w:ascii="Times New Roman" w:eastAsia="Times New Roman" w:hAnsi="Times New Roman"/>
      <w:noProof/>
      <w:sz w:val="16"/>
      <w:szCs w:val="16"/>
    </w:rPr>
  </w:style>
  <w:style w:type="paragraph" w:customStyle="1" w:styleId="afffffffff0">
    <w:name w:val="Заголовок раздела"/>
    <w:basedOn w:val="af"/>
    <w:uiPriority w:val="99"/>
    <w:rsid w:val="000A3A11"/>
    <w:pPr>
      <w:keepNext/>
      <w:keepLines/>
      <w:widowControl/>
      <w:autoSpaceDE/>
      <w:autoSpaceDN/>
      <w:spacing w:before="120" w:after="160"/>
      <w:ind w:firstLine="709"/>
      <w:jc w:val="center"/>
    </w:pPr>
    <w:rPr>
      <w:rFonts w:ascii="Arial" w:hAnsi="Arial"/>
      <w:b/>
      <w:i/>
      <w:kern w:val="28"/>
      <w:sz w:val="28"/>
      <w:szCs w:val="20"/>
    </w:rPr>
  </w:style>
  <w:style w:type="paragraph" w:customStyle="1" w:styleId="abzac">
    <w:name w:val="abzac"/>
    <w:basedOn w:val="af"/>
    <w:uiPriority w:val="99"/>
    <w:rsid w:val="000A3A11"/>
    <w:pPr>
      <w:widowControl/>
      <w:autoSpaceDE/>
      <w:autoSpaceDN/>
      <w:ind w:firstLine="225"/>
      <w:jc w:val="both"/>
    </w:pPr>
    <w:rPr>
      <w:sz w:val="24"/>
      <w:szCs w:val="24"/>
    </w:rPr>
  </w:style>
  <w:style w:type="paragraph" w:customStyle="1" w:styleId="afffffffff1">
    <w:name w:val="штрих"/>
    <w:basedOn w:val="af3"/>
    <w:uiPriority w:val="99"/>
    <w:rsid w:val="000A3A11"/>
    <w:pPr>
      <w:widowControl/>
      <w:tabs>
        <w:tab w:val="num" w:pos="360"/>
        <w:tab w:val="num" w:pos="1429"/>
      </w:tabs>
      <w:autoSpaceDE/>
      <w:autoSpaceDN/>
      <w:spacing w:before="0"/>
      <w:ind w:left="924" w:hanging="357"/>
    </w:pPr>
    <w:rPr>
      <w:sz w:val="28"/>
      <w:szCs w:val="28"/>
    </w:rPr>
  </w:style>
  <w:style w:type="paragraph" w:customStyle="1" w:styleId="Noeeu1">
    <w:name w:val="Noeeu1"/>
    <w:basedOn w:val="af"/>
    <w:uiPriority w:val="99"/>
    <w:rsid w:val="000A3A11"/>
    <w:pPr>
      <w:widowControl/>
      <w:overflowPunct w:val="0"/>
      <w:adjustRightInd w:val="0"/>
      <w:ind w:firstLine="720"/>
      <w:jc w:val="both"/>
    </w:pPr>
    <w:rPr>
      <w:sz w:val="24"/>
      <w:szCs w:val="20"/>
    </w:rPr>
  </w:style>
  <w:style w:type="paragraph" w:customStyle="1" w:styleId="xl53">
    <w:name w:val="xl53"/>
    <w:basedOn w:val="af"/>
    <w:uiPriority w:val="99"/>
    <w:rsid w:val="000A3A11"/>
    <w:pPr>
      <w:widowControl/>
      <w:pBdr>
        <w:top w:val="single" w:sz="4" w:space="0" w:color="auto"/>
        <w:left w:val="single" w:sz="4" w:space="0" w:color="auto"/>
        <w:right w:val="single" w:sz="4" w:space="0" w:color="auto"/>
      </w:pBdr>
      <w:autoSpaceDE/>
      <w:autoSpaceDN/>
      <w:spacing w:before="100" w:beforeAutospacing="1" w:after="100" w:afterAutospacing="1"/>
    </w:pPr>
    <w:rPr>
      <w:color w:val="000000"/>
      <w:sz w:val="24"/>
      <w:szCs w:val="24"/>
    </w:rPr>
  </w:style>
  <w:style w:type="paragraph" w:customStyle="1" w:styleId="xl54">
    <w:name w:val="xl54"/>
    <w:basedOn w:val="af"/>
    <w:uiPriority w:val="99"/>
    <w:rsid w:val="000A3A11"/>
    <w:pPr>
      <w:widowControl/>
      <w:pBdr>
        <w:left w:val="single" w:sz="4" w:space="0" w:color="auto"/>
        <w:right w:val="single" w:sz="4" w:space="0" w:color="auto"/>
      </w:pBdr>
      <w:autoSpaceDE/>
      <w:autoSpaceDN/>
      <w:spacing w:before="100" w:beforeAutospacing="1" w:after="100" w:afterAutospacing="1"/>
    </w:pPr>
    <w:rPr>
      <w:color w:val="000000"/>
      <w:sz w:val="24"/>
      <w:szCs w:val="24"/>
    </w:rPr>
  </w:style>
  <w:style w:type="paragraph" w:customStyle="1" w:styleId="xl55">
    <w:name w:val="xl55"/>
    <w:basedOn w:val="af"/>
    <w:uiPriority w:val="99"/>
    <w:rsid w:val="000A3A11"/>
    <w:pPr>
      <w:widowControl/>
      <w:pBdr>
        <w:left w:val="single" w:sz="4" w:space="0" w:color="auto"/>
        <w:right w:val="single" w:sz="4" w:space="0" w:color="auto"/>
      </w:pBdr>
      <w:autoSpaceDE/>
      <w:autoSpaceDN/>
      <w:spacing w:before="100" w:beforeAutospacing="1" w:after="100" w:afterAutospacing="1"/>
      <w:jc w:val="right"/>
    </w:pPr>
    <w:rPr>
      <w:color w:val="000000"/>
      <w:sz w:val="24"/>
      <w:szCs w:val="24"/>
    </w:rPr>
  </w:style>
  <w:style w:type="paragraph" w:customStyle="1" w:styleId="xl56">
    <w:name w:val="xl56"/>
    <w:basedOn w:val="af"/>
    <w:uiPriority w:val="99"/>
    <w:rsid w:val="000A3A11"/>
    <w:pPr>
      <w:widowControl/>
      <w:pBdr>
        <w:left w:val="single" w:sz="4" w:space="0" w:color="auto"/>
        <w:bottom w:val="single" w:sz="4" w:space="0" w:color="auto"/>
        <w:right w:val="single" w:sz="4" w:space="0" w:color="auto"/>
      </w:pBdr>
      <w:autoSpaceDE/>
      <w:autoSpaceDN/>
      <w:spacing w:before="100" w:beforeAutospacing="1" w:after="100" w:afterAutospacing="1"/>
      <w:jc w:val="right"/>
    </w:pPr>
    <w:rPr>
      <w:color w:val="000000"/>
      <w:sz w:val="24"/>
      <w:szCs w:val="24"/>
    </w:rPr>
  </w:style>
  <w:style w:type="paragraph" w:customStyle="1" w:styleId="xl57">
    <w:name w:val="xl57"/>
    <w:basedOn w:val="af"/>
    <w:uiPriority w:val="99"/>
    <w:rsid w:val="000A3A11"/>
    <w:pPr>
      <w:widowControl/>
      <w:pBdr>
        <w:top w:val="single" w:sz="4" w:space="0" w:color="auto"/>
        <w:bottom w:val="single" w:sz="4" w:space="0" w:color="auto"/>
      </w:pBdr>
      <w:autoSpaceDE/>
      <w:autoSpaceDN/>
      <w:spacing w:before="100" w:beforeAutospacing="1" w:after="100" w:afterAutospacing="1"/>
    </w:pPr>
    <w:rPr>
      <w:sz w:val="24"/>
      <w:szCs w:val="24"/>
    </w:rPr>
  </w:style>
  <w:style w:type="paragraph" w:customStyle="1" w:styleId="xl58">
    <w:name w:val="xl58"/>
    <w:basedOn w:val="af"/>
    <w:uiPriority w:val="99"/>
    <w:rsid w:val="000A3A11"/>
    <w:pPr>
      <w:widowControl/>
      <w:pBdr>
        <w:left w:val="single" w:sz="4" w:space="0" w:color="auto"/>
        <w:bottom w:val="single" w:sz="4" w:space="0" w:color="auto"/>
      </w:pBdr>
      <w:autoSpaceDE/>
      <w:autoSpaceDN/>
      <w:spacing w:before="100" w:beforeAutospacing="1" w:after="100" w:afterAutospacing="1"/>
      <w:jc w:val="right"/>
    </w:pPr>
    <w:rPr>
      <w:color w:val="000000"/>
      <w:sz w:val="24"/>
      <w:szCs w:val="24"/>
    </w:rPr>
  </w:style>
  <w:style w:type="paragraph" w:customStyle="1" w:styleId="xl59">
    <w:name w:val="xl59"/>
    <w:basedOn w:val="af"/>
    <w:uiPriority w:val="99"/>
    <w:rsid w:val="000A3A11"/>
    <w:pPr>
      <w:widowControl/>
      <w:pBdr>
        <w:bottom w:val="single" w:sz="4" w:space="0" w:color="auto"/>
      </w:pBdr>
      <w:autoSpaceDE/>
      <w:autoSpaceDN/>
      <w:spacing w:before="100" w:beforeAutospacing="1" w:after="100" w:afterAutospacing="1"/>
      <w:jc w:val="right"/>
    </w:pPr>
    <w:rPr>
      <w:color w:val="000000"/>
      <w:sz w:val="24"/>
      <w:szCs w:val="24"/>
    </w:rPr>
  </w:style>
  <w:style w:type="paragraph" w:customStyle="1" w:styleId="xl60">
    <w:name w:val="xl60"/>
    <w:basedOn w:val="af"/>
    <w:uiPriority w:val="99"/>
    <w:rsid w:val="000A3A11"/>
    <w:pPr>
      <w:widowControl/>
      <w:pBdr>
        <w:bottom w:val="single" w:sz="4" w:space="0" w:color="auto"/>
      </w:pBdr>
      <w:autoSpaceDE/>
      <w:autoSpaceDN/>
      <w:spacing w:before="100" w:beforeAutospacing="1" w:after="100" w:afterAutospacing="1"/>
      <w:jc w:val="right"/>
    </w:pPr>
    <w:rPr>
      <w:color w:val="000000"/>
      <w:sz w:val="24"/>
      <w:szCs w:val="24"/>
    </w:rPr>
  </w:style>
  <w:style w:type="paragraph" w:customStyle="1" w:styleId="xl61">
    <w:name w:val="xl61"/>
    <w:basedOn w:val="af"/>
    <w:uiPriority w:val="99"/>
    <w:rsid w:val="000A3A11"/>
    <w:pPr>
      <w:widowControl/>
      <w:pBdr>
        <w:left w:val="single" w:sz="4" w:space="0" w:color="auto"/>
        <w:bottom w:val="single" w:sz="4" w:space="0" w:color="auto"/>
        <w:right w:val="single" w:sz="4" w:space="0" w:color="auto"/>
      </w:pBdr>
      <w:autoSpaceDE/>
      <w:autoSpaceDN/>
      <w:spacing w:before="100" w:beforeAutospacing="1" w:after="100" w:afterAutospacing="1"/>
    </w:pPr>
    <w:rPr>
      <w:b/>
      <w:bCs/>
      <w:color w:val="000000"/>
      <w:sz w:val="24"/>
      <w:szCs w:val="24"/>
    </w:rPr>
  </w:style>
  <w:style w:type="paragraph" w:customStyle="1" w:styleId="xl62">
    <w:name w:val="xl62"/>
    <w:basedOn w:val="af"/>
    <w:uiPriority w:val="99"/>
    <w:rsid w:val="000A3A11"/>
    <w:pPr>
      <w:widowControl/>
      <w:pBdr>
        <w:left w:val="single" w:sz="4" w:space="0" w:color="auto"/>
        <w:right w:val="single" w:sz="4" w:space="0" w:color="auto"/>
      </w:pBdr>
      <w:autoSpaceDE/>
      <w:autoSpaceDN/>
      <w:spacing w:before="100" w:beforeAutospacing="1" w:after="100" w:afterAutospacing="1"/>
      <w:jc w:val="center"/>
    </w:pPr>
    <w:rPr>
      <w:b/>
      <w:bCs/>
      <w:sz w:val="24"/>
      <w:szCs w:val="24"/>
    </w:rPr>
  </w:style>
  <w:style w:type="paragraph" w:customStyle="1" w:styleId="xl63">
    <w:name w:val="xl63"/>
    <w:basedOn w:val="af"/>
    <w:uiPriority w:val="99"/>
    <w:rsid w:val="000A3A11"/>
    <w:pPr>
      <w:widowControl/>
      <w:pBdr>
        <w:top w:val="single" w:sz="4" w:space="0" w:color="auto"/>
        <w:left w:val="single" w:sz="4" w:space="0" w:color="auto"/>
        <w:right w:val="single" w:sz="4" w:space="0" w:color="auto"/>
      </w:pBdr>
      <w:autoSpaceDE/>
      <w:autoSpaceDN/>
      <w:spacing w:before="100" w:beforeAutospacing="1" w:after="100" w:afterAutospacing="1"/>
      <w:jc w:val="center"/>
    </w:pPr>
    <w:rPr>
      <w:sz w:val="24"/>
      <w:szCs w:val="24"/>
    </w:rPr>
  </w:style>
  <w:style w:type="paragraph" w:customStyle="1" w:styleId="xl64">
    <w:name w:val="xl64"/>
    <w:basedOn w:val="af"/>
    <w:uiPriority w:val="99"/>
    <w:rsid w:val="000A3A11"/>
    <w:pPr>
      <w:widowControl/>
      <w:pBdr>
        <w:left w:val="single" w:sz="4" w:space="0" w:color="auto"/>
        <w:bottom w:val="single" w:sz="4" w:space="0" w:color="auto"/>
        <w:right w:val="single" w:sz="4" w:space="0" w:color="auto"/>
      </w:pBdr>
      <w:autoSpaceDE/>
      <w:autoSpaceDN/>
      <w:spacing w:before="100" w:beforeAutospacing="1" w:after="100" w:afterAutospacing="1"/>
      <w:jc w:val="center"/>
    </w:pPr>
    <w:rPr>
      <w:sz w:val="24"/>
      <w:szCs w:val="24"/>
    </w:rPr>
  </w:style>
  <w:style w:type="paragraph" w:customStyle="1" w:styleId="xl65">
    <w:name w:val="xl65"/>
    <w:basedOn w:val="af"/>
    <w:uiPriority w:val="99"/>
    <w:rsid w:val="000A3A11"/>
    <w:pPr>
      <w:widowControl/>
      <w:pBdr>
        <w:top w:val="single" w:sz="4" w:space="0" w:color="auto"/>
        <w:left w:val="single" w:sz="4" w:space="0" w:color="auto"/>
        <w:right w:val="single" w:sz="4" w:space="0" w:color="auto"/>
      </w:pBdr>
      <w:autoSpaceDE/>
      <w:autoSpaceDN/>
      <w:spacing w:before="100" w:beforeAutospacing="1" w:after="100" w:afterAutospacing="1"/>
      <w:jc w:val="center"/>
    </w:pPr>
    <w:rPr>
      <w:color w:val="000000"/>
      <w:sz w:val="24"/>
      <w:szCs w:val="24"/>
    </w:rPr>
  </w:style>
  <w:style w:type="paragraph" w:customStyle="1" w:styleId="212pt2">
    <w:name w:val="Заголовок 2 + 12 pt Знак Знак Знак"/>
    <w:basedOn w:val="af"/>
    <w:next w:val="af"/>
    <w:autoRedefine/>
    <w:uiPriority w:val="99"/>
    <w:rsid w:val="000A3A11"/>
    <w:pPr>
      <w:keepNext/>
      <w:widowControl/>
      <w:autoSpaceDE/>
      <w:autoSpaceDN/>
      <w:jc w:val="center"/>
      <w:outlineLvl w:val="0"/>
    </w:pPr>
    <w:rPr>
      <w:bCs/>
      <w:sz w:val="24"/>
      <w:szCs w:val="24"/>
    </w:rPr>
  </w:style>
  <w:style w:type="character" w:styleId="afffffffff2">
    <w:name w:val="endnote reference"/>
    <w:basedOn w:val="af0"/>
    <w:uiPriority w:val="99"/>
    <w:rsid w:val="000A3A11"/>
    <w:rPr>
      <w:rFonts w:cs="Times New Roman"/>
      <w:vertAlign w:val="superscript"/>
    </w:rPr>
  </w:style>
  <w:style w:type="character" w:customStyle="1" w:styleId="212pt3">
    <w:name w:val="Заголовок 2 + 12 pt Знак Знак Знак Знак Знак"/>
    <w:uiPriority w:val="99"/>
    <w:rsid w:val="000A3A11"/>
    <w:rPr>
      <w:b/>
      <w:sz w:val="24"/>
      <w:lang w:val="ru-RU" w:eastAsia="ru-RU"/>
    </w:rPr>
  </w:style>
  <w:style w:type="character" w:customStyle="1" w:styleId="212pt4">
    <w:name w:val="Заголовок 2 + 12 pt Знак Знак Знак Знак"/>
    <w:uiPriority w:val="99"/>
    <w:rsid w:val="000A3A11"/>
    <w:rPr>
      <w:sz w:val="24"/>
      <w:lang w:val="ru-RU" w:eastAsia="ru-RU"/>
    </w:rPr>
  </w:style>
  <w:style w:type="table" w:styleId="1ff5">
    <w:name w:val="Table Columns 1"/>
    <w:basedOn w:val="af1"/>
    <w:uiPriority w:val="99"/>
    <w:rsid w:val="000A3A11"/>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55">
    <w:name w:val="Table Columns 5"/>
    <w:basedOn w:val="af1"/>
    <w:uiPriority w:val="99"/>
    <w:rsid w:val="000A3A11"/>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2">
    <w:name w:val="Table List 2"/>
    <w:basedOn w:val="af1"/>
    <w:uiPriority w:val="99"/>
    <w:rsid w:val="000A3A11"/>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7">
    <w:name w:val="Table List 7"/>
    <w:basedOn w:val="af1"/>
    <w:uiPriority w:val="99"/>
    <w:rsid w:val="000A3A11"/>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f1"/>
    <w:uiPriority w:val="99"/>
    <w:rsid w:val="000A3A11"/>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3f">
    <w:name w:val="Table 3D effects 3"/>
    <w:basedOn w:val="af1"/>
    <w:uiPriority w:val="99"/>
    <w:rsid w:val="000A3A11"/>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ffff3">
    <w:name w:val="Table Contemporary"/>
    <w:basedOn w:val="af1"/>
    <w:uiPriority w:val="99"/>
    <w:rsid w:val="000A3A11"/>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4">
    <w:name w:val="Table Elegant"/>
    <w:basedOn w:val="af1"/>
    <w:uiPriority w:val="99"/>
    <w:rsid w:val="000A3A11"/>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1ff6">
    <w:name w:val="Table Subtle 1"/>
    <w:basedOn w:val="af1"/>
    <w:uiPriority w:val="99"/>
    <w:rsid w:val="000A3A11"/>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
    <w:name w:val="Table Web 3"/>
    <w:basedOn w:val="af1"/>
    <w:uiPriority w:val="99"/>
    <w:rsid w:val="000A3A11"/>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ff7">
    <w:name w:val="Стиль таблицы1"/>
    <w:basedOn w:val="aff8"/>
    <w:uiPriority w:val="99"/>
    <w:rsid w:val="000A3A1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
    <w:name w:val="List Bullet 4"/>
    <w:basedOn w:val="af"/>
    <w:uiPriority w:val="99"/>
    <w:rsid w:val="000A3A11"/>
    <w:pPr>
      <w:widowControl/>
      <w:numPr>
        <w:numId w:val="2"/>
      </w:numPr>
      <w:tabs>
        <w:tab w:val="clear" w:pos="643"/>
        <w:tab w:val="num" w:pos="1209"/>
      </w:tabs>
      <w:overflowPunct w:val="0"/>
      <w:adjustRightInd w:val="0"/>
      <w:ind w:left="1209"/>
    </w:pPr>
    <w:rPr>
      <w:sz w:val="24"/>
      <w:szCs w:val="20"/>
    </w:rPr>
  </w:style>
  <w:style w:type="paragraph" w:customStyle="1" w:styleId="1ff8">
    <w:name w:val="Без интервала1"/>
    <w:link w:val="NoSpacingChar"/>
    <w:uiPriority w:val="99"/>
    <w:rsid w:val="000A3A11"/>
    <w:pPr>
      <w:widowControl w:val="0"/>
      <w:autoSpaceDE w:val="0"/>
      <w:autoSpaceDN w:val="0"/>
    </w:pPr>
    <w:rPr>
      <w:sz w:val="22"/>
      <w:szCs w:val="22"/>
    </w:rPr>
  </w:style>
  <w:style w:type="paragraph" w:styleId="afffffffff5">
    <w:name w:val="Message Header"/>
    <w:basedOn w:val="af"/>
    <w:link w:val="afffffffff6"/>
    <w:uiPriority w:val="99"/>
    <w:rsid w:val="000A3A11"/>
    <w:pPr>
      <w:widowControl/>
      <w:autoSpaceDE/>
      <w:autoSpaceDN/>
      <w:spacing w:before="120" w:after="120" w:line="199" w:lineRule="auto"/>
      <w:ind w:left="-57" w:right="113"/>
      <w:jc w:val="right"/>
    </w:pPr>
    <w:rPr>
      <w:rFonts w:ascii="NTHelvetica/Cyrillic" w:eastAsia="Calibri" w:hAnsi="NTHelvetica/Cyrillic"/>
      <w:sz w:val="20"/>
      <w:szCs w:val="20"/>
    </w:rPr>
  </w:style>
  <w:style w:type="character" w:customStyle="1" w:styleId="MessageHeaderChar">
    <w:name w:val="Message Header Char"/>
    <w:basedOn w:val="af0"/>
    <w:link w:val="afffffffff5"/>
    <w:uiPriority w:val="99"/>
    <w:semiHidden/>
    <w:locked/>
    <w:rsid w:val="000A3A11"/>
    <w:rPr>
      <w:rFonts w:ascii="Cambria" w:hAnsi="Cambria" w:cs="Times New Roman"/>
      <w:sz w:val="24"/>
      <w:shd w:val="pct20" w:color="auto" w:fill="auto"/>
    </w:rPr>
  </w:style>
  <w:style w:type="character" w:customStyle="1" w:styleId="afffffffff6">
    <w:name w:val="Шапка Знак"/>
    <w:link w:val="afffffffff5"/>
    <w:uiPriority w:val="99"/>
    <w:locked/>
    <w:rsid w:val="000A3A11"/>
    <w:rPr>
      <w:rFonts w:ascii="NTHelvetica/Cyrillic" w:hAnsi="NTHelvetica/Cyrillic"/>
      <w:sz w:val="20"/>
      <w:lang w:val="ru-RU" w:eastAsia="ru-RU"/>
    </w:rPr>
  </w:style>
  <w:style w:type="paragraph" w:customStyle="1" w:styleId="afffffffff7">
    <w:name w:val="Цифры"/>
    <w:basedOn w:val="affffff7"/>
    <w:uiPriority w:val="99"/>
    <w:rsid w:val="000A3A11"/>
    <w:pPr>
      <w:widowControl w:val="0"/>
      <w:spacing w:line="199" w:lineRule="auto"/>
      <w:ind w:left="113" w:right="113"/>
      <w:jc w:val="right"/>
    </w:pPr>
    <w:rPr>
      <w:rFonts w:ascii="NTHelvetica/Cyrillic" w:hAnsi="NTHelvetica/Cyrillic"/>
      <w:smallCaps/>
      <w:sz w:val="16"/>
    </w:rPr>
  </w:style>
  <w:style w:type="table" w:styleId="4c">
    <w:name w:val="Table Classic 4"/>
    <w:basedOn w:val="af1"/>
    <w:uiPriority w:val="99"/>
    <w:rsid w:val="000A3A11"/>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paragraph" w:customStyle="1" w:styleId="Oaaeeiuenoeeu">
    <w:name w:val="Oaaee?iue noeeu"/>
    <w:basedOn w:val="af"/>
    <w:uiPriority w:val="99"/>
    <w:rsid w:val="000A3A11"/>
    <w:pPr>
      <w:widowControl/>
      <w:overflowPunct w:val="0"/>
      <w:adjustRightInd w:val="0"/>
      <w:jc w:val="center"/>
      <w:textAlignment w:val="baseline"/>
    </w:pPr>
    <w:rPr>
      <w:szCs w:val="20"/>
    </w:rPr>
  </w:style>
  <w:style w:type="paragraph" w:customStyle="1" w:styleId="1ff9">
    <w:name w:val="1 Знак"/>
    <w:basedOn w:val="af"/>
    <w:uiPriority w:val="99"/>
    <w:rsid w:val="000A3A11"/>
    <w:pPr>
      <w:widowControl/>
      <w:autoSpaceDE/>
      <w:autoSpaceDN/>
      <w:spacing w:before="100" w:beforeAutospacing="1" w:after="100" w:afterAutospacing="1"/>
    </w:pPr>
    <w:rPr>
      <w:rFonts w:ascii="Tahoma" w:hAnsi="Tahoma"/>
      <w:sz w:val="20"/>
      <w:szCs w:val="20"/>
      <w:lang w:val="en-US" w:eastAsia="en-US"/>
    </w:rPr>
  </w:style>
  <w:style w:type="paragraph" w:customStyle="1" w:styleId="ConsPlusCell">
    <w:name w:val="ConsPlusCell"/>
    <w:uiPriority w:val="99"/>
    <w:rsid w:val="000A3A11"/>
    <w:pPr>
      <w:autoSpaceDE w:val="0"/>
      <w:autoSpaceDN w:val="0"/>
      <w:adjustRightInd w:val="0"/>
    </w:pPr>
    <w:rPr>
      <w:rFonts w:ascii="Arial" w:hAnsi="Arial" w:cs="Arial"/>
      <w:sz w:val="24"/>
      <w:szCs w:val="24"/>
    </w:rPr>
  </w:style>
  <w:style w:type="table" w:customStyle="1" w:styleId="1ffa">
    <w:name w:val="Сетка таблицы1"/>
    <w:uiPriority w:val="99"/>
    <w:rsid w:val="000A3A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b">
    <w:name w:val="Сетка таблицы2"/>
    <w:uiPriority w:val="99"/>
    <w:rsid w:val="000A3A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0">
    <w:name w:val="Обычный3"/>
    <w:link w:val="Normal0"/>
    <w:uiPriority w:val="99"/>
    <w:rsid w:val="000A3A11"/>
    <w:pPr>
      <w:snapToGrid w:val="0"/>
    </w:pPr>
    <w:rPr>
      <w:rFonts w:ascii="Times New Roman" w:hAnsi="Times New Roman"/>
      <w:sz w:val="22"/>
      <w:szCs w:val="22"/>
    </w:rPr>
  </w:style>
  <w:style w:type="character" w:customStyle="1" w:styleId="Normal0">
    <w:name w:val="Normal Знак"/>
    <w:link w:val="3f0"/>
    <w:uiPriority w:val="99"/>
    <w:locked/>
    <w:rsid w:val="000A3A11"/>
    <w:rPr>
      <w:rFonts w:ascii="Times New Roman" w:hAnsi="Times New Roman"/>
      <w:sz w:val="22"/>
      <w:szCs w:val="22"/>
      <w:lang w:val="ru-RU" w:eastAsia="ru-RU" w:bidi="ar-SA"/>
    </w:rPr>
  </w:style>
  <w:style w:type="paragraph" w:customStyle="1" w:styleId="Normal10-02">
    <w:name w:val="Normal + 10 пт полужирный По центру Слева:  -02 см Справ..."/>
    <w:basedOn w:val="3f0"/>
    <w:link w:val="Normal10-020"/>
    <w:uiPriority w:val="99"/>
    <w:rsid w:val="000A3A11"/>
    <w:pPr>
      <w:snapToGrid/>
      <w:ind w:left="-113" w:right="-113"/>
      <w:jc w:val="center"/>
    </w:pPr>
    <w:rPr>
      <w:b/>
      <w:sz w:val="20"/>
      <w:szCs w:val="20"/>
    </w:rPr>
  </w:style>
  <w:style w:type="character" w:customStyle="1" w:styleId="Normal10-020">
    <w:name w:val="Normal + 10 пт полужирный По центру Слева:  -02 см Справ... Знак"/>
    <w:link w:val="Normal10-02"/>
    <w:uiPriority w:val="99"/>
    <w:locked/>
    <w:rsid w:val="000A3A11"/>
    <w:rPr>
      <w:rFonts w:ascii="Times New Roman" w:hAnsi="Times New Roman"/>
      <w:b/>
      <w:sz w:val="20"/>
      <w:lang w:val="ru-RU" w:eastAsia="ru-RU"/>
    </w:rPr>
  </w:style>
  <w:style w:type="paragraph" w:customStyle="1" w:styleId="bl0">
    <w:name w:val="bl0"/>
    <w:basedOn w:val="af"/>
    <w:uiPriority w:val="99"/>
    <w:rsid w:val="000A3A11"/>
    <w:pPr>
      <w:widowControl/>
      <w:autoSpaceDE/>
      <w:autoSpaceDN/>
      <w:spacing w:before="100" w:beforeAutospacing="1" w:after="100" w:afterAutospacing="1"/>
    </w:pPr>
    <w:rPr>
      <w:b/>
      <w:bCs/>
      <w:sz w:val="18"/>
      <w:szCs w:val="18"/>
    </w:rPr>
  </w:style>
  <w:style w:type="paragraph" w:customStyle="1" w:styleId="bl1">
    <w:name w:val="bl1"/>
    <w:basedOn w:val="af"/>
    <w:uiPriority w:val="99"/>
    <w:rsid w:val="000A3A11"/>
    <w:pPr>
      <w:widowControl/>
      <w:autoSpaceDE/>
      <w:autoSpaceDN/>
      <w:spacing w:before="100" w:beforeAutospacing="1" w:after="100" w:afterAutospacing="1"/>
    </w:pPr>
    <w:rPr>
      <w:sz w:val="18"/>
      <w:szCs w:val="18"/>
    </w:rPr>
  </w:style>
  <w:style w:type="character" w:customStyle="1" w:styleId="street-address">
    <w:name w:val="street-address"/>
    <w:rsid w:val="000A3A11"/>
  </w:style>
  <w:style w:type="character" w:customStyle="1" w:styleId="Bodytext4">
    <w:name w:val="Body text (4)_"/>
    <w:link w:val="Bodytext41"/>
    <w:uiPriority w:val="99"/>
    <w:locked/>
    <w:rsid w:val="000A3A11"/>
    <w:rPr>
      <w:rFonts w:ascii="Arial Narrow" w:hAnsi="Arial Narrow"/>
      <w:sz w:val="16"/>
      <w:shd w:val="clear" w:color="auto" w:fill="FFFFFF"/>
    </w:rPr>
  </w:style>
  <w:style w:type="character" w:customStyle="1" w:styleId="Bodytext40">
    <w:name w:val="Body text (4)"/>
    <w:uiPriority w:val="99"/>
    <w:rsid w:val="000A3A11"/>
    <w:rPr>
      <w:rFonts w:ascii="Arial Narrow" w:hAnsi="Arial Narrow"/>
      <w:noProof/>
      <w:sz w:val="16"/>
      <w:shd w:val="clear" w:color="auto" w:fill="FFFFFF"/>
    </w:rPr>
  </w:style>
  <w:style w:type="paragraph" w:customStyle="1" w:styleId="Bodytext41">
    <w:name w:val="Body text (4)1"/>
    <w:basedOn w:val="af"/>
    <w:link w:val="Bodytext4"/>
    <w:uiPriority w:val="99"/>
    <w:rsid w:val="000A3A11"/>
    <w:pPr>
      <w:widowControl/>
      <w:shd w:val="clear" w:color="auto" w:fill="FFFFFF"/>
      <w:autoSpaceDE/>
      <w:autoSpaceDN/>
      <w:spacing w:before="180" w:after="600" w:line="216" w:lineRule="exact"/>
      <w:jc w:val="both"/>
    </w:pPr>
    <w:rPr>
      <w:rFonts w:ascii="Arial Narrow" w:eastAsia="Calibri" w:hAnsi="Arial Narrow"/>
      <w:sz w:val="16"/>
      <w:szCs w:val="20"/>
    </w:rPr>
  </w:style>
  <w:style w:type="character" w:customStyle="1" w:styleId="Heading42">
    <w:name w:val="Heading #4 (2)_"/>
    <w:link w:val="Heading421"/>
    <w:uiPriority w:val="99"/>
    <w:locked/>
    <w:rsid w:val="000A3A11"/>
    <w:rPr>
      <w:rFonts w:ascii="Arial Narrow" w:hAnsi="Arial Narrow"/>
      <w:sz w:val="21"/>
      <w:shd w:val="clear" w:color="auto" w:fill="FFFFFF"/>
    </w:rPr>
  </w:style>
  <w:style w:type="character" w:customStyle="1" w:styleId="Heading42Bold">
    <w:name w:val="Heading #4 (2) + Bold"/>
    <w:aliases w:val="Italic106,Spacing 0 pt184"/>
    <w:uiPriority w:val="99"/>
    <w:rsid w:val="000A3A11"/>
    <w:rPr>
      <w:rFonts w:ascii="Arial Narrow" w:hAnsi="Arial Narrow"/>
      <w:b/>
      <w:i/>
      <w:spacing w:val="-10"/>
      <w:sz w:val="21"/>
      <w:shd w:val="clear" w:color="auto" w:fill="FFFFFF"/>
    </w:rPr>
  </w:style>
  <w:style w:type="character" w:customStyle="1" w:styleId="Heading420">
    <w:name w:val="Heading #4 (2)"/>
    <w:uiPriority w:val="99"/>
    <w:rsid w:val="000A3A11"/>
    <w:rPr>
      <w:rFonts w:ascii="Arial Narrow" w:hAnsi="Arial Narrow"/>
      <w:noProof/>
      <w:sz w:val="21"/>
      <w:shd w:val="clear" w:color="auto" w:fill="FFFFFF"/>
    </w:rPr>
  </w:style>
  <w:style w:type="paragraph" w:customStyle="1" w:styleId="Heading421">
    <w:name w:val="Heading #4 (2)1"/>
    <w:basedOn w:val="af"/>
    <w:link w:val="Heading42"/>
    <w:uiPriority w:val="99"/>
    <w:rsid w:val="000A3A11"/>
    <w:pPr>
      <w:widowControl/>
      <w:shd w:val="clear" w:color="auto" w:fill="FFFFFF"/>
      <w:autoSpaceDE/>
      <w:autoSpaceDN/>
      <w:spacing w:before="240" w:line="262" w:lineRule="exact"/>
      <w:ind w:hanging="1160"/>
      <w:jc w:val="both"/>
      <w:outlineLvl w:val="3"/>
    </w:pPr>
    <w:rPr>
      <w:rFonts w:ascii="Arial Narrow" w:eastAsia="Calibri" w:hAnsi="Arial Narrow"/>
      <w:sz w:val="21"/>
      <w:szCs w:val="20"/>
    </w:rPr>
  </w:style>
  <w:style w:type="paragraph" w:customStyle="1" w:styleId="110111">
    <w:name w:val="Стиль 11 пт Слева:  01 см Перед:  1 пт После:  1 пт"/>
    <w:basedOn w:val="af"/>
    <w:uiPriority w:val="99"/>
    <w:rsid w:val="000A3A11"/>
    <w:pPr>
      <w:widowControl/>
      <w:suppressAutoHyphens/>
      <w:autoSpaceDE/>
      <w:autoSpaceDN/>
      <w:spacing w:before="20" w:after="20"/>
      <w:ind w:left="57"/>
      <w:jc w:val="both"/>
    </w:pPr>
    <w:rPr>
      <w:szCs w:val="20"/>
    </w:rPr>
  </w:style>
  <w:style w:type="paragraph" w:customStyle="1" w:styleId="1111">
    <w:name w:val="Стиль 11 пт Перед:  1 пт После:  1 пт"/>
    <w:basedOn w:val="af"/>
    <w:uiPriority w:val="99"/>
    <w:rsid w:val="000A3A11"/>
    <w:pPr>
      <w:widowControl/>
      <w:suppressAutoHyphens/>
      <w:autoSpaceDE/>
      <w:autoSpaceDN/>
      <w:spacing w:before="20" w:after="20"/>
      <w:jc w:val="both"/>
    </w:pPr>
    <w:rPr>
      <w:szCs w:val="20"/>
    </w:rPr>
  </w:style>
  <w:style w:type="table" w:customStyle="1" w:styleId="3f1">
    <w:name w:val="Сетка таблицы3"/>
    <w:uiPriority w:val="99"/>
    <w:rsid w:val="000A3A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lecaption">
    <w:name w:val="Table caption_"/>
    <w:link w:val="Tablecaption0"/>
    <w:uiPriority w:val="99"/>
    <w:locked/>
    <w:rsid w:val="000A3A11"/>
    <w:rPr>
      <w:b/>
      <w:i/>
      <w:spacing w:val="10"/>
      <w:sz w:val="19"/>
      <w:shd w:val="clear" w:color="auto" w:fill="FFFFFF"/>
    </w:rPr>
  </w:style>
  <w:style w:type="character" w:customStyle="1" w:styleId="Bodytext6">
    <w:name w:val="Body text (6)_"/>
    <w:link w:val="Bodytext61"/>
    <w:uiPriority w:val="99"/>
    <w:locked/>
    <w:rsid w:val="000A3A11"/>
    <w:rPr>
      <w:b/>
      <w:sz w:val="15"/>
      <w:shd w:val="clear" w:color="auto" w:fill="FFFFFF"/>
    </w:rPr>
  </w:style>
  <w:style w:type="paragraph" w:customStyle="1" w:styleId="Tablecaption0">
    <w:name w:val="Table caption"/>
    <w:basedOn w:val="af"/>
    <w:link w:val="Tablecaption"/>
    <w:uiPriority w:val="99"/>
    <w:rsid w:val="000A3A11"/>
    <w:pPr>
      <w:widowControl/>
      <w:shd w:val="clear" w:color="auto" w:fill="FFFFFF"/>
      <w:autoSpaceDE/>
      <w:autoSpaceDN/>
      <w:spacing w:before="180" w:line="240" w:lineRule="atLeast"/>
    </w:pPr>
    <w:rPr>
      <w:rFonts w:ascii="Calibri" w:eastAsia="Calibri" w:hAnsi="Calibri"/>
      <w:b/>
      <w:i/>
      <w:spacing w:val="10"/>
      <w:sz w:val="19"/>
      <w:szCs w:val="20"/>
    </w:rPr>
  </w:style>
  <w:style w:type="paragraph" w:customStyle="1" w:styleId="Bodytext61">
    <w:name w:val="Body text (6)1"/>
    <w:basedOn w:val="af"/>
    <w:link w:val="Bodytext6"/>
    <w:uiPriority w:val="99"/>
    <w:rsid w:val="000A3A11"/>
    <w:pPr>
      <w:widowControl/>
      <w:shd w:val="clear" w:color="auto" w:fill="FFFFFF"/>
      <w:autoSpaceDE/>
      <w:autoSpaceDN/>
      <w:spacing w:line="240" w:lineRule="atLeast"/>
    </w:pPr>
    <w:rPr>
      <w:rFonts w:ascii="Calibri" w:eastAsia="Calibri" w:hAnsi="Calibri"/>
      <w:b/>
      <w:sz w:val="15"/>
      <w:szCs w:val="20"/>
    </w:rPr>
  </w:style>
  <w:style w:type="table" w:customStyle="1" w:styleId="314">
    <w:name w:val="Сетка таблицы31"/>
    <w:uiPriority w:val="99"/>
    <w:rsid w:val="000A3A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Сетка таблицы4"/>
    <w:uiPriority w:val="99"/>
    <w:rsid w:val="000A3A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8">
    <w:name w:val="Обычный + По ширине"/>
    <w:aliases w:val="Междустр.интервал:  одинарный + Междустр.интервал:  одина..."/>
    <w:basedOn w:val="af"/>
    <w:uiPriority w:val="99"/>
    <w:rsid w:val="000A3A11"/>
    <w:pPr>
      <w:widowControl/>
      <w:autoSpaceDE/>
      <w:autoSpaceDN/>
      <w:spacing w:line="360" w:lineRule="auto"/>
      <w:jc w:val="both"/>
    </w:pPr>
    <w:rPr>
      <w:sz w:val="24"/>
      <w:szCs w:val="24"/>
    </w:rPr>
  </w:style>
  <w:style w:type="character" w:customStyle="1" w:styleId="FontStyle98">
    <w:name w:val="Font Style98"/>
    <w:uiPriority w:val="99"/>
    <w:rsid w:val="000A3A11"/>
    <w:rPr>
      <w:rFonts w:ascii="Times New Roman" w:hAnsi="Times New Roman"/>
      <w:sz w:val="22"/>
    </w:rPr>
  </w:style>
  <w:style w:type="character" w:customStyle="1" w:styleId="FontStyle115">
    <w:name w:val="Font Style115"/>
    <w:uiPriority w:val="99"/>
    <w:rsid w:val="000A3A11"/>
    <w:rPr>
      <w:rFonts w:ascii="Times New Roman" w:hAnsi="Times New Roman"/>
      <w:b/>
      <w:sz w:val="22"/>
    </w:rPr>
  </w:style>
  <w:style w:type="paragraph" w:customStyle="1" w:styleId="Default">
    <w:name w:val="Default"/>
    <w:qFormat/>
    <w:rsid w:val="000A3A11"/>
    <w:pPr>
      <w:widowControl w:val="0"/>
      <w:autoSpaceDE w:val="0"/>
      <w:autoSpaceDN w:val="0"/>
      <w:adjustRightInd w:val="0"/>
    </w:pPr>
    <w:rPr>
      <w:rFonts w:ascii="Times New Roman" w:eastAsia="Times New Roman" w:hAnsi="Times New Roman"/>
      <w:color w:val="000000"/>
      <w:sz w:val="24"/>
      <w:szCs w:val="24"/>
    </w:rPr>
  </w:style>
  <w:style w:type="paragraph" w:customStyle="1" w:styleId="afffffffff9">
    <w:name w:val="Обычный в таблице"/>
    <w:basedOn w:val="af"/>
    <w:link w:val="afffffffffa"/>
    <w:uiPriority w:val="99"/>
    <w:rsid w:val="000A3A11"/>
    <w:pPr>
      <w:widowControl/>
      <w:autoSpaceDE/>
      <w:autoSpaceDN/>
      <w:spacing w:line="360" w:lineRule="auto"/>
      <w:ind w:hanging="6"/>
      <w:jc w:val="center"/>
    </w:pPr>
    <w:rPr>
      <w:rFonts w:eastAsia="Calibri"/>
      <w:sz w:val="24"/>
      <w:szCs w:val="20"/>
    </w:rPr>
  </w:style>
  <w:style w:type="character" w:customStyle="1" w:styleId="afffffffffa">
    <w:name w:val="Обычный в таблице Знак"/>
    <w:link w:val="afffffffff9"/>
    <w:uiPriority w:val="99"/>
    <w:locked/>
    <w:rsid w:val="000A3A11"/>
    <w:rPr>
      <w:rFonts w:ascii="Times New Roman" w:hAnsi="Times New Roman"/>
      <w:sz w:val="24"/>
      <w:lang w:val="ru-RU" w:eastAsia="ru-RU"/>
    </w:rPr>
  </w:style>
  <w:style w:type="paragraph" w:customStyle="1" w:styleId="afffffffffb">
    <w:name w:val="Раздел"/>
    <w:basedOn w:val="afff"/>
    <w:uiPriority w:val="99"/>
    <w:rsid w:val="000A3A11"/>
    <w:pPr>
      <w:keepNext w:val="0"/>
      <w:suppressAutoHyphens w:val="0"/>
      <w:autoSpaceDE w:val="0"/>
      <w:autoSpaceDN w:val="0"/>
      <w:adjustRightInd w:val="0"/>
      <w:spacing w:before="600" w:after="0"/>
      <w:ind w:left="426"/>
      <w:outlineLvl w:val="0"/>
    </w:pPr>
    <w:rPr>
      <w:rFonts w:eastAsia="Times New Roman" w:cs="Arial"/>
      <w:b/>
      <w:color w:val="000000"/>
      <w:kern w:val="0"/>
      <w:sz w:val="32"/>
      <w:szCs w:val="32"/>
    </w:rPr>
  </w:style>
  <w:style w:type="character" w:customStyle="1" w:styleId="afffffffffc">
    <w:name w:val="Основной текст_"/>
    <w:link w:val="3f2"/>
    <w:uiPriority w:val="99"/>
    <w:locked/>
    <w:rsid w:val="000A3A11"/>
    <w:rPr>
      <w:rFonts w:ascii="Times New Roman" w:hAnsi="Times New Roman"/>
      <w:shd w:val="clear" w:color="auto" w:fill="FFFFFF"/>
    </w:rPr>
  </w:style>
  <w:style w:type="character" w:customStyle="1" w:styleId="10pt">
    <w:name w:val="Основной текст + 10 pt"/>
    <w:uiPriority w:val="99"/>
    <w:rsid w:val="000A3A11"/>
    <w:rPr>
      <w:rFonts w:ascii="Times New Roman" w:hAnsi="Times New Roman"/>
      <w:color w:val="000000"/>
      <w:spacing w:val="0"/>
      <w:w w:val="100"/>
      <w:position w:val="0"/>
      <w:sz w:val="20"/>
      <w:u w:val="none"/>
      <w:lang w:val="ru-RU"/>
    </w:rPr>
  </w:style>
  <w:style w:type="character" w:customStyle="1" w:styleId="56">
    <w:name w:val="Основной текст + 5"/>
    <w:aliases w:val="5 pt,Полужирный"/>
    <w:uiPriority w:val="99"/>
    <w:rsid w:val="000A3A11"/>
    <w:rPr>
      <w:rFonts w:ascii="Times New Roman" w:hAnsi="Times New Roman"/>
      <w:b/>
      <w:color w:val="000000"/>
      <w:spacing w:val="0"/>
      <w:w w:val="100"/>
      <w:position w:val="0"/>
      <w:sz w:val="11"/>
      <w:u w:val="none"/>
      <w:lang w:val="ru-RU"/>
    </w:rPr>
  </w:style>
  <w:style w:type="character" w:customStyle="1" w:styleId="520">
    <w:name w:val="Основной текст + 52"/>
    <w:aliases w:val="5 pt18"/>
    <w:uiPriority w:val="99"/>
    <w:rsid w:val="000A3A11"/>
    <w:rPr>
      <w:rFonts w:ascii="Times New Roman" w:hAnsi="Times New Roman"/>
      <w:color w:val="000000"/>
      <w:spacing w:val="0"/>
      <w:w w:val="100"/>
      <w:position w:val="0"/>
      <w:sz w:val="11"/>
      <w:u w:val="none"/>
      <w:lang w:val="ru-RU"/>
    </w:rPr>
  </w:style>
  <w:style w:type="paragraph" w:customStyle="1" w:styleId="afffffffffd">
    <w:name w:val="Знак Знак Знак Знак Знак Знак Знак Знак Знак Знак Знак Знак Знак"/>
    <w:basedOn w:val="af"/>
    <w:uiPriority w:val="99"/>
    <w:rsid w:val="000A3A11"/>
    <w:pPr>
      <w:widowControl/>
      <w:autoSpaceDE/>
      <w:autoSpaceDN/>
      <w:spacing w:before="100" w:beforeAutospacing="1" w:after="100" w:afterAutospacing="1"/>
    </w:pPr>
    <w:rPr>
      <w:rFonts w:ascii="Tahoma" w:hAnsi="Tahoma"/>
      <w:sz w:val="20"/>
      <w:szCs w:val="20"/>
      <w:lang w:val="en-US" w:eastAsia="en-US"/>
    </w:rPr>
  </w:style>
  <w:style w:type="paragraph" w:customStyle="1" w:styleId="Sf">
    <w:name w:val="S_Обычный жирный"/>
    <w:basedOn w:val="af"/>
    <w:link w:val="Sf0"/>
    <w:uiPriority w:val="99"/>
    <w:rsid w:val="000A3A11"/>
    <w:pPr>
      <w:widowControl/>
      <w:autoSpaceDE/>
      <w:autoSpaceDN/>
      <w:ind w:firstLine="709"/>
    </w:pPr>
    <w:rPr>
      <w:rFonts w:eastAsia="Calibri"/>
      <w:sz w:val="24"/>
      <w:szCs w:val="20"/>
    </w:rPr>
  </w:style>
  <w:style w:type="character" w:customStyle="1" w:styleId="9pt">
    <w:name w:val="Основной текст + 9 pt"/>
    <w:uiPriority w:val="99"/>
    <w:rsid w:val="000A3A11"/>
    <w:rPr>
      <w:rFonts w:ascii="Times New Roman" w:hAnsi="Times New Roman"/>
      <w:color w:val="000000"/>
      <w:spacing w:val="0"/>
      <w:w w:val="100"/>
      <w:position w:val="0"/>
      <w:sz w:val="18"/>
      <w:u w:val="none"/>
      <w:lang w:val="ru-RU"/>
    </w:rPr>
  </w:style>
  <w:style w:type="character" w:customStyle="1" w:styleId="2f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fff9"/>
    <w:uiPriority w:val="99"/>
    <w:locked/>
    <w:rsid w:val="000A3A11"/>
    <w:rPr>
      <w:rFonts w:ascii="Times New Roman" w:hAnsi="Times New Roman"/>
      <w:b/>
      <w:snapToGrid w:val="0"/>
      <w:sz w:val="20"/>
      <w:lang w:val="ru-RU" w:eastAsia="ru-RU"/>
    </w:rPr>
  </w:style>
  <w:style w:type="character" w:customStyle="1" w:styleId="ConsPlusNormal0">
    <w:name w:val="ConsPlusNormal Знак"/>
    <w:link w:val="ConsPlusNormal"/>
    <w:uiPriority w:val="99"/>
    <w:locked/>
    <w:rsid w:val="000A3A11"/>
    <w:rPr>
      <w:rFonts w:ascii="Arial" w:hAnsi="Arial"/>
      <w:sz w:val="22"/>
      <w:szCs w:val="22"/>
      <w:lang w:val="ru-RU" w:eastAsia="ru-RU" w:bidi="ar-SA"/>
    </w:rPr>
  </w:style>
  <w:style w:type="paragraph" w:customStyle="1" w:styleId="100">
    <w:name w:val="Табличный_заголовки_10"/>
    <w:basedOn w:val="afffffff1"/>
    <w:uiPriority w:val="99"/>
    <w:rsid w:val="000A3A11"/>
    <w:pPr>
      <w:jc w:val="center"/>
    </w:pPr>
    <w:rPr>
      <w:b/>
      <w:sz w:val="20"/>
    </w:rPr>
  </w:style>
  <w:style w:type="character" w:customStyle="1" w:styleId="titlerazdel">
    <w:name w:val="title_razdel"/>
    <w:uiPriority w:val="99"/>
    <w:rsid w:val="000A3A11"/>
  </w:style>
  <w:style w:type="paragraph" w:customStyle="1" w:styleId="OTCHET00">
    <w:name w:val="OTCHET_00"/>
    <w:basedOn w:val="23"/>
    <w:uiPriority w:val="99"/>
    <w:rsid w:val="000A3A11"/>
    <w:pPr>
      <w:numPr>
        <w:numId w:val="0"/>
      </w:numPr>
      <w:tabs>
        <w:tab w:val="left" w:pos="709"/>
        <w:tab w:val="left" w:pos="3402"/>
      </w:tabs>
      <w:contextualSpacing w:val="0"/>
    </w:pPr>
    <w:rPr>
      <w:rFonts w:ascii="NTTimes/Cyrillic" w:eastAsia="Times New Roman" w:hAnsi="NTTimes/Cyrillic"/>
      <w:szCs w:val="20"/>
      <w:lang w:eastAsia="ru-RU"/>
    </w:rPr>
  </w:style>
  <w:style w:type="paragraph" w:customStyle="1" w:styleId="1ffb">
    <w:name w:val="Обычный отступ1 Знак"/>
    <w:basedOn w:val="af"/>
    <w:uiPriority w:val="99"/>
    <w:rsid w:val="000A3A11"/>
    <w:pPr>
      <w:overflowPunct w:val="0"/>
      <w:adjustRightInd w:val="0"/>
      <w:spacing w:after="360"/>
    </w:pPr>
    <w:rPr>
      <w:rFonts w:ascii="Arial" w:hAnsi="Arial"/>
      <w:sz w:val="24"/>
      <w:szCs w:val="20"/>
    </w:rPr>
  </w:style>
  <w:style w:type="paragraph" w:styleId="23">
    <w:name w:val="List Number 2"/>
    <w:basedOn w:val="af"/>
    <w:uiPriority w:val="99"/>
    <w:rsid w:val="000A3A11"/>
    <w:pPr>
      <w:widowControl/>
      <w:numPr>
        <w:numId w:val="19"/>
      </w:numPr>
      <w:autoSpaceDE/>
      <w:autoSpaceDN/>
      <w:contextualSpacing/>
    </w:pPr>
    <w:rPr>
      <w:rFonts w:eastAsia="Calibri"/>
      <w:sz w:val="24"/>
      <w:lang w:eastAsia="en-US"/>
    </w:rPr>
  </w:style>
  <w:style w:type="character" w:customStyle="1" w:styleId="73">
    <w:name w:val="7 Обычный Знак"/>
    <w:uiPriority w:val="99"/>
    <w:rsid w:val="000A3A11"/>
    <w:rPr>
      <w:sz w:val="24"/>
      <w:lang w:val="ru-RU" w:eastAsia="ru-RU"/>
    </w:rPr>
  </w:style>
  <w:style w:type="character" w:customStyle="1" w:styleId="afffffffffe">
    <w:name w:val="Основной текст док. Знак"/>
    <w:uiPriority w:val="99"/>
    <w:rsid w:val="000A3A11"/>
    <w:rPr>
      <w:rFonts w:ascii="Arial" w:hAnsi="Arial"/>
      <w:sz w:val="24"/>
      <w:lang w:val="ru-RU" w:eastAsia="ru-RU"/>
    </w:rPr>
  </w:style>
  <w:style w:type="character" w:customStyle="1" w:styleId="fontstyle11">
    <w:name w:val="fontstyle11"/>
    <w:uiPriority w:val="99"/>
    <w:rsid w:val="000A3A11"/>
  </w:style>
  <w:style w:type="character" w:customStyle="1" w:styleId="180">
    <w:name w:val="Основной текст (18)_"/>
    <w:link w:val="181"/>
    <w:uiPriority w:val="99"/>
    <w:locked/>
    <w:rsid w:val="000A3A11"/>
    <w:rPr>
      <w:rFonts w:ascii="Times New Roman" w:hAnsi="Times New Roman"/>
      <w:sz w:val="10"/>
      <w:shd w:val="clear" w:color="auto" w:fill="FFFFFF"/>
    </w:rPr>
  </w:style>
  <w:style w:type="paragraph" w:customStyle="1" w:styleId="181">
    <w:name w:val="Основной текст (18)"/>
    <w:basedOn w:val="af"/>
    <w:link w:val="180"/>
    <w:uiPriority w:val="99"/>
    <w:rsid w:val="000A3A11"/>
    <w:pPr>
      <w:shd w:val="clear" w:color="auto" w:fill="FFFFFF"/>
      <w:autoSpaceDE/>
      <w:autoSpaceDN/>
      <w:spacing w:line="240" w:lineRule="atLeast"/>
    </w:pPr>
    <w:rPr>
      <w:rFonts w:eastAsia="Calibri"/>
      <w:sz w:val="10"/>
      <w:szCs w:val="20"/>
    </w:rPr>
  </w:style>
  <w:style w:type="character" w:customStyle="1" w:styleId="affffffffff">
    <w:name w:val="Гипертекстовая ссылка"/>
    <w:uiPriority w:val="99"/>
    <w:rsid w:val="000A3A11"/>
    <w:rPr>
      <w:color w:val="106BBE"/>
      <w:sz w:val="26"/>
    </w:rPr>
  </w:style>
  <w:style w:type="paragraph" w:customStyle="1" w:styleId="101">
    <w:name w:val="Табличный_слева_10"/>
    <w:basedOn w:val="af"/>
    <w:uiPriority w:val="99"/>
    <w:rsid w:val="000A3A11"/>
    <w:pPr>
      <w:widowControl/>
      <w:autoSpaceDE/>
      <w:autoSpaceDN/>
    </w:pPr>
    <w:rPr>
      <w:sz w:val="20"/>
      <w:szCs w:val="24"/>
    </w:rPr>
  </w:style>
  <w:style w:type="paragraph" w:customStyle="1" w:styleId="headertext">
    <w:name w:val="headertext"/>
    <w:basedOn w:val="af"/>
    <w:uiPriority w:val="99"/>
    <w:rsid w:val="000A3A11"/>
    <w:pPr>
      <w:widowControl/>
      <w:autoSpaceDE/>
      <w:autoSpaceDN/>
      <w:spacing w:before="100" w:beforeAutospacing="1" w:after="100" w:afterAutospacing="1"/>
    </w:pPr>
    <w:rPr>
      <w:sz w:val="24"/>
      <w:szCs w:val="24"/>
    </w:rPr>
  </w:style>
  <w:style w:type="paragraph" w:customStyle="1" w:styleId="formattext">
    <w:name w:val="formattext"/>
    <w:basedOn w:val="af"/>
    <w:uiPriority w:val="99"/>
    <w:rsid w:val="000A3A11"/>
    <w:pPr>
      <w:widowControl/>
      <w:autoSpaceDE/>
      <w:autoSpaceDN/>
      <w:spacing w:before="100" w:beforeAutospacing="1" w:after="100" w:afterAutospacing="1"/>
    </w:pPr>
    <w:rPr>
      <w:sz w:val="24"/>
      <w:szCs w:val="24"/>
    </w:rPr>
  </w:style>
  <w:style w:type="table" w:customStyle="1" w:styleId="510">
    <w:name w:val="Таблица простая 51"/>
    <w:uiPriority w:val="99"/>
    <w:rsid w:val="000A3A11"/>
    <w:tblPr>
      <w:tblStyleRowBandSize w:val="1"/>
      <w:tblStyleColBandSize w:val="1"/>
      <w:tblInd w:w="0" w:type="dxa"/>
      <w:tblCellMar>
        <w:top w:w="0" w:type="dxa"/>
        <w:left w:w="108" w:type="dxa"/>
        <w:bottom w:w="0" w:type="dxa"/>
        <w:right w:w="108" w:type="dxa"/>
      </w:tblCellMar>
    </w:tblPr>
  </w:style>
  <w:style w:type="paragraph" w:customStyle="1" w:styleId="BodyText21">
    <w:name w:val="Body Text 21"/>
    <w:basedOn w:val="af"/>
    <w:uiPriority w:val="99"/>
    <w:rsid w:val="000A3A11"/>
    <w:pPr>
      <w:widowControl/>
      <w:adjustRightInd w:val="0"/>
      <w:spacing w:line="288" w:lineRule="auto"/>
      <w:ind w:firstLine="709"/>
    </w:pPr>
    <w:rPr>
      <w:sz w:val="28"/>
      <w:szCs w:val="28"/>
    </w:rPr>
  </w:style>
  <w:style w:type="paragraph" w:customStyle="1" w:styleId="-1">
    <w:name w:val="таб-название1"/>
    <w:basedOn w:val="af"/>
    <w:uiPriority w:val="99"/>
    <w:rsid w:val="000A3A11"/>
    <w:pPr>
      <w:keepNext/>
      <w:widowControl/>
      <w:autoSpaceDE/>
      <w:autoSpaceDN/>
      <w:spacing w:before="120" w:after="120"/>
      <w:ind w:firstLine="709"/>
    </w:pPr>
    <w:rPr>
      <w:sz w:val="28"/>
      <w:szCs w:val="26"/>
      <w:lang w:eastAsia="en-US"/>
    </w:rPr>
  </w:style>
  <w:style w:type="paragraph" w:customStyle="1" w:styleId="Style21">
    <w:name w:val="Style21"/>
    <w:basedOn w:val="af"/>
    <w:uiPriority w:val="99"/>
    <w:rsid w:val="000A3A11"/>
    <w:pPr>
      <w:adjustRightInd w:val="0"/>
      <w:spacing w:line="275" w:lineRule="exact"/>
      <w:ind w:firstLine="710"/>
    </w:pPr>
    <w:rPr>
      <w:sz w:val="24"/>
      <w:szCs w:val="24"/>
    </w:rPr>
  </w:style>
  <w:style w:type="character" w:customStyle="1" w:styleId="FontStyle124">
    <w:name w:val="Font Style124"/>
    <w:uiPriority w:val="99"/>
    <w:rsid w:val="000A3A11"/>
    <w:rPr>
      <w:rFonts w:ascii="Times New Roman" w:hAnsi="Times New Roman"/>
      <w:sz w:val="22"/>
    </w:rPr>
  </w:style>
  <w:style w:type="paragraph" w:customStyle="1" w:styleId="Style44">
    <w:name w:val="Style44"/>
    <w:basedOn w:val="af"/>
    <w:uiPriority w:val="99"/>
    <w:rsid w:val="000A3A11"/>
    <w:pPr>
      <w:adjustRightInd w:val="0"/>
    </w:pPr>
    <w:rPr>
      <w:sz w:val="24"/>
      <w:szCs w:val="24"/>
    </w:rPr>
  </w:style>
  <w:style w:type="paragraph" w:customStyle="1" w:styleId="Style45">
    <w:name w:val="Style45"/>
    <w:basedOn w:val="af"/>
    <w:uiPriority w:val="99"/>
    <w:rsid w:val="000A3A11"/>
    <w:pPr>
      <w:adjustRightInd w:val="0"/>
      <w:jc w:val="right"/>
    </w:pPr>
    <w:rPr>
      <w:sz w:val="24"/>
      <w:szCs w:val="24"/>
    </w:rPr>
  </w:style>
  <w:style w:type="character" w:customStyle="1" w:styleId="FontStyle119">
    <w:name w:val="Font Style119"/>
    <w:uiPriority w:val="99"/>
    <w:rsid w:val="000A3A11"/>
    <w:rPr>
      <w:rFonts w:ascii="Times New Roman" w:hAnsi="Times New Roman"/>
      <w:sz w:val="34"/>
    </w:rPr>
  </w:style>
  <w:style w:type="character" w:customStyle="1" w:styleId="FontStyle147">
    <w:name w:val="Font Style147"/>
    <w:uiPriority w:val="99"/>
    <w:rsid w:val="000A3A11"/>
    <w:rPr>
      <w:rFonts w:ascii="Georgia" w:hAnsi="Georgia"/>
      <w:sz w:val="14"/>
    </w:rPr>
  </w:style>
  <w:style w:type="paragraph" w:customStyle="1" w:styleId="Style24">
    <w:name w:val="Style24"/>
    <w:basedOn w:val="af"/>
    <w:uiPriority w:val="99"/>
    <w:rsid w:val="000A3A11"/>
    <w:pPr>
      <w:adjustRightInd w:val="0"/>
      <w:spacing w:line="226" w:lineRule="exact"/>
      <w:ind w:firstLine="782"/>
    </w:pPr>
    <w:rPr>
      <w:sz w:val="24"/>
      <w:szCs w:val="24"/>
    </w:rPr>
  </w:style>
  <w:style w:type="paragraph" w:customStyle="1" w:styleId="Style51">
    <w:name w:val="Style51"/>
    <w:basedOn w:val="af"/>
    <w:uiPriority w:val="99"/>
    <w:rsid w:val="000A3A11"/>
    <w:pPr>
      <w:adjustRightInd w:val="0"/>
      <w:spacing w:line="250" w:lineRule="exact"/>
      <w:ind w:firstLine="749"/>
    </w:pPr>
    <w:rPr>
      <w:sz w:val="24"/>
      <w:szCs w:val="24"/>
    </w:rPr>
  </w:style>
  <w:style w:type="paragraph" w:customStyle="1" w:styleId="Style15">
    <w:name w:val="Style15"/>
    <w:basedOn w:val="af"/>
    <w:uiPriority w:val="99"/>
    <w:rsid w:val="000A3A11"/>
    <w:pPr>
      <w:adjustRightInd w:val="0"/>
      <w:spacing w:line="254" w:lineRule="exact"/>
      <w:ind w:firstLine="749"/>
    </w:pPr>
    <w:rPr>
      <w:sz w:val="24"/>
      <w:szCs w:val="24"/>
    </w:rPr>
  </w:style>
  <w:style w:type="paragraph" w:customStyle="1" w:styleId="Style20">
    <w:name w:val="Style20"/>
    <w:basedOn w:val="af"/>
    <w:uiPriority w:val="99"/>
    <w:rsid w:val="000A3A11"/>
    <w:pPr>
      <w:adjustRightInd w:val="0"/>
      <w:spacing w:line="276" w:lineRule="exact"/>
      <w:ind w:firstLine="144"/>
    </w:pPr>
    <w:rPr>
      <w:sz w:val="24"/>
      <w:szCs w:val="24"/>
    </w:rPr>
  </w:style>
  <w:style w:type="paragraph" w:customStyle="1" w:styleId="Style23">
    <w:name w:val="Style23"/>
    <w:basedOn w:val="af"/>
    <w:uiPriority w:val="99"/>
    <w:rsid w:val="000A3A11"/>
    <w:pPr>
      <w:adjustRightInd w:val="0"/>
      <w:spacing w:line="278" w:lineRule="exact"/>
      <w:ind w:firstLine="701"/>
    </w:pPr>
    <w:rPr>
      <w:sz w:val="24"/>
      <w:szCs w:val="24"/>
    </w:rPr>
  </w:style>
  <w:style w:type="paragraph" w:customStyle="1" w:styleId="Style34">
    <w:name w:val="Style34"/>
    <w:basedOn w:val="af"/>
    <w:uiPriority w:val="99"/>
    <w:rsid w:val="000A3A11"/>
    <w:pPr>
      <w:adjustRightInd w:val="0"/>
      <w:spacing w:line="278" w:lineRule="exact"/>
    </w:pPr>
    <w:rPr>
      <w:sz w:val="24"/>
      <w:szCs w:val="24"/>
    </w:rPr>
  </w:style>
  <w:style w:type="paragraph" w:customStyle="1" w:styleId="Style46">
    <w:name w:val="Style46"/>
    <w:basedOn w:val="af"/>
    <w:uiPriority w:val="99"/>
    <w:rsid w:val="000A3A11"/>
    <w:pPr>
      <w:adjustRightInd w:val="0"/>
    </w:pPr>
    <w:rPr>
      <w:sz w:val="24"/>
      <w:szCs w:val="24"/>
    </w:rPr>
  </w:style>
  <w:style w:type="paragraph" w:customStyle="1" w:styleId="Style57">
    <w:name w:val="Style57"/>
    <w:basedOn w:val="af"/>
    <w:uiPriority w:val="99"/>
    <w:rsid w:val="000A3A11"/>
    <w:pPr>
      <w:adjustRightInd w:val="0"/>
      <w:spacing w:line="269" w:lineRule="exact"/>
      <w:jc w:val="center"/>
    </w:pPr>
    <w:rPr>
      <w:sz w:val="24"/>
      <w:szCs w:val="24"/>
    </w:rPr>
  </w:style>
  <w:style w:type="character" w:customStyle="1" w:styleId="FontStyle122">
    <w:name w:val="Font Style122"/>
    <w:uiPriority w:val="99"/>
    <w:rsid w:val="000A3A11"/>
    <w:rPr>
      <w:rFonts w:ascii="Times New Roman" w:hAnsi="Times New Roman"/>
      <w:b/>
      <w:sz w:val="22"/>
    </w:rPr>
  </w:style>
  <w:style w:type="character" w:customStyle="1" w:styleId="FontStyle133">
    <w:name w:val="Font Style133"/>
    <w:uiPriority w:val="99"/>
    <w:rsid w:val="000A3A11"/>
    <w:rPr>
      <w:rFonts w:ascii="Times New Roman" w:hAnsi="Times New Roman"/>
      <w:b/>
      <w:sz w:val="8"/>
    </w:rPr>
  </w:style>
  <w:style w:type="paragraph" w:customStyle="1" w:styleId="Style41">
    <w:name w:val="Style41"/>
    <w:basedOn w:val="af"/>
    <w:uiPriority w:val="99"/>
    <w:rsid w:val="000A3A11"/>
    <w:pPr>
      <w:adjustRightInd w:val="0"/>
    </w:pPr>
    <w:rPr>
      <w:sz w:val="24"/>
      <w:szCs w:val="24"/>
    </w:rPr>
  </w:style>
  <w:style w:type="character" w:customStyle="1" w:styleId="FontStyle137">
    <w:name w:val="Font Style137"/>
    <w:uiPriority w:val="99"/>
    <w:rsid w:val="000A3A11"/>
    <w:rPr>
      <w:rFonts w:ascii="Times New Roman" w:hAnsi="Times New Roman"/>
      <w:sz w:val="22"/>
    </w:rPr>
  </w:style>
  <w:style w:type="character" w:customStyle="1" w:styleId="FontStyle138">
    <w:name w:val="Font Style138"/>
    <w:uiPriority w:val="99"/>
    <w:rsid w:val="000A3A11"/>
    <w:rPr>
      <w:rFonts w:ascii="Times New Roman" w:hAnsi="Times New Roman"/>
      <w:i/>
      <w:sz w:val="22"/>
    </w:rPr>
  </w:style>
  <w:style w:type="paragraph" w:customStyle="1" w:styleId="Style13">
    <w:name w:val="Style13"/>
    <w:basedOn w:val="af"/>
    <w:uiPriority w:val="99"/>
    <w:rsid w:val="000A3A11"/>
    <w:pPr>
      <w:adjustRightInd w:val="0"/>
    </w:pPr>
    <w:rPr>
      <w:sz w:val="24"/>
      <w:szCs w:val="24"/>
    </w:rPr>
  </w:style>
  <w:style w:type="paragraph" w:customStyle="1" w:styleId="Style38">
    <w:name w:val="Style38"/>
    <w:basedOn w:val="af"/>
    <w:uiPriority w:val="99"/>
    <w:rsid w:val="000A3A11"/>
    <w:pPr>
      <w:adjustRightInd w:val="0"/>
      <w:spacing w:line="275" w:lineRule="exact"/>
    </w:pPr>
    <w:rPr>
      <w:sz w:val="24"/>
      <w:szCs w:val="24"/>
    </w:rPr>
  </w:style>
  <w:style w:type="paragraph" w:customStyle="1" w:styleId="Style42">
    <w:name w:val="Style42"/>
    <w:basedOn w:val="af"/>
    <w:uiPriority w:val="99"/>
    <w:rsid w:val="000A3A11"/>
    <w:pPr>
      <w:adjustRightInd w:val="0"/>
    </w:pPr>
    <w:rPr>
      <w:sz w:val="24"/>
      <w:szCs w:val="24"/>
    </w:rPr>
  </w:style>
  <w:style w:type="paragraph" w:customStyle="1" w:styleId="Style49">
    <w:name w:val="Style49"/>
    <w:basedOn w:val="af"/>
    <w:uiPriority w:val="99"/>
    <w:rsid w:val="000A3A11"/>
    <w:pPr>
      <w:adjustRightInd w:val="0"/>
    </w:pPr>
    <w:rPr>
      <w:sz w:val="24"/>
      <w:szCs w:val="24"/>
    </w:rPr>
  </w:style>
  <w:style w:type="paragraph" w:customStyle="1" w:styleId="Style58">
    <w:name w:val="Style58"/>
    <w:basedOn w:val="af"/>
    <w:uiPriority w:val="99"/>
    <w:rsid w:val="000A3A11"/>
    <w:pPr>
      <w:adjustRightInd w:val="0"/>
    </w:pPr>
    <w:rPr>
      <w:sz w:val="24"/>
      <w:szCs w:val="24"/>
    </w:rPr>
  </w:style>
  <w:style w:type="character" w:customStyle="1" w:styleId="FontStyle140">
    <w:name w:val="Font Style140"/>
    <w:uiPriority w:val="99"/>
    <w:rsid w:val="000A3A11"/>
    <w:rPr>
      <w:rFonts w:ascii="Palatino Linotype" w:hAnsi="Palatino Linotype"/>
      <w:b/>
      <w:sz w:val="20"/>
    </w:rPr>
  </w:style>
  <w:style w:type="character" w:customStyle="1" w:styleId="FontStyle141">
    <w:name w:val="Font Style141"/>
    <w:uiPriority w:val="99"/>
    <w:rsid w:val="000A3A11"/>
    <w:rPr>
      <w:rFonts w:ascii="Times New Roman" w:hAnsi="Times New Roman"/>
      <w:sz w:val="24"/>
    </w:rPr>
  </w:style>
  <w:style w:type="character" w:customStyle="1" w:styleId="FontStyle142">
    <w:name w:val="Font Style142"/>
    <w:uiPriority w:val="99"/>
    <w:rsid w:val="000A3A11"/>
    <w:rPr>
      <w:rFonts w:ascii="Times New Roman" w:hAnsi="Times New Roman"/>
      <w:b/>
      <w:sz w:val="12"/>
    </w:rPr>
  </w:style>
  <w:style w:type="paragraph" w:customStyle="1" w:styleId="Style18">
    <w:name w:val="Style18"/>
    <w:basedOn w:val="af"/>
    <w:uiPriority w:val="99"/>
    <w:rsid w:val="000A3A11"/>
    <w:pPr>
      <w:adjustRightInd w:val="0"/>
    </w:pPr>
    <w:rPr>
      <w:sz w:val="24"/>
      <w:szCs w:val="24"/>
    </w:rPr>
  </w:style>
  <w:style w:type="paragraph" w:customStyle="1" w:styleId="Style37">
    <w:name w:val="Style37"/>
    <w:basedOn w:val="af"/>
    <w:uiPriority w:val="99"/>
    <w:rsid w:val="000A3A11"/>
    <w:pPr>
      <w:adjustRightInd w:val="0"/>
    </w:pPr>
    <w:rPr>
      <w:sz w:val="24"/>
      <w:szCs w:val="24"/>
    </w:rPr>
  </w:style>
  <w:style w:type="character" w:customStyle="1" w:styleId="FontStyle143">
    <w:name w:val="Font Style143"/>
    <w:uiPriority w:val="99"/>
    <w:rsid w:val="000A3A11"/>
    <w:rPr>
      <w:rFonts w:ascii="Times New Roman" w:hAnsi="Times New Roman"/>
      <w:sz w:val="22"/>
    </w:rPr>
  </w:style>
  <w:style w:type="character" w:customStyle="1" w:styleId="FontStyle144">
    <w:name w:val="Font Style144"/>
    <w:uiPriority w:val="99"/>
    <w:rsid w:val="000A3A11"/>
    <w:rPr>
      <w:rFonts w:ascii="Palatino Linotype" w:hAnsi="Palatino Linotype"/>
      <w:sz w:val="12"/>
    </w:rPr>
  </w:style>
  <w:style w:type="character" w:customStyle="1" w:styleId="FontStyle123">
    <w:name w:val="Font Style123"/>
    <w:uiPriority w:val="99"/>
    <w:rsid w:val="000A3A11"/>
    <w:rPr>
      <w:rFonts w:ascii="Times New Roman" w:hAnsi="Times New Roman"/>
      <w:b/>
      <w:i/>
      <w:sz w:val="22"/>
    </w:rPr>
  </w:style>
  <w:style w:type="paragraph" w:customStyle="1" w:styleId="Style22">
    <w:name w:val="Style22"/>
    <w:basedOn w:val="af"/>
    <w:uiPriority w:val="99"/>
    <w:rsid w:val="000A3A11"/>
    <w:pPr>
      <w:adjustRightInd w:val="0"/>
      <w:spacing w:line="258" w:lineRule="exact"/>
    </w:pPr>
    <w:rPr>
      <w:sz w:val="24"/>
      <w:szCs w:val="24"/>
    </w:rPr>
  </w:style>
  <w:style w:type="paragraph" w:customStyle="1" w:styleId="font5">
    <w:name w:val="font5"/>
    <w:basedOn w:val="af"/>
    <w:uiPriority w:val="99"/>
    <w:rsid w:val="000A3A11"/>
    <w:pPr>
      <w:widowControl/>
      <w:autoSpaceDE/>
      <w:autoSpaceDN/>
      <w:spacing w:before="100" w:beforeAutospacing="1" w:after="100" w:afterAutospacing="1"/>
    </w:pPr>
    <w:rPr>
      <w:rFonts w:ascii="Arial Unicode MS" w:eastAsia="Arial Unicode MS" w:hAnsi="Arial Unicode MS" w:cs="Arial Unicode MS"/>
    </w:rPr>
  </w:style>
  <w:style w:type="paragraph" w:customStyle="1" w:styleId="font6">
    <w:name w:val="font6"/>
    <w:basedOn w:val="af"/>
    <w:uiPriority w:val="99"/>
    <w:rsid w:val="000A3A11"/>
    <w:pPr>
      <w:widowControl/>
      <w:autoSpaceDE/>
      <w:autoSpaceDN/>
      <w:spacing w:before="100" w:beforeAutospacing="1" w:after="100" w:afterAutospacing="1"/>
    </w:pPr>
    <w:rPr>
      <w:rFonts w:ascii="Arial Unicode MS" w:eastAsia="Arial Unicode MS" w:hAnsi="Arial Unicode MS" w:cs="Arial Unicode MS"/>
      <w:sz w:val="18"/>
      <w:szCs w:val="18"/>
    </w:rPr>
  </w:style>
  <w:style w:type="paragraph" w:customStyle="1" w:styleId="font7">
    <w:name w:val="font7"/>
    <w:basedOn w:val="af"/>
    <w:uiPriority w:val="99"/>
    <w:rsid w:val="000A3A11"/>
    <w:pPr>
      <w:widowControl/>
      <w:autoSpaceDE/>
      <w:autoSpaceDN/>
      <w:spacing w:before="100" w:beforeAutospacing="1" w:after="100" w:afterAutospacing="1"/>
    </w:pPr>
    <w:rPr>
      <w:rFonts w:ascii="Arial Unicode MS" w:eastAsia="Arial Unicode MS" w:hAnsi="Arial Unicode MS" w:cs="Arial Unicode MS"/>
      <w:b/>
      <w:bCs/>
      <w:sz w:val="16"/>
      <w:szCs w:val="16"/>
    </w:rPr>
  </w:style>
  <w:style w:type="paragraph" w:customStyle="1" w:styleId="font8">
    <w:name w:val="font8"/>
    <w:basedOn w:val="af"/>
    <w:uiPriority w:val="99"/>
    <w:rsid w:val="000A3A11"/>
    <w:pPr>
      <w:widowControl/>
      <w:autoSpaceDE/>
      <w:autoSpaceDN/>
      <w:spacing w:before="100" w:beforeAutospacing="1" w:after="100" w:afterAutospacing="1"/>
    </w:pPr>
    <w:rPr>
      <w:rFonts w:ascii="Arial Unicode MS" w:eastAsia="Arial Unicode MS" w:hAnsi="Arial Unicode MS" w:cs="Arial Unicode MS"/>
      <w:b/>
      <w:bCs/>
      <w:sz w:val="16"/>
      <w:szCs w:val="16"/>
    </w:rPr>
  </w:style>
  <w:style w:type="paragraph" w:customStyle="1" w:styleId="font9">
    <w:name w:val="font9"/>
    <w:basedOn w:val="af"/>
    <w:uiPriority w:val="99"/>
    <w:rsid w:val="000A3A11"/>
    <w:pPr>
      <w:widowControl/>
      <w:autoSpaceDE/>
      <w:autoSpaceDN/>
      <w:spacing w:before="100" w:beforeAutospacing="1" w:after="100" w:afterAutospacing="1"/>
    </w:pPr>
    <w:rPr>
      <w:rFonts w:ascii="Arial Unicode MS" w:eastAsia="Arial Unicode MS" w:hAnsi="Arial Unicode MS" w:cs="Arial Unicode MS"/>
      <w:sz w:val="12"/>
      <w:szCs w:val="12"/>
    </w:rPr>
  </w:style>
  <w:style w:type="paragraph" w:customStyle="1" w:styleId="font10">
    <w:name w:val="font10"/>
    <w:basedOn w:val="af"/>
    <w:uiPriority w:val="99"/>
    <w:rsid w:val="000A3A11"/>
    <w:pPr>
      <w:widowControl/>
      <w:autoSpaceDE/>
      <w:autoSpaceDN/>
      <w:spacing w:before="100" w:beforeAutospacing="1" w:after="100" w:afterAutospacing="1"/>
    </w:pPr>
    <w:rPr>
      <w:rFonts w:ascii="Arial Unicode MS" w:eastAsia="Arial Unicode MS" w:hAnsi="Arial Unicode MS" w:cs="Arial Unicode MS"/>
      <w:sz w:val="16"/>
      <w:szCs w:val="16"/>
    </w:rPr>
  </w:style>
  <w:style w:type="paragraph" w:customStyle="1" w:styleId="font11">
    <w:name w:val="font11"/>
    <w:basedOn w:val="af"/>
    <w:uiPriority w:val="99"/>
    <w:rsid w:val="000A3A11"/>
    <w:pPr>
      <w:widowControl/>
      <w:autoSpaceDE/>
      <w:autoSpaceDN/>
      <w:spacing w:before="100" w:beforeAutospacing="1" w:after="100" w:afterAutospacing="1"/>
    </w:pPr>
    <w:rPr>
      <w:rFonts w:ascii="Tahoma" w:hAnsi="Tahoma" w:cs="Tahoma"/>
      <w:sz w:val="14"/>
      <w:szCs w:val="14"/>
    </w:rPr>
  </w:style>
  <w:style w:type="paragraph" w:customStyle="1" w:styleId="font12">
    <w:name w:val="font12"/>
    <w:basedOn w:val="af"/>
    <w:uiPriority w:val="99"/>
    <w:rsid w:val="000A3A11"/>
    <w:pPr>
      <w:widowControl/>
      <w:autoSpaceDE/>
      <w:autoSpaceDN/>
      <w:spacing w:before="100" w:beforeAutospacing="1" w:after="100" w:afterAutospacing="1"/>
    </w:pPr>
    <w:rPr>
      <w:rFonts w:ascii="Batang" w:eastAsia="Batang" w:hAnsi="Batang"/>
      <w:i/>
      <w:iCs/>
      <w:sz w:val="12"/>
      <w:szCs w:val="12"/>
    </w:rPr>
  </w:style>
  <w:style w:type="paragraph" w:customStyle="1" w:styleId="font13">
    <w:name w:val="font13"/>
    <w:basedOn w:val="af"/>
    <w:uiPriority w:val="99"/>
    <w:rsid w:val="000A3A11"/>
    <w:pPr>
      <w:widowControl/>
      <w:autoSpaceDE/>
      <w:autoSpaceDN/>
      <w:spacing w:before="100" w:beforeAutospacing="1" w:after="100" w:afterAutospacing="1"/>
    </w:pPr>
    <w:rPr>
      <w:rFonts w:ascii="Batang" w:eastAsia="Batang" w:hAnsi="Batang"/>
      <w:sz w:val="12"/>
      <w:szCs w:val="12"/>
    </w:rPr>
  </w:style>
  <w:style w:type="paragraph" w:customStyle="1" w:styleId="font14">
    <w:name w:val="font14"/>
    <w:basedOn w:val="af"/>
    <w:uiPriority w:val="99"/>
    <w:rsid w:val="000A3A11"/>
    <w:pPr>
      <w:widowControl/>
      <w:autoSpaceDE/>
      <w:autoSpaceDN/>
      <w:spacing w:before="100" w:beforeAutospacing="1" w:after="100" w:afterAutospacing="1"/>
    </w:pPr>
    <w:rPr>
      <w:rFonts w:ascii="Tahoma" w:hAnsi="Tahoma" w:cs="Tahoma"/>
      <w:sz w:val="16"/>
      <w:szCs w:val="16"/>
    </w:rPr>
  </w:style>
  <w:style w:type="paragraph" w:customStyle="1" w:styleId="font15">
    <w:name w:val="font15"/>
    <w:basedOn w:val="af"/>
    <w:uiPriority w:val="99"/>
    <w:rsid w:val="000A3A11"/>
    <w:pPr>
      <w:widowControl/>
      <w:autoSpaceDE/>
      <w:autoSpaceDN/>
      <w:spacing w:before="100" w:beforeAutospacing="1" w:after="100" w:afterAutospacing="1"/>
    </w:pPr>
    <w:rPr>
      <w:rFonts w:ascii="Tahoma" w:hAnsi="Tahoma" w:cs="Tahoma"/>
      <w:sz w:val="18"/>
      <w:szCs w:val="18"/>
    </w:rPr>
  </w:style>
  <w:style w:type="paragraph" w:customStyle="1" w:styleId="font16">
    <w:name w:val="font16"/>
    <w:basedOn w:val="af"/>
    <w:uiPriority w:val="99"/>
    <w:rsid w:val="000A3A11"/>
    <w:pPr>
      <w:widowControl/>
      <w:autoSpaceDE/>
      <w:autoSpaceDN/>
      <w:spacing w:before="100" w:beforeAutospacing="1" w:after="100" w:afterAutospacing="1"/>
    </w:pPr>
    <w:rPr>
      <w:rFonts w:ascii="Arial Unicode MS" w:eastAsia="Arial Unicode MS" w:hAnsi="Arial Unicode MS" w:cs="Arial Unicode MS"/>
      <w:sz w:val="14"/>
      <w:szCs w:val="14"/>
    </w:rPr>
  </w:style>
  <w:style w:type="paragraph" w:customStyle="1" w:styleId="xl66">
    <w:name w:val="xl66"/>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rPr>
  </w:style>
  <w:style w:type="paragraph" w:customStyle="1" w:styleId="xl67">
    <w:name w:val="xl67"/>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right"/>
      <w:textAlignment w:val="top"/>
    </w:pPr>
    <w:rPr>
      <w:sz w:val="24"/>
      <w:szCs w:val="24"/>
    </w:rPr>
  </w:style>
  <w:style w:type="paragraph" w:customStyle="1" w:styleId="xl68">
    <w:name w:val="xl68"/>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rPr>
  </w:style>
  <w:style w:type="paragraph" w:customStyle="1" w:styleId="xl69">
    <w:name w:val="xl69"/>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rPr>
  </w:style>
  <w:style w:type="paragraph" w:customStyle="1" w:styleId="xl70">
    <w:name w:val="xl70"/>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rPr>
  </w:style>
  <w:style w:type="paragraph" w:customStyle="1" w:styleId="xl71">
    <w:name w:val="xl71"/>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rPr>
  </w:style>
  <w:style w:type="paragraph" w:customStyle="1" w:styleId="xl72">
    <w:name w:val="xl72"/>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right"/>
      <w:textAlignment w:val="top"/>
    </w:pPr>
    <w:rPr>
      <w:sz w:val="24"/>
      <w:szCs w:val="24"/>
    </w:rPr>
  </w:style>
  <w:style w:type="paragraph" w:customStyle="1" w:styleId="xl73">
    <w:name w:val="xl73"/>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rPr>
  </w:style>
  <w:style w:type="paragraph" w:customStyle="1" w:styleId="xl74">
    <w:name w:val="xl74"/>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rPr>
  </w:style>
  <w:style w:type="paragraph" w:customStyle="1" w:styleId="xl75">
    <w:name w:val="xl75"/>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rPr>
  </w:style>
  <w:style w:type="paragraph" w:customStyle="1" w:styleId="xl76">
    <w:name w:val="xl76"/>
    <w:basedOn w:val="af"/>
    <w:uiPriority w:val="99"/>
    <w:rsid w:val="000A3A11"/>
    <w:pPr>
      <w:widowControl/>
      <w:pBdr>
        <w:top w:val="single" w:sz="8" w:space="0" w:color="auto"/>
        <w:left w:val="single" w:sz="8" w:space="18" w:color="auto"/>
        <w:bottom w:val="single" w:sz="8" w:space="0" w:color="auto"/>
        <w:right w:val="single" w:sz="8" w:space="0" w:color="auto"/>
      </w:pBdr>
      <w:autoSpaceDE/>
      <w:autoSpaceDN/>
      <w:spacing w:before="100" w:beforeAutospacing="1" w:after="100" w:afterAutospacing="1"/>
      <w:ind w:firstLineChars="200" w:firstLine="200"/>
      <w:textAlignment w:val="top"/>
    </w:pPr>
    <w:rPr>
      <w:sz w:val="24"/>
      <w:szCs w:val="24"/>
    </w:rPr>
  </w:style>
  <w:style w:type="paragraph" w:customStyle="1" w:styleId="xl77">
    <w:name w:val="xl77"/>
    <w:basedOn w:val="af"/>
    <w:uiPriority w:val="99"/>
    <w:rsid w:val="000A3A11"/>
    <w:pPr>
      <w:widowControl/>
      <w:pBdr>
        <w:top w:val="single" w:sz="8" w:space="0" w:color="auto"/>
        <w:left w:val="single" w:sz="8" w:space="9" w:color="auto"/>
        <w:bottom w:val="single" w:sz="8" w:space="0" w:color="auto"/>
        <w:right w:val="single" w:sz="8" w:space="0" w:color="auto"/>
      </w:pBdr>
      <w:autoSpaceDE/>
      <w:autoSpaceDN/>
      <w:spacing w:before="100" w:beforeAutospacing="1" w:after="100" w:afterAutospacing="1"/>
      <w:ind w:firstLineChars="100" w:firstLine="100"/>
      <w:textAlignment w:val="top"/>
    </w:pPr>
    <w:rPr>
      <w:sz w:val="24"/>
      <w:szCs w:val="24"/>
    </w:rPr>
  </w:style>
  <w:style w:type="paragraph" w:customStyle="1" w:styleId="xl78">
    <w:name w:val="xl78"/>
    <w:basedOn w:val="af"/>
    <w:uiPriority w:val="99"/>
    <w:rsid w:val="000A3A11"/>
    <w:pPr>
      <w:widowControl/>
      <w:pBdr>
        <w:top w:val="single" w:sz="8" w:space="0" w:color="auto"/>
        <w:left w:val="single" w:sz="8" w:space="9" w:color="auto"/>
        <w:bottom w:val="single" w:sz="8" w:space="0" w:color="auto"/>
        <w:right w:val="single" w:sz="8" w:space="0" w:color="auto"/>
      </w:pBdr>
      <w:autoSpaceDE/>
      <w:autoSpaceDN/>
      <w:spacing w:before="100" w:beforeAutospacing="1" w:after="100" w:afterAutospacing="1"/>
      <w:ind w:firstLineChars="100" w:firstLine="100"/>
      <w:textAlignment w:val="top"/>
    </w:pPr>
    <w:rPr>
      <w:sz w:val="24"/>
      <w:szCs w:val="24"/>
    </w:rPr>
  </w:style>
  <w:style w:type="paragraph" w:customStyle="1" w:styleId="xl79">
    <w:name w:val="xl79"/>
    <w:basedOn w:val="af"/>
    <w:uiPriority w:val="99"/>
    <w:rsid w:val="000A3A11"/>
    <w:pPr>
      <w:widowControl/>
      <w:pBdr>
        <w:top w:val="single" w:sz="8" w:space="0" w:color="auto"/>
        <w:left w:val="single" w:sz="8" w:space="9" w:color="auto"/>
        <w:bottom w:val="single" w:sz="8" w:space="0" w:color="auto"/>
        <w:right w:val="single" w:sz="8" w:space="0" w:color="auto"/>
      </w:pBdr>
      <w:autoSpaceDE/>
      <w:autoSpaceDN/>
      <w:spacing w:before="100" w:beforeAutospacing="1" w:after="100" w:afterAutospacing="1"/>
      <w:ind w:firstLineChars="100" w:firstLine="100"/>
      <w:textAlignment w:val="top"/>
    </w:pPr>
    <w:rPr>
      <w:sz w:val="24"/>
      <w:szCs w:val="24"/>
    </w:rPr>
  </w:style>
  <w:style w:type="paragraph" w:customStyle="1" w:styleId="xl80">
    <w:name w:val="xl80"/>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rPr>
  </w:style>
  <w:style w:type="paragraph" w:customStyle="1" w:styleId="xl81">
    <w:name w:val="xl81"/>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rPr>
  </w:style>
  <w:style w:type="paragraph" w:customStyle="1" w:styleId="xl82">
    <w:name w:val="xl82"/>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rPr>
  </w:style>
  <w:style w:type="paragraph" w:customStyle="1" w:styleId="xl83">
    <w:name w:val="xl83"/>
    <w:basedOn w:val="af"/>
    <w:uiPriority w:val="99"/>
    <w:rsid w:val="000A3A11"/>
    <w:pPr>
      <w:widowControl/>
      <w:pBdr>
        <w:top w:val="single" w:sz="8" w:space="0" w:color="auto"/>
        <w:left w:val="single" w:sz="8" w:space="9" w:color="auto"/>
        <w:bottom w:val="single" w:sz="8" w:space="0" w:color="auto"/>
        <w:right w:val="single" w:sz="8" w:space="0" w:color="auto"/>
      </w:pBdr>
      <w:autoSpaceDE/>
      <w:autoSpaceDN/>
      <w:spacing w:before="100" w:beforeAutospacing="1" w:after="100" w:afterAutospacing="1"/>
      <w:ind w:firstLineChars="100" w:firstLine="100"/>
      <w:textAlignment w:val="top"/>
    </w:pPr>
    <w:rPr>
      <w:sz w:val="24"/>
      <w:szCs w:val="24"/>
    </w:rPr>
  </w:style>
  <w:style w:type="paragraph" w:customStyle="1" w:styleId="xl84">
    <w:name w:val="xl84"/>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rPr>
  </w:style>
  <w:style w:type="paragraph" w:customStyle="1" w:styleId="xl85">
    <w:name w:val="xl85"/>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rPr>
  </w:style>
  <w:style w:type="paragraph" w:customStyle="1" w:styleId="xl86">
    <w:name w:val="xl86"/>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rPr>
  </w:style>
  <w:style w:type="paragraph" w:customStyle="1" w:styleId="xl87">
    <w:name w:val="xl87"/>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rPr>
  </w:style>
  <w:style w:type="paragraph" w:customStyle="1" w:styleId="xl88">
    <w:name w:val="xl88"/>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rPr>
  </w:style>
  <w:style w:type="paragraph" w:customStyle="1" w:styleId="xl89">
    <w:name w:val="xl89"/>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rPr>
  </w:style>
  <w:style w:type="paragraph" w:customStyle="1" w:styleId="xl90">
    <w:name w:val="xl90"/>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right"/>
      <w:textAlignment w:val="top"/>
    </w:pPr>
    <w:rPr>
      <w:sz w:val="24"/>
      <w:szCs w:val="24"/>
    </w:rPr>
  </w:style>
  <w:style w:type="paragraph" w:customStyle="1" w:styleId="xl91">
    <w:name w:val="xl91"/>
    <w:basedOn w:val="af"/>
    <w:uiPriority w:val="99"/>
    <w:rsid w:val="000A3A11"/>
    <w:pPr>
      <w:widowControl/>
      <w:pBdr>
        <w:top w:val="single" w:sz="8" w:space="0" w:color="auto"/>
        <w:left w:val="single" w:sz="8" w:space="9" w:color="auto"/>
        <w:bottom w:val="single" w:sz="8" w:space="0" w:color="auto"/>
        <w:right w:val="single" w:sz="8" w:space="0" w:color="auto"/>
      </w:pBdr>
      <w:autoSpaceDE/>
      <w:autoSpaceDN/>
      <w:spacing w:before="100" w:beforeAutospacing="1" w:after="100" w:afterAutospacing="1"/>
      <w:ind w:firstLineChars="100" w:firstLine="100"/>
      <w:textAlignment w:val="top"/>
    </w:pPr>
    <w:rPr>
      <w:sz w:val="24"/>
      <w:szCs w:val="24"/>
    </w:rPr>
  </w:style>
  <w:style w:type="paragraph" w:customStyle="1" w:styleId="xl92">
    <w:name w:val="xl92"/>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rPr>
  </w:style>
  <w:style w:type="paragraph" w:customStyle="1" w:styleId="xl93">
    <w:name w:val="xl93"/>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rPr>
  </w:style>
  <w:style w:type="paragraph" w:customStyle="1" w:styleId="xl94">
    <w:name w:val="xl94"/>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rPr>
  </w:style>
  <w:style w:type="paragraph" w:customStyle="1" w:styleId="xl95">
    <w:name w:val="xl95"/>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rPr>
  </w:style>
  <w:style w:type="paragraph" w:customStyle="1" w:styleId="xl96">
    <w:name w:val="xl96"/>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rPr>
  </w:style>
  <w:style w:type="paragraph" w:customStyle="1" w:styleId="xl97">
    <w:name w:val="xl97"/>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rPr>
  </w:style>
  <w:style w:type="paragraph" w:customStyle="1" w:styleId="xl98">
    <w:name w:val="xl98"/>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rPr>
  </w:style>
  <w:style w:type="paragraph" w:customStyle="1" w:styleId="xl99">
    <w:name w:val="xl99"/>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rPr>
  </w:style>
  <w:style w:type="paragraph" w:customStyle="1" w:styleId="xl100">
    <w:name w:val="xl100"/>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rPr>
  </w:style>
  <w:style w:type="paragraph" w:customStyle="1" w:styleId="xl101">
    <w:name w:val="xl101"/>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rPr>
  </w:style>
  <w:style w:type="paragraph" w:customStyle="1" w:styleId="xl102">
    <w:name w:val="xl102"/>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rPr>
  </w:style>
  <w:style w:type="paragraph" w:customStyle="1" w:styleId="xl103">
    <w:name w:val="xl103"/>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rPr>
  </w:style>
  <w:style w:type="paragraph" w:customStyle="1" w:styleId="xl104">
    <w:name w:val="xl104"/>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right"/>
      <w:textAlignment w:val="top"/>
    </w:pPr>
    <w:rPr>
      <w:sz w:val="24"/>
      <w:szCs w:val="24"/>
    </w:rPr>
  </w:style>
  <w:style w:type="paragraph" w:customStyle="1" w:styleId="xl105">
    <w:name w:val="xl105"/>
    <w:basedOn w:val="af"/>
    <w:uiPriority w:val="99"/>
    <w:rsid w:val="000A3A11"/>
    <w:pPr>
      <w:widowControl/>
      <w:pBdr>
        <w:top w:val="single" w:sz="8" w:space="0" w:color="auto"/>
        <w:left w:val="single" w:sz="8" w:space="9" w:color="auto"/>
        <w:right w:val="single" w:sz="8" w:space="0" w:color="auto"/>
      </w:pBdr>
      <w:autoSpaceDE/>
      <w:autoSpaceDN/>
      <w:spacing w:before="100" w:beforeAutospacing="1" w:after="100" w:afterAutospacing="1"/>
      <w:ind w:firstLineChars="100" w:firstLine="100"/>
      <w:textAlignment w:val="top"/>
    </w:pPr>
    <w:rPr>
      <w:sz w:val="24"/>
      <w:szCs w:val="24"/>
    </w:rPr>
  </w:style>
  <w:style w:type="paragraph" w:customStyle="1" w:styleId="xl106">
    <w:name w:val="xl106"/>
    <w:basedOn w:val="af"/>
    <w:uiPriority w:val="99"/>
    <w:rsid w:val="000A3A11"/>
    <w:pPr>
      <w:widowControl/>
      <w:pBdr>
        <w:left w:val="single" w:sz="8" w:space="9" w:color="auto"/>
        <w:bottom w:val="single" w:sz="8" w:space="0" w:color="auto"/>
        <w:right w:val="single" w:sz="8" w:space="0" w:color="auto"/>
      </w:pBdr>
      <w:autoSpaceDE/>
      <w:autoSpaceDN/>
      <w:spacing w:before="100" w:beforeAutospacing="1" w:after="100" w:afterAutospacing="1"/>
      <w:ind w:firstLineChars="100" w:firstLine="100"/>
      <w:textAlignment w:val="top"/>
    </w:pPr>
    <w:rPr>
      <w:sz w:val="24"/>
      <w:szCs w:val="24"/>
    </w:rPr>
  </w:style>
  <w:style w:type="paragraph" w:customStyle="1" w:styleId="xl107">
    <w:name w:val="xl107"/>
    <w:basedOn w:val="af"/>
    <w:uiPriority w:val="99"/>
    <w:rsid w:val="000A3A11"/>
    <w:pPr>
      <w:widowControl/>
      <w:pBdr>
        <w:top w:val="single" w:sz="8" w:space="0" w:color="auto"/>
        <w:left w:val="single" w:sz="8" w:space="0" w:color="auto"/>
        <w:right w:val="single" w:sz="8" w:space="0" w:color="auto"/>
      </w:pBdr>
      <w:autoSpaceDE/>
      <w:autoSpaceDN/>
      <w:spacing w:before="100" w:beforeAutospacing="1" w:after="100" w:afterAutospacing="1"/>
      <w:jc w:val="center"/>
      <w:textAlignment w:val="top"/>
    </w:pPr>
    <w:rPr>
      <w:sz w:val="24"/>
      <w:szCs w:val="24"/>
    </w:rPr>
  </w:style>
  <w:style w:type="paragraph" w:customStyle="1" w:styleId="xl108">
    <w:name w:val="xl108"/>
    <w:basedOn w:val="af"/>
    <w:uiPriority w:val="99"/>
    <w:rsid w:val="000A3A11"/>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rPr>
  </w:style>
  <w:style w:type="paragraph" w:customStyle="1" w:styleId="xl109">
    <w:name w:val="xl109"/>
    <w:basedOn w:val="af"/>
    <w:uiPriority w:val="99"/>
    <w:rsid w:val="000A3A11"/>
    <w:pPr>
      <w:widowControl/>
      <w:pBdr>
        <w:top w:val="single" w:sz="8" w:space="0" w:color="auto"/>
        <w:left w:val="single" w:sz="8" w:space="0" w:color="auto"/>
        <w:right w:val="single" w:sz="8" w:space="0" w:color="auto"/>
      </w:pBdr>
      <w:autoSpaceDE/>
      <w:autoSpaceDN/>
      <w:spacing w:before="100" w:beforeAutospacing="1" w:after="100" w:afterAutospacing="1"/>
      <w:jc w:val="center"/>
      <w:textAlignment w:val="top"/>
    </w:pPr>
    <w:rPr>
      <w:sz w:val="24"/>
      <w:szCs w:val="24"/>
    </w:rPr>
  </w:style>
  <w:style w:type="paragraph" w:customStyle="1" w:styleId="xl110">
    <w:name w:val="xl110"/>
    <w:basedOn w:val="af"/>
    <w:uiPriority w:val="99"/>
    <w:rsid w:val="000A3A11"/>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rPr>
  </w:style>
  <w:style w:type="paragraph" w:customStyle="1" w:styleId="xl111">
    <w:name w:val="xl111"/>
    <w:basedOn w:val="af"/>
    <w:uiPriority w:val="99"/>
    <w:rsid w:val="000A3A11"/>
    <w:pPr>
      <w:widowControl/>
      <w:pBdr>
        <w:top w:val="single" w:sz="8" w:space="0" w:color="auto"/>
        <w:left w:val="single" w:sz="8" w:space="0" w:color="auto"/>
        <w:bottom w:val="single" w:sz="8" w:space="0" w:color="auto"/>
      </w:pBdr>
      <w:autoSpaceDE/>
      <w:autoSpaceDN/>
      <w:spacing w:before="100" w:beforeAutospacing="1" w:after="100" w:afterAutospacing="1"/>
      <w:jc w:val="center"/>
      <w:textAlignment w:val="top"/>
    </w:pPr>
    <w:rPr>
      <w:sz w:val="24"/>
      <w:szCs w:val="24"/>
    </w:rPr>
  </w:style>
  <w:style w:type="paragraph" w:customStyle="1" w:styleId="xl112">
    <w:name w:val="xl112"/>
    <w:basedOn w:val="af"/>
    <w:uiPriority w:val="99"/>
    <w:rsid w:val="000A3A11"/>
    <w:pPr>
      <w:widowControl/>
      <w:pBdr>
        <w:top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rPr>
  </w:style>
  <w:style w:type="paragraph" w:customStyle="1" w:styleId="xl113">
    <w:name w:val="xl113"/>
    <w:basedOn w:val="af"/>
    <w:uiPriority w:val="99"/>
    <w:rsid w:val="000A3A11"/>
    <w:pPr>
      <w:widowControl/>
      <w:pBdr>
        <w:top w:val="single" w:sz="8" w:space="0" w:color="auto"/>
        <w:left w:val="single" w:sz="8" w:space="0" w:color="auto"/>
        <w:right w:val="single" w:sz="8" w:space="0" w:color="auto"/>
      </w:pBdr>
      <w:autoSpaceDE/>
      <w:autoSpaceDN/>
      <w:spacing w:before="100" w:beforeAutospacing="1" w:after="100" w:afterAutospacing="1"/>
      <w:textAlignment w:val="top"/>
    </w:pPr>
    <w:rPr>
      <w:sz w:val="24"/>
      <w:szCs w:val="24"/>
    </w:rPr>
  </w:style>
  <w:style w:type="paragraph" w:customStyle="1" w:styleId="xl114">
    <w:name w:val="xl114"/>
    <w:basedOn w:val="af"/>
    <w:uiPriority w:val="99"/>
    <w:rsid w:val="000A3A11"/>
    <w:pPr>
      <w:widowControl/>
      <w:pBdr>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rPr>
  </w:style>
  <w:style w:type="paragraph" w:customStyle="1" w:styleId="xl115">
    <w:name w:val="xl115"/>
    <w:basedOn w:val="af"/>
    <w:uiPriority w:val="99"/>
    <w:rsid w:val="000A3A11"/>
    <w:pPr>
      <w:widowControl/>
      <w:pBdr>
        <w:top w:val="single" w:sz="8" w:space="0" w:color="auto"/>
        <w:left w:val="single" w:sz="8" w:space="0" w:color="auto"/>
        <w:right w:val="single" w:sz="8" w:space="0" w:color="auto"/>
      </w:pBdr>
      <w:autoSpaceDE/>
      <w:autoSpaceDN/>
      <w:spacing w:before="100" w:beforeAutospacing="1" w:after="100" w:afterAutospacing="1"/>
      <w:textAlignment w:val="top"/>
    </w:pPr>
    <w:rPr>
      <w:sz w:val="24"/>
      <w:szCs w:val="24"/>
    </w:rPr>
  </w:style>
  <w:style w:type="paragraph" w:customStyle="1" w:styleId="xl116">
    <w:name w:val="xl116"/>
    <w:basedOn w:val="af"/>
    <w:uiPriority w:val="99"/>
    <w:rsid w:val="000A3A11"/>
    <w:pPr>
      <w:widowControl/>
      <w:pBdr>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rPr>
  </w:style>
  <w:style w:type="paragraph" w:customStyle="1" w:styleId="xl117">
    <w:name w:val="xl117"/>
    <w:basedOn w:val="af"/>
    <w:uiPriority w:val="99"/>
    <w:rsid w:val="000A3A11"/>
    <w:pPr>
      <w:widowControl/>
      <w:pBdr>
        <w:top w:val="single" w:sz="8" w:space="0" w:color="auto"/>
        <w:left w:val="single" w:sz="8" w:space="0" w:color="auto"/>
        <w:right w:val="single" w:sz="8" w:space="0" w:color="auto"/>
      </w:pBdr>
      <w:autoSpaceDE/>
      <w:autoSpaceDN/>
      <w:spacing w:before="100" w:beforeAutospacing="1" w:after="100" w:afterAutospacing="1"/>
      <w:textAlignment w:val="top"/>
    </w:pPr>
    <w:rPr>
      <w:sz w:val="24"/>
      <w:szCs w:val="24"/>
    </w:rPr>
  </w:style>
  <w:style w:type="paragraph" w:customStyle="1" w:styleId="xl118">
    <w:name w:val="xl118"/>
    <w:basedOn w:val="af"/>
    <w:uiPriority w:val="99"/>
    <w:rsid w:val="000A3A11"/>
    <w:pPr>
      <w:widowControl/>
      <w:pBdr>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rPr>
  </w:style>
  <w:style w:type="paragraph" w:customStyle="1" w:styleId="xl119">
    <w:name w:val="xl119"/>
    <w:basedOn w:val="af"/>
    <w:uiPriority w:val="99"/>
    <w:rsid w:val="000A3A11"/>
    <w:pPr>
      <w:widowControl/>
      <w:pBdr>
        <w:top w:val="single" w:sz="8" w:space="0" w:color="auto"/>
        <w:left w:val="single" w:sz="8" w:space="0" w:color="auto"/>
        <w:right w:val="single" w:sz="8" w:space="0" w:color="auto"/>
      </w:pBdr>
      <w:autoSpaceDE/>
      <w:autoSpaceDN/>
      <w:spacing w:before="100" w:beforeAutospacing="1" w:after="100" w:afterAutospacing="1"/>
      <w:textAlignment w:val="top"/>
    </w:pPr>
    <w:rPr>
      <w:sz w:val="24"/>
      <w:szCs w:val="24"/>
    </w:rPr>
  </w:style>
  <w:style w:type="paragraph" w:customStyle="1" w:styleId="xl120">
    <w:name w:val="xl120"/>
    <w:basedOn w:val="af"/>
    <w:uiPriority w:val="99"/>
    <w:rsid w:val="000A3A11"/>
    <w:pPr>
      <w:widowControl/>
      <w:pBdr>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rPr>
  </w:style>
  <w:style w:type="paragraph" w:customStyle="1" w:styleId="xl121">
    <w:name w:val="xl121"/>
    <w:basedOn w:val="af"/>
    <w:uiPriority w:val="99"/>
    <w:rsid w:val="000A3A11"/>
    <w:pPr>
      <w:widowControl/>
      <w:pBdr>
        <w:top w:val="single" w:sz="8" w:space="0" w:color="auto"/>
        <w:left w:val="single" w:sz="8" w:space="0" w:color="auto"/>
        <w:right w:val="single" w:sz="8" w:space="0" w:color="auto"/>
      </w:pBdr>
      <w:autoSpaceDE/>
      <w:autoSpaceDN/>
      <w:spacing w:before="100" w:beforeAutospacing="1" w:after="100" w:afterAutospacing="1"/>
      <w:jc w:val="right"/>
      <w:textAlignment w:val="top"/>
    </w:pPr>
    <w:rPr>
      <w:sz w:val="24"/>
      <w:szCs w:val="24"/>
    </w:rPr>
  </w:style>
  <w:style w:type="paragraph" w:customStyle="1" w:styleId="xl122">
    <w:name w:val="xl122"/>
    <w:basedOn w:val="af"/>
    <w:uiPriority w:val="99"/>
    <w:rsid w:val="000A3A11"/>
    <w:pPr>
      <w:widowControl/>
      <w:pBdr>
        <w:left w:val="single" w:sz="8" w:space="0" w:color="auto"/>
        <w:bottom w:val="single" w:sz="8" w:space="0" w:color="auto"/>
        <w:right w:val="single" w:sz="8" w:space="0" w:color="auto"/>
      </w:pBdr>
      <w:autoSpaceDE/>
      <w:autoSpaceDN/>
      <w:spacing w:before="100" w:beforeAutospacing="1" w:after="100" w:afterAutospacing="1"/>
      <w:jc w:val="right"/>
      <w:textAlignment w:val="top"/>
    </w:pPr>
    <w:rPr>
      <w:sz w:val="24"/>
      <w:szCs w:val="24"/>
    </w:rPr>
  </w:style>
  <w:style w:type="paragraph" w:customStyle="1" w:styleId="xl123">
    <w:name w:val="xl123"/>
    <w:basedOn w:val="af"/>
    <w:uiPriority w:val="99"/>
    <w:rsid w:val="000A3A11"/>
    <w:pPr>
      <w:widowControl/>
      <w:pBdr>
        <w:top w:val="single" w:sz="8" w:space="0" w:color="auto"/>
        <w:left w:val="single" w:sz="8" w:space="0" w:color="auto"/>
        <w:bottom w:val="single" w:sz="8" w:space="0" w:color="auto"/>
      </w:pBdr>
      <w:autoSpaceDE/>
      <w:autoSpaceDN/>
      <w:spacing w:before="100" w:beforeAutospacing="1" w:after="100" w:afterAutospacing="1"/>
      <w:textAlignment w:val="top"/>
    </w:pPr>
    <w:rPr>
      <w:sz w:val="24"/>
      <w:szCs w:val="24"/>
    </w:rPr>
  </w:style>
  <w:style w:type="paragraph" w:customStyle="1" w:styleId="xl124">
    <w:name w:val="xl124"/>
    <w:basedOn w:val="af"/>
    <w:uiPriority w:val="99"/>
    <w:rsid w:val="000A3A11"/>
    <w:pPr>
      <w:widowControl/>
      <w:pBdr>
        <w:top w:val="single" w:sz="8" w:space="0" w:color="auto"/>
        <w:bottom w:val="single" w:sz="8" w:space="0" w:color="auto"/>
      </w:pBdr>
      <w:autoSpaceDE/>
      <w:autoSpaceDN/>
      <w:spacing w:before="100" w:beforeAutospacing="1" w:after="100" w:afterAutospacing="1"/>
      <w:textAlignment w:val="top"/>
    </w:pPr>
    <w:rPr>
      <w:sz w:val="24"/>
      <w:szCs w:val="24"/>
    </w:rPr>
  </w:style>
  <w:style w:type="paragraph" w:customStyle="1" w:styleId="xl125">
    <w:name w:val="xl125"/>
    <w:basedOn w:val="af"/>
    <w:uiPriority w:val="99"/>
    <w:rsid w:val="000A3A11"/>
    <w:pPr>
      <w:widowControl/>
      <w:pBdr>
        <w:top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rPr>
  </w:style>
  <w:style w:type="paragraph" w:customStyle="1" w:styleId="Style6">
    <w:name w:val="Style6"/>
    <w:basedOn w:val="af"/>
    <w:uiPriority w:val="99"/>
    <w:rsid w:val="000A3A11"/>
    <w:pPr>
      <w:adjustRightInd w:val="0"/>
      <w:spacing w:line="595" w:lineRule="exact"/>
    </w:pPr>
    <w:rPr>
      <w:sz w:val="24"/>
      <w:szCs w:val="24"/>
    </w:rPr>
  </w:style>
  <w:style w:type="character" w:customStyle="1" w:styleId="BookmanOldStyle">
    <w:name w:val="Основной текст + Bookman Old Style"/>
    <w:aliases w:val="10,5 pt17"/>
    <w:uiPriority w:val="99"/>
    <w:rsid w:val="000A3A11"/>
    <w:rPr>
      <w:rFonts w:ascii="Bookman Old Style" w:hAnsi="Bookman Old Style"/>
      <w:color w:val="000000"/>
      <w:spacing w:val="10"/>
      <w:w w:val="100"/>
      <w:position w:val="0"/>
      <w:sz w:val="21"/>
      <w:u w:val="none"/>
      <w:lang w:val="ru-RU"/>
    </w:rPr>
  </w:style>
  <w:style w:type="character" w:customStyle="1" w:styleId="82">
    <w:name w:val="Основной текст + 8"/>
    <w:aliases w:val="5 pt16,Курсив,Интервал 0 pt"/>
    <w:uiPriority w:val="99"/>
    <w:rsid w:val="000A3A11"/>
    <w:rPr>
      <w:rFonts w:ascii="Times New Roman" w:hAnsi="Times New Roman"/>
      <w:i/>
      <w:color w:val="000000"/>
      <w:spacing w:val="0"/>
      <w:w w:val="100"/>
      <w:position w:val="0"/>
      <w:sz w:val="17"/>
      <w:u w:val="none"/>
      <w:lang w:val="ru-RU"/>
    </w:rPr>
  </w:style>
  <w:style w:type="paragraph" w:customStyle="1" w:styleId="affffffffff0">
    <w:name w:val="таб номер"/>
    <w:basedOn w:val="af"/>
    <w:next w:val="af"/>
    <w:link w:val="affffffffff1"/>
    <w:autoRedefine/>
    <w:uiPriority w:val="99"/>
    <w:rsid w:val="000A3A11"/>
    <w:pPr>
      <w:keepNext/>
      <w:widowControl/>
      <w:tabs>
        <w:tab w:val="left" w:pos="284"/>
      </w:tabs>
      <w:autoSpaceDE/>
      <w:autoSpaceDN/>
      <w:ind w:firstLine="709"/>
    </w:pPr>
    <w:rPr>
      <w:rFonts w:ascii="Arial" w:eastAsia="Calibri" w:hAnsi="Arial"/>
      <w:sz w:val="28"/>
      <w:szCs w:val="20"/>
    </w:rPr>
  </w:style>
  <w:style w:type="character" w:customStyle="1" w:styleId="affffffffff1">
    <w:name w:val="таб номер Знак"/>
    <w:link w:val="affffffffff0"/>
    <w:uiPriority w:val="99"/>
    <w:locked/>
    <w:rsid w:val="000A3A11"/>
    <w:rPr>
      <w:rFonts w:ascii="Arial" w:hAnsi="Arial"/>
      <w:sz w:val="28"/>
      <w:lang w:val="ru-RU"/>
    </w:rPr>
  </w:style>
  <w:style w:type="paragraph" w:customStyle="1" w:styleId="1ffc">
    <w:name w:val="таб номер1"/>
    <w:basedOn w:val="af"/>
    <w:next w:val="af"/>
    <w:autoRedefine/>
    <w:uiPriority w:val="99"/>
    <w:rsid w:val="000A3A11"/>
    <w:pPr>
      <w:keepNext/>
      <w:widowControl/>
      <w:autoSpaceDE/>
      <w:autoSpaceDN/>
      <w:ind w:firstLine="709"/>
    </w:pPr>
    <w:rPr>
      <w:rFonts w:ascii="Arial" w:eastAsia="Calibri" w:hAnsi="Arial" w:cs="Arial"/>
      <w:sz w:val="24"/>
      <w:szCs w:val="28"/>
      <w:lang w:eastAsia="en-US"/>
    </w:rPr>
  </w:style>
  <w:style w:type="character" w:customStyle="1" w:styleId="Sf1">
    <w:name w:val="S_Маркированный Знак"/>
    <w:uiPriority w:val="99"/>
    <w:rsid w:val="000A3A11"/>
    <w:rPr>
      <w:rFonts w:ascii="Times New Roman" w:hAnsi="Times New Roman"/>
      <w:color w:val="000000"/>
      <w:sz w:val="28"/>
      <w:lang w:eastAsia="ru-RU"/>
    </w:rPr>
  </w:style>
  <w:style w:type="paragraph" w:customStyle="1" w:styleId="affffffffff2">
    <w:name w:val="Петя"/>
    <w:basedOn w:val="af"/>
    <w:link w:val="affffffffff3"/>
    <w:uiPriority w:val="99"/>
    <w:rsid w:val="000A3A11"/>
    <w:pPr>
      <w:autoSpaceDE/>
      <w:autoSpaceDN/>
      <w:ind w:firstLine="709"/>
    </w:pPr>
    <w:rPr>
      <w:rFonts w:eastAsia="Calibri"/>
      <w:sz w:val="24"/>
      <w:szCs w:val="20"/>
    </w:rPr>
  </w:style>
  <w:style w:type="character" w:customStyle="1" w:styleId="affffffffff3">
    <w:name w:val="Петя Знак"/>
    <w:link w:val="affffffffff2"/>
    <w:uiPriority w:val="99"/>
    <w:locked/>
    <w:rsid w:val="000A3A11"/>
    <w:rPr>
      <w:rFonts w:ascii="Times New Roman" w:hAnsi="Times New Roman"/>
      <w:sz w:val="24"/>
      <w:lang w:val="ru-RU" w:eastAsia="ru-RU"/>
    </w:rPr>
  </w:style>
  <w:style w:type="paragraph" w:customStyle="1" w:styleId="3f2">
    <w:name w:val="Основной текст3"/>
    <w:basedOn w:val="af"/>
    <w:link w:val="afffffffffc"/>
    <w:uiPriority w:val="99"/>
    <w:rsid w:val="000A3A11"/>
    <w:pPr>
      <w:shd w:val="clear" w:color="auto" w:fill="FFFFFF"/>
      <w:autoSpaceDE/>
      <w:autoSpaceDN/>
      <w:spacing w:after="300" w:line="240" w:lineRule="atLeast"/>
      <w:ind w:hanging="560"/>
    </w:pPr>
    <w:rPr>
      <w:rFonts w:eastAsia="Calibri"/>
      <w:sz w:val="20"/>
      <w:szCs w:val="20"/>
    </w:rPr>
  </w:style>
  <w:style w:type="paragraph" w:customStyle="1" w:styleId="1ffd">
    <w:name w:val="Абзац списка1"/>
    <w:basedOn w:val="af"/>
    <w:uiPriority w:val="99"/>
    <w:rsid w:val="000A3A11"/>
    <w:pPr>
      <w:widowControl/>
      <w:autoSpaceDE/>
      <w:autoSpaceDN/>
      <w:spacing w:after="200" w:line="276" w:lineRule="auto"/>
      <w:ind w:left="720"/>
      <w:contextualSpacing/>
    </w:pPr>
    <w:rPr>
      <w:rFonts w:ascii="Calibri" w:hAnsi="Calibri"/>
      <w:lang w:eastAsia="en-US"/>
    </w:rPr>
  </w:style>
  <w:style w:type="paragraph" w:customStyle="1" w:styleId="2fc">
    <w:name w:val="Абзац списка2"/>
    <w:basedOn w:val="af"/>
    <w:uiPriority w:val="99"/>
    <w:rsid w:val="000A3A11"/>
    <w:pPr>
      <w:widowControl/>
      <w:autoSpaceDE/>
      <w:autoSpaceDN/>
      <w:spacing w:after="200" w:line="276" w:lineRule="auto"/>
      <w:ind w:left="720"/>
      <w:contextualSpacing/>
    </w:pPr>
    <w:rPr>
      <w:rFonts w:ascii="Calibri" w:hAnsi="Calibri"/>
      <w:lang w:eastAsia="en-US"/>
    </w:rPr>
  </w:style>
  <w:style w:type="character" w:customStyle="1" w:styleId="GreenOKChar">
    <w:name w:val="Green OK Char"/>
    <w:link w:val="GreenOK"/>
    <w:uiPriority w:val="99"/>
    <w:locked/>
    <w:rsid w:val="000A3A11"/>
    <w:rPr>
      <w:color w:val="76923C"/>
    </w:rPr>
  </w:style>
  <w:style w:type="paragraph" w:customStyle="1" w:styleId="GreenOK">
    <w:name w:val="Green OK"/>
    <w:basedOn w:val="af"/>
    <w:link w:val="GreenOKChar"/>
    <w:uiPriority w:val="99"/>
    <w:rsid w:val="000A3A11"/>
    <w:pPr>
      <w:widowControl/>
      <w:autoSpaceDE/>
      <w:autoSpaceDN/>
      <w:ind w:firstLine="709"/>
    </w:pPr>
    <w:rPr>
      <w:rFonts w:ascii="Calibri" w:eastAsia="Calibri" w:hAnsi="Calibri"/>
      <w:color w:val="76923C"/>
      <w:sz w:val="20"/>
      <w:szCs w:val="20"/>
    </w:rPr>
  </w:style>
  <w:style w:type="character" w:customStyle="1" w:styleId="Calibri">
    <w:name w:val="Основной текст + Calibri"/>
    <w:aliases w:val="9,5 pt15,Основной текст + 51,Полужирный4,Не полужирный"/>
    <w:uiPriority w:val="99"/>
    <w:rsid w:val="000A3A11"/>
    <w:rPr>
      <w:rFonts w:ascii="Calibri" w:hAnsi="Calibri"/>
      <w:color w:val="000000"/>
      <w:spacing w:val="0"/>
      <w:w w:val="100"/>
      <w:position w:val="0"/>
      <w:sz w:val="20"/>
      <w:u w:val="none"/>
      <w:lang w:val="ru-RU"/>
    </w:rPr>
  </w:style>
  <w:style w:type="paragraph" w:customStyle="1" w:styleId="1ffe">
    <w:name w:val="Знак Знак Знак Знак Знак Знак Знак Знак Знак Знак Знак Знак Знак Знак Знак1 Знак Знак Знак Знак Знак Знак Знак"/>
    <w:basedOn w:val="af"/>
    <w:uiPriority w:val="99"/>
    <w:rsid w:val="000A3A11"/>
    <w:pPr>
      <w:widowControl/>
      <w:autoSpaceDE/>
      <w:autoSpaceDN/>
      <w:spacing w:before="100" w:beforeAutospacing="1" w:after="100" w:afterAutospacing="1"/>
    </w:pPr>
    <w:rPr>
      <w:rFonts w:ascii="Tahoma" w:hAnsi="Tahoma"/>
      <w:sz w:val="20"/>
      <w:szCs w:val="20"/>
      <w:lang w:val="en-US" w:eastAsia="en-US"/>
    </w:rPr>
  </w:style>
  <w:style w:type="paragraph" w:customStyle="1" w:styleId="4e">
    <w:name w:val="Обычный4"/>
    <w:uiPriority w:val="99"/>
    <w:rsid w:val="000A3A11"/>
    <w:pPr>
      <w:snapToGrid w:val="0"/>
    </w:pPr>
    <w:rPr>
      <w:rFonts w:ascii="Times New Roman" w:eastAsia="Times New Roman" w:hAnsi="Times New Roman"/>
      <w:sz w:val="22"/>
    </w:rPr>
  </w:style>
  <w:style w:type="character" w:customStyle="1" w:styleId="af8">
    <w:name w:val="Маркированный список Знак"/>
    <w:aliases w:val="Маркированный Знак,Маркированный список1 Знак"/>
    <w:link w:val="af7"/>
    <w:uiPriority w:val="99"/>
    <w:locked/>
    <w:rsid w:val="000A3A11"/>
    <w:rPr>
      <w:rFonts w:ascii="Times New Roman" w:hAnsi="Times New Roman"/>
      <w:lang w:val="ru-RU" w:eastAsia="ru-RU"/>
    </w:rPr>
  </w:style>
  <w:style w:type="paragraph" w:customStyle="1" w:styleId="127">
    <w:name w:val="127 см"/>
    <w:basedOn w:val="af"/>
    <w:next w:val="af"/>
    <w:uiPriority w:val="99"/>
    <w:rsid w:val="000A3A11"/>
    <w:pPr>
      <w:adjustRightInd w:val="0"/>
      <w:spacing w:before="120"/>
      <w:ind w:left="720"/>
    </w:pPr>
    <w:rPr>
      <w:sz w:val="24"/>
      <w:szCs w:val="20"/>
    </w:rPr>
  </w:style>
  <w:style w:type="paragraph" w:customStyle="1" w:styleId="Normal1">
    <w:name w:val="Normal1"/>
    <w:uiPriority w:val="99"/>
    <w:rsid w:val="000A3A11"/>
    <w:pPr>
      <w:widowControl w:val="0"/>
    </w:pPr>
    <w:rPr>
      <w:rFonts w:ascii="Times New Roman" w:eastAsia="Times New Roman" w:hAnsi="Times New Roman"/>
    </w:rPr>
  </w:style>
  <w:style w:type="paragraph" w:customStyle="1" w:styleId="1fff">
    <w:name w:val="Знак Знак Знак Знак1"/>
    <w:basedOn w:val="af"/>
    <w:uiPriority w:val="99"/>
    <w:rsid w:val="000A3A11"/>
    <w:pPr>
      <w:widowControl/>
      <w:autoSpaceDE/>
      <w:autoSpaceDN/>
      <w:spacing w:before="100" w:beforeAutospacing="1" w:after="100" w:afterAutospacing="1"/>
    </w:pPr>
    <w:rPr>
      <w:rFonts w:ascii="Tahoma" w:hAnsi="Tahoma"/>
      <w:sz w:val="20"/>
      <w:szCs w:val="20"/>
      <w:lang w:val="en-US" w:eastAsia="en-US"/>
    </w:rPr>
  </w:style>
  <w:style w:type="character" w:customStyle="1" w:styleId="NoSpacingChar">
    <w:name w:val="No Spacing Char"/>
    <w:link w:val="1ff8"/>
    <w:uiPriority w:val="99"/>
    <w:locked/>
    <w:rsid w:val="000A3A11"/>
    <w:rPr>
      <w:sz w:val="22"/>
      <w:szCs w:val="22"/>
      <w:lang w:val="ru-RU" w:eastAsia="ru-RU" w:bidi="ar-SA"/>
    </w:rPr>
  </w:style>
  <w:style w:type="paragraph" w:customStyle="1" w:styleId="ConsPlusDocList">
    <w:name w:val="ConsPlusDocList"/>
    <w:uiPriority w:val="99"/>
    <w:rsid w:val="000A3A11"/>
    <w:pPr>
      <w:autoSpaceDE w:val="0"/>
      <w:autoSpaceDN w:val="0"/>
      <w:adjustRightInd w:val="0"/>
    </w:pPr>
    <w:rPr>
      <w:rFonts w:ascii="Courier New" w:hAnsi="Courier New" w:cs="Courier New"/>
      <w:lang w:eastAsia="en-US"/>
    </w:rPr>
  </w:style>
  <w:style w:type="paragraph" w:customStyle="1" w:styleId="ConsPlusTitlePage">
    <w:name w:val="ConsPlusTitlePage"/>
    <w:uiPriority w:val="99"/>
    <w:rsid w:val="000A3A11"/>
    <w:pPr>
      <w:autoSpaceDE w:val="0"/>
      <w:autoSpaceDN w:val="0"/>
      <w:adjustRightInd w:val="0"/>
    </w:pPr>
    <w:rPr>
      <w:rFonts w:ascii="Tahoma" w:hAnsi="Tahoma" w:cs="Tahoma"/>
      <w:sz w:val="24"/>
      <w:szCs w:val="24"/>
      <w:lang w:eastAsia="en-US"/>
    </w:rPr>
  </w:style>
  <w:style w:type="paragraph" w:customStyle="1" w:styleId="ConsPlusJurTerm">
    <w:name w:val="ConsPlusJurTerm"/>
    <w:uiPriority w:val="99"/>
    <w:rsid w:val="000A3A11"/>
    <w:pPr>
      <w:autoSpaceDE w:val="0"/>
      <w:autoSpaceDN w:val="0"/>
      <w:adjustRightInd w:val="0"/>
    </w:pPr>
    <w:rPr>
      <w:rFonts w:ascii="Tahoma" w:hAnsi="Tahoma" w:cs="Tahoma"/>
      <w:sz w:val="26"/>
      <w:szCs w:val="26"/>
      <w:lang w:eastAsia="en-US"/>
    </w:rPr>
  </w:style>
  <w:style w:type="character" w:customStyle="1" w:styleId="1fff0">
    <w:name w:val="Схема документа Знак1"/>
    <w:uiPriority w:val="99"/>
    <w:semiHidden/>
    <w:rsid w:val="000A3A11"/>
    <w:rPr>
      <w:rFonts w:ascii="Segoe UI" w:hAnsi="Segoe UI"/>
      <w:sz w:val="16"/>
    </w:rPr>
  </w:style>
  <w:style w:type="character" w:customStyle="1" w:styleId="1fff1">
    <w:name w:val="Текст выноски Знак1"/>
    <w:aliases w:val="Знак5 Знак1"/>
    <w:uiPriority w:val="99"/>
    <w:semiHidden/>
    <w:rsid w:val="000A3A11"/>
    <w:rPr>
      <w:rFonts w:ascii="Segoe UI" w:hAnsi="Segoe UI"/>
      <w:sz w:val="18"/>
    </w:rPr>
  </w:style>
  <w:style w:type="character" w:customStyle="1" w:styleId="1fff2">
    <w:name w:val="Текст примечания Знак1"/>
    <w:uiPriority w:val="99"/>
    <w:semiHidden/>
    <w:rsid w:val="000A3A11"/>
    <w:rPr>
      <w:sz w:val="20"/>
    </w:rPr>
  </w:style>
  <w:style w:type="paragraph" w:customStyle="1" w:styleId="57">
    <w:name w:val="Обычный5"/>
    <w:uiPriority w:val="99"/>
    <w:rsid w:val="000A3A11"/>
    <w:pPr>
      <w:snapToGrid w:val="0"/>
    </w:pPr>
    <w:rPr>
      <w:rFonts w:ascii="Times New Roman" w:eastAsia="Times New Roman" w:hAnsi="Times New Roman"/>
      <w:sz w:val="22"/>
    </w:rPr>
  </w:style>
  <w:style w:type="paragraph" w:customStyle="1" w:styleId="affffffffff4">
    <w:name w:val="Текст доклада"/>
    <w:basedOn w:val="3c"/>
    <w:link w:val="affffffffff5"/>
    <w:uiPriority w:val="99"/>
    <w:rsid w:val="000A3A11"/>
    <w:pPr>
      <w:spacing w:after="0" w:line="240" w:lineRule="auto"/>
      <w:ind w:firstLine="709"/>
      <w:jc w:val="both"/>
    </w:pPr>
    <w:rPr>
      <w:sz w:val="24"/>
    </w:rPr>
  </w:style>
  <w:style w:type="character" w:customStyle="1" w:styleId="affffffffff5">
    <w:name w:val="Текст доклада Знак"/>
    <w:link w:val="affffffffff4"/>
    <w:uiPriority w:val="99"/>
    <w:locked/>
    <w:rsid w:val="000A3A11"/>
    <w:rPr>
      <w:rFonts w:ascii="Times New Roman" w:hAnsi="Times New Roman"/>
      <w:sz w:val="24"/>
      <w:lang w:val="ru-RU"/>
    </w:rPr>
  </w:style>
  <w:style w:type="paragraph" w:customStyle="1" w:styleId="64">
    <w:name w:val="Обычный6"/>
    <w:uiPriority w:val="99"/>
    <w:rsid w:val="000A3A11"/>
    <w:pPr>
      <w:snapToGrid w:val="0"/>
    </w:pPr>
    <w:rPr>
      <w:rFonts w:ascii="Times New Roman" w:eastAsia="Times New Roman" w:hAnsi="Times New Roman"/>
      <w:sz w:val="22"/>
    </w:rPr>
  </w:style>
  <w:style w:type="paragraph" w:customStyle="1" w:styleId="1fff3">
    <w:name w:val="Текст примечания1"/>
    <w:basedOn w:val="af"/>
    <w:uiPriority w:val="99"/>
    <w:rsid w:val="000A3A11"/>
    <w:pPr>
      <w:widowControl/>
      <w:suppressAutoHyphens/>
      <w:autoSpaceDE/>
      <w:autoSpaceDN/>
    </w:pPr>
    <w:rPr>
      <w:rFonts w:ascii="Arial" w:hAnsi="Arial"/>
      <w:sz w:val="20"/>
      <w:szCs w:val="20"/>
      <w:lang w:eastAsia="ar-SA"/>
    </w:rPr>
  </w:style>
  <w:style w:type="paragraph" w:customStyle="1" w:styleId="affffffffff6">
    <w:name w:val="МОЕ"/>
    <w:basedOn w:val="af"/>
    <w:uiPriority w:val="99"/>
    <w:rsid w:val="000A3A11"/>
    <w:pPr>
      <w:widowControl/>
      <w:autoSpaceDE/>
      <w:autoSpaceDN/>
      <w:ind w:firstLine="709"/>
      <w:jc w:val="both"/>
    </w:pPr>
    <w:rPr>
      <w:spacing w:val="10"/>
      <w:sz w:val="28"/>
      <w:szCs w:val="28"/>
      <w:lang w:eastAsia="ar-SA"/>
    </w:rPr>
  </w:style>
  <w:style w:type="paragraph" w:customStyle="1" w:styleId="021216">
    <w:name w:val="021216Раздел"/>
    <w:basedOn w:val="1ff1"/>
    <w:next w:val="0212160"/>
    <w:link w:val="0212161"/>
    <w:autoRedefine/>
    <w:uiPriority w:val="99"/>
    <w:rsid w:val="000A3A11"/>
    <w:pPr>
      <w:pageBreakBefore w:val="0"/>
      <w:spacing w:after="280" w:line="240" w:lineRule="auto"/>
      <w:jc w:val="left"/>
    </w:pPr>
    <w:rPr>
      <w:sz w:val="24"/>
    </w:rPr>
  </w:style>
  <w:style w:type="paragraph" w:customStyle="1" w:styleId="0212160">
    <w:name w:val="021216Глава"/>
    <w:basedOn w:val="26"/>
    <w:next w:val="0212162"/>
    <w:link w:val="0212163"/>
    <w:autoRedefine/>
    <w:uiPriority w:val="99"/>
    <w:rsid w:val="000A3A11"/>
    <w:pPr>
      <w:keepNext/>
      <w:keepLines/>
      <w:spacing w:before="280" w:beforeAutospacing="0" w:after="280" w:afterAutospacing="0"/>
    </w:pPr>
    <w:rPr>
      <w:rFonts w:ascii="Times New Roman" w:hAnsi="Times New Roman"/>
      <w:bCs w:val="0"/>
      <w:caps/>
      <w:color w:val="auto"/>
      <w:sz w:val="28"/>
      <w:szCs w:val="20"/>
    </w:rPr>
  </w:style>
  <w:style w:type="character" w:customStyle="1" w:styleId="0212161">
    <w:name w:val="021216Раздел Знак"/>
    <w:link w:val="021216"/>
    <w:uiPriority w:val="99"/>
    <w:locked/>
    <w:rsid w:val="000A3A11"/>
    <w:rPr>
      <w:rFonts w:ascii="Times New Roman" w:hAnsi="Times New Roman"/>
      <w:b/>
      <w:caps/>
      <w:sz w:val="24"/>
      <w:lang w:val="ru-RU"/>
    </w:rPr>
  </w:style>
  <w:style w:type="paragraph" w:customStyle="1" w:styleId="0212162">
    <w:name w:val="021216Подглава"/>
    <w:basedOn w:val="34"/>
    <w:next w:val="0212164"/>
    <w:link w:val="0212165"/>
    <w:autoRedefine/>
    <w:uiPriority w:val="99"/>
    <w:rsid w:val="000A3A11"/>
    <w:pPr>
      <w:keepNext/>
      <w:tabs>
        <w:tab w:val="left" w:pos="709"/>
      </w:tabs>
      <w:spacing w:before="280" w:beforeAutospacing="0" w:after="280" w:afterAutospacing="0"/>
      <w:outlineLvl w:val="3"/>
    </w:pPr>
  </w:style>
  <w:style w:type="character" w:customStyle="1" w:styleId="0212163">
    <w:name w:val="021216Глава Знак"/>
    <w:link w:val="0212160"/>
    <w:uiPriority w:val="99"/>
    <w:locked/>
    <w:rsid w:val="000A3A11"/>
    <w:rPr>
      <w:rFonts w:ascii="Times New Roman" w:hAnsi="Times New Roman"/>
      <w:b/>
      <w:caps/>
      <w:sz w:val="28"/>
      <w:lang w:val="ru-RU" w:eastAsia="ru-RU"/>
    </w:rPr>
  </w:style>
  <w:style w:type="paragraph" w:customStyle="1" w:styleId="0212164">
    <w:name w:val="021216Заголовок"/>
    <w:basedOn w:val="af"/>
    <w:next w:val="0212166"/>
    <w:link w:val="0212167"/>
    <w:autoRedefine/>
    <w:uiPriority w:val="99"/>
    <w:rsid w:val="000A3A11"/>
    <w:pPr>
      <w:widowControl/>
      <w:autoSpaceDE/>
      <w:autoSpaceDN/>
      <w:spacing w:line="300" w:lineRule="auto"/>
      <w:ind w:firstLine="709"/>
      <w:jc w:val="both"/>
    </w:pPr>
    <w:rPr>
      <w:rFonts w:eastAsia="Calibri"/>
      <w:sz w:val="24"/>
      <w:szCs w:val="20"/>
    </w:rPr>
  </w:style>
  <w:style w:type="character" w:customStyle="1" w:styleId="0212165">
    <w:name w:val="021216Подглава Знак"/>
    <w:link w:val="0212162"/>
    <w:uiPriority w:val="99"/>
    <w:locked/>
    <w:rsid w:val="000A3A11"/>
    <w:rPr>
      <w:rFonts w:ascii="Times New Roman" w:hAnsi="Times New Roman"/>
      <w:b/>
      <w:sz w:val="28"/>
      <w:lang w:val="ru-RU"/>
    </w:rPr>
  </w:style>
  <w:style w:type="paragraph" w:customStyle="1" w:styleId="0212166">
    <w:name w:val="021216Текст"/>
    <w:basedOn w:val="af"/>
    <w:link w:val="0212168"/>
    <w:autoRedefine/>
    <w:uiPriority w:val="99"/>
    <w:rsid w:val="000A3A11"/>
    <w:pPr>
      <w:widowControl/>
      <w:autoSpaceDE/>
      <w:autoSpaceDN/>
      <w:ind w:firstLine="709"/>
      <w:jc w:val="both"/>
    </w:pPr>
    <w:rPr>
      <w:rFonts w:eastAsia="Calibri"/>
      <w:b/>
      <w:sz w:val="24"/>
      <w:szCs w:val="20"/>
    </w:rPr>
  </w:style>
  <w:style w:type="character" w:customStyle="1" w:styleId="0212167">
    <w:name w:val="021216Заголовок Знак"/>
    <w:link w:val="0212164"/>
    <w:uiPriority w:val="99"/>
    <w:locked/>
    <w:rsid w:val="000A3A11"/>
    <w:rPr>
      <w:rFonts w:ascii="Times New Roman" w:hAnsi="Times New Roman"/>
      <w:sz w:val="24"/>
      <w:lang w:val="ru-RU"/>
    </w:rPr>
  </w:style>
  <w:style w:type="character" w:customStyle="1" w:styleId="0212168">
    <w:name w:val="021216Текст Знак"/>
    <w:link w:val="0212166"/>
    <w:uiPriority w:val="99"/>
    <w:locked/>
    <w:rsid w:val="000A3A11"/>
    <w:rPr>
      <w:rFonts w:ascii="Times New Roman" w:hAnsi="Times New Roman"/>
      <w:b/>
      <w:sz w:val="24"/>
      <w:lang w:val="ru-RU"/>
    </w:rPr>
  </w:style>
  <w:style w:type="paragraph" w:customStyle="1" w:styleId="0212169">
    <w:name w:val="021216ПослеТаблицы"/>
    <w:basedOn w:val="af"/>
    <w:next w:val="0212166"/>
    <w:link w:val="021216a"/>
    <w:autoRedefine/>
    <w:uiPriority w:val="99"/>
    <w:rsid w:val="000A3A11"/>
    <w:pPr>
      <w:widowControl/>
      <w:autoSpaceDE/>
      <w:autoSpaceDN/>
      <w:spacing w:line="300" w:lineRule="auto"/>
      <w:ind w:firstLine="709"/>
      <w:jc w:val="both"/>
    </w:pPr>
    <w:rPr>
      <w:rFonts w:eastAsia="Calibri"/>
      <w:sz w:val="28"/>
      <w:szCs w:val="20"/>
    </w:rPr>
  </w:style>
  <w:style w:type="character" w:customStyle="1" w:styleId="021216a">
    <w:name w:val="021216ПослеТаблицы Знак"/>
    <w:link w:val="0212169"/>
    <w:uiPriority w:val="99"/>
    <w:locked/>
    <w:rsid w:val="000A3A11"/>
    <w:rPr>
      <w:rFonts w:ascii="Times New Roman" w:hAnsi="Times New Roman"/>
      <w:sz w:val="28"/>
      <w:lang w:val="ru-RU" w:eastAsia="ru-RU"/>
    </w:rPr>
  </w:style>
  <w:style w:type="character" w:customStyle="1" w:styleId="102">
    <w:name w:val="Основной текст + 10"/>
    <w:aliases w:val="5 pt14,Не полужирный3"/>
    <w:uiPriority w:val="99"/>
    <w:rsid w:val="000A3A11"/>
    <w:rPr>
      <w:rFonts w:ascii="Times New Roman" w:hAnsi="Times New Roman"/>
      <w:b/>
      <w:color w:val="000000"/>
      <w:spacing w:val="0"/>
      <w:w w:val="100"/>
      <w:position w:val="0"/>
      <w:sz w:val="21"/>
      <w:u w:val="none"/>
      <w:shd w:val="clear" w:color="auto" w:fill="FFFFFF"/>
      <w:lang w:val="ru-RU"/>
    </w:rPr>
  </w:style>
  <w:style w:type="character" w:customStyle="1" w:styleId="Calibri3">
    <w:name w:val="Основной текст + Calibri3"/>
    <w:aliases w:val="Не полужирный2"/>
    <w:uiPriority w:val="99"/>
    <w:rsid w:val="000A3A11"/>
    <w:rPr>
      <w:rFonts w:ascii="Calibri" w:hAnsi="Calibri"/>
      <w:b/>
      <w:color w:val="000000"/>
      <w:spacing w:val="0"/>
      <w:w w:val="100"/>
      <w:position w:val="0"/>
      <w:sz w:val="22"/>
      <w:u w:val="none"/>
      <w:shd w:val="clear" w:color="auto" w:fill="FFFFFF"/>
      <w:lang w:val="ru-RU"/>
    </w:rPr>
  </w:style>
  <w:style w:type="character" w:customStyle="1" w:styleId="Arial">
    <w:name w:val="Основной текст + Arial"/>
    <w:aliases w:val="92,5 pt13"/>
    <w:uiPriority w:val="99"/>
    <w:rsid w:val="000A3A11"/>
    <w:rPr>
      <w:rFonts w:ascii="Arial" w:hAnsi="Arial"/>
      <w:color w:val="000000"/>
      <w:spacing w:val="0"/>
      <w:w w:val="100"/>
      <w:position w:val="0"/>
      <w:sz w:val="19"/>
      <w:u w:val="none"/>
      <w:shd w:val="clear" w:color="auto" w:fill="FFFFFF"/>
      <w:lang w:val="ru-RU"/>
    </w:rPr>
  </w:style>
  <w:style w:type="character" w:customStyle="1" w:styleId="Garamond">
    <w:name w:val="Основной текст + Garamond"/>
    <w:aliases w:val="5 pt12"/>
    <w:uiPriority w:val="99"/>
    <w:rsid w:val="000A3A11"/>
    <w:rPr>
      <w:rFonts w:ascii="Garamond" w:hAnsi="Garamond"/>
      <w:color w:val="000000"/>
      <w:spacing w:val="0"/>
      <w:w w:val="100"/>
      <w:position w:val="0"/>
      <w:sz w:val="10"/>
      <w:u w:val="none"/>
      <w:shd w:val="clear" w:color="auto" w:fill="FFFFFF"/>
    </w:rPr>
  </w:style>
  <w:style w:type="character" w:customStyle="1" w:styleId="92">
    <w:name w:val="Основной текст + 9"/>
    <w:aliases w:val="5 pt11,Полужирный3"/>
    <w:uiPriority w:val="99"/>
    <w:rsid w:val="000A3A11"/>
    <w:rPr>
      <w:rFonts w:ascii="Times New Roman" w:hAnsi="Times New Roman"/>
      <w:b/>
      <w:color w:val="000000"/>
      <w:spacing w:val="0"/>
      <w:w w:val="100"/>
      <w:position w:val="0"/>
      <w:sz w:val="19"/>
      <w:u w:val="none"/>
      <w:shd w:val="clear" w:color="auto" w:fill="FFFFFF"/>
      <w:lang w:val="ru-RU"/>
    </w:rPr>
  </w:style>
  <w:style w:type="character" w:customStyle="1" w:styleId="4pt">
    <w:name w:val="Основной текст + 4 pt"/>
    <w:aliases w:val="Масштаб 200%"/>
    <w:uiPriority w:val="99"/>
    <w:rsid w:val="000A3A11"/>
    <w:rPr>
      <w:rFonts w:ascii="Times New Roman" w:hAnsi="Times New Roman"/>
      <w:color w:val="000000"/>
      <w:spacing w:val="0"/>
      <w:w w:val="200"/>
      <w:position w:val="0"/>
      <w:sz w:val="8"/>
      <w:u w:val="none"/>
      <w:shd w:val="clear" w:color="auto" w:fill="FFFFFF"/>
      <w:lang w:val="ru-RU"/>
    </w:rPr>
  </w:style>
  <w:style w:type="character" w:customStyle="1" w:styleId="CourierNew">
    <w:name w:val="Основной текст + Courier New"/>
    <w:aliases w:val="6,5 pt10"/>
    <w:uiPriority w:val="99"/>
    <w:rsid w:val="000A3A11"/>
    <w:rPr>
      <w:rFonts w:ascii="Courier New" w:hAnsi="Courier New"/>
      <w:color w:val="000000"/>
      <w:spacing w:val="0"/>
      <w:w w:val="100"/>
      <w:position w:val="0"/>
      <w:sz w:val="13"/>
      <w:u w:val="none"/>
      <w:shd w:val="clear" w:color="auto" w:fill="FFFFFF"/>
      <w:lang w:val="ru-RU"/>
    </w:rPr>
  </w:style>
  <w:style w:type="character" w:customStyle="1" w:styleId="6pt">
    <w:name w:val="Основной текст + 6 pt"/>
    <w:uiPriority w:val="99"/>
    <w:rsid w:val="000A3A11"/>
    <w:rPr>
      <w:rFonts w:ascii="Times New Roman" w:hAnsi="Times New Roman"/>
      <w:color w:val="000000"/>
      <w:spacing w:val="0"/>
      <w:w w:val="100"/>
      <w:position w:val="0"/>
      <w:sz w:val="12"/>
      <w:u w:val="none"/>
      <w:shd w:val="clear" w:color="auto" w:fill="FFFFFF"/>
      <w:lang w:val="ru-RU"/>
    </w:rPr>
  </w:style>
  <w:style w:type="character" w:customStyle="1" w:styleId="Corbel">
    <w:name w:val="Основной текст + Corbel"/>
    <w:aliases w:val="4 pt"/>
    <w:uiPriority w:val="99"/>
    <w:rsid w:val="000A3A11"/>
    <w:rPr>
      <w:rFonts w:ascii="Corbel" w:hAnsi="Corbel"/>
      <w:color w:val="000000"/>
      <w:spacing w:val="0"/>
      <w:w w:val="100"/>
      <w:position w:val="0"/>
      <w:sz w:val="8"/>
      <w:u w:val="none"/>
      <w:shd w:val="clear" w:color="auto" w:fill="FFFFFF"/>
      <w:lang w:val="ru-RU"/>
    </w:rPr>
  </w:style>
  <w:style w:type="character" w:customStyle="1" w:styleId="4f">
    <w:name w:val="Основной текст + 4"/>
    <w:aliases w:val="5 pt9,Курсив2"/>
    <w:uiPriority w:val="99"/>
    <w:rsid w:val="000A3A11"/>
    <w:rPr>
      <w:rFonts w:ascii="Times New Roman" w:hAnsi="Times New Roman"/>
      <w:i/>
      <w:color w:val="000000"/>
      <w:spacing w:val="0"/>
      <w:w w:val="100"/>
      <w:position w:val="0"/>
      <w:sz w:val="9"/>
      <w:u w:val="none"/>
      <w:shd w:val="clear" w:color="auto" w:fill="FFFFFF"/>
    </w:rPr>
  </w:style>
  <w:style w:type="character" w:customStyle="1" w:styleId="1pt">
    <w:name w:val="Основной текст + Интервал 1 pt"/>
    <w:uiPriority w:val="99"/>
    <w:rsid w:val="000A3A11"/>
    <w:rPr>
      <w:rFonts w:ascii="Times New Roman" w:hAnsi="Times New Roman"/>
      <w:color w:val="000000"/>
      <w:spacing w:val="20"/>
      <w:w w:val="100"/>
      <w:position w:val="0"/>
      <w:sz w:val="18"/>
      <w:u w:val="none"/>
      <w:shd w:val="clear" w:color="auto" w:fill="FFFFFF"/>
      <w:lang w:val="ru-RU"/>
    </w:rPr>
  </w:style>
  <w:style w:type="character" w:customStyle="1" w:styleId="-1pt">
    <w:name w:val="Основной текст + Интервал -1 pt"/>
    <w:uiPriority w:val="99"/>
    <w:rsid w:val="000A3A11"/>
    <w:rPr>
      <w:rFonts w:ascii="Times New Roman" w:hAnsi="Times New Roman"/>
      <w:color w:val="000000"/>
      <w:spacing w:val="-30"/>
      <w:w w:val="100"/>
      <w:position w:val="0"/>
      <w:sz w:val="18"/>
      <w:u w:val="none"/>
      <w:shd w:val="clear" w:color="auto" w:fill="FFFFFF"/>
      <w:lang w:val="ru-RU"/>
    </w:rPr>
  </w:style>
  <w:style w:type="character" w:customStyle="1" w:styleId="Exact">
    <w:name w:val="Основной текст Exact"/>
    <w:uiPriority w:val="99"/>
    <w:rsid w:val="000A3A11"/>
    <w:rPr>
      <w:rFonts w:ascii="Times New Roman" w:hAnsi="Times New Roman"/>
      <w:sz w:val="17"/>
      <w:u w:val="none"/>
    </w:rPr>
  </w:style>
  <w:style w:type="character" w:customStyle="1" w:styleId="affffffffff7">
    <w:name w:val="Основной текст + Курсив"/>
    <w:uiPriority w:val="99"/>
    <w:rsid w:val="000A3A11"/>
    <w:rPr>
      <w:rFonts w:ascii="Times New Roman" w:hAnsi="Times New Roman"/>
      <w:i/>
      <w:color w:val="000000"/>
      <w:spacing w:val="0"/>
      <w:w w:val="100"/>
      <w:position w:val="0"/>
      <w:sz w:val="18"/>
      <w:u w:val="none"/>
      <w:shd w:val="clear" w:color="auto" w:fill="FFFFFF"/>
      <w:lang w:val="ru-RU"/>
    </w:rPr>
  </w:style>
  <w:style w:type="character" w:customStyle="1" w:styleId="810">
    <w:name w:val="Основной текст + 81"/>
    <w:aliases w:val="5 pt8"/>
    <w:uiPriority w:val="99"/>
    <w:rsid w:val="000A3A11"/>
    <w:rPr>
      <w:rFonts w:ascii="Times New Roman" w:hAnsi="Times New Roman"/>
      <w:color w:val="000000"/>
      <w:spacing w:val="0"/>
      <w:w w:val="100"/>
      <w:position w:val="0"/>
      <w:sz w:val="17"/>
      <w:u w:val="none"/>
      <w:shd w:val="clear" w:color="auto" w:fill="FFFFFF"/>
      <w:lang w:val="ru-RU"/>
    </w:rPr>
  </w:style>
  <w:style w:type="paragraph" w:customStyle="1" w:styleId="240">
    <w:name w:val="Основной текст с отступом 24"/>
    <w:basedOn w:val="af"/>
    <w:uiPriority w:val="99"/>
    <w:rsid w:val="000A3A11"/>
    <w:pPr>
      <w:widowControl/>
      <w:autoSpaceDE/>
      <w:autoSpaceDN/>
      <w:ind w:firstLine="567"/>
      <w:jc w:val="both"/>
    </w:pPr>
    <w:rPr>
      <w:sz w:val="24"/>
      <w:szCs w:val="20"/>
    </w:rPr>
  </w:style>
  <w:style w:type="paragraph" w:customStyle="1" w:styleId="1fff4">
    <w:name w:val="УРОВЕНЬ 1"/>
    <w:next w:val="af3"/>
    <w:link w:val="1fff5"/>
    <w:autoRedefine/>
    <w:uiPriority w:val="99"/>
    <w:rsid w:val="000A3A11"/>
    <w:pPr>
      <w:spacing w:before="240"/>
      <w:jc w:val="center"/>
    </w:pPr>
    <w:rPr>
      <w:rFonts w:ascii="Times New Roman" w:hAnsi="Times New Roman"/>
      <w:b/>
      <w:caps/>
      <w:sz w:val="22"/>
      <w:szCs w:val="22"/>
    </w:rPr>
  </w:style>
  <w:style w:type="character" w:customStyle="1" w:styleId="1fff5">
    <w:name w:val="УРОВЕНЬ 1 Знак"/>
    <w:link w:val="1fff4"/>
    <w:uiPriority w:val="99"/>
    <w:locked/>
    <w:rsid w:val="000A3A11"/>
    <w:rPr>
      <w:rFonts w:ascii="Times New Roman" w:hAnsi="Times New Roman"/>
      <w:b/>
      <w:caps/>
      <w:sz w:val="22"/>
      <w:szCs w:val="22"/>
      <w:lang w:val="ru-RU" w:eastAsia="ru-RU" w:bidi="ar-SA"/>
    </w:rPr>
  </w:style>
  <w:style w:type="paragraph" w:customStyle="1" w:styleId="1fff6">
    <w:name w:val="Стиль Заголовок 1 + не полужирный"/>
    <w:basedOn w:val="18"/>
    <w:link w:val="1fff7"/>
    <w:uiPriority w:val="99"/>
    <w:rsid w:val="000A3A11"/>
    <w:pPr>
      <w:keepLines w:val="0"/>
      <w:widowControl/>
      <w:autoSpaceDE/>
      <w:autoSpaceDN/>
      <w:spacing w:after="60"/>
      <w:jc w:val="center"/>
    </w:pPr>
    <w:rPr>
      <w:rFonts w:ascii="Times New Roman" w:hAnsi="Times New Roman"/>
      <w:b/>
      <w:caps/>
      <w:color w:val="auto"/>
      <w:kern w:val="32"/>
    </w:rPr>
  </w:style>
  <w:style w:type="character" w:customStyle="1" w:styleId="1fff7">
    <w:name w:val="Стиль Заголовок 1 + не полужирный Знак"/>
    <w:link w:val="1fff6"/>
    <w:uiPriority w:val="99"/>
    <w:locked/>
    <w:rsid w:val="000A3A11"/>
    <w:rPr>
      <w:rFonts w:ascii="Times New Roman" w:hAnsi="Times New Roman"/>
      <w:b/>
      <w:caps/>
      <w:kern w:val="32"/>
      <w:sz w:val="32"/>
      <w:lang w:val="ru-RU" w:eastAsia="ru-RU"/>
    </w:rPr>
  </w:style>
  <w:style w:type="character" w:customStyle="1" w:styleId="affffffffff8">
    <w:name w:val="ОСНОВА Знак"/>
    <w:link w:val="affffffffff9"/>
    <w:uiPriority w:val="99"/>
    <w:locked/>
    <w:rsid w:val="000A3A11"/>
    <w:rPr>
      <w:b/>
      <w:sz w:val="24"/>
      <w:szCs w:val="24"/>
      <w:lang w:val="en-US" w:eastAsia="en-US" w:bidi="ar-SA"/>
    </w:rPr>
  </w:style>
  <w:style w:type="paragraph" w:customStyle="1" w:styleId="affffffffff9">
    <w:name w:val="ОСНОВА"/>
    <w:link w:val="affffffffff8"/>
    <w:autoRedefine/>
    <w:uiPriority w:val="99"/>
    <w:rsid w:val="000A3A11"/>
    <w:pPr>
      <w:spacing w:before="120"/>
      <w:ind w:firstLine="539"/>
      <w:jc w:val="both"/>
    </w:pPr>
    <w:rPr>
      <w:b/>
      <w:sz w:val="24"/>
      <w:szCs w:val="24"/>
      <w:lang w:val="en-US" w:eastAsia="en-US"/>
    </w:rPr>
  </w:style>
  <w:style w:type="character" w:customStyle="1" w:styleId="affffffffffa">
    <w:name w:val="Основное Знак"/>
    <w:link w:val="affffffffffb"/>
    <w:uiPriority w:val="99"/>
    <w:locked/>
    <w:rsid w:val="000A3A11"/>
    <w:rPr>
      <w:color w:val="000000"/>
      <w:sz w:val="24"/>
      <w:szCs w:val="24"/>
      <w:lang w:val="en-US" w:eastAsia="en-US" w:bidi="ar-SA"/>
    </w:rPr>
  </w:style>
  <w:style w:type="paragraph" w:customStyle="1" w:styleId="affffffffffb">
    <w:name w:val="Основное"/>
    <w:link w:val="affffffffffa"/>
    <w:autoRedefine/>
    <w:uiPriority w:val="99"/>
    <w:rsid w:val="000A3A11"/>
    <w:pPr>
      <w:ind w:firstLine="709"/>
      <w:jc w:val="both"/>
    </w:pPr>
    <w:rPr>
      <w:color w:val="000000"/>
      <w:sz w:val="24"/>
      <w:szCs w:val="24"/>
      <w:lang w:val="en-US" w:eastAsia="en-US"/>
    </w:rPr>
  </w:style>
  <w:style w:type="character" w:customStyle="1" w:styleId="affffffffffc">
    <w:name w:val="Нумерованный список !! Знак Знак"/>
    <w:uiPriority w:val="99"/>
    <w:rsid w:val="000A3A11"/>
    <w:rPr>
      <w:sz w:val="24"/>
      <w:lang w:val="ru-RU" w:eastAsia="ru-RU"/>
    </w:rPr>
  </w:style>
  <w:style w:type="paragraph" w:customStyle="1" w:styleId="affffffffffd">
    <w:name w:val="Оновкка"/>
    <w:uiPriority w:val="99"/>
    <w:rsid w:val="000A3A11"/>
    <w:pPr>
      <w:ind w:firstLine="709"/>
      <w:jc w:val="both"/>
    </w:pPr>
    <w:rPr>
      <w:rFonts w:ascii="Times New Roman" w:eastAsia="Times New Roman" w:hAnsi="Times New Roman"/>
      <w:sz w:val="24"/>
      <w:szCs w:val="24"/>
    </w:rPr>
  </w:style>
  <w:style w:type="paragraph" w:customStyle="1" w:styleId="Preformat">
    <w:name w:val="Preformat"/>
    <w:uiPriority w:val="99"/>
    <w:rsid w:val="000A3A11"/>
    <w:pPr>
      <w:widowControl w:val="0"/>
      <w:suppressAutoHyphens/>
      <w:autoSpaceDE w:val="0"/>
    </w:pPr>
    <w:rPr>
      <w:rFonts w:ascii="Courier New" w:hAnsi="Courier New" w:cs="Courier New"/>
      <w:lang w:eastAsia="ar-SA"/>
    </w:rPr>
  </w:style>
  <w:style w:type="paragraph" w:customStyle="1" w:styleId="maintext">
    <w:name w:val="maintext"/>
    <w:basedOn w:val="af"/>
    <w:uiPriority w:val="99"/>
    <w:rsid w:val="000A3A11"/>
    <w:pPr>
      <w:widowControl/>
      <w:autoSpaceDE/>
      <w:autoSpaceDN/>
      <w:spacing w:after="70"/>
      <w:ind w:left="70"/>
    </w:pPr>
    <w:rPr>
      <w:rFonts w:ascii="Arial" w:hAnsi="Arial" w:cs="Arial"/>
      <w:color w:val="000000"/>
      <w:sz w:val="20"/>
      <w:szCs w:val="20"/>
    </w:rPr>
  </w:style>
  <w:style w:type="paragraph" w:customStyle="1" w:styleId="a">
    <w:name w:val="Обычный текст"/>
    <w:basedOn w:val="af"/>
    <w:uiPriority w:val="99"/>
    <w:rsid w:val="000A3A11"/>
    <w:pPr>
      <w:widowControl/>
      <w:numPr>
        <w:numId w:val="3"/>
      </w:numPr>
      <w:tabs>
        <w:tab w:val="clear" w:pos="1209"/>
      </w:tabs>
      <w:autoSpaceDE/>
      <w:autoSpaceDN/>
      <w:ind w:left="0" w:firstLine="454"/>
      <w:jc w:val="both"/>
    </w:pPr>
    <w:rPr>
      <w:sz w:val="24"/>
      <w:szCs w:val="20"/>
    </w:rPr>
  </w:style>
  <w:style w:type="character" w:customStyle="1" w:styleId="highlighthighlightactive">
    <w:name w:val="highlight highlight_active"/>
    <w:uiPriority w:val="99"/>
    <w:rsid w:val="000A3A11"/>
  </w:style>
  <w:style w:type="character" w:customStyle="1" w:styleId="text-10">
    <w:name w:val="text-10"/>
    <w:uiPriority w:val="99"/>
    <w:rsid w:val="000A3A11"/>
  </w:style>
  <w:style w:type="paragraph" w:customStyle="1" w:styleId="affffffffffe">
    <w:name w:val="Основа"/>
    <w:basedOn w:val="af"/>
    <w:uiPriority w:val="99"/>
    <w:rsid w:val="000A3A11"/>
    <w:pPr>
      <w:widowControl/>
      <w:autoSpaceDE/>
      <w:autoSpaceDN/>
      <w:spacing w:before="120"/>
      <w:ind w:firstLine="720"/>
      <w:jc w:val="both"/>
    </w:pPr>
    <w:rPr>
      <w:sz w:val="24"/>
      <w:szCs w:val="20"/>
    </w:rPr>
  </w:style>
  <w:style w:type="paragraph" w:customStyle="1" w:styleId="afffffffffff">
    <w:name w:val="таблица"/>
    <w:basedOn w:val="af3"/>
    <w:uiPriority w:val="99"/>
    <w:rsid w:val="000A3A11"/>
    <w:pPr>
      <w:widowControl/>
      <w:autoSpaceDE/>
      <w:autoSpaceDN/>
      <w:spacing w:before="0"/>
      <w:ind w:left="0" w:firstLine="0"/>
    </w:pPr>
  </w:style>
  <w:style w:type="character" w:customStyle="1" w:styleId="affffff8">
    <w:name w:val="Таблица Знак"/>
    <w:link w:val="affffff7"/>
    <w:uiPriority w:val="99"/>
    <w:locked/>
    <w:rsid w:val="000A3A11"/>
    <w:rPr>
      <w:rFonts w:ascii="Times New Roman" w:hAnsi="Times New Roman"/>
      <w:sz w:val="24"/>
      <w:lang w:val="ru-RU" w:eastAsia="ru-RU"/>
    </w:rPr>
  </w:style>
  <w:style w:type="paragraph" w:customStyle="1" w:styleId="afffffffffff0">
    <w:name w:val="Новый абзац"/>
    <w:basedOn w:val="af"/>
    <w:link w:val="2fd"/>
    <w:uiPriority w:val="99"/>
    <w:rsid w:val="000A3A11"/>
    <w:pPr>
      <w:widowControl/>
      <w:autoSpaceDE/>
      <w:autoSpaceDN/>
      <w:spacing w:after="120"/>
      <w:ind w:firstLine="567"/>
      <w:jc w:val="both"/>
    </w:pPr>
    <w:rPr>
      <w:rFonts w:ascii="Arial" w:eastAsia="Calibri" w:hAnsi="Arial"/>
      <w:sz w:val="20"/>
      <w:szCs w:val="20"/>
    </w:rPr>
  </w:style>
  <w:style w:type="character" w:customStyle="1" w:styleId="2fd">
    <w:name w:val="Новый абзац Знак2"/>
    <w:link w:val="afffffffffff0"/>
    <w:uiPriority w:val="99"/>
    <w:locked/>
    <w:rsid w:val="000A3A11"/>
    <w:rPr>
      <w:rFonts w:ascii="Arial" w:hAnsi="Arial"/>
      <w:sz w:val="20"/>
      <w:lang w:val="ru-RU" w:eastAsia="ru-RU"/>
    </w:rPr>
  </w:style>
  <w:style w:type="paragraph" w:customStyle="1" w:styleId="1fff8">
    <w:name w:val="Знак Знак1 Знак"/>
    <w:basedOn w:val="af"/>
    <w:uiPriority w:val="99"/>
    <w:rsid w:val="000A3A11"/>
    <w:pPr>
      <w:widowControl/>
      <w:autoSpaceDE/>
      <w:autoSpaceDN/>
      <w:spacing w:after="160" w:line="240" w:lineRule="exact"/>
    </w:pPr>
    <w:rPr>
      <w:rFonts w:ascii="Verdana" w:hAnsi="Verdana"/>
      <w:sz w:val="24"/>
      <w:szCs w:val="24"/>
      <w:lang w:val="en-US" w:eastAsia="en-US"/>
    </w:rPr>
  </w:style>
  <w:style w:type="paragraph" w:customStyle="1" w:styleId="3f3">
    <w:name w:val="Уровень 3"/>
    <w:basedOn w:val="af"/>
    <w:link w:val="3f4"/>
    <w:uiPriority w:val="99"/>
    <w:rsid w:val="000A3A11"/>
    <w:pPr>
      <w:widowControl/>
      <w:autoSpaceDE/>
      <w:autoSpaceDN/>
    </w:pPr>
    <w:rPr>
      <w:rFonts w:eastAsia="Calibri"/>
      <w:b/>
      <w:i/>
      <w:sz w:val="28"/>
      <w:szCs w:val="20"/>
    </w:rPr>
  </w:style>
  <w:style w:type="character" w:customStyle="1" w:styleId="3f4">
    <w:name w:val="Уровень 3 Знак"/>
    <w:link w:val="3f3"/>
    <w:uiPriority w:val="99"/>
    <w:locked/>
    <w:rsid w:val="000A3A11"/>
    <w:rPr>
      <w:rFonts w:ascii="Times New Roman" w:hAnsi="Times New Roman"/>
      <w:b/>
      <w:i/>
      <w:sz w:val="28"/>
      <w:lang w:val="ru-RU"/>
    </w:rPr>
  </w:style>
  <w:style w:type="character" w:customStyle="1" w:styleId="2fe">
    <w:name w:val="Знак Знак Знак Знак Знак Знак2"/>
    <w:aliases w:val="Знак Знак Знак Знак Знак Знак Знак2,Знак Знак Знак Знак Знак Знак Знак Знак2,Знак Знак Знак Знак Знак Знак1,Знак Знак Знак Знак Знак Знак Знак Знак1,Знак Знак Знак Знак Знак Знак Знак Знак Знак Знак"/>
    <w:uiPriority w:val="99"/>
    <w:rsid w:val="000A3A11"/>
    <w:rPr>
      <w:rFonts w:ascii="Times New Roman" w:hAnsi="Times New Roman"/>
      <w:sz w:val="24"/>
    </w:rPr>
  </w:style>
  <w:style w:type="character" w:customStyle="1" w:styleId="afffffffffff1">
    <w:name w:val="Новый абзац Знак"/>
    <w:uiPriority w:val="99"/>
    <w:rsid w:val="000A3A11"/>
    <w:rPr>
      <w:rFonts w:ascii="Arial" w:hAnsi="Arial"/>
      <w:sz w:val="24"/>
      <w:lang w:val="ru-RU" w:eastAsia="ru-RU"/>
    </w:rPr>
  </w:style>
  <w:style w:type="paragraph" w:customStyle="1" w:styleId="Normal10-022">
    <w:name w:val="Стиль Normal + 10 пт полужирный По центру Слева:  -02 см Справ...2"/>
    <w:basedOn w:val="af"/>
    <w:link w:val="Normal10-0220"/>
    <w:uiPriority w:val="99"/>
    <w:rsid w:val="000A3A11"/>
    <w:pPr>
      <w:widowControl/>
      <w:autoSpaceDE/>
      <w:autoSpaceDN/>
      <w:snapToGrid w:val="0"/>
      <w:ind w:left="-113" w:right="-113"/>
      <w:jc w:val="center"/>
    </w:pPr>
    <w:rPr>
      <w:rFonts w:eastAsia="Calibri"/>
      <w:b/>
      <w:sz w:val="20"/>
      <w:szCs w:val="20"/>
    </w:rPr>
  </w:style>
  <w:style w:type="character" w:customStyle="1" w:styleId="1ff4">
    <w:name w:val="Стиль1 Знак"/>
    <w:link w:val="1ff3"/>
    <w:uiPriority w:val="99"/>
    <w:locked/>
    <w:rsid w:val="000A3A11"/>
    <w:rPr>
      <w:rFonts w:ascii="Times New Roman" w:hAnsi="Times New Roman"/>
      <w:sz w:val="20"/>
      <w:lang w:val="ru-RU" w:eastAsia="ru-RU"/>
    </w:rPr>
  </w:style>
  <w:style w:type="paragraph" w:customStyle="1" w:styleId="Style19">
    <w:name w:val="Style19"/>
    <w:basedOn w:val="af"/>
    <w:uiPriority w:val="99"/>
    <w:rsid w:val="000A3A11"/>
    <w:pPr>
      <w:adjustRightInd w:val="0"/>
      <w:spacing w:line="295" w:lineRule="exact"/>
      <w:ind w:firstLine="778"/>
      <w:jc w:val="both"/>
    </w:pPr>
    <w:rPr>
      <w:sz w:val="24"/>
      <w:szCs w:val="24"/>
    </w:rPr>
  </w:style>
  <w:style w:type="character" w:customStyle="1" w:styleId="FontStyle79">
    <w:name w:val="Font Style79"/>
    <w:uiPriority w:val="99"/>
    <w:rsid w:val="000A3A11"/>
    <w:rPr>
      <w:rFonts w:ascii="Times New Roman" w:hAnsi="Times New Roman"/>
      <w:sz w:val="24"/>
    </w:rPr>
  </w:style>
  <w:style w:type="character" w:customStyle="1" w:styleId="FontStyle26">
    <w:name w:val="Font Style26"/>
    <w:uiPriority w:val="99"/>
    <w:rsid w:val="000A3A11"/>
    <w:rPr>
      <w:rFonts w:ascii="Times New Roman" w:hAnsi="Times New Roman"/>
      <w:sz w:val="24"/>
    </w:rPr>
  </w:style>
  <w:style w:type="character" w:customStyle="1" w:styleId="FontStyle28">
    <w:name w:val="Font Style28"/>
    <w:uiPriority w:val="99"/>
    <w:rsid w:val="000A3A11"/>
    <w:rPr>
      <w:rFonts w:ascii="Times New Roman" w:hAnsi="Times New Roman"/>
      <w:sz w:val="26"/>
    </w:rPr>
  </w:style>
  <w:style w:type="paragraph" w:customStyle="1" w:styleId="1130">
    <w:name w:val="Знак113"/>
    <w:basedOn w:val="af"/>
    <w:uiPriority w:val="99"/>
    <w:rsid w:val="000A3A11"/>
    <w:pPr>
      <w:widowControl/>
      <w:autoSpaceDE/>
      <w:autoSpaceDN/>
      <w:spacing w:after="160" w:line="240" w:lineRule="exact"/>
    </w:pPr>
    <w:rPr>
      <w:rFonts w:ascii="Verdana" w:hAnsi="Verdana"/>
      <w:sz w:val="24"/>
      <w:szCs w:val="24"/>
      <w:lang w:val="en-US" w:eastAsia="en-US"/>
    </w:rPr>
  </w:style>
  <w:style w:type="paragraph" w:customStyle="1" w:styleId="74">
    <w:name w:val="Обычный7"/>
    <w:uiPriority w:val="99"/>
    <w:rsid w:val="000A3A11"/>
    <w:rPr>
      <w:rFonts w:ascii="Times New Roman" w:eastAsia="Times New Roman" w:hAnsi="Times New Roman"/>
      <w:sz w:val="22"/>
      <w:szCs w:val="24"/>
    </w:rPr>
  </w:style>
  <w:style w:type="character" w:customStyle="1" w:styleId="Normal10-0220">
    <w:name w:val="Стиль Normal + 10 пт полужирный По центру Слева:  -02 см Справ...2 Знак"/>
    <w:link w:val="Normal10-022"/>
    <w:uiPriority w:val="99"/>
    <w:locked/>
    <w:rsid w:val="000A3A11"/>
    <w:rPr>
      <w:rFonts w:ascii="Times New Roman" w:hAnsi="Times New Roman"/>
      <w:b/>
      <w:sz w:val="20"/>
      <w:lang w:val="ru-RU" w:eastAsia="ru-RU"/>
    </w:rPr>
  </w:style>
  <w:style w:type="paragraph" w:customStyle="1" w:styleId="121">
    <w:name w:val="Знак Знак Знак1 Знак2"/>
    <w:basedOn w:val="af"/>
    <w:uiPriority w:val="99"/>
    <w:rsid w:val="000A3A11"/>
    <w:pPr>
      <w:widowControl/>
      <w:autoSpaceDE/>
      <w:autoSpaceDN/>
    </w:pPr>
    <w:rPr>
      <w:rFonts w:ascii="Verdana" w:hAnsi="Verdana" w:cs="Verdana"/>
      <w:sz w:val="20"/>
      <w:szCs w:val="20"/>
      <w:lang w:val="en-US" w:eastAsia="en-US"/>
    </w:rPr>
  </w:style>
  <w:style w:type="paragraph" w:customStyle="1" w:styleId="1120">
    <w:name w:val="Знак112"/>
    <w:basedOn w:val="af"/>
    <w:uiPriority w:val="99"/>
    <w:rsid w:val="000A3A11"/>
    <w:pPr>
      <w:widowControl/>
      <w:autoSpaceDE/>
      <w:autoSpaceDN/>
      <w:spacing w:after="160" w:line="240" w:lineRule="exact"/>
    </w:pPr>
    <w:rPr>
      <w:rFonts w:ascii="Verdana" w:hAnsi="Verdana"/>
      <w:sz w:val="24"/>
      <w:szCs w:val="24"/>
      <w:lang w:val="en-US" w:eastAsia="en-US"/>
    </w:rPr>
  </w:style>
  <w:style w:type="paragraph" w:customStyle="1" w:styleId="1110">
    <w:name w:val="Знак111"/>
    <w:basedOn w:val="af"/>
    <w:uiPriority w:val="99"/>
    <w:rsid w:val="000A3A11"/>
    <w:pPr>
      <w:widowControl/>
      <w:autoSpaceDE/>
      <w:autoSpaceDN/>
      <w:spacing w:after="160" w:line="240" w:lineRule="exact"/>
    </w:pPr>
    <w:rPr>
      <w:rFonts w:ascii="Verdana" w:hAnsi="Verdana"/>
      <w:sz w:val="24"/>
      <w:szCs w:val="24"/>
      <w:lang w:val="en-US" w:eastAsia="en-US"/>
    </w:rPr>
  </w:style>
  <w:style w:type="paragraph" w:customStyle="1" w:styleId="1100">
    <w:name w:val="Знак110"/>
    <w:basedOn w:val="af"/>
    <w:uiPriority w:val="99"/>
    <w:rsid w:val="000A3A11"/>
    <w:pPr>
      <w:widowControl/>
      <w:autoSpaceDE/>
      <w:autoSpaceDN/>
      <w:spacing w:after="160" w:line="240" w:lineRule="exact"/>
    </w:pPr>
    <w:rPr>
      <w:rFonts w:ascii="Verdana" w:hAnsi="Verdana"/>
      <w:sz w:val="24"/>
      <w:szCs w:val="24"/>
      <w:lang w:val="en-US" w:eastAsia="en-US"/>
    </w:rPr>
  </w:style>
  <w:style w:type="paragraph" w:customStyle="1" w:styleId="190">
    <w:name w:val="Знак19"/>
    <w:basedOn w:val="af"/>
    <w:uiPriority w:val="99"/>
    <w:rsid w:val="000A3A11"/>
    <w:pPr>
      <w:widowControl/>
      <w:autoSpaceDE/>
      <w:autoSpaceDN/>
      <w:spacing w:after="160" w:line="240" w:lineRule="exact"/>
    </w:pPr>
    <w:rPr>
      <w:rFonts w:ascii="Verdana" w:hAnsi="Verdana"/>
      <w:sz w:val="24"/>
      <w:szCs w:val="24"/>
      <w:lang w:val="en-US" w:eastAsia="en-US"/>
    </w:rPr>
  </w:style>
  <w:style w:type="character" w:customStyle="1" w:styleId="WW-Absatz-Standardschriftart1111111111111111111111111111111111111111111111111111111111111111111111">
    <w:name w:val="WW-Absatz-Standardschriftart1111111111111111111111111111111111111111111111111111111111111111111111"/>
    <w:uiPriority w:val="99"/>
    <w:rsid w:val="000A3A11"/>
  </w:style>
  <w:style w:type="paragraph" w:customStyle="1" w:styleId="182">
    <w:name w:val="Знак18"/>
    <w:basedOn w:val="af"/>
    <w:uiPriority w:val="99"/>
    <w:rsid w:val="000A3A11"/>
    <w:pPr>
      <w:widowControl/>
      <w:autoSpaceDE/>
      <w:autoSpaceDN/>
      <w:spacing w:after="160" w:line="240" w:lineRule="exact"/>
    </w:pPr>
    <w:rPr>
      <w:rFonts w:ascii="Verdana" w:hAnsi="Verdana"/>
      <w:sz w:val="24"/>
      <w:szCs w:val="24"/>
      <w:lang w:val="en-US" w:eastAsia="en-US"/>
    </w:rPr>
  </w:style>
  <w:style w:type="character" w:customStyle="1" w:styleId="TimesNewRoman13">
    <w:name w:val="Стиль Times New Roman 13 пт полужирный подчеркивание"/>
    <w:uiPriority w:val="99"/>
    <w:rsid w:val="000A3A11"/>
    <w:rPr>
      <w:rFonts w:ascii="Times New Roman" w:hAnsi="Times New Roman"/>
      <w:b/>
      <w:sz w:val="24"/>
      <w:u w:val="single"/>
    </w:rPr>
  </w:style>
  <w:style w:type="paragraph" w:customStyle="1" w:styleId="170">
    <w:name w:val="Знак17"/>
    <w:basedOn w:val="af"/>
    <w:uiPriority w:val="99"/>
    <w:rsid w:val="000A3A11"/>
    <w:pPr>
      <w:widowControl/>
      <w:autoSpaceDE/>
      <w:autoSpaceDN/>
      <w:spacing w:after="160" w:line="240" w:lineRule="exact"/>
    </w:pPr>
    <w:rPr>
      <w:rFonts w:ascii="Verdana" w:hAnsi="Verdana"/>
      <w:sz w:val="24"/>
      <w:szCs w:val="24"/>
      <w:lang w:val="en-US" w:eastAsia="en-US"/>
    </w:rPr>
  </w:style>
  <w:style w:type="paragraph" w:customStyle="1" w:styleId="rtejustify">
    <w:name w:val="rtejustify"/>
    <w:basedOn w:val="af"/>
    <w:uiPriority w:val="99"/>
    <w:rsid w:val="000A3A11"/>
    <w:pPr>
      <w:widowControl/>
      <w:autoSpaceDE/>
      <w:autoSpaceDN/>
      <w:spacing w:before="100" w:beforeAutospacing="1" w:after="100" w:afterAutospacing="1"/>
    </w:pPr>
    <w:rPr>
      <w:sz w:val="24"/>
      <w:szCs w:val="24"/>
    </w:rPr>
  </w:style>
  <w:style w:type="paragraph" w:customStyle="1" w:styleId="160">
    <w:name w:val="Знак16"/>
    <w:basedOn w:val="af"/>
    <w:uiPriority w:val="99"/>
    <w:rsid w:val="000A3A11"/>
    <w:pPr>
      <w:widowControl/>
      <w:autoSpaceDE/>
      <w:autoSpaceDN/>
      <w:spacing w:after="160" w:line="240" w:lineRule="exact"/>
    </w:pPr>
    <w:rPr>
      <w:rFonts w:ascii="Verdana" w:hAnsi="Verdana"/>
      <w:sz w:val="24"/>
      <w:szCs w:val="24"/>
      <w:lang w:val="en-US" w:eastAsia="en-US"/>
    </w:rPr>
  </w:style>
  <w:style w:type="paragraph" w:customStyle="1" w:styleId="65">
    <w:name w:val="Знак Знак6 Знак Знак"/>
    <w:basedOn w:val="af"/>
    <w:uiPriority w:val="99"/>
    <w:semiHidden/>
    <w:rsid w:val="000A3A11"/>
    <w:pPr>
      <w:keepLines/>
      <w:widowControl/>
      <w:autoSpaceDE/>
      <w:autoSpaceDN/>
      <w:spacing w:after="160" w:line="240" w:lineRule="exact"/>
    </w:pPr>
    <w:rPr>
      <w:rFonts w:ascii="Verdana" w:eastAsia="MS Mincho" w:hAnsi="Verdana" w:cs="Franklin Gothic Book"/>
      <w:sz w:val="20"/>
      <w:szCs w:val="20"/>
      <w:lang w:val="en-US" w:eastAsia="en-US"/>
    </w:rPr>
  </w:style>
  <w:style w:type="paragraph" w:customStyle="1" w:styleId="150">
    <w:name w:val="Знак15"/>
    <w:basedOn w:val="af"/>
    <w:uiPriority w:val="99"/>
    <w:rsid w:val="000A3A11"/>
    <w:pPr>
      <w:widowControl/>
      <w:autoSpaceDE/>
      <w:autoSpaceDN/>
      <w:spacing w:after="160" w:line="240" w:lineRule="exact"/>
    </w:pPr>
    <w:rPr>
      <w:rFonts w:ascii="Verdana" w:hAnsi="Verdana"/>
      <w:sz w:val="24"/>
      <w:szCs w:val="24"/>
      <w:lang w:val="en-US" w:eastAsia="en-US"/>
    </w:rPr>
  </w:style>
  <w:style w:type="paragraph" w:customStyle="1" w:styleId="131">
    <w:name w:val="Знак13"/>
    <w:basedOn w:val="af"/>
    <w:uiPriority w:val="99"/>
    <w:rsid w:val="000A3A11"/>
    <w:pPr>
      <w:widowControl/>
      <w:autoSpaceDE/>
      <w:autoSpaceDN/>
      <w:spacing w:after="160" w:line="240" w:lineRule="exact"/>
    </w:pPr>
    <w:rPr>
      <w:rFonts w:ascii="Verdana" w:hAnsi="Verdana"/>
      <w:sz w:val="24"/>
      <w:szCs w:val="24"/>
      <w:lang w:val="en-US" w:eastAsia="en-US"/>
    </w:rPr>
  </w:style>
  <w:style w:type="paragraph" w:customStyle="1" w:styleId="Textbody">
    <w:name w:val="Text body"/>
    <w:basedOn w:val="Standard"/>
    <w:uiPriority w:val="99"/>
    <w:rsid w:val="000A3A11"/>
    <w:pPr>
      <w:spacing w:after="120"/>
    </w:pPr>
    <w:rPr>
      <w:rFonts w:eastAsia="Calibri" w:cs="DejaVu Sans"/>
    </w:rPr>
  </w:style>
  <w:style w:type="paragraph" w:customStyle="1" w:styleId="122">
    <w:name w:val="Знак12"/>
    <w:basedOn w:val="af"/>
    <w:uiPriority w:val="99"/>
    <w:rsid w:val="000A3A11"/>
    <w:pPr>
      <w:widowControl/>
      <w:autoSpaceDE/>
      <w:autoSpaceDN/>
      <w:spacing w:after="160" w:line="240" w:lineRule="exact"/>
    </w:pPr>
    <w:rPr>
      <w:rFonts w:ascii="Verdana" w:hAnsi="Verdana"/>
      <w:sz w:val="24"/>
      <w:szCs w:val="24"/>
      <w:lang w:val="en-US" w:eastAsia="en-US"/>
    </w:rPr>
  </w:style>
  <w:style w:type="paragraph" w:customStyle="1" w:styleId="1140">
    <w:name w:val="Знак114"/>
    <w:basedOn w:val="af"/>
    <w:uiPriority w:val="99"/>
    <w:rsid w:val="000A3A11"/>
    <w:pPr>
      <w:widowControl/>
      <w:autoSpaceDE/>
      <w:autoSpaceDN/>
      <w:spacing w:after="160" w:line="240" w:lineRule="exact"/>
    </w:pPr>
    <w:rPr>
      <w:rFonts w:ascii="Verdana" w:hAnsi="Verdana"/>
      <w:sz w:val="24"/>
      <w:szCs w:val="24"/>
      <w:lang w:val="en-US" w:eastAsia="en-US"/>
    </w:rPr>
  </w:style>
  <w:style w:type="character" w:customStyle="1" w:styleId="FontStyle24">
    <w:name w:val="Font Style24"/>
    <w:uiPriority w:val="99"/>
    <w:rsid w:val="000A3A11"/>
    <w:rPr>
      <w:rFonts w:ascii="Times New Roman" w:hAnsi="Times New Roman"/>
      <w:color w:val="000000"/>
      <w:sz w:val="26"/>
    </w:rPr>
  </w:style>
  <w:style w:type="paragraph" w:customStyle="1" w:styleId="1fff9">
    <w:name w:val="Заголовок1"/>
    <w:uiPriority w:val="99"/>
    <w:rsid w:val="000A3A11"/>
    <w:pPr>
      <w:widowControl w:val="0"/>
      <w:autoSpaceDE w:val="0"/>
      <w:autoSpaceDN w:val="0"/>
      <w:adjustRightInd w:val="0"/>
    </w:pPr>
    <w:rPr>
      <w:rFonts w:ascii="Times New Roman" w:eastAsia="Times New Roman" w:hAnsi="Times New Roman"/>
      <w:b/>
      <w:bCs/>
      <w:color w:val="000000"/>
      <w:sz w:val="26"/>
      <w:szCs w:val="26"/>
    </w:rPr>
  </w:style>
  <w:style w:type="paragraph" w:customStyle="1" w:styleId="afffffffffff2">
    <w:name w:val="Перечисление"/>
    <w:basedOn w:val="af4"/>
    <w:uiPriority w:val="99"/>
    <w:rsid w:val="000A3A11"/>
    <w:pPr>
      <w:widowControl/>
      <w:autoSpaceDE/>
      <w:autoSpaceDN/>
      <w:spacing w:before="0" w:line="312" w:lineRule="auto"/>
      <w:ind w:left="0" w:firstLine="0"/>
      <w:jc w:val="both"/>
    </w:pPr>
    <w:rPr>
      <w:sz w:val="24"/>
      <w:szCs w:val="24"/>
      <w:lang w:eastAsia="en-US"/>
    </w:rPr>
  </w:style>
  <w:style w:type="paragraph" w:customStyle="1" w:styleId="S40">
    <w:name w:val="S_Заголовок 4"/>
    <w:basedOn w:val="41"/>
    <w:link w:val="S41"/>
    <w:uiPriority w:val="99"/>
    <w:rsid w:val="000A3A11"/>
    <w:pPr>
      <w:keepNext w:val="0"/>
      <w:keepLines w:val="0"/>
      <w:tabs>
        <w:tab w:val="num" w:pos="1800"/>
      </w:tabs>
      <w:spacing w:before="0" w:line="240" w:lineRule="auto"/>
      <w:ind w:left="1800" w:hanging="720"/>
      <w:jc w:val="left"/>
    </w:pPr>
    <w:rPr>
      <w:rFonts w:ascii="Times New Roman" w:hAnsi="Times New Roman"/>
      <w:color w:val="auto"/>
    </w:rPr>
  </w:style>
  <w:style w:type="character" w:customStyle="1" w:styleId="S41">
    <w:name w:val="S_Заголовок 4 Знак"/>
    <w:link w:val="S40"/>
    <w:uiPriority w:val="99"/>
    <w:locked/>
    <w:rsid w:val="000A3A11"/>
    <w:rPr>
      <w:rFonts w:ascii="Times New Roman" w:hAnsi="Times New Roman"/>
      <w:i/>
      <w:sz w:val="24"/>
      <w:lang w:val="ru-RU" w:eastAsia="ru-RU"/>
    </w:rPr>
  </w:style>
  <w:style w:type="paragraph" w:customStyle="1" w:styleId="afffffffffff3">
    <w:name w:val="Основной текст с отступ"/>
    <w:basedOn w:val="af"/>
    <w:uiPriority w:val="99"/>
    <w:rsid w:val="000A3A11"/>
    <w:pPr>
      <w:autoSpaceDE/>
      <w:autoSpaceDN/>
      <w:ind w:firstLine="709"/>
      <w:jc w:val="both"/>
    </w:pPr>
    <w:rPr>
      <w:sz w:val="24"/>
      <w:szCs w:val="20"/>
    </w:rPr>
  </w:style>
  <w:style w:type="paragraph" w:customStyle="1" w:styleId="1250">
    <w:name w:val="Стиль Слева:  125 см Первая строка:  0 см"/>
    <w:basedOn w:val="af"/>
    <w:uiPriority w:val="99"/>
    <w:rsid w:val="000A3A11"/>
    <w:pPr>
      <w:suppressAutoHyphens/>
      <w:autoSpaceDN/>
      <w:adjustRightInd w:val="0"/>
      <w:spacing w:before="120" w:line="360" w:lineRule="atLeast"/>
      <w:ind w:left="709"/>
      <w:jc w:val="both"/>
      <w:textAlignment w:val="baseline"/>
    </w:pPr>
    <w:rPr>
      <w:sz w:val="26"/>
      <w:szCs w:val="20"/>
      <w:lang w:eastAsia="ar-SA"/>
    </w:rPr>
  </w:style>
  <w:style w:type="paragraph" w:customStyle="1" w:styleId="Perechen00">
    <w:name w:val="Perechen_00"/>
    <w:basedOn w:val="af"/>
    <w:uiPriority w:val="99"/>
    <w:rsid w:val="000A3A11"/>
    <w:pPr>
      <w:widowControl/>
      <w:autoSpaceDE/>
      <w:autoSpaceDN/>
      <w:spacing w:line="360" w:lineRule="auto"/>
      <w:ind w:left="709" w:hanging="425"/>
      <w:jc w:val="both"/>
    </w:pPr>
    <w:rPr>
      <w:rFonts w:ascii="NTTimes/Cyrillic" w:hAnsi="NTTimes/Cyrillic"/>
      <w:sz w:val="24"/>
      <w:szCs w:val="20"/>
    </w:rPr>
  </w:style>
  <w:style w:type="character" w:customStyle="1" w:styleId="11pt">
    <w:name w:val="Основной текст + 11 pt"/>
    <w:uiPriority w:val="99"/>
    <w:rsid w:val="000A3A11"/>
    <w:rPr>
      <w:rFonts w:ascii="Times New Roman" w:hAnsi="Times New Roman"/>
      <w:color w:val="000000"/>
      <w:spacing w:val="0"/>
      <w:w w:val="100"/>
      <w:position w:val="0"/>
      <w:sz w:val="22"/>
      <w:shd w:val="clear" w:color="auto" w:fill="FFFFFF"/>
      <w:lang w:val="ru-RU" w:eastAsia="ru-RU"/>
    </w:rPr>
  </w:style>
  <w:style w:type="character" w:customStyle="1" w:styleId="afffffffffff4">
    <w:name w:val="Основной текст + Полужирный"/>
    <w:uiPriority w:val="99"/>
    <w:rsid w:val="000A3A11"/>
    <w:rPr>
      <w:rFonts w:ascii="Times New Roman" w:hAnsi="Times New Roman"/>
      <w:b/>
      <w:color w:val="000000"/>
      <w:spacing w:val="0"/>
      <w:w w:val="100"/>
      <w:position w:val="0"/>
      <w:sz w:val="21"/>
      <w:shd w:val="clear" w:color="auto" w:fill="FFFFFF"/>
      <w:lang w:val="ru-RU"/>
    </w:rPr>
  </w:style>
  <w:style w:type="paragraph" w:customStyle="1" w:styleId="4f0">
    <w:name w:val="Основной текст4"/>
    <w:basedOn w:val="af"/>
    <w:uiPriority w:val="99"/>
    <w:rsid w:val="000A3A11"/>
    <w:pPr>
      <w:shd w:val="clear" w:color="auto" w:fill="FFFFFF"/>
      <w:autoSpaceDE/>
      <w:autoSpaceDN/>
      <w:spacing w:before="240" w:after="360" w:line="281" w:lineRule="exact"/>
      <w:jc w:val="both"/>
    </w:pPr>
    <w:rPr>
      <w:sz w:val="21"/>
      <w:szCs w:val="21"/>
    </w:rPr>
  </w:style>
  <w:style w:type="character" w:customStyle="1" w:styleId="Calibri2">
    <w:name w:val="Основной текст + Calibri2"/>
    <w:aliases w:val="91,5 pt7"/>
    <w:uiPriority w:val="99"/>
    <w:rsid w:val="000A3A11"/>
    <w:rPr>
      <w:rFonts w:ascii="Calibri" w:hAnsi="Calibri"/>
      <w:color w:val="000000"/>
      <w:spacing w:val="0"/>
      <w:w w:val="100"/>
      <w:position w:val="0"/>
      <w:sz w:val="19"/>
      <w:u w:val="none"/>
      <w:shd w:val="clear" w:color="auto" w:fill="FFFFFF"/>
      <w:lang w:val="ru-RU"/>
    </w:rPr>
  </w:style>
  <w:style w:type="character" w:customStyle="1" w:styleId="Calibri1">
    <w:name w:val="Основной текст + Calibri1"/>
    <w:aliases w:val="10 pt"/>
    <w:uiPriority w:val="99"/>
    <w:rsid w:val="000A3A11"/>
    <w:rPr>
      <w:rFonts w:ascii="Calibri" w:hAnsi="Calibri"/>
      <w:color w:val="000000"/>
      <w:spacing w:val="0"/>
      <w:w w:val="100"/>
      <w:position w:val="0"/>
      <w:sz w:val="20"/>
      <w:u w:val="none"/>
      <w:shd w:val="clear" w:color="auto" w:fill="FFFFFF"/>
      <w:lang w:val="ru-RU"/>
    </w:rPr>
  </w:style>
  <w:style w:type="paragraph" w:customStyle="1" w:styleId="75">
    <w:name w:val="Основной текст7"/>
    <w:basedOn w:val="af"/>
    <w:uiPriority w:val="99"/>
    <w:rsid w:val="000A3A11"/>
    <w:pPr>
      <w:shd w:val="clear" w:color="auto" w:fill="FFFFFF"/>
      <w:autoSpaceDE/>
      <w:autoSpaceDN/>
      <w:spacing w:before="300" w:after="360" w:line="240" w:lineRule="atLeast"/>
    </w:pPr>
  </w:style>
  <w:style w:type="paragraph" w:customStyle="1" w:styleId="1fffa">
    <w:name w:val="1Осн.Текст"/>
    <w:link w:val="1fffb"/>
    <w:uiPriority w:val="99"/>
    <w:rsid w:val="000A3A11"/>
    <w:pPr>
      <w:widowControl w:val="0"/>
      <w:spacing w:line="360" w:lineRule="auto"/>
      <w:ind w:firstLine="720"/>
      <w:jc w:val="both"/>
    </w:pPr>
    <w:rPr>
      <w:rFonts w:ascii="Times New Roman" w:hAnsi="Times New Roman"/>
      <w:sz w:val="22"/>
      <w:szCs w:val="22"/>
    </w:rPr>
  </w:style>
  <w:style w:type="character" w:customStyle="1" w:styleId="1fffb">
    <w:name w:val="1Осн.Текст Знак"/>
    <w:link w:val="1fffa"/>
    <w:uiPriority w:val="99"/>
    <w:locked/>
    <w:rsid w:val="000A3A11"/>
    <w:rPr>
      <w:rFonts w:ascii="Times New Roman" w:hAnsi="Times New Roman"/>
      <w:sz w:val="22"/>
      <w:szCs w:val="22"/>
      <w:lang w:bidi="ar-SA"/>
    </w:rPr>
  </w:style>
  <w:style w:type="paragraph" w:customStyle="1" w:styleId="afffffffffff5">
    <w:name w:val="Стандарт"/>
    <w:basedOn w:val="af3"/>
    <w:uiPriority w:val="99"/>
    <w:rsid w:val="000A3A11"/>
    <w:pPr>
      <w:autoSpaceDE/>
      <w:autoSpaceDN/>
      <w:spacing w:before="0" w:line="264" w:lineRule="auto"/>
      <w:ind w:left="0" w:firstLine="720"/>
    </w:pPr>
    <w:rPr>
      <w:sz w:val="28"/>
    </w:rPr>
  </w:style>
  <w:style w:type="table" w:customStyle="1" w:styleId="218">
    <w:name w:val="Сетка таблицы21"/>
    <w:uiPriority w:val="99"/>
    <w:rsid w:val="000A3A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DocList1">
    <w:name w:val="ConsPlusDocList1"/>
    <w:next w:val="af"/>
    <w:uiPriority w:val="99"/>
    <w:rsid w:val="000A3A11"/>
    <w:pPr>
      <w:widowControl w:val="0"/>
      <w:suppressAutoHyphens/>
      <w:autoSpaceDE w:val="0"/>
    </w:pPr>
    <w:rPr>
      <w:rFonts w:ascii="Arial" w:hAnsi="Arial" w:cs="Arial"/>
      <w:kern w:val="1"/>
      <w:lang w:eastAsia="hi-IN" w:bidi="hi-IN"/>
    </w:rPr>
  </w:style>
  <w:style w:type="table" w:customStyle="1" w:styleId="TableGrid">
    <w:name w:val="TableGrid"/>
    <w:uiPriority w:val="99"/>
    <w:rsid w:val="000A3A11"/>
    <w:rPr>
      <w:rFonts w:eastAsia="Times New Roman"/>
      <w:sz w:val="22"/>
      <w:szCs w:val="22"/>
    </w:rPr>
    <w:tblPr>
      <w:tblCellMar>
        <w:top w:w="0" w:type="dxa"/>
        <w:left w:w="0" w:type="dxa"/>
        <w:bottom w:w="0" w:type="dxa"/>
        <w:right w:w="0" w:type="dxa"/>
      </w:tblCellMar>
    </w:tblPr>
  </w:style>
  <w:style w:type="table" w:customStyle="1" w:styleId="TableGrid1">
    <w:name w:val="TableGrid1"/>
    <w:uiPriority w:val="99"/>
    <w:rsid w:val="000A3A11"/>
    <w:rPr>
      <w:rFonts w:eastAsia="Times New Roman"/>
      <w:sz w:val="22"/>
      <w:szCs w:val="22"/>
    </w:rPr>
    <w:tblPr>
      <w:tblCellMar>
        <w:top w:w="0" w:type="dxa"/>
        <w:left w:w="0" w:type="dxa"/>
        <w:bottom w:w="0" w:type="dxa"/>
        <w:right w:w="0" w:type="dxa"/>
      </w:tblCellMar>
    </w:tblPr>
  </w:style>
  <w:style w:type="table" w:customStyle="1" w:styleId="TableGrid2">
    <w:name w:val="TableGrid2"/>
    <w:uiPriority w:val="99"/>
    <w:rsid w:val="000A3A11"/>
    <w:rPr>
      <w:rFonts w:eastAsia="Times New Roman"/>
      <w:sz w:val="22"/>
      <w:szCs w:val="22"/>
    </w:rPr>
    <w:tblPr>
      <w:tblCellMar>
        <w:top w:w="0" w:type="dxa"/>
        <w:left w:w="0" w:type="dxa"/>
        <w:bottom w:w="0" w:type="dxa"/>
        <w:right w:w="0" w:type="dxa"/>
      </w:tblCellMar>
    </w:tblPr>
  </w:style>
  <w:style w:type="table" w:customStyle="1" w:styleId="TableGrid3">
    <w:name w:val="TableGrid3"/>
    <w:uiPriority w:val="99"/>
    <w:rsid w:val="000A3A11"/>
    <w:rPr>
      <w:rFonts w:eastAsia="Times New Roman"/>
      <w:sz w:val="22"/>
      <w:szCs w:val="22"/>
    </w:rPr>
    <w:tblPr>
      <w:tblCellMar>
        <w:top w:w="0" w:type="dxa"/>
        <w:left w:w="0" w:type="dxa"/>
        <w:bottom w:w="0" w:type="dxa"/>
        <w:right w:w="0" w:type="dxa"/>
      </w:tblCellMar>
    </w:tblPr>
  </w:style>
  <w:style w:type="paragraph" w:customStyle="1" w:styleId="1fffc">
    <w:name w:val="Знак Знак1 Знак Знак Знак Знак Знак Знак Знак Знак Знак Знак"/>
    <w:basedOn w:val="af"/>
    <w:uiPriority w:val="99"/>
    <w:rsid w:val="000A3A11"/>
    <w:pPr>
      <w:widowControl/>
      <w:autoSpaceDE/>
      <w:autoSpaceDN/>
      <w:spacing w:before="100" w:beforeAutospacing="1" w:after="100" w:afterAutospacing="1"/>
    </w:pPr>
    <w:rPr>
      <w:rFonts w:ascii="Tahoma" w:hAnsi="Tahoma"/>
      <w:sz w:val="20"/>
      <w:szCs w:val="20"/>
      <w:lang w:val="en-US" w:eastAsia="en-US"/>
    </w:rPr>
  </w:style>
  <w:style w:type="paragraph" w:customStyle="1" w:styleId="afffffffffff6">
    <w:name w:val="Табличный текст"/>
    <w:basedOn w:val="afffe"/>
    <w:link w:val="afffffffffff7"/>
    <w:uiPriority w:val="99"/>
    <w:rsid w:val="000A3A11"/>
    <w:pPr>
      <w:spacing w:line="240" w:lineRule="auto"/>
      <w:ind w:right="283" w:firstLine="0"/>
      <w:contextualSpacing/>
      <w:jc w:val="center"/>
    </w:pPr>
    <w:rPr>
      <w:color w:val="404040"/>
      <w:lang w:val="uk-UA"/>
    </w:rPr>
  </w:style>
  <w:style w:type="character" w:customStyle="1" w:styleId="afffffffffff7">
    <w:name w:val="Табличный текст Знак"/>
    <w:link w:val="afffffffffff6"/>
    <w:uiPriority w:val="99"/>
    <w:locked/>
    <w:rsid w:val="000A3A11"/>
    <w:rPr>
      <w:rFonts w:ascii="Times New Roman" w:hAnsi="Times New Roman"/>
      <w:color w:val="404040"/>
      <w:sz w:val="24"/>
      <w:lang w:val="uk-UA" w:eastAsia="ru-RU"/>
    </w:rPr>
  </w:style>
  <w:style w:type="character" w:customStyle="1" w:styleId="grame">
    <w:name w:val="grame"/>
    <w:rsid w:val="000A3A11"/>
  </w:style>
  <w:style w:type="character" w:customStyle="1" w:styleId="FontStyle110">
    <w:name w:val="Font Style11"/>
    <w:uiPriority w:val="99"/>
    <w:rsid w:val="000A3A11"/>
    <w:rPr>
      <w:rFonts w:ascii="Times New Roman" w:hAnsi="Times New Roman"/>
      <w:sz w:val="24"/>
    </w:rPr>
  </w:style>
  <w:style w:type="paragraph" w:styleId="afffffffffff8">
    <w:name w:val="endnote text"/>
    <w:basedOn w:val="af"/>
    <w:link w:val="afffffffffff9"/>
    <w:uiPriority w:val="99"/>
    <w:rsid w:val="000A3A11"/>
    <w:pPr>
      <w:widowControl/>
      <w:autoSpaceDE/>
      <w:autoSpaceDN/>
    </w:pPr>
    <w:rPr>
      <w:rFonts w:eastAsia="Calibri"/>
      <w:sz w:val="20"/>
      <w:szCs w:val="20"/>
    </w:rPr>
  </w:style>
  <w:style w:type="character" w:customStyle="1" w:styleId="EndnoteTextChar">
    <w:name w:val="Endnote Text Char"/>
    <w:basedOn w:val="af0"/>
    <w:link w:val="afffffffffff8"/>
    <w:uiPriority w:val="99"/>
    <w:semiHidden/>
    <w:locked/>
    <w:rsid w:val="000A3A11"/>
    <w:rPr>
      <w:rFonts w:cs="Times New Roman"/>
      <w:sz w:val="20"/>
    </w:rPr>
  </w:style>
  <w:style w:type="character" w:customStyle="1" w:styleId="afffffffffff9">
    <w:name w:val="Текст концевой сноски Знак"/>
    <w:link w:val="afffffffffff8"/>
    <w:uiPriority w:val="99"/>
    <w:locked/>
    <w:rsid w:val="000A3A11"/>
    <w:rPr>
      <w:rFonts w:ascii="Times New Roman" w:hAnsi="Times New Roman"/>
      <w:sz w:val="20"/>
      <w:lang w:val="ru-RU" w:eastAsia="ru-RU"/>
    </w:rPr>
  </w:style>
  <w:style w:type="character" w:customStyle="1" w:styleId="Sf0">
    <w:name w:val="S_Обычный жирный Знак"/>
    <w:link w:val="Sf"/>
    <w:uiPriority w:val="99"/>
    <w:locked/>
    <w:rsid w:val="000A3A11"/>
    <w:rPr>
      <w:rFonts w:ascii="Times New Roman" w:hAnsi="Times New Roman"/>
      <w:sz w:val="24"/>
      <w:lang w:val="ru-RU" w:eastAsia="ru-RU"/>
    </w:rPr>
  </w:style>
  <w:style w:type="character" w:customStyle="1" w:styleId="BalloonTextChar2">
    <w:name w:val="Balloon Text Char2"/>
    <w:aliases w:val="Знак5 Char2"/>
    <w:uiPriority w:val="99"/>
    <w:semiHidden/>
    <w:rsid w:val="000A3A11"/>
    <w:rPr>
      <w:rFonts w:ascii="Times New Roman" w:hAnsi="Times New Roman"/>
      <w:sz w:val="2"/>
    </w:rPr>
  </w:style>
  <w:style w:type="paragraph" w:customStyle="1" w:styleId="103">
    <w:name w:val="Табличный_центр_10"/>
    <w:basedOn w:val="af"/>
    <w:uiPriority w:val="99"/>
    <w:rsid w:val="000A3A11"/>
    <w:pPr>
      <w:widowControl/>
      <w:autoSpaceDE/>
      <w:autoSpaceDN/>
      <w:jc w:val="center"/>
    </w:pPr>
    <w:rPr>
      <w:sz w:val="20"/>
      <w:szCs w:val="24"/>
    </w:rPr>
  </w:style>
  <w:style w:type="paragraph" w:customStyle="1" w:styleId="104">
    <w:name w:val="Табличный_по ширине_10"/>
    <w:basedOn w:val="af"/>
    <w:uiPriority w:val="99"/>
    <w:rsid w:val="000A3A11"/>
    <w:pPr>
      <w:widowControl/>
      <w:autoSpaceDE/>
      <w:autoSpaceDN/>
      <w:jc w:val="both"/>
    </w:pPr>
    <w:rPr>
      <w:sz w:val="20"/>
      <w:szCs w:val="24"/>
    </w:rPr>
  </w:style>
  <w:style w:type="paragraph" w:customStyle="1" w:styleId="10">
    <w:name w:val="Табличный_нумерованный_10"/>
    <w:basedOn w:val="af"/>
    <w:uiPriority w:val="99"/>
    <w:rsid w:val="000A3A11"/>
    <w:pPr>
      <w:widowControl/>
      <w:numPr>
        <w:numId w:val="21"/>
      </w:numPr>
      <w:autoSpaceDE/>
      <w:autoSpaceDN/>
    </w:pPr>
    <w:rPr>
      <w:sz w:val="20"/>
      <w:szCs w:val="24"/>
    </w:rPr>
  </w:style>
  <w:style w:type="paragraph" w:customStyle="1" w:styleId="219">
    <w:name w:val="Цитата 21"/>
    <w:basedOn w:val="af"/>
    <w:next w:val="af"/>
    <w:uiPriority w:val="99"/>
    <w:rsid w:val="000A3A11"/>
    <w:pPr>
      <w:widowControl/>
      <w:autoSpaceDE/>
      <w:autoSpaceDN/>
      <w:spacing w:line="360" w:lineRule="auto"/>
      <w:ind w:firstLine="680"/>
      <w:jc w:val="both"/>
    </w:pPr>
    <w:rPr>
      <w:rFonts w:ascii="Cambria" w:hAnsi="Cambria"/>
      <w:i/>
      <w:iCs/>
      <w:color w:val="5A5A5A"/>
      <w:sz w:val="24"/>
      <w:szCs w:val="24"/>
    </w:rPr>
  </w:style>
  <w:style w:type="paragraph" w:customStyle="1" w:styleId="1fffd">
    <w:name w:val="Выделенная цитата1"/>
    <w:basedOn w:val="af"/>
    <w:next w:val="af"/>
    <w:uiPriority w:val="99"/>
    <w:rsid w:val="000A3A11"/>
    <w:pPr>
      <w:widowControl/>
      <w:pBdr>
        <w:top w:val="single" w:sz="12" w:space="10" w:color="B8CCE4"/>
        <w:left w:val="single" w:sz="36" w:space="4" w:color="4F81BD"/>
        <w:bottom w:val="single" w:sz="24" w:space="10" w:color="9BBB59"/>
        <w:right w:val="single" w:sz="36" w:space="4" w:color="4F81BD"/>
      </w:pBdr>
      <w:shd w:val="clear" w:color="auto" w:fill="4F81BD"/>
      <w:autoSpaceDE/>
      <w:autoSpaceDN/>
      <w:spacing w:before="320" w:after="320" w:line="300" w:lineRule="auto"/>
      <w:ind w:left="1440" w:right="1440" w:firstLine="680"/>
      <w:jc w:val="both"/>
    </w:pPr>
    <w:rPr>
      <w:rFonts w:ascii="Cambria" w:hAnsi="Cambria"/>
      <w:i/>
      <w:iCs/>
      <w:color w:val="F4F4F4"/>
      <w:sz w:val="24"/>
      <w:szCs w:val="24"/>
    </w:rPr>
  </w:style>
  <w:style w:type="character" w:customStyle="1" w:styleId="1fffe">
    <w:name w:val="Слабое выделение1"/>
    <w:uiPriority w:val="99"/>
    <w:rsid w:val="000A3A11"/>
    <w:rPr>
      <w:i/>
      <w:color w:val="5A5A5A"/>
    </w:rPr>
  </w:style>
  <w:style w:type="character" w:customStyle="1" w:styleId="1ffff">
    <w:name w:val="Сильное выделение1"/>
    <w:uiPriority w:val="99"/>
    <w:rsid w:val="000A3A11"/>
    <w:rPr>
      <w:b/>
      <w:i/>
      <w:color w:val="4F81BD"/>
      <w:sz w:val="22"/>
    </w:rPr>
  </w:style>
  <w:style w:type="character" w:customStyle="1" w:styleId="1ffff0">
    <w:name w:val="Слабая ссылка1"/>
    <w:uiPriority w:val="99"/>
    <w:rsid w:val="000A3A11"/>
    <w:rPr>
      <w:color w:val="auto"/>
      <w:u w:val="single" w:color="9BBB59"/>
    </w:rPr>
  </w:style>
  <w:style w:type="character" w:customStyle="1" w:styleId="1ffff1">
    <w:name w:val="Сильная ссылка1"/>
    <w:uiPriority w:val="99"/>
    <w:rsid w:val="000A3A11"/>
    <w:rPr>
      <w:b/>
      <w:color w:val="76923C"/>
      <w:u w:val="single" w:color="9BBB59"/>
    </w:rPr>
  </w:style>
  <w:style w:type="character" w:customStyle="1" w:styleId="1ffff2">
    <w:name w:val="Название книги1"/>
    <w:uiPriority w:val="99"/>
    <w:rsid w:val="000A3A11"/>
    <w:rPr>
      <w:rFonts w:ascii="Cambria" w:hAnsi="Cambria"/>
      <w:b/>
      <w:i/>
      <w:color w:val="auto"/>
    </w:rPr>
  </w:style>
  <w:style w:type="character" w:customStyle="1" w:styleId="66">
    <w:name w:val="Знак6 Знак"/>
    <w:aliases w:val="Знак14 Знак Знак"/>
    <w:uiPriority w:val="99"/>
    <w:rsid w:val="000A3A11"/>
    <w:rPr>
      <w:sz w:val="24"/>
    </w:rPr>
  </w:style>
  <w:style w:type="paragraph" w:customStyle="1" w:styleId="1ffff3">
    <w:name w:val="Заголовок оглавления1"/>
    <w:basedOn w:val="18"/>
    <w:next w:val="af"/>
    <w:uiPriority w:val="99"/>
    <w:rsid w:val="000A3A11"/>
    <w:pPr>
      <w:keepNext w:val="0"/>
      <w:keepLines w:val="0"/>
      <w:widowControl/>
      <w:pBdr>
        <w:bottom w:val="single" w:sz="12" w:space="1" w:color="365F91"/>
      </w:pBdr>
      <w:autoSpaceDE/>
      <w:autoSpaceDN/>
      <w:spacing w:before="600" w:after="80" w:line="360" w:lineRule="auto"/>
      <w:ind w:firstLine="680"/>
      <w:jc w:val="both"/>
      <w:outlineLvl w:val="9"/>
    </w:pPr>
    <w:rPr>
      <w:b/>
      <w:bCs/>
      <w:caps/>
      <w:sz w:val="24"/>
      <w:szCs w:val="24"/>
    </w:rPr>
  </w:style>
  <w:style w:type="character" w:customStyle="1" w:styleId="BodyTextChar1">
    <w:name w:val="Body Text Char1"/>
    <w:aliases w:val="Знак1 Знак Знак Знак Знак Char,Знак1 Знак Знак Знак Char,Знак1 Знак Char,bt Знак Char,Основной текст Знак Знак Char,bt Char2,Îñíîâíîé òåêñò Çíàê Çíàê Char,Iniiaiie oaeno Ciae Ciae Char,Body Text Char Char,Òàáë òåêñò Char"/>
    <w:uiPriority w:val="99"/>
    <w:semiHidden/>
    <w:rsid w:val="000A3A11"/>
  </w:style>
  <w:style w:type="character" w:customStyle="1" w:styleId="FootnoteTextChar2">
    <w:name w:val="Footnote Text Char2"/>
    <w:aliases w:val="Текст сноски Знак Знак Знак Знак Char,Текст сноски Знак Знак Знак Char,Текст сноски Знак Знак Char,Текст сноски Знак Знак Знак Знак Знак Знак Знак Char,Текст сноски Знак Знак Знак Знак Знак Знак Char,Table_Footnote_last Char2"/>
    <w:uiPriority w:val="99"/>
    <w:semiHidden/>
    <w:rsid w:val="000A3A11"/>
    <w:rPr>
      <w:sz w:val="20"/>
    </w:rPr>
  </w:style>
  <w:style w:type="character" w:customStyle="1" w:styleId="BodyText2Char2">
    <w:name w:val="Body Text 2 Char2"/>
    <w:aliases w:val="Знак1 Char1"/>
    <w:uiPriority w:val="99"/>
    <w:semiHidden/>
    <w:rsid w:val="000A3A11"/>
  </w:style>
  <w:style w:type="character" w:customStyle="1" w:styleId="BodyTextIndent3Char2">
    <w:name w:val="Body Text Indent 3 Char2"/>
    <w:aliases w:val="Знак Знак Знак Char1"/>
    <w:uiPriority w:val="99"/>
    <w:semiHidden/>
    <w:rsid w:val="000A3A11"/>
    <w:rPr>
      <w:sz w:val="16"/>
    </w:rPr>
  </w:style>
  <w:style w:type="character" w:styleId="afffffffffffa">
    <w:name w:val="line number"/>
    <w:basedOn w:val="af0"/>
    <w:uiPriority w:val="99"/>
    <w:rsid w:val="000A3A11"/>
    <w:rPr>
      <w:rFonts w:cs="Times New Roman"/>
      <w:sz w:val="18"/>
    </w:rPr>
  </w:style>
  <w:style w:type="paragraph" w:styleId="3f5">
    <w:name w:val="List 3"/>
    <w:basedOn w:val="affd"/>
    <w:uiPriority w:val="99"/>
    <w:rsid w:val="000A3A11"/>
    <w:pPr>
      <w:widowControl/>
      <w:suppressAutoHyphens w:val="0"/>
      <w:spacing w:after="240" w:line="240" w:lineRule="atLeast"/>
      <w:ind w:left="2160" w:hanging="360"/>
      <w:jc w:val="both"/>
    </w:pPr>
    <w:rPr>
      <w:rFonts w:ascii="Arial" w:hAnsi="Arial" w:cs="Arial"/>
      <w:spacing w:val="-5"/>
      <w:kern w:val="0"/>
      <w:sz w:val="20"/>
      <w:lang w:eastAsia="en-US"/>
    </w:rPr>
  </w:style>
  <w:style w:type="paragraph" w:styleId="4f1">
    <w:name w:val="List 4"/>
    <w:basedOn w:val="affd"/>
    <w:uiPriority w:val="99"/>
    <w:rsid w:val="000A3A11"/>
    <w:pPr>
      <w:widowControl/>
      <w:suppressAutoHyphens w:val="0"/>
      <w:spacing w:after="240" w:line="240" w:lineRule="atLeast"/>
      <w:ind w:left="2520" w:hanging="360"/>
      <w:jc w:val="both"/>
    </w:pPr>
    <w:rPr>
      <w:rFonts w:ascii="Arial" w:hAnsi="Arial" w:cs="Arial"/>
      <w:spacing w:val="-5"/>
      <w:kern w:val="0"/>
      <w:sz w:val="20"/>
      <w:lang w:eastAsia="en-US"/>
    </w:rPr>
  </w:style>
  <w:style w:type="paragraph" w:styleId="58">
    <w:name w:val="List 5"/>
    <w:basedOn w:val="affd"/>
    <w:uiPriority w:val="99"/>
    <w:rsid w:val="000A3A11"/>
    <w:pPr>
      <w:widowControl/>
      <w:suppressAutoHyphens w:val="0"/>
      <w:spacing w:after="240" w:line="240" w:lineRule="atLeast"/>
      <w:ind w:left="2880" w:hanging="360"/>
      <w:jc w:val="both"/>
    </w:pPr>
    <w:rPr>
      <w:rFonts w:ascii="Arial" w:hAnsi="Arial" w:cs="Arial"/>
      <w:spacing w:val="-5"/>
      <w:kern w:val="0"/>
      <w:sz w:val="20"/>
      <w:lang w:eastAsia="en-US"/>
    </w:rPr>
  </w:style>
  <w:style w:type="paragraph" w:styleId="3f6">
    <w:name w:val="List Bullet 3"/>
    <w:basedOn w:val="af7"/>
    <w:autoRedefine/>
    <w:uiPriority w:val="99"/>
    <w:rsid w:val="000A3A11"/>
    <w:pPr>
      <w:widowControl/>
      <w:tabs>
        <w:tab w:val="num" w:pos="360"/>
      </w:tabs>
      <w:autoSpaceDE/>
      <w:autoSpaceDN/>
      <w:spacing w:after="240" w:line="240" w:lineRule="atLeast"/>
      <w:ind w:left="2160"/>
      <w:contextualSpacing w:val="0"/>
      <w:jc w:val="both"/>
    </w:pPr>
    <w:rPr>
      <w:rFonts w:ascii="Arial" w:hAnsi="Arial" w:cs="Arial"/>
      <w:spacing w:val="-5"/>
      <w:lang w:eastAsia="en-US"/>
    </w:rPr>
  </w:style>
  <w:style w:type="paragraph" w:styleId="59">
    <w:name w:val="List Bullet 5"/>
    <w:basedOn w:val="af7"/>
    <w:autoRedefine/>
    <w:uiPriority w:val="99"/>
    <w:rsid w:val="000A3A11"/>
    <w:pPr>
      <w:widowControl/>
      <w:tabs>
        <w:tab w:val="num" w:pos="360"/>
      </w:tabs>
      <w:autoSpaceDE/>
      <w:autoSpaceDN/>
      <w:spacing w:after="240" w:line="240" w:lineRule="atLeast"/>
      <w:ind w:left="2880"/>
      <w:contextualSpacing w:val="0"/>
      <w:jc w:val="both"/>
    </w:pPr>
    <w:rPr>
      <w:rFonts w:ascii="Arial" w:hAnsi="Arial" w:cs="Arial"/>
      <w:spacing w:val="-5"/>
      <w:lang w:eastAsia="en-US"/>
    </w:rPr>
  </w:style>
  <w:style w:type="paragraph" w:styleId="afffffffffffb">
    <w:name w:val="List Continue"/>
    <w:basedOn w:val="affd"/>
    <w:uiPriority w:val="99"/>
    <w:rsid w:val="000A3A11"/>
    <w:pPr>
      <w:widowControl/>
      <w:suppressAutoHyphens w:val="0"/>
      <w:spacing w:after="240" w:line="240" w:lineRule="atLeast"/>
      <w:ind w:left="1440"/>
      <w:jc w:val="both"/>
    </w:pPr>
    <w:rPr>
      <w:rFonts w:ascii="Arial" w:hAnsi="Arial" w:cs="Arial"/>
      <w:spacing w:val="-5"/>
      <w:kern w:val="0"/>
      <w:sz w:val="20"/>
      <w:lang w:eastAsia="en-US"/>
    </w:rPr>
  </w:style>
  <w:style w:type="paragraph" w:styleId="3f7">
    <w:name w:val="List Continue 3"/>
    <w:basedOn w:val="afffffffffffb"/>
    <w:uiPriority w:val="99"/>
    <w:rsid w:val="000A3A11"/>
    <w:pPr>
      <w:ind w:left="2520"/>
    </w:pPr>
  </w:style>
  <w:style w:type="paragraph" w:styleId="4f2">
    <w:name w:val="List Continue 4"/>
    <w:basedOn w:val="afffffffffffb"/>
    <w:uiPriority w:val="99"/>
    <w:rsid w:val="000A3A11"/>
    <w:pPr>
      <w:ind w:left="2880"/>
    </w:pPr>
  </w:style>
  <w:style w:type="paragraph" w:styleId="5a">
    <w:name w:val="List Continue 5"/>
    <w:basedOn w:val="afffffffffffb"/>
    <w:uiPriority w:val="99"/>
    <w:rsid w:val="000A3A11"/>
    <w:pPr>
      <w:ind w:left="3240"/>
    </w:pPr>
  </w:style>
  <w:style w:type="paragraph" w:styleId="afffffffffffc">
    <w:name w:val="List Number"/>
    <w:basedOn w:val="af"/>
    <w:uiPriority w:val="99"/>
    <w:rsid w:val="000A3A11"/>
    <w:pPr>
      <w:widowControl/>
      <w:autoSpaceDE/>
      <w:autoSpaceDN/>
      <w:spacing w:before="100" w:beforeAutospacing="1" w:after="100" w:afterAutospacing="1" w:line="360" w:lineRule="auto"/>
      <w:ind w:firstLine="709"/>
      <w:jc w:val="both"/>
    </w:pPr>
    <w:rPr>
      <w:sz w:val="28"/>
      <w:szCs w:val="28"/>
    </w:rPr>
  </w:style>
  <w:style w:type="paragraph" w:styleId="3f8">
    <w:name w:val="List Number 3"/>
    <w:basedOn w:val="afffffffffffc"/>
    <w:uiPriority w:val="99"/>
    <w:rsid w:val="000A3A11"/>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f3">
    <w:name w:val="List Number 4"/>
    <w:basedOn w:val="afffffffffffc"/>
    <w:uiPriority w:val="99"/>
    <w:rsid w:val="000A3A11"/>
    <w:pPr>
      <w:spacing w:before="0" w:beforeAutospacing="0" w:after="240" w:afterAutospacing="0" w:line="240" w:lineRule="atLeast"/>
      <w:ind w:left="2520" w:hanging="360"/>
    </w:pPr>
    <w:rPr>
      <w:rFonts w:ascii="Arial" w:hAnsi="Arial" w:cs="Arial"/>
      <w:spacing w:val="-5"/>
      <w:sz w:val="20"/>
      <w:szCs w:val="20"/>
      <w:lang w:eastAsia="en-US"/>
    </w:rPr>
  </w:style>
  <w:style w:type="paragraph" w:styleId="5b">
    <w:name w:val="List Number 5"/>
    <w:basedOn w:val="afffffffffffc"/>
    <w:uiPriority w:val="99"/>
    <w:rsid w:val="000A3A11"/>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ffffffd">
    <w:name w:val="Normal Indent"/>
    <w:basedOn w:val="af"/>
    <w:uiPriority w:val="99"/>
    <w:rsid w:val="000A3A11"/>
    <w:pPr>
      <w:widowControl/>
      <w:autoSpaceDE/>
      <w:autoSpaceDN/>
      <w:spacing w:line="360" w:lineRule="auto"/>
      <w:ind w:left="1440" w:firstLine="709"/>
      <w:jc w:val="both"/>
    </w:pPr>
    <w:rPr>
      <w:rFonts w:ascii="Arial" w:hAnsi="Arial" w:cs="Arial"/>
      <w:spacing w:val="-5"/>
      <w:sz w:val="20"/>
      <w:szCs w:val="20"/>
      <w:lang w:eastAsia="en-US"/>
    </w:rPr>
  </w:style>
  <w:style w:type="paragraph" w:styleId="afffffffffffe">
    <w:name w:val="Date"/>
    <w:basedOn w:val="af"/>
    <w:next w:val="af"/>
    <w:link w:val="affffffffffff"/>
    <w:uiPriority w:val="99"/>
    <w:rsid w:val="000A3A11"/>
    <w:pPr>
      <w:widowControl/>
      <w:autoSpaceDE/>
      <w:autoSpaceDN/>
      <w:spacing w:line="360" w:lineRule="auto"/>
      <w:ind w:left="1080" w:firstLine="709"/>
      <w:jc w:val="both"/>
    </w:pPr>
    <w:rPr>
      <w:rFonts w:ascii="Arial" w:eastAsia="Calibri" w:hAnsi="Arial"/>
      <w:spacing w:val="-5"/>
      <w:sz w:val="20"/>
      <w:szCs w:val="20"/>
    </w:rPr>
  </w:style>
  <w:style w:type="character" w:customStyle="1" w:styleId="DateChar">
    <w:name w:val="Date Char"/>
    <w:basedOn w:val="af0"/>
    <w:link w:val="afffffffffffe"/>
    <w:uiPriority w:val="99"/>
    <w:semiHidden/>
    <w:locked/>
    <w:rsid w:val="000A3A11"/>
    <w:rPr>
      <w:rFonts w:cs="Times New Roman"/>
    </w:rPr>
  </w:style>
  <w:style w:type="character" w:customStyle="1" w:styleId="affffffffffff">
    <w:name w:val="Дата Знак"/>
    <w:link w:val="afffffffffffe"/>
    <w:uiPriority w:val="99"/>
    <w:locked/>
    <w:rsid w:val="000A3A11"/>
    <w:rPr>
      <w:rFonts w:ascii="Arial" w:hAnsi="Arial"/>
      <w:spacing w:val="-5"/>
      <w:sz w:val="20"/>
      <w:lang w:val="ru-RU"/>
    </w:rPr>
  </w:style>
  <w:style w:type="paragraph" w:styleId="affffffffffff0">
    <w:name w:val="Note Heading"/>
    <w:basedOn w:val="af"/>
    <w:next w:val="af"/>
    <w:link w:val="affffffffffff1"/>
    <w:uiPriority w:val="99"/>
    <w:rsid w:val="000A3A11"/>
    <w:pPr>
      <w:widowControl/>
      <w:autoSpaceDE/>
      <w:autoSpaceDN/>
      <w:spacing w:line="360" w:lineRule="auto"/>
      <w:ind w:left="1080" w:firstLine="709"/>
      <w:jc w:val="both"/>
    </w:pPr>
    <w:rPr>
      <w:rFonts w:ascii="Arial" w:eastAsia="Calibri" w:hAnsi="Arial"/>
      <w:spacing w:val="-5"/>
      <w:sz w:val="20"/>
      <w:szCs w:val="20"/>
    </w:rPr>
  </w:style>
  <w:style w:type="character" w:customStyle="1" w:styleId="NoteHeadingChar">
    <w:name w:val="Note Heading Char"/>
    <w:basedOn w:val="af0"/>
    <w:link w:val="affffffffffff0"/>
    <w:uiPriority w:val="99"/>
    <w:semiHidden/>
    <w:locked/>
    <w:rsid w:val="000A3A11"/>
    <w:rPr>
      <w:rFonts w:cs="Times New Roman"/>
    </w:rPr>
  </w:style>
  <w:style w:type="character" w:customStyle="1" w:styleId="affffffffffff1">
    <w:name w:val="Заголовок записки Знак"/>
    <w:link w:val="affffffffffff0"/>
    <w:uiPriority w:val="99"/>
    <w:locked/>
    <w:rsid w:val="000A3A11"/>
    <w:rPr>
      <w:rFonts w:ascii="Arial" w:hAnsi="Arial"/>
      <w:spacing w:val="-5"/>
      <w:sz w:val="20"/>
      <w:lang w:val="ru-RU"/>
    </w:rPr>
  </w:style>
  <w:style w:type="paragraph" w:styleId="2ff">
    <w:name w:val="Body Text First Indent 2"/>
    <w:basedOn w:val="afffe"/>
    <w:link w:val="2ff0"/>
    <w:uiPriority w:val="99"/>
    <w:rsid w:val="000A3A11"/>
    <w:pPr>
      <w:spacing w:after="120" w:line="360" w:lineRule="auto"/>
      <w:ind w:left="283" w:firstLine="210"/>
      <w:jc w:val="left"/>
    </w:pPr>
    <w:rPr>
      <w:rFonts w:ascii="Arial" w:hAnsi="Arial"/>
      <w:spacing w:val="-5"/>
    </w:rPr>
  </w:style>
  <w:style w:type="character" w:customStyle="1" w:styleId="BodyTextFirstIndent2Char">
    <w:name w:val="Body Text First Indent 2 Char"/>
    <w:basedOn w:val="affff"/>
    <w:link w:val="2ff"/>
    <w:uiPriority w:val="99"/>
    <w:semiHidden/>
    <w:locked/>
    <w:rsid w:val="000A3A11"/>
    <w:rPr>
      <w:rFonts w:cs="Times New Roman"/>
      <w:szCs w:val="24"/>
    </w:rPr>
  </w:style>
  <w:style w:type="character" w:customStyle="1" w:styleId="2ff0">
    <w:name w:val="Красная строка 2 Знак"/>
    <w:link w:val="2ff"/>
    <w:uiPriority w:val="99"/>
    <w:locked/>
    <w:rsid w:val="000A3A11"/>
    <w:rPr>
      <w:rFonts w:ascii="Arial" w:hAnsi="Arial"/>
      <w:spacing w:val="-5"/>
      <w:sz w:val="24"/>
      <w:lang w:val="ru-RU" w:eastAsia="ru-RU"/>
    </w:rPr>
  </w:style>
  <w:style w:type="paragraph" w:styleId="2ff1">
    <w:name w:val="envelope return"/>
    <w:basedOn w:val="af"/>
    <w:uiPriority w:val="99"/>
    <w:rsid w:val="000A3A11"/>
    <w:pPr>
      <w:widowControl/>
      <w:autoSpaceDE/>
      <w:autoSpaceDN/>
      <w:spacing w:line="360" w:lineRule="auto"/>
      <w:ind w:left="1080" w:firstLine="709"/>
      <w:jc w:val="both"/>
    </w:pPr>
    <w:rPr>
      <w:rFonts w:ascii="Arial" w:hAnsi="Arial" w:cs="Arial"/>
      <w:spacing w:val="-5"/>
      <w:sz w:val="20"/>
      <w:szCs w:val="20"/>
      <w:lang w:eastAsia="en-US"/>
    </w:rPr>
  </w:style>
  <w:style w:type="paragraph" w:styleId="affffffffffff2">
    <w:name w:val="Salutation"/>
    <w:basedOn w:val="af"/>
    <w:next w:val="af"/>
    <w:link w:val="affffffffffff3"/>
    <w:uiPriority w:val="99"/>
    <w:rsid w:val="000A3A11"/>
    <w:pPr>
      <w:widowControl/>
      <w:autoSpaceDE/>
      <w:autoSpaceDN/>
      <w:spacing w:line="360" w:lineRule="auto"/>
      <w:ind w:left="1080" w:firstLine="709"/>
      <w:jc w:val="both"/>
    </w:pPr>
    <w:rPr>
      <w:rFonts w:ascii="Arial" w:eastAsia="Calibri" w:hAnsi="Arial"/>
      <w:spacing w:val="-5"/>
      <w:sz w:val="20"/>
      <w:szCs w:val="20"/>
    </w:rPr>
  </w:style>
  <w:style w:type="character" w:customStyle="1" w:styleId="SalutationChar">
    <w:name w:val="Salutation Char"/>
    <w:basedOn w:val="af0"/>
    <w:link w:val="affffffffffff2"/>
    <w:uiPriority w:val="99"/>
    <w:semiHidden/>
    <w:locked/>
    <w:rsid w:val="000A3A11"/>
    <w:rPr>
      <w:rFonts w:cs="Times New Roman"/>
    </w:rPr>
  </w:style>
  <w:style w:type="character" w:customStyle="1" w:styleId="affffffffffff3">
    <w:name w:val="Приветствие Знак"/>
    <w:link w:val="affffffffffff2"/>
    <w:uiPriority w:val="99"/>
    <w:locked/>
    <w:rsid w:val="000A3A11"/>
    <w:rPr>
      <w:rFonts w:ascii="Arial" w:hAnsi="Arial"/>
      <w:spacing w:val="-5"/>
      <w:sz w:val="20"/>
      <w:lang w:val="ru-RU"/>
    </w:rPr>
  </w:style>
  <w:style w:type="paragraph" w:styleId="affffffffffff4">
    <w:name w:val="Closing"/>
    <w:basedOn w:val="af"/>
    <w:link w:val="affffffffffff5"/>
    <w:uiPriority w:val="99"/>
    <w:rsid w:val="000A3A11"/>
    <w:pPr>
      <w:widowControl/>
      <w:autoSpaceDE/>
      <w:autoSpaceDN/>
      <w:spacing w:line="360" w:lineRule="auto"/>
      <w:ind w:left="4252" w:firstLine="709"/>
      <w:jc w:val="both"/>
    </w:pPr>
    <w:rPr>
      <w:rFonts w:ascii="Arial" w:eastAsia="Calibri" w:hAnsi="Arial"/>
      <w:spacing w:val="-5"/>
      <w:sz w:val="20"/>
      <w:szCs w:val="20"/>
    </w:rPr>
  </w:style>
  <w:style w:type="character" w:customStyle="1" w:styleId="ClosingChar">
    <w:name w:val="Closing Char"/>
    <w:basedOn w:val="af0"/>
    <w:link w:val="affffffffffff4"/>
    <w:uiPriority w:val="99"/>
    <w:semiHidden/>
    <w:locked/>
    <w:rsid w:val="000A3A11"/>
    <w:rPr>
      <w:rFonts w:cs="Times New Roman"/>
    </w:rPr>
  </w:style>
  <w:style w:type="character" w:customStyle="1" w:styleId="affffffffffff5">
    <w:name w:val="Прощание Знак"/>
    <w:link w:val="affffffffffff4"/>
    <w:uiPriority w:val="99"/>
    <w:locked/>
    <w:rsid w:val="000A3A11"/>
    <w:rPr>
      <w:rFonts w:ascii="Arial" w:hAnsi="Arial"/>
      <w:spacing w:val="-5"/>
      <w:sz w:val="20"/>
      <w:lang w:val="ru-RU"/>
    </w:rPr>
  </w:style>
  <w:style w:type="table" w:styleId="-10">
    <w:name w:val="Table Web 1"/>
    <w:basedOn w:val="af1"/>
    <w:uiPriority w:val="99"/>
    <w:rsid w:val="000A3A11"/>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rPr>
      <w:tblPr/>
      <w:tcPr>
        <w:tcBorders>
          <w:tl2br w:val="none" w:sz="0" w:space="0" w:color="auto"/>
          <w:tr2bl w:val="none" w:sz="0" w:space="0" w:color="auto"/>
        </w:tcBorders>
      </w:tcPr>
    </w:tblStylePr>
  </w:style>
  <w:style w:type="table" w:styleId="-20">
    <w:name w:val="Table Web 2"/>
    <w:basedOn w:val="af1"/>
    <w:uiPriority w:val="99"/>
    <w:rsid w:val="000A3A11"/>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rPr>
      <w:tblPr/>
      <w:tcPr>
        <w:tcBorders>
          <w:tl2br w:val="none" w:sz="0" w:space="0" w:color="auto"/>
          <w:tr2bl w:val="none" w:sz="0" w:space="0" w:color="auto"/>
        </w:tcBorders>
      </w:tcPr>
    </w:tblStylePr>
  </w:style>
  <w:style w:type="table" w:styleId="2ff2">
    <w:name w:val="Table Subtle 2"/>
    <w:basedOn w:val="af1"/>
    <w:uiPriority w:val="99"/>
    <w:rsid w:val="000A3A11"/>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1ffff4">
    <w:name w:val="Table Classic 1"/>
    <w:basedOn w:val="af1"/>
    <w:uiPriority w:val="99"/>
    <w:rsid w:val="000A3A11"/>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2ff3">
    <w:name w:val="Table Classic 2"/>
    <w:basedOn w:val="af1"/>
    <w:uiPriority w:val="99"/>
    <w:rsid w:val="000A3A11"/>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3f9">
    <w:name w:val="Table Classic 3"/>
    <w:basedOn w:val="af1"/>
    <w:uiPriority w:val="99"/>
    <w:rsid w:val="000A3A11"/>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1ffff5">
    <w:name w:val="Table 3D effects 1"/>
    <w:basedOn w:val="af1"/>
    <w:uiPriority w:val="99"/>
    <w:rsid w:val="000A3A11"/>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2ff4">
    <w:name w:val="Table 3D effects 2"/>
    <w:basedOn w:val="af1"/>
    <w:uiPriority w:val="99"/>
    <w:rsid w:val="000A3A11"/>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1ffff6">
    <w:name w:val="Table Simple 1"/>
    <w:basedOn w:val="af1"/>
    <w:uiPriority w:val="99"/>
    <w:rsid w:val="000A3A11"/>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f5">
    <w:name w:val="Table Simple 2"/>
    <w:basedOn w:val="af1"/>
    <w:uiPriority w:val="99"/>
    <w:rsid w:val="000A3A11"/>
    <w:rPr>
      <w:rFonts w:ascii="Times New Roman" w:eastAsia="Times New Roman" w:hAnsi="Times New Roman"/>
    </w:rPr>
    <w:tblPr>
      <w:tblInd w:w="0" w:type="dxa"/>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3fa">
    <w:name w:val="Table Simple 3"/>
    <w:basedOn w:val="af1"/>
    <w:uiPriority w:val="99"/>
    <w:rsid w:val="000A3A11"/>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00" w:fill="FFFFFF"/>
      </w:tcPr>
    </w:tblStylePr>
  </w:style>
  <w:style w:type="table" w:styleId="1ffff7">
    <w:name w:val="Table Grid 1"/>
    <w:basedOn w:val="af1"/>
    <w:uiPriority w:val="99"/>
    <w:rsid w:val="000A3A11"/>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2ff6">
    <w:name w:val="Table Grid 2"/>
    <w:basedOn w:val="af1"/>
    <w:uiPriority w:val="99"/>
    <w:rsid w:val="000A3A11"/>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3fb">
    <w:name w:val="Table Grid 3"/>
    <w:basedOn w:val="af1"/>
    <w:uiPriority w:val="99"/>
    <w:rsid w:val="000A3A11"/>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4f4">
    <w:name w:val="Table Grid 4"/>
    <w:basedOn w:val="af1"/>
    <w:uiPriority w:val="99"/>
    <w:rsid w:val="000A3A11"/>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5c">
    <w:name w:val="Table Grid 5"/>
    <w:basedOn w:val="af1"/>
    <w:uiPriority w:val="99"/>
    <w:rsid w:val="000A3A11"/>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7">
    <w:name w:val="Table Grid 6"/>
    <w:basedOn w:val="af1"/>
    <w:uiPriority w:val="99"/>
    <w:rsid w:val="000A3A11"/>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6">
    <w:name w:val="Table Grid 7"/>
    <w:basedOn w:val="af1"/>
    <w:uiPriority w:val="99"/>
    <w:rsid w:val="000A3A11"/>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3">
    <w:name w:val="Table Grid 8"/>
    <w:basedOn w:val="af1"/>
    <w:uiPriority w:val="99"/>
    <w:rsid w:val="000A3A11"/>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affffffffffff6">
    <w:name w:val="Table Professional"/>
    <w:basedOn w:val="af1"/>
    <w:uiPriority w:val="99"/>
    <w:rsid w:val="000A3A11"/>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00" w:fill="FFFFFF"/>
      </w:tcPr>
    </w:tblStylePr>
  </w:style>
  <w:style w:type="table" w:styleId="2ff7">
    <w:name w:val="Table Columns 2"/>
    <w:basedOn w:val="af1"/>
    <w:uiPriority w:val="99"/>
    <w:rsid w:val="000A3A11"/>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3fc">
    <w:name w:val="Table Columns 3"/>
    <w:basedOn w:val="af1"/>
    <w:uiPriority w:val="99"/>
    <w:rsid w:val="000A3A11"/>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4f5">
    <w:name w:val="Table Columns 4"/>
    <w:basedOn w:val="af1"/>
    <w:uiPriority w:val="99"/>
    <w:rsid w:val="000A3A11"/>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11">
    <w:name w:val="Table List 1"/>
    <w:basedOn w:val="af1"/>
    <w:uiPriority w:val="99"/>
    <w:rsid w:val="000A3A11"/>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30">
    <w:name w:val="Table List 3"/>
    <w:basedOn w:val="af1"/>
    <w:uiPriority w:val="99"/>
    <w:rsid w:val="000A3A11"/>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4">
    <w:name w:val="Table List 4"/>
    <w:basedOn w:val="af1"/>
    <w:uiPriority w:val="99"/>
    <w:rsid w:val="000A3A11"/>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f1"/>
    <w:uiPriority w:val="99"/>
    <w:rsid w:val="000A3A11"/>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6">
    <w:name w:val="Table List 6"/>
    <w:basedOn w:val="af1"/>
    <w:uiPriority w:val="99"/>
    <w:rsid w:val="000A3A11"/>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affffffffffff7">
    <w:name w:val="Table Theme"/>
    <w:basedOn w:val="af1"/>
    <w:uiPriority w:val="99"/>
    <w:rsid w:val="000A3A1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f8">
    <w:name w:val="Table Colorful 1"/>
    <w:basedOn w:val="af1"/>
    <w:uiPriority w:val="99"/>
    <w:rsid w:val="000A3A11"/>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2ff8">
    <w:name w:val="Table Colorful 2"/>
    <w:basedOn w:val="af1"/>
    <w:uiPriority w:val="99"/>
    <w:rsid w:val="000A3A11"/>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3fd">
    <w:name w:val="Table Colorful 3"/>
    <w:basedOn w:val="af1"/>
    <w:uiPriority w:val="99"/>
    <w:rsid w:val="000A3A11"/>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customStyle="1" w:styleId="2-51">
    <w:name w:val="Средняя заливка 2 - Акцент 51"/>
    <w:uiPriority w:val="99"/>
    <w:rsid w:val="000A3A1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paragraph" w:customStyle="1" w:styleId="affffffffffff8">
    <w:name w:val="ТЕКСТ ГРАД"/>
    <w:basedOn w:val="af"/>
    <w:link w:val="affffffffffff9"/>
    <w:uiPriority w:val="99"/>
    <w:rsid w:val="000A3A11"/>
    <w:pPr>
      <w:widowControl/>
      <w:autoSpaceDE/>
      <w:autoSpaceDN/>
      <w:spacing w:line="360" w:lineRule="auto"/>
      <w:ind w:firstLine="709"/>
      <w:jc w:val="both"/>
    </w:pPr>
    <w:rPr>
      <w:rFonts w:eastAsia="Calibri"/>
      <w:sz w:val="24"/>
      <w:szCs w:val="20"/>
    </w:rPr>
  </w:style>
  <w:style w:type="character" w:customStyle="1" w:styleId="affffffffffff9">
    <w:name w:val="ТЕКСТ ГРАД Знак"/>
    <w:link w:val="affffffffffff8"/>
    <w:uiPriority w:val="99"/>
    <w:locked/>
    <w:rsid w:val="000A3A11"/>
    <w:rPr>
      <w:rFonts w:ascii="Times New Roman" w:hAnsi="Times New Roman"/>
      <w:sz w:val="24"/>
    </w:rPr>
  </w:style>
  <w:style w:type="paragraph" w:customStyle="1" w:styleId="affffffffffffa">
    <w:name w:val="ООО  «Институт Территориального Планирования"/>
    <w:basedOn w:val="af"/>
    <w:link w:val="affffffffffffb"/>
    <w:uiPriority w:val="99"/>
    <w:rsid w:val="000A3A11"/>
    <w:pPr>
      <w:widowControl/>
      <w:autoSpaceDE/>
      <w:autoSpaceDN/>
      <w:spacing w:line="360" w:lineRule="auto"/>
      <w:ind w:left="709"/>
      <w:jc w:val="right"/>
    </w:pPr>
    <w:rPr>
      <w:rFonts w:eastAsia="Calibri"/>
      <w:sz w:val="24"/>
      <w:szCs w:val="20"/>
    </w:rPr>
  </w:style>
  <w:style w:type="character" w:customStyle="1" w:styleId="affffffffffffb">
    <w:name w:val="ООО  «Институт Территориального Планирования Знак"/>
    <w:link w:val="affffffffffffa"/>
    <w:uiPriority w:val="99"/>
    <w:locked/>
    <w:rsid w:val="000A3A11"/>
    <w:rPr>
      <w:rFonts w:ascii="Times New Roman" w:hAnsi="Times New Roman"/>
      <w:sz w:val="24"/>
    </w:rPr>
  </w:style>
  <w:style w:type="character" w:customStyle="1" w:styleId="1ffff9">
    <w:name w:val="Замещающий текст1"/>
    <w:uiPriority w:val="99"/>
    <w:semiHidden/>
    <w:rsid w:val="000A3A11"/>
    <w:rPr>
      <w:color w:val="808080"/>
    </w:rPr>
  </w:style>
  <w:style w:type="paragraph" w:customStyle="1" w:styleId="1ffffa">
    <w:name w:val="Рецензия1"/>
    <w:hidden/>
    <w:uiPriority w:val="99"/>
    <w:semiHidden/>
    <w:rsid w:val="000A3A11"/>
    <w:rPr>
      <w:rFonts w:ascii="Times New Roman" w:eastAsia="Times New Roman" w:hAnsi="Times New Roman"/>
      <w:sz w:val="24"/>
      <w:szCs w:val="24"/>
    </w:rPr>
  </w:style>
  <w:style w:type="paragraph" w:customStyle="1" w:styleId="Sf2">
    <w:name w:val="S_Обложка_проект"/>
    <w:basedOn w:val="af"/>
    <w:uiPriority w:val="99"/>
    <w:rsid w:val="000A3A11"/>
    <w:pPr>
      <w:widowControl/>
      <w:autoSpaceDE/>
      <w:autoSpaceDN/>
      <w:spacing w:line="360" w:lineRule="auto"/>
      <w:ind w:left="3240"/>
      <w:jc w:val="right"/>
    </w:pPr>
    <w:rPr>
      <w:caps/>
      <w:sz w:val="24"/>
      <w:szCs w:val="24"/>
    </w:rPr>
  </w:style>
  <w:style w:type="paragraph" w:customStyle="1" w:styleId="S21">
    <w:name w:val="S_Титульный 2"/>
    <w:basedOn w:val="af"/>
    <w:uiPriority w:val="99"/>
    <w:rsid w:val="000A3A11"/>
    <w:pPr>
      <w:widowControl/>
      <w:shd w:val="clear" w:color="auto" w:fill="FFFFFF"/>
      <w:autoSpaceDE/>
      <w:autoSpaceDN/>
      <w:snapToGrid w:val="0"/>
      <w:jc w:val="center"/>
    </w:pPr>
    <w:rPr>
      <w:sz w:val="24"/>
      <w:szCs w:val="24"/>
      <w:lang w:eastAsia="ar-SA"/>
    </w:rPr>
  </w:style>
  <w:style w:type="paragraph" w:customStyle="1" w:styleId="affffffffffffc">
    <w:name w:val="Текст отчета"/>
    <w:basedOn w:val="af"/>
    <w:uiPriority w:val="99"/>
    <w:rsid w:val="000A3A11"/>
    <w:pPr>
      <w:widowControl/>
      <w:autoSpaceDE/>
      <w:autoSpaceDN/>
      <w:spacing w:line="360" w:lineRule="auto"/>
      <w:ind w:firstLine="709"/>
    </w:pPr>
    <w:rPr>
      <w:sz w:val="24"/>
    </w:rPr>
  </w:style>
  <w:style w:type="paragraph" w:customStyle="1" w:styleId="Sf3">
    <w:name w:val="S_Отступ"/>
    <w:basedOn w:val="af"/>
    <w:uiPriority w:val="99"/>
    <w:rsid w:val="000A3A11"/>
    <w:pPr>
      <w:widowControl/>
      <w:autoSpaceDE/>
      <w:autoSpaceDN/>
      <w:spacing w:line="360" w:lineRule="auto"/>
    </w:pPr>
    <w:rPr>
      <w:sz w:val="24"/>
      <w:szCs w:val="24"/>
      <w:lang w:eastAsia="ar-SA"/>
    </w:rPr>
  </w:style>
  <w:style w:type="paragraph" w:customStyle="1" w:styleId="S0">
    <w:name w:val="S_рисунок"/>
    <w:basedOn w:val="af"/>
    <w:autoRedefine/>
    <w:uiPriority w:val="99"/>
    <w:rsid w:val="000A3A11"/>
    <w:pPr>
      <w:widowControl/>
      <w:numPr>
        <w:numId w:val="24"/>
      </w:numPr>
      <w:suppressAutoHyphens/>
      <w:autoSpaceDE/>
      <w:autoSpaceDN/>
      <w:ind w:left="357" w:hanging="357"/>
      <w:jc w:val="center"/>
    </w:pPr>
    <w:rPr>
      <w:color w:val="00B0F0"/>
      <w:sz w:val="24"/>
      <w:szCs w:val="24"/>
      <w:lang w:eastAsia="ar-SA"/>
    </w:rPr>
  </w:style>
  <w:style w:type="character" w:customStyle="1" w:styleId="4f6">
    <w:name w:val="Основной текст (4)_"/>
    <w:link w:val="4f7"/>
    <w:uiPriority w:val="99"/>
    <w:locked/>
    <w:rsid w:val="000A3A11"/>
    <w:rPr>
      <w:spacing w:val="7"/>
      <w:shd w:val="clear" w:color="auto" w:fill="FFFFFF"/>
    </w:rPr>
  </w:style>
  <w:style w:type="character" w:customStyle="1" w:styleId="4f8">
    <w:name w:val="Основной текст (4) + Не полужирный"/>
    <w:uiPriority w:val="99"/>
    <w:rsid w:val="000A3A11"/>
    <w:rPr>
      <w:b/>
      <w:spacing w:val="2"/>
      <w:shd w:val="clear" w:color="auto" w:fill="FFFFFF"/>
    </w:rPr>
  </w:style>
  <w:style w:type="character" w:customStyle="1" w:styleId="2ff9">
    <w:name w:val="Основной текст (2)_"/>
    <w:uiPriority w:val="99"/>
    <w:rsid w:val="000A3A11"/>
    <w:rPr>
      <w:rFonts w:ascii="Times New Roman" w:hAnsi="Times New Roman"/>
      <w:spacing w:val="2"/>
      <w:sz w:val="20"/>
    </w:rPr>
  </w:style>
  <w:style w:type="character" w:customStyle="1" w:styleId="2ffa">
    <w:name w:val="Основной текст (2)"/>
    <w:uiPriority w:val="99"/>
    <w:rsid w:val="000A3A11"/>
    <w:rPr>
      <w:rFonts w:ascii="Times New Roman" w:hAnsi="Times New Roman"/>
      <w:spacing w:val="9"/>
      <w:sz w:val="20"/>
    </w:rPr>
  </w:style>
  <w:style w:type="character" w:customStyle="1" w:styleId="5d">
    <w:name w:val="Основной текст (5)_"/>
    <w:link w:val="5e"/>
    <w:uiPriority w:val="99"/>
    <w:locked/>
    <w:rsid w:val="000A3A11"/>
    <w:rPr>
      <w:spacing w:val="21"/>
      <w:sz w:val="11"/>
      <w:shd w:val="clear" w:color="auto" w:fill="FFFFFF"/>
    </w:rPr>
  </w:style>
  <w:style w:type="paragraph" w:customStyle="1" w:styleId="4f7">
    <w:name w:val="Основной текст (4)"/>
    <w:basedOn w:val="af"/>
    <w:link w:val="4f6"/>
    <w:uiPriority w:val="99"/>
    <w:rsid w:val="000A3A11"/>
    <w:pPr>
      <w:widowControl/>
      <w:shd w:val="clear" w:color="auto" w:fill="FFFFFF"/>
      <w:autoSpaceDE/>
      <w:autoSpaceDN/>
      <w:spacing w:line="240" w:lineRule="atLeast"/>
      <w:jc w:val="right"/>
    </w:pPr>
    <w:rPr>
      <w:rFonts w:ascii="Calibri" w:eastAsia="Calibri" w:hAnsi="Calibri"/>
      <w:spacing w:val="7"/>
      <w:sz w:val="20"/>
      <w:szCs w:val="20"/>
      <w:shd w:val="clear" w:color="auto" w:fill="FFFFFF"/>
    </w:rPr>
  </w:style>
  <w:style w:type="paragraph" w:customStyle="1" w:styleId="5e">
    <w:name w:val="Основной текст (5)"/>
    <w:basedOn w:val="af"/>
    <w:link w:val="5d"/>
    <w:uiPriority w:val="99"/>
    <w:rsid w:val="000A3A11"/>
    <w:pPr>
      <w:widowControl/>
      <w:shd w:val="clear" w:color="auto" w:fill="FFFFFF"/>
      <w:autoSpaceDE/>
      <w:autoSpaceDN/>
      <w:spacing w:line="240" w:lineRule="atLeast"/>
    </w:pPr>
    <w:rPr>
      <w:rFonts w:ascii="Calibri" w:eastAsia="Calibri" w:hAnsi="Calibri"/>
      <w:spacing w:val="21"/>
      <w:sz w:val="11"/>
      <w:szCs w:val="20"/>
      <w:shd w:val="clear" w:color="auto" w:fill="FFFFFF"/>
    </w:rPr>
  </w:style>
  <w:style w:type="paragraph" w:customStyle="1" w:styleId="arttx">
    <w:name w:val="arttx"/>
    <w:basedOn w:val="af"/>
    <w:uiPriority w:val="99"/>
    <w:rsid w:val="000A3A11"/>
    <w:pPr>
      <w:widowControl/>
      <w:autoSpaceDE/>
      <w:autoSpaceDN/>
      <w:spacing w:after="60"/>
    </w:pPr>
  </w:style>
  <w:style w:type="paragraph" w:customStyle="1" w:styleId="a2">
    <w:name w:val="ГРАД Список маркированный"/>
    <w:basedOn w:val="af7"/>
    <w:autoRedefine/>
    <w:uiPriority w:val="99"/>
    <w:rsid w:val="000A3A11"/>
    <w:pPr>
      <w:widowControl/>
      <w:numPr>
        <w:numId w:val="25"/>
      </w:numPr>
      <w:tabs>
        <w:tab w:val="left" w:pos="900"/>
        <w:tab w:val="left" w:pos="1080"/>
      </w:tabs>
      <w:autoSpaceDE/>
      <w:autoSpaceDN/>
      <w:spacing w:line="360" w:lineRule="auto"/>
      <w:contextualSpacing w:val="0"/>
      <w:jc w:val="both"/>
    </w:pPr>
    <w:rPr>
      <w:color w:val="000000"/>
      <w:spacing w:val="-1"/>
      <w:sz w:val="24"/>
      <w:szCs w:val="24"/>
    </w:rPr>
  </w:style>
  <w:style w:type="paragraph" w:customStyle="1" w:styleId="usual">
    <w:name w:val="usual"/>
    <w:basedOn w:val="af"/>
    <w:uiPriority w:val="99"/>
    <w:rsid w:val="000A3A11"/>
    <w:pPr>
      <w:widowControl/>
      <w:autoSpaceDE/>
      <w:autoSpaceDN/>
      <w:spacing w:before="100" w:beforeAutospacing="1" w:after="100" w:afterAutospacing="1"/>
    </w:pPr>
    <w:rPr>
      <w:rFonts w:ascii="Helvetica" w:hAnsi="Helvetica"/>
      <w:color w:val="000000"/>
      <w:sz w:val="18"/>
      <w:szCs w:val="18"/>
    </w:rPr>
  </w:style>
  <w:style w:type="character" w:customStyle="1" w:styleId="noprint">
    <w:name w:val="noprint"/>
    <w:uiPriority w:val="99"/>
    <w:rsid w:val="000A3A11"/>
  </w:style>
  <w:style w:type="paragraph" w:customStyle="1" w:styleId="textobi4">
    <w:name w:val="text_obi4"/>
    <w:basedOn w:val="af"/>
    <w:uiPriority w:val="99"/>
    <w:rsid w:val="000A3A11"/>
    <w:pPr>
      <w:widowControl/>
      <w:autoSpaceDE/>
      <w:autoSpaceDN/>
      <w:spacing w:before="100" w:beforeAutospacing="1" w:after="100" w:afterAutospacing="1"/>
    </w:pPr>
    <w:rPr>
      <w:rFonts w:ascii="Comic Sans MS" w:hAnsi="Comic Sans MS"/>
      <w:color w:val="990000"/>
      <w:sz w:val="30"/>
      <w:szCs w:val="30"/>
    </w:rPr>
  </w:style>
  <w:style w:type="character" w:customStyle="1" w:styleId="123">
    <w:name w:val="Основной текст (12)"/>
    <w:uiPriority w:val="99"/>
    <w:rsid w:val="000A3A11"/>
    <w:rPr>
      <w:rFonts w:ascii="Times New Roman" w:hAnsi="Times New Roman"/>
      <w:spacing w:val="0"/>
      <w:sz w:val="21"/>
    </w:rPr>
  </w:style>
  <w:style w:type="character" w:customStyle="1" w:styleId="1020">
    <w:name w:val="Основной текст + 102"/>
    <w:aliases w:val="5 pt2"/>
    <w:uiPriority w:val="99"/>
    <w:rsid w:val="000A3A11"/>
    <w:rPr>
      <w:rFonts w:ascii="Times New Roman" w:hAnsi="Times New Roman"/>
      <w:spacing w:val="0"/>
      <w:sz w:val="21"/>
    </w:rPr>
  </w:style>
  <w:style w:type="character" w:customStyle="1" w:styleId="413pt">
    <w:name w:val="Основной текст (4) + 13 pt"/>
    <w:uiPriority w:val="99"/>
    <w:rsid w:val="000A3A11"/>
    <w:rPr>
      <w:spacing w:val="7"/>
      <w:sz w:val="26"/>
      <w:shd w:val="clear" w:color="auto" w:fill="FFFFFF"/>
    </w:rPr>
  </w:style>
  <w:style w:type="character" w:customStyle="1" w:styleId="413pt2">
    <w:name w:val="Основной текст (4) + 13 pt2"/>
    <w:uiPriority w:val="99"/>
    <w:rsid w:val="000A3A11"/>
    <w:rPr>
      <w:rFonts w:ascii="Times New Roman" w:hAnsi="Times New Roman"/>
      <w:spacing w:val="0"/>
      <w:sz w:val="26"/>
      <w:shd w:val="clear" w:color="auto" w:fill="FFFFFF"/>
    </w:rPr>
  </w:style>
  <w:style w:type="character" w:customStyle="1" w:styleId="413pt1">
    <w:name w:val="Основной текст (4) + 13 pt1"/>
    <w:uiPriority w:val="99"/>
    <w:rsid w:val="000A3A11"/>
    <w:rPr>
      <w:rFonts w:ascii="Times New Roman" w:hAnsi="Times New Roman"/>
      <w:spacing w:val="0"/>
      <w:sz w:val="26"/>
      <w:shd w:val="clear" w:color="auto" w:fill="FFFFFF"/>
    </w:rPr>
  </w:style>
  <w:style w:type="character" w:customStyle="1" w:styleId="1210">
    <w:name w:val="Основной текст + 121"/>
    <w:aliases w:val="5 pt1"/>
    <w:uiPriority w:val="99"/>
    <w:rsid w:val="000A3A11"/>
    <w:rPr>
      <w:rFonts w:ascii="Times New Roman" w:hAnsi="Times New Roman"/>
      <w:spacing w:val="0"/>
      <w:sz w:val="25"/>
    </w:rPr>
  </w:style>
  <w:style w:type="character" w:customStyle="1" w:styleId="12pt2">
    <w:name w:val="Основной текст + 12 pt2"/>
    <w:uiPriority w:val="99"/>
    <w:rsid w:val="000A3A11"/>
    <w:rPr>
      <w:rFonts w:ascii="Times New Roman" w:hAnsi="Times New Roman"/>
      <w:spacing w:val="0"/>
      <w:sz w:val="24"/>
    </w:rPr>
  </w:style>
  <w:style w:type="character" w:customStyle="1" w:styleId="12pt1">
    <w:name w:val="Основной текст + 12 pt1"/>
    <w:uiPriority w:val="99"/>
    <w:rsid w:val="000A3A11"/>
    <w:rPr>
      <w:rFonts w:ascii="Times New Roman" w:hAnsi="Times New Roman"/>
      <w:spacing w:val="0"/>
      <w:sz w:val="24"/>
    </w:rPr>
  </w:style>
  <w:style w:type="character" w:customStyle="1" w:styleId="1230">
    <w:name w:val="Основной текст + 123"/>
    <w:aliases w:val="5 pt6"/>
    <w:uiPriority w:val="99"/>
    <w:rsid w:val="000A3A11"/>
    <w:rPr>
      <w:rFonts w:ascii="Times New Roman" w:hAnsi="Times New Roman"/>
      <w:spacing w:val="0"/>
      <w:sz w:val="25"/>
    </w:rPr>
  </w:style>
  <w:style w:type="character" w:customStyle="1" w:styleId="513pt">
    <w:name w:val="Основной текст (5) + 13 pt"/>
    <w:uiPriority w:val="99"/>
    <w:rsid w:val="000A3A11"/>
    <w:rPr>
      <w:rFonts w:ascii="Times New Roman" w:hAnsi="Times New Roman"/>
      <w:spacing w:val="0"/>
      <w:sz w:val="26"/>
      <w:shd w:val="clear" w:color="auto" w:fill="FFFFFF"/>
    </w:rPr>
  </w:style>
  <w:style w:type="character" w:customStyle="1" w:styleId="ArialNarrow">
    <w:name w:val="Основной текст + Arial Narrow"/>
    <w:aliases w:val="12 pt,Курсив3,Интервал 1 pt"/>
    <w:uiPriority w:val="99"/>
    <w:rsid w:val="000A3A11"/>
    <w:rPr>
      <w:rFonts w:ascii="Arial Narrow" w:hAnsi="Arial Narrow"/>
      <w:i/>
      <w:spacing w:val="20"/>
      <w:sz w:val="24"/>
    </w:rPr>
  </w:style>
  <w:style w:type="character" w:customStyle="1" w:styleId="12pt">
    <w:name w:val="Основной текст + 12 pt"/>
    <w:uiPriority w:val="99"/>
    <w:rsid w:val="000A3A11"/>
    <w:rPr>
      <w:rFonts w:ascii="Times New Roman" w:hAnsi="Times New Roman"/>
      <w:spacing w:val="0"/>
      <w:sz w:val="24"/>
    </w:rPr>
  </w:style>
  <w:style w:type="paragraph" w:customStyle="1" w:styleId="117">
    <w:name w:val="Знак Знак11 Знак Знак Знак Знак"/>
    <w:basedOn w:val="af"/>
    <w:uiPriority w:val="99"/>
    <w:rsid w:val="000A3A11"/>
    <w:pPr>
      <w:widowControl/>
      <w:autoSpaceDE/>
      <w:autoSpaceDN/>
      <w:spacing w:before="100" w:beforeAutospacing="1" w:after="100" w:afterAutospacing="1"/>
    </w:pPr>
    <w:rPr>
      <w:rFonts w:ascii="Tahoma" w:hAnsi="Tahoma" w:cs="Tahoma"/>
      <w:sz w:val="20"/>
      <w:szCs w:val="20"/>
      <w:lang w:val="en-US" w:eastAsia="en-US"/>
    </w:rPr>
  </w:style>
  <w:style w:type="paragraph" w:customStyle="1" w:styleId="1112">
    <w:name w:val="Знак Знак11 Знак Знак Знак Знак1"/>
    <w:basedOn w:val="af"/>
    <w:uiPriority w:val="99"/>
    <w:rsid w:val="000A3A11"/>
    <w:pPr>
      <w:widowControl/>
      <w:autoSpaceDE/>
      <w:autoSpaceDN/>
      <w:spacing w:before="100" w:beforeAutospacing="1" w:after="100" w:afterAutospacing="1"/>
    </w:pPr>
    <w:rPr>
      <w:rFonts w:ascii="Tahoma" w:hAnsi="Tahoma" w:cs="Tahoma"/>
      <w:sz w:val="20"/>
      <w:szCs w:val="20"/>
      <w:lang w:val="en-US" w:eastAsia="en-US"/>
    </w:rPr>
  </w:style>
  <w:style w:type="paragraph" w:customStyle="1" w:styleId="1121">
    <w:name w:val="Знак Знак11 Знак Знак Знак Знак2"/>
    <w:basedOn w:val="af"/>
    <w:uiPriority w:val="99"/>
    <w:rsid w:val="000A3A11"/>
    <w:pPr>
      <w:widowControl/>
      <w:autoSpaceDE/>
      <w:autoSpaceDN/>
      <w:spacing w:before="100" w:beforeAutospacing="1" w:after="100" w:afterAutospacing="1"/>
    </w:pPr>
    <w:rPr>
      <w:rFonts w:ascii="Tahoma" w:hAnsi="Tahoma" w:cs="Tahoma"/>
      <w:sz w:val="20"/>
      <w:szCs w:val="20"/>
      <w:lang w:val="en-US" w:eastAsia="en-US"/>
    </w:rPr>
  </w:style>
  <w:style w:type="paragraph" w:customStyle="1" w:styleId="1131">
    <w:name w:val="Знак Знак11 Знак Знак Знак Знак3"/>
    <w:basedOn w:val="af"/>
    <w:uiPriority w:val="99"/>
    <w:rsid w:val="000A3A11"/>
    <w:pPr>
      <w:widowControl/>
      <w:autoSpaceDE/>
      <w:autoSpaceDN/>
      <w:spacing w:before="100" w:beforeAutospacing="1" w:after="100" w:afterAutospacing="1"/>
    </w:pPr>
    <w:rPr>
      <w:rFonts w:ascii="Tahoma" w:hAnsi="Tahoma" w:cs="Tahoma"/>
      <w:sz w:val="20"/>
      <w:szCs w:val="20"/>
      <w:lang w:val="en-US" w:eastAsia="en-US"/>
    </w:rPr>
  </w:style>
  <w:style w:type="paragraph" w:customStyle="1" w:styleId="1141">
    <w:name w:val="Знак Знак11 Знак Знак Знак Знак4"/>
    <w:basedOn w:val="af"/>
    <w:uiPriority w:val="99"/>
    <w:rsid w:val="000A3A11"/>
    <w:pPr>
      <w:widowControl/>
      <w:autoSpaceDE/>
      <w:autoSpaceDN/>
      <w:spacing w:before="100" w:beforeAutospacing="1" w:after="100" w:afterAutospacing="1"/>
    </w:pPr>
    <w:rPr>
      <w:rFonts w:ascii="Tahoma" w:hAnsi="Tahoma" w:cs="Tahoma"/>
      <w:sz w:val="20"/>
      <w:szCs w:val="20"/>
      <w:lang w:val="en-US" w:eastAsia="en-US"/>
    </w:rPr>
  </w:style>
  <w:style w:type="paragraph" w:customStyle="1" w:styleId="1150">
    <w:name w:val="Знак Знак11 Знак Знак Знак Знак5"/>
    <w:basedOn w:val="af"/>
    <w:uiPriority w:val="99"/>
    <w:rsid w:val="000A3A11"/>
    <w:pPr>
      <w:widowControl/>
      <w:autoSpaceDE/>
      <w:autoSpaceDN/>
      <w:spacing w:before="100" w:beforeAutospacing="1" w:after="100" w:afterAutospacing="1"/>
    </w:pPr>
    <w:rPr>
      <w:rFonts w:ascii="Tahoma" w:hAnsi="Tahoma" w:cs="Tahoma"/>
      <w:sz w:val="20"/>
      <w:szCs w:val="20"/>
      <w:lang w:val="en-US" w:eastAsia="en-US"/>
    </w:rPr>
  </w:style>
  <w:style w:type="paragraph" w:customStyle="1" w:styleId="affffffffffffd">
    <w:name w:val="НашаШапка"/>
    <w:basedOn w:val="af"/>
    <w:uiPriority w:val="99"/>
    <w:rsid w:val="000A3A11"/>
    <w:pPr>
      <w:widowControl/>
      <w:autoSpaceDE/>
      <w:autoSpaceDN/>
      <w:jc w:val="center"/>
    </w:pPr>
    <w:rPr>
      <w:b/>
      <w:sz w:val="24"/>
      <w:szCs w:val="20"/>
    </w:rPr>
  </w:style>
  <w:style w:type="paragraph" w:customStyle="1" w:styleId="affffffffffffe">
    <w:name w:val="Таблотст"/>
    <w:basedOn w:val="affffff7"/>
    <w:link w:val="afffffffffffff"/>
    <w:uiPriority w:val="99"/>
    <w:rsid w:val="000A3A11"/>
    <w:pPr>
      <w:spacing w:before="120" w:line="204" w:lineRule="auto"/>
      <w:ind w:left="85"/>
    </w:pPr>
    <w:rPr>
      <w:rFonts w:ascii="Arial" w:hAnsi="Arial"/>
    </w:rPr>
  </w:style>
  <w:style w:type="character" w:customStyle="1" w:styleId="afffffffffffff">
    <w:name w:val="Таблотст Знак"/>
    <w:link w:val="affffffffffffe"/>
    <w:uiPriority w:val="99"/>
    <w:locked/>
    <w:rsid w:val="000A3A11"/>
    <w:rPr>
      <w:rFonts w:ascii="Arial" w:hAnsi="Arial"/>
      <w:sz w:val="24"/>
      <w:lang w:val="ru-RU" w:eastAsia="ru-RU"/>
    </w:rPr>
  </w:style>
  <w:style w:type="paragraph" w:customStyle="1" w:styleId="afffffffffffff0">
    <w:name w:val="цифры таблицы"/>
    <w:uiPriority w:val="99"/>
    <w:rsid w:val="000A3A11"/>
    <w:pPr>
      <w:snapToGrid w:val="0"/>
      <w:jc w:val="right"/>
    </w:pPr>
    <w:rPr>
      <w:rFonts w:ascii="Times New Roman" w:eastAsia="Times New Roman" w:hAnsi="Times New Roman"/>
      <w:noProof/>
      <w:color w:val="000000"/>
      <w:sz w:val="26"/>
    </w:rPr>
  </w:style>
  <w:style w:type="paragraph" w:customStyle="1" w:styleId="afffffffffffff1">
    <w:name w:val="единицы"/>
    <w:uiPriority w:val="99"/>
    <w:rsid w:val="000A3A11"/>
    <w:pPr>
      <w:keepNext/>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jc w:val="right"/>
    </w:pPr>
    <w:rPr>
      <w:rFonts w:ascii="Times New Roman" w:eastAsia="Times New Roman" w:hAnsi="Times New Roman"/>
      <w:noProof/>
      <w:sz w:val="24"/>
    </w:rPr>
  </w:style>
  <w:style w:type="paragraph" w:customStyle="1" w:styleId="afffffffffffff2">
    <w:name w:val="Единицы измерения"/>
    <w:uiPriority w:val="99"/>
    <w:rsid w:val="000A3A11"/>
    <w:pPr>
      <w:keepNext/>
      <w:ind w:right="-170"/>
      <w:jc w:val="right"/>
    </w:pPr>
    <w:rPr>
      <w:rFonts w:ascii="Times New Roman" w:eastAsia="Times New Roman" w:hAnsi="Times New Roman"/>
      <w:sz w:val="24"/>
    </w:rPr>
  </w:style>
  <w:style w:type="paragraph" w:customStyle="1" w:styleId="afffffffffffff3">
    <w:name w:val="Левая колонка"/>
    <w:uiPriority w:val="99"/>
    <w:rsid w:val="000A3A11"/>
    <w:pPr>
      <w:spacing w:before="120" w:line="204" w:lineRule="auto"/>
    </w:pPr>
    <w:rPr>
      <w:rFonts w:ascii="Times New Roman" w:eastAsia="Times New Roman" w:hAnsi="Times New Roman"/>
      <w:noProof/>
      <w:sz w:val="24"/>
    </w:rPr>
  </w:style>
  <w:style w:type="paragraph" w:customStyle="1" w:styleId="afffffffffffff4">
    <w:name w:val="Цифры таблицы"/>
    <w:uiPriority w:val="99"/>
    <w:rsid w:val="000A3A11"/>
    <w:pPr>
      <w:jc w:val="right"/>
    </w:pPr>
    <w:rPr>
      <w:rFonts w:ascii="Times New Roman" w:eastAsia="Times New Roman" w:hAnsi="Times New Roman"/>
      <w:noProof/>
      <w:sz w:val="26"/>
    </w:rPr>
  </w:style>
  <w:style w:type="paragraph" w:customStyle="1" w:styleId="afffffffffffff5">
    <w:name w:val="Единицы"/>
    <w:basedOn w:val="af"/>
    <w:uiPriority w:val="99"/>
    <w:rsid w:val="000A3A11"/>
    <w:pPr>
      <w:keepNext/>
      <w:widowControl/>
      <w:autoSpaceDE/>
      <w:autoSpaceDN/>
      <w:jc w:val="center"/>
    </w:pPr>
    <w:rPr>
      <w:rFonts w:ascii="Arial" w:hAnsi="Arial"/>
      <w:szCs w:val="20"/>
    </w:rPr>
  </w:style>
  <w:style w:type="paragraph" w:customStyle="1" w:styleId="2ffb">
    <w:name w:val="Таблотст2"/>
    <w:basedOn w:val="affffff7"/>
    <w:uiPriority w:val="99"/>
    <w:rsid w:val="000A3A11"/>
    <w:pPr>
      <w:spacing w:before="120" w:line="204" w:lineRule="auto"/>
      <w:ind w:left="170"/>
    </w:pPr>
    <w:rPr>
      <w:rFonts w:ascii="Arial" w:hAnsi="Arial"/>
      <w:noProof/>
      <w:sz w:val="20"/>
    </w:rPr>
  </w:style>
  <w:style w:type="character" w:customStyle="1" w:styleId="FontStyle25">
    <w:name w:val="Font Style25"/>
    <w:uiPriority w:val="99"/>
    <w:rsid w:val="000A3A11"/>
    <w:rPr>
      <w:rFonts w:ascii="Times New Roman" w:hAnsi="Times New Roman"/>
      <w:b/>
      <w:i/>
      <w:sz w:val="14"/>
    </w:rPr>
  </w:style>
  <w:style w:type="character" w:customStyle="1" w:styleId="FontStyle27">
    <w:name w:val="Font Style27"/>
    <w:uiPriority w:val="99"/>
    <w:rsid w:val="000A3A11"/>
    <w:rPr>
      <w:rFonts w:ascii="Book Antiqua" w:hAnsi="Book Antiqua"/>
      <w:i/>
      <w:sz w:val="14"/>
    </w:rPr>
  </w:style>
  <w:style w:type="character" w:customStyle="1" w:styleId="FontStyle21">
    <w:name w:val="Font Style21"/>
    <w:uiPriority w:val="99"/>
    <w:rsid w:val="000A3A11"/>
    <w:rPr>
      <w:rFonts w:ascii="Times New Roman" w:hAnsi="Times New Roman"/>
      <w:sz w:val="14"/>
    </w:rPr>
  </w:style>
  <w:style w:type="paragraph" w:customStyle="1" w:styleId="Style16">
    <w:name w:val="Style16"/>
    <w:basedOn w:val="af"/>
    <w:uiPriority w:val="99"/>
    <w:rsid w:val="000A3A11"/>
    <w:pPr>
      <w:widowControl/>
      <w:suppressAutoHyphens/>
      <w:autoSpaceDE/>
      <w:autoSpaceDN/>
      <w:spacing w:line="192" w:lineRule="exact"/>
    </w:pPr>
    <w:rPr>
      <w:sz w:val="24"/>
      <w:szCs w:val="24"/>
      <w:lang w:eastAsia="ar-SA"/>
    </w:rPr>
  </w:style>
  <w:style w:type="paragraph" w:customStyle="1" w:styleId="Style17">
    <w:name w:val="Style17"/>
    <w:basedOn w:val="af"/>
    <w:uiPriority w:val="99"/>
    <w:rsid w:val="000A3A11"/>
    <w:pPr>
      <w:widowControl/>
      <w:suppressAutoHyphens/>
      <w:autoSpaceDE/>
      <w:autoSpaceDN/>
    </w:pPr>
    <w:rPr>
      <w:sz w:val="24"/>
      <w:szCs w:val="24"/>
      <w:lang w:eastAsia="ar-SA"/>
    </w:rPr>
  </w:style>
  <w:style w:type="paragraph" w:customStyle="1" w:styleId="afffffffffffff6">
    <w:name w:val="Основной текст доклад"/>
    <w:uiPriority w:val="99"/>
    <w:rsid w:val="000A3A11"/>
    <w:pPr>
      <w:spacing w:before="120"/>
      <w:ind w:firstLine="720"/>
      <w:jc w:val="both"/>
    </w:pPr>
    <w:rPr>
      <w:rFonts w:ascii="Arial" w:eastAsia="Times New Roman" w:hAnsi="Arial"/>
      <w:sz w:val="22"/>
    </w:rPr>
  </w:style>
  <w:style w:type="paragraph" w:customStyle="1" w:styleId="txt">
    <w:name w:val="txt"/>
    <w:basedOn w:val="af"/>
    <w:uiPriority w:val="99"/>
    <w:rsid w:val="000A3A11"/>
    <w:pPr>
      <w:widowControl/>
      <w:autoSpaceDE/>
      <w:autoSpaceDN/>
      <w:spacing w:before="100" w:beforeAutospacing="1" w:after="100" w:afterAutospacing="1" w:line="270" w:lineRule="atLeast"/>
      <w:ind w:firstLine="300"/>
      <w:jc w:val="both"/>
    </w:pPr>
    <w:rPr>
      <w:rFonts w:ascii="Verdana" w:hAnsi="Verdana" w:cs="Arial Unicode MS"/>
      <w:color w:val="001111"/>
      <w:sz w:val="18"/>
      <w:szCs w:val="18"/>
    </w:rPr>
  </w:style>
  <w:style w:type="paragraph" w:customStyle="1" w:styleId="book">
    <w:name w:val="book"/>
    <w:basedOn w:val="af"/>
    <w:uiPriority w:val="99"/>
    <w:rsid w:val="000A3A11"/>
    <w:pPr>
      <w:widowControl/>
      <w:autoSpaceDE/>
      <w:autoSpaceDN/>
      <w:spacing w:before="100" w:beforeAutospacing="1" w:after="100" w:afterAutospacing="1"/>
    </w:pPr>
    <w:rPr>
      <w:sz w:val="24"/>
      <w:szCs w:val="24"/>
    </w:rPr>
  </w:style>
  <w:style w:type="paragraph" w:customStyle="1" w:styleId="BodyTextKeep">
    <w:name w:val="Body Text Keep"/>
    <w:basedOn w:val="af3"/>
    <w:uiPriority w:val="99"/>
    <w:rsid w:val="000A3A11"/>
    <w:pPr>
      <w:widowControl/>
      <w:autoSpaceDE/>
      <w:autoSpaceDN/>
      <w:spacing w:after="120"/>
      <w:ind w:left="567" w:firstLine="0"/>
    </w:pPr>
    <w:rPr>
      <w:rFonts w:ascii="Calibri" w:hAnsi="Calibri"/>
      <w:spacing w:val="-5"/>
      <w:lang w:eastAsia="en-US"/>
    </w:rPr>
  </w:style>
  <w:style w:type="character" w:customStyle="1" w:styleId="itemauthor1">
    <w:name w:val="itemauthor1"/>
    <w:uiPriority w:val="99"/>
    <w:rsid w:val="000A3A11"/>
    <w:rPr>
      <w:rFonts w:ascii="Tahoma" w:hAnsi="Tahoma"/>
    </w:rPr>
  </w:style>
  <w:style w:type="character" w:customStyle="1" w:styleId="itemtextresizertitle">
    <w:name w:val="itemtextresizertitle"/>
    <w:uiPriority w:val="99"/>
    <w:rsid w:val="000A3A11"/>
    <w:rPr>
      <w:rFonts w:ascii="Tahoma" w:hAnsi="Tahoma"/>
    </w:rPr>
  </w:style>
  <w:style w:type="paragraph" w:customStyle="1" w:styleId="afffffffffffff7">
    <w:name w:val="Рабочий"/>
    <w:basedOn w:val="af"/>
    <w:uiPriority w:val="99"/>
    <w:rsid w:val="000A3A11"/>
    <w:pPr>
      <w:widowControl/>
      <w:autoSpaceDE/>
      <w:autoSpaceDN/>
      <w:spacing w:line="360" w:lineRule="auto"/>
      <w:ind w:firstLine="720"/>
      <w:jc w:val="both"/>
    </w:pPr>
    <w:rPr>
      <w:sz w:val="24"/>
      <w:szCs w:val="20"/>
    </w:rPr>
  </w:style>
  <w:style w:type="paragraph" w:customStyle="1" w:styleId="EUMAintext">
    <w:name w:val="EU MAintext"/>
    <w:basedOn w:val="af"/>
    <w:uiPriority w:val="99"/>
    <w:rsid w:val="000A3A11"/>
    <w:pPr>
      <w:widowControl/>
      <w:autoSpaceDE/>
      <w:autoSpaceDN/>
      <w:spacing w:after="200"/>
      <w:jc w:val="both"/>
    </w:pPr>
    <w:rPr>
      <w:rFonts w:ascii="Arial" w:hAnsi="Arial" w:cs="Arial"/>
      <w:szCs w:val="20"/>
      <w:lang w:eastAsia="en-US"/>
    </w:rPr>
  </w:style>
  <w:style w:type="paragraph" w:customStyle="1" w:styleId="afffffffffffff8">
    <w:name w:val="шапка"/>
    <w:uiPriority w:val="99"/>
    <w:rsid w:val="000A3A11"/>
    <w:pPr>
      <w:jc w:val="center"/>
    </w:pPr>
    <w:rPr>
      <w:rFonts w:ascii="Times New Roman" w:eastAsia="Times New Roman" w:hAnsi="Times New Roman"/>
      <w:b/>
      <w:noProof/>
      <w:sz w:val="24"/>
    </w:rPr>
  </w:style>
  <w:style w:type="paragraph" w:customStyle="1" w:styleId="afffffffffffff9">
    <w:name w:val="заг. указ. литературы"/>
    <w:basedOn w:val="af"/>
    <w:uiPriority w:val="99"/>
    <w:rsid w:val="000A3A11"/>
    <w:pPr>
      <w:widowControl/>
      <w:tabs>
        <w:tab w:val="left" w:pos="9000"/>
        <w:tab w:val="right" w:pos="9360"/>
      </w:tabs>
      <w:suppressAutoHyphens/>
      <w:autoSpaceDE/>
      <w:autoSpaceDN/>
    </w:pPr>
    <w:rPr>
      <w:rFonts w:ascii="Times New Roman CYR" w:hAnsi="Times New Roman CYR"/>
      <w:sz w:val="26"/>
      <w:szCs w:val="20"/>
      <w:lang w:val="en-US"/>
    </w:rPr>
  </w:style>
  <w:style w:type="paragraph" w:customStyle="1" w:styleId="afffffffffffffa">
    <w:name w:val="единицы измерения"/>
    <w:uiPriority w:val="99"/>
    <w:rsid w:val="000A3A11"/>
    <w:pPr>
      <w:jc w:val="right"/>
    </w:pPr>
    <w:rPr>
      <w:rFonts w:ascii="Times New Roman" w:eastAsia="Times New Roman" w:hAnsi="Times New Roman"/>
      <w:noProof/>
      <w:sz w:val="24"/>
    </w:rPr>
  </w:style>
  <w:style w:type="paragraph" w:customStyle="1" w:styleId="5d0">
    <w:name w:val="Обыч5d"/>
    <w:uiPriority w:val="99"/>
    <w:rsid w:val="000A3A11"/>
    <w:pPr>
      <w:widowControl w:val="0"/>
    </w:pPr>
    <w:rPr>
      <w:rFonts w:ascii="Times New Roman" w:eastAsia="Times New Roman" w:hAnsi="Times New Roman"/>
      <w:sz w:val="24"/>
    </w:rPr>
  </w:style>
  <w:style w:type="paragraph" w:customStyle="1" w:styleId="b74">
    <w:name w:val="оb7аголовок 4"/>
    <w:basedOn w:val="af"/>
    <w:next w:val="af"/>
    <w:uiPriority w:val="99"/>
    <w:rsid w:val="000A3A11"/>
    <w:pPr>
      <w:keepNext/>
      <w:suppressAutoHyphens/>
      <w:autoSpaceDE/>
      <w:autoSpaceDN/>
      <w:jc w:val="center"/>
    </w:pPr>
    <w:rPr>
      <w:b/>
      <w:sz w:val="24"/>
      <w:szCs w:val="24"/>
    </w:rPr>
  </w:style>
  <w:style w:type="paragraph" w:customStyle="1" w:styleId="77">
    <w:name w:val="оглавление 7"/>
    <w:basedOn w:val="af"/>
    <w:uiPriority w:val="99"/>
    <w:rsid w:val="000A3A11"/>
    <w:pPr>
      <w:widowControl/>
      <w:suppressAutoHyphens/>
      <w:autoSpaceDE/>
      <w:autoSpaceDN/>
      <w:ind w:left="720" w:hanging="720"/>
    </w:pPr>
    <w:rPr>
      <w:rFonts w:ascii="Times New Roman CYR" w:hAnsi="Times New Roman CYR"/>
      <w:sz w:val="24"/>
      <w:szCs w:val="24"/>
      <w:lang w:val="en-US"/>
    </w:rPr>
  </w:style>
  <w:style w:type="character" w:customStyle="1" w:styleId="st1">
    <w:name w:val="st1"/>
    <w:uiPriority w:val="99"/>
    <w:rsid w:val="000A3A11"/>
  </w:style>
  <w:style w:type="paragraph" w:customStyle="1" w:styleId="afffffffffffffb">
    <w:name w:val="Ст. без интервала"/>
    <w:basedOn w:val="af"/>
    <w:link w:val="afffffffffffffc"/>
    <w:uiPriority w:val="99"/>
    <w:rsid w:val="000A3A11"/>
    <w:pPr>
      <w:widowControl/>
      <w:autoSpaceDE/>
      <w:autoSpaceDN/>
      <w:ind w:firstLine="709"/>
      <w:jc w:val="both"/>
    </w:pPr>
    <w:rPr>
      <w:rFonts w:eastAsia="Calibri"/>
      <w:sz w:val="28"/>
      <w:szCs w:val="20"/>
    </w:rPr>
  </w:style>
  <w:style w:type="character" w:customStyle="1" w:styleId="afffffffffffffc">
    <w:name w:val="Ст. без интервала Знак"/>
    <w:link w:val="afffffffffffffb"/>
    <w:uiPriority w:val="99"/>
    <w:locked/>
    <w:rsid w:val="000A3A11"/>
    <w:rPr>
      <w:rFonts w:ascii="Times New Roman" w:hAnsi="Times New Roman"/>
      <w:sz w:val="28"/>
    </w:rPr>
  </w:style>
  <w:style w:type="paragraph" w:customStyle="1" w:styleId="17">
    <w:name w:val="Таблица 1"/>
    <w:basedOn w:val="af"/>
    <w:autoRedefine/>
    <w:uiPriority w:val="99"/>
    <w:rsid w:val="000A3A11"/>
    <w:pPr>
      <w:widowControl/>
      <w:numPr>
        <w:numId w:val="26"/>
      </w:numPr>
      <w:autoSpaceDE/>
      <w:autoSpaceDN/>
      <w:spacing w:line="360" w:lineRule="auto"/>
      <w:jc w:val="both"/>
    </w:pPr>
    <w:rPr>
      <w:sz w:val="24"/>
      <w:szCs w:val="24"/>
    </w:rPr>
  </w:style>
  <w:style w:type="paragraph" w:customStyle="1" w:styleId="-">
    <w:name w:val="Нумерация-Тире"/>
    <w:basedOn w:val="af"/>
    <w:uiPriority w:val="99"/>
    <w:rsid w:val="000A3A11"/>
    <w:pPr>
      <w:widowControl/>
      <w:numPr>
        <w:numId w:val="27"/>
      </w:numPr>
      <w:tabs>
        <w:tab w:val="left" w:pos="1134"/>
        <w:tab w:val="left" w:pos="1418"/>
      </w:tabs>
      <w:autoSpaceDE/>
      <w:autoSpaceDN/>
      <w:jc w:val="both"/>
    </w:pPr>
    <w:rPr>
      <w:sz w:val="24"/>
      <w:szCs w:val="24"/>
      <w:lang w:eastAsia="en-US"/>
    </w:rPr>
  </w:style>
  <w:style w:type="character" w:customStyle="1" w:styleId="140">
    <w:name w:val="Основной текст 14 Знак"/>
    <w:link w:val="141"/>
    <w:uiPriority w:val="99"/>
    <w:locked/>
    <w:rsid w:val="000A3A11"/>
    <w:rPr>
      <w:sz w:val="24"/>
    </w:rPr>
  </w:style>
  <w:style w:type="paragraph" w:customStyle="1" w:styleId="141">
    <w:name w:val="Основной текст 14"/>
    <w:basedOn w:val="af"/>
    <w:link w:val="140"/>
    <w:uiPriority w:val="99"/>
    <w:rsid w:val="000A3A11"/>
    <w:pPr>
      <w:widowControl/>
      <w:autoSpaceDE/>
      <w:autoSpaceDN/>
      <w:spacing w:line="360" w:lineRule="auto"/>
      <w:ind w:firstLine="709"/>
      <w:jc w:val="both"/>
    </w:pPr>
    <w:rPr>
      <w:rFonts w:ascii="Calibri" w:eastAsia="Calibri" w:hAnsi="Calibri"/>
      <w:sz w:val="24"/>
      <w:szCs w:val="20"/>
    </w:rPr>
  </w:style>
  <w:style w:type="table" w:customStyle="1" w:styleId="-31">
    <w:name w:val="Таблица-список 31"/>
    <w:uiPriority w:val="99"/>
    <w:rsid w:val="000A3A11"/>
    <w:rPr>
      <w:rFonts w:ascii="Arial" w:eastAsia="Times New Roman" w:hAnsi="Arial"/>
      <w:sz w:val="18"/>
      <w:szCs w:val="18"/>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32">
    <w:name w:val="Таблица-список 32"/>
    <w:uiPriority w:val="99"/>
    <w:rsid w:val="000A3A11"/>
    <w:rPr>
      <w:rFonts w:ascii="Arial" w:eastAsia="Times New Roman" w:hAnsi="Arial"/>
      <w:sz w:val="18"/>
      <w:szCs w:val="18"/>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33">
    <w:name w:val="Таблица-список 33"/>
    <w:uiPriority w:val="99"/>
    <w:rsid w:val="000A3A11"/>
    <w:rPr>
      <w:rFonts w:ascii="Arial" w:eastAsia="Times New Roman" w:hAnsi="Arial"/>
      <w:sz w:val="18"/>
      <w:szCs w:val="18"/>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34">
    <w:name w:val="Таблица-список 34"/>
    <w:uiPriority w:val="99"/>
    <w:rsid w:val="000A3A11"/>
    <w:rPr>
      <w:rFonts w:ascii="Arial" w:eastAsia="Times New Roman" w:hAnsi="Arial"/>
      <w:sz w:val="18"/>
      <w:szCs w:val="18"/>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35">
    <w:name w:val="Таблица-список 35"/>
    <w:uiPriority w:val="99"/>
    <w:rsid w:val="000A3A11"/>
    <w:rPr>
      <w:rFonts w:ascii="Arial" w:eastAsia="Times New Roman" w:hAnsi="Arial"/>
      <w:sz w:val="18"/>
      <w:szCs w:val="18"/>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36">
    <w:name w:val="Таблица-список 36"/>
    <w:uiPriority w:val="99"/>
    <w:rsid w:val="000A3A11"/>
    <w:rPr>
      <w:rFonts w:ascii="Arial" w:eastAsia="Times New Roman" w:hAnsi="Arial"/>
      <w:sz w:val="18"/>
      <w:szCs w:val="18"/>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paragraph" w:customStyle="1" w:styleId="afffffffffffffd">
    <w:name w:val="Подпись рисунка"/>
    <w:basedOn w:val="af3"/>
    <w:link w:val="afffffffffffffe"/>
    <w:uiPriority w:val="99"/>
    <w:rsid w:val="000A3A11"/>
    <w:pPr>
      <w:widowControl/>
      <w:autoSpaceDE/>
      <w:autoSpaceDN/>
      <w:spacing w:after="120"/>
      <w:ind w:left="0" w:firstLine="0"/>
      <w:jc w:val="center"/>
    </w:pPr>
    <w:rPr>
      <w:b/>
      <w:sz w:val="26"/>
    </w:rPr>
  </w:style>
  <w:style w:type="character" w:customStyle="1" w:styleId="afffffffffffffe">
    <w:name w:val="Подпись рисунка Знак"/>
    <w:link w:val="afffffffffffffd"/>
    <w:uiPriority w:val="99"/>
    <w:locked/>
    <w:rsid w:val="000A3A11"/>
    <w:rPr>
      <w:rFonts w:ascii="Times New Roman" w:hAnsi="Times New Roman"/>
      <w:b/>
      <w:sz w:val="26"/>
    </w:rPr>
  </w:style>
  <w:style w:type="character" w:customStyle="1" w:styleId="5f">
    <w:name w:val="Основной текст5"/>
    <w:uiPriority w:val="99"/>
    <w:rsid w:val="000A3A11"/>
    <w:rPr>
      <w:spacing w:val="0"/>
      <w:sz w:val="18"/>
      <w:shd w:val="clear" w:color="auto" w:fill="FFFFFF"/>
    </w:rPr>
  </w:style>
  <w:style w:type="character" w:customStyle="1" w:styleId="68">
    <w:name w:val="Основной текст6"/>
    <w:uiPriority w:val="99"/>
    <w:rsid w:val="000A3A11"/>
    <w:rPr>
      <w:spacing w:val="0"/>
      <w:sz w:val="18"/>
      <w:shd w:val="clear" w:color="auto" w:fill="FFFFFF"/>
    </w:rPr>
  </w:style>
  <w:style w:type="character" w:customStyle="1" w:styleId="93">
    <w:name w:val="Основной текст9"/>
    <w:uiPriority w:val="99"/>
    <w:rsid w:val="000A3A11"/>
    <w:rPr>
      <w:spacing w:val="0"/>
      <w:sz w:val="18"/>
      <w:shd w:val="clear" w:color="auto" w:fill="FFFFFF"/>
    </w:rPr>
  </w:style>
  <w:style w:type="paragraph" w:customStyle="1" w:styleId="118">
    <w:name w:val="Основной текст11"/>
    <w:basedOn w:val="af"/>
    <w:uiPriority w:val="99"/>
    <w:rsid w:val="000A3A11"/>
    <w:pPr>
      <w:widowControl/>
      <w:shd w:val="clear" w:color="auto" w:fill="FFFFFF"/>
      <w:autoSpaceDE/>
      <w:autoSpaceDN/>
      <w:spacing w:line="240" w:lineRule="exact"/>
    </w:pPr>
    <w:rPr>
      <w:rFonts w:ascii="Calibri" w:hAnsi="Calibri"/>
      <w:sz w:val="18"/>
      <w:szCs w:val="18"/>
    </w:rPr>
  </w:style>
  <w:style w:type="character" w:customStyle="1" w:styleId="affffffffffffff">
    <w:name w:val="Подпись к таблице_"/>
    <w:link w:val="affffffffffffff0"/>
    <w:uiPriority w:val="99"/>
    <w:locked/>
    <w:rsid w:val="000A3A11"/>
    <w:rPr>
      <w:rFonts w:ascii="Trebuchet MS" w:hAnsi="Trebuchet MS"/>
      <w:sz w:val="21"/>
      <w:shd w:val="clear" w:color="auto" w:fill="FFFFFF"/>
    </w:rPr>
  </w:style>
  <w:style w:type="paragraph" w:customStyle="1" w:styleId="affffffffffffff0">
    <w:name w:val="Подпись к таблице"/>
    <w:basedOn w:val="af"/>
    <w:link w:val="affffffffffffff"/>
    <w:uiPriority w:val="99"/>
    <w:rsid w:val="000A3A11"/>
    <w:pPr>
      <w:widowControl/>
      <w:shd w:val="clear" w:color="auto" w:fill="FFFFFF"/>
      <w:autoSpaceDE/>
      <w:autoSpaceDN/>
      <w:spacing w:line="264" w:lineRule="exact"/>
      <w:jc w:val="both"/>
    </w:pPr>
    <w:rPr>
      <w:rFonts w:ascii="Trebuchet MS" w:eastAsia="Calibri" w:hAnsi="Trebuchet MS"/>
      <w:sz w:val="21"/>
      <w:szCs w:val="20"/>
      <w:shd w:val="clear" w:color="auto" w:fill="FFFFFF"/>
    </w:rPr>
  </w:style>
  <w:style w:type="character" w:customStyle="1" w:styleId="Sc">
    <w:name w:val="S_Таблица Знак"/>
    <w:link w:val="S4"/>
    <w:uiPriority w:val="99"/>
    <w:locked/>
    <w:rsid w:val="000A3A11"/>
    <w:rPr>
      <w:rFonts w:ascii="Times New Roman" w:eastAsia="Times New Roman" w:hAnsi="Times New Roman"/>
      <w:sz w:val="24"/>
      <w:szCs w:val="24"/>
      <w:lang w:eastAsia="ar-SA"/>
    </w:rPr>
  </w:style>
  <w:style w:type="character" w:customStyle="1" w:styleId="1ffffb">
    <w:name w:val="Знак1 Знак Знак Знак Знак"/>
    <w:aliases w:val="Таблица - Название объекта Знак,!! Object Novogor !! Знак,Caption Char Знак,Caption Char1 Char1 Char Char Знак,Caption Char Char2 Char1 Char Char Знак,Знак13 Знак"/>
    <w:uiPriority w:val="99"/>
    <w:locked/>
    <w:rsid w:val="000A3A11"/>
    <w:rPr>
      <w:b/>
      <w:sz w:val="22"/>
    </w:rPr>
  </w:style>
  <w:style w:type="character" w:customStyle="1" w:styleId="1010">
    <w:name w:val="Основной текст + 101"/>
    <w:aliases w:val="5 pt5"/>
    <w:uiPriority w:val="99"/>
    <w:rsid w:val="000A3A11"/>
    <w:rPr>
      <w:rFonts w:ascii="Times New Roman" w:hAnsi="Times New Roman"/>
      <w:b/>
      <w:color w:val="000000"/>
      <w:spacing w:val="0"/>
      <w:w w:val="100"/>
      <w:position w:val="0"/>
      <w:sz w:val="21"/>
      <w:u w:val="none"/>
      <w:shd w:val="clear" w:color="auto" w:fill="FFFFFF"/>
      <w:lang w:val="ru-RU"/>
    </w:rPr>
  </w:style>
  <w:style w:type="table" w:customStyle="1" w:styleId="69">
    <w:name w:val="Сетка таблицы6"/>
    <w:uiPriority w:val="99"/>
    <w:rsid w:val="000A3A11"/>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
    <w:uiPriority w:val="99"/>
    <w:rsid w:val="000A3A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1">
    <w:name w:val="Знак Знак Знак Знак Знак Знак Знак Знак Знак Знак Знак Знак Знак Знак Знак Знак"/>
    <w:basedOn w:val="af"/>
    <w:uiPriority w:val="99"/>
    <w:rsid w:val="000A3A11"/>
    <w:pPr>
      <w:widowControl/>
      <w:autoSpaceDE/>
      <w:autoSpaceDN/>
    </w:pPr>
    <w:rPr>
      <w:rFonts w:ascii="Verdana" w:hAnsi="Verdana" w:cs="Verdana"/>
      <w:sz w:val="20"/>
      <w:szCs w:val="20"/>
      <w:lang w:val="en-US" w:eastAsia="en-US"/>
    </w:rPr>
  </w:style>
  <w:style w:type="paragraph" w:customStyle="1" w:styleId="s11">
    <w:name w:val="s_1"/>
    <w:basedOn w:val="af"/>
    <w:uiPriority w:val="99"/>
    <w:rsid w:val="000A3A11"/>
    <w:pPr>
      <w:widowControl/>
      <w:autoSpaceDE/>
      <w:autoSpaceDN/>
      <w:ind w:firstLine="720"/>
      <w:jc w:val="both"/>
    </w:pPr>
    <w:rPr>
      <w:rFonts w:ascii="Arial" w:hAnsi="Arial" w:cs="Arial"/>
      <w:sz w:val="26"/>
      <w:szCs w:val="26"/>
    </w:rPr>
  </w:style>
  <w:style w:type="table" w:customStyle="1" w:styleId="410">
    <w:name w:val="Сетка таблицы41"/>
    <w:uiPriority w:val="99"/>
    <w:rsid w:val="000A3A1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2">
    <w:name w:val="Базовый"/>
    <w:uiPriority w:val="99"/>
    <w:rsid w:val="000A3A11"/>
    <w:pPr>
      <w:suppressAutoHyphens/>
      <w:spacing w:after="200" w:line="276" w:lineRule="auto"/>
    </w:pPr>
    <w:rPr>
      <w:rFonts w:eastAsia="Arial Unicode MS" w:cs="Calibri"/>
      <w:color w:val="00000A"/>
      <w:sz w:val="22"/>
      <w:szCs w:val="22"/>
      <w:lang w:eastAsia="en-US"/>
    </w:rPr>
  </w:style>
  <w:style w:type="paragraph" w:customStyle="1" w:styleId="Noparagraphstyle">
    <w:name w:val="[No paragraph style]"/>
    <w:uiPriority w:val="99"/>
    <w:rsid w:val="000A3A11"/>
    <w:pPr>
      <w:autoSpaceDE w:val="0"/>
      <w:autoSpaceDN w:val="0"/>
      <w:adjustRightInd w:val="0"/>
      <w:spacing w:line="288" w:lineRule="auto"/>
      <w:textAlignment w:val="center"/>
    </w:pPr>
    <w:rPr>
      <w:rFonts w:ascii="NewtonC" w:eastAsia="Times New Roman" w:hAnsi="NewtonC"/>
      <w:color w:val="000000"/>
      <w:sz w:val="24"/>
      <w:szCs w:val="24"/>
    </w:rPr>
  </w:style>
  <w:style w:type="table" w:customStyle="1" w:styleId="78">
    <w:name w:val="Сетка таблицы7"/>
    <w:uiPriority w:val="99"/>
    <w:rsid w:val="000A3A1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1">
    <w:name w:val="Марк. список"/>
    <w:basedOn w:val="2c"/>
    <w:link w:val="affffffffffffff3"/>
    <w:uiPriority w:val="99"/>
    <w:rsid w:val="000A3A11"/>
    <w:pPr>
      <w:widowControl w:val="0"/>
      <w:numPr>
        <w:numId w:val="31"/>
      </w:numPr>
      <w:tabs>
        <w:tab w:val="left" w:pos="851"/>
      </w:tabs>
      <w:spacing w:after="0" w:line="360" w:lineRule="auto"/>
      <w:ind w:left="0" w:firstLine="567"/>
      <w:contextualSpacing/>
    </w:pPr>
    <w:rPr>
      <w:rFonts w:eastAsia="Arial Unicode MS"/>
      <w:kern w:val="0"/>
      <w:sz w:val="28"/>
      <w:szCs w:val="28"/>
      <w:lang w:eastAsia="ar-SA"/>
    </w:rPr>
  </w:style>
  <w:style w:type="character" w:customStyle="1" w:styleId="affffffffffffff3">
    <w:name w:val="Марк. список Знак"/>
    <w:link w:val="a1"/>
    <w:uiPriority w:val="99"/>
    <w:locked/>
    <w:rsid w:val="000A3A11"/>
    <w:rPr>
      <w:rFonts w:ascii="Times New Roman" w:eastAsia="Arial Unicode MS" w:hAnsi="Times New Roman"/>
      <w:sz w:val="28"/>
      <w:szCs w:val="28"/>
      <w:lang w:eastAsia="ar-SA"/>
    </w:rPr>
  </w:style>
  <w:style w:type="paragraph" w:customStyle="1" w:styleId="1ffffc">
    <w:name w:val="Подпись к таблице1"/>
    <w:basedOn w:val="af"/>
    <w:uiPriority w:val="99"/>
    <w:rsid w:val="000A3A11"/>
    <w:pPr>
      <w:widowControl/>
      <w:shd w:val="clear" w:color="auto" w:fill="FFFFFF"/>
      <w:autoSpaceDE/>
      <w:autoSpaceDN/>
      <w:spacing w:after="120" w:line="240" w:lineRule="atLeast"/>
      <w:ind w:firstLine="851"/>
      <w:contextualSpacing/>
      <w:jc w:val="both"/>
    </w:pPr>
    <w:rPr>
      <w:rFonts w:ascii="Calibri" w:eastAsia="Calibri" w:hAnsi="Calibri"/>
      <w:i/>
      <w:iCs/>
      <w:sz w:val="28"/>
      <w:szCs w:val="28"/>
      <w:lang w:eastAsia="en-US"/>
    </w:rPr>
  </w:style>
  <w:style w:type="table" w:styleId="2-5">
    <w:name w:val="Medium Shading 2 Accent 5"/>
    <w:basedOn w:val="af1"/>
    <w:uiPriority w:val="99"/>
    <w:rsid w:val="000A3A1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character" w:styleId="affffffffffffff4">
    <w:name w:val="Placeholder Text"/>
    <w:basedOn w:val="af0"/>
    <w:uiPriority w:val="99"/>
    <w:semiHidden/>
    <w:rsid w:val="000A3A11"/>
    <w:rPr>
      <w:rFonts w:cs="Times New Roman"/>
      <w:color w:val="808080"/>
    </w:rPr>
  </w:style>
  <w:style w:type="table" w:customStyle="1" w:styleId="84">
    <w:name w:val="Сетка таблицы8"/>
    <w:uiPriority w:val="99"/>
    <w:rsid w:val="000A3A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1">
    <w:name w:val="Основной текст 24"/>
    <w:basedOn w:val="af"/>
    <w:uiPriority w:val="99"/>
    <w:rsid w:val="000A3A11"/>
    <w:pPr>
      <w:autoSpaceDE/>
      <w:autoSpaceDN/>
      <w:jc w:val="both"/>
    </w:pPr>
    <w:rPr>
      <w:sz w:val="24"/>
      <w:szCs w:val="20"/>
    </w:rPr>
  </w:style>
  <w:style w:type="paragraph" w:customStyle="1" w:styleId="xl22">
    <w:name w:val="xl22"/>
    <w:basedOn w:val="af"/>
    <w:uiPriority w:val="99"/>
    <w:semiHidden/>
    <w:rsid w:val="000A3A11"/>
    <w:pPr>
      <w:widowControl/>
      <w:autoSpaceDE/>
      <w:autoSpaceDN/>
      <w:spacing w:before="100" w:beforeAutospacing="1" w:after="100" w:afterAutospacing="1" w:line="360" w:lineRule="auto"/>
      <w:ind w:firstLine="709"/>
      <w:jc w:val="center"/>
    </w:pPr>
    <w:rPr>
      <w:rFonts w:ascii="Times New Roman CYR" w:hAnsi="Times New Roman CYR" w:cs="Times New Roman CYR"/>
      <w:sz w:val="24"/>
      <w:szCs w:val="24"/>
    </w:rPr>
  </w:style>
  <w:style w:type="paragraph" w:customStyle="1" w:styleId="affffffffffffff5">
    <w:name w:val="Заглавие раздела"/>
    <w:basedOn w:val="26"/>
    <w:uiPriority w:val="99"/>
    <w:semiHidden/>
    <w:rsid w:val="000A3A11"/>
    <w:pPr>
      <w:tabs>
        <w:tab w:val="num" w:pos="555"/>
        <w:tab w:val="num" w:pos="1789"/>
      </w:tabs>
      <w:spacing w:before="0" w:beforeAutospacing="0" w:after="240" w:afterAutospacing="0" w:line="360" w:lineRule="auto"/>
      <w:ind w:left="1789" w:hanging="360"/>
      <w:jc w:val="center"/>
    </w:pPr>
    <w:rPr>
      <w:rFonts w:ascii="Times New Roman" w:eastAsia="Times New Roman" w:hAnsi="Times New Roman"/>
      <w:i/>
      <w:iCs/>
      <w:sz w:val="24"/>
      <w:szCs w:val="24"/>
    </w:rPr>
  </w:style>
  <w:style w:type="paragraph" w:customStyle="1" w:styleId="Pa0">
    <w:name w:val="Pa0"/>
    <w:basedOn w:val="Default"/>
    <w:next w:val="Default"/>
    <w:uiPriority w:val="99"/>
    <w:rsid w:val="000A3A11"/>
    <w:pPr>
      <w:spacing w:line="241" w:lineRule="atLeast"/>
    </w:pPr>
    <w:rPr>
      <w:rFonts w:ascii="Courier New" w:hAnsi="Courier New" w:cs="Courier New"/>
      <w:color w:val="auto"/>
    </w:rPr>
  </w:style>
  <w:style w:type="character" w:customStyle="1" w:styleId="A50">
    <w:name w:val="A5"/>
    <w:uiPriority w:val="99"/>
    <w:rsid w:val="000A3A11"/>
    <w:rPr>
      <w:rFonts w:ascii="Tahoma" w:hAnsi="Tahoma"/>
      <w:color w:val="211D1E"/>
      <w:sz w:val="16"/>
    </w:rPr>
  </w:style>
  <w:style w:type="paragraph" w:customStyle="1" w:styleId="Style4">
    <w:name w:val="Style4"/>
    <w:basedOn w:val="af"/>
    <w:uiPriority w:val="99"/>
    <w:rsid w:val="000A3A11"/>
    <w:pPr>
      <w:adjustRightInd w:val="0"/>
      <w:spacing w:line="320" w:lineRule="exact"/>
      <w:ind w:firstLine="869"/>
      <w:jc w:val="both"/>
    </w:pPr>
    <w:rPr>
      <w:sz w:val="24"/>
      <w:szCs w:val="24"/>
    </w:rPr>
  </w:style>
  <w:style w:type="character" w:customStyle="1" w:styleId="rvts23">
    <w:name w:val="rvts23"/>
    <w:uiPriority w:val="99"/>
    <w:rsid w:val="000A3A11"/>
  </w:style>
  <w:style w:type="character" w:customStyle="1" w:styleId="Sf4">
    <w:name w:val="S_Таблица Знак Знак"/>
    <w:uiPriority w:val="99"/>
    <w:rsid w:val="000A3A11"/>
    <w:rPr>
      <w:rFonts w:ascii="Times New Roman" w:hAnsi="Times New Roman"/>
      <w:sz w:val="24"/>
      <w:lang w:eastAsia="ar-SA" w:bidi="ar-SA"/>
    </w:rPr>
  </w:style>
  <w:style w:type="paragraph" w:customStyle="1" w:styleId="1ffffd">
    <w:name w:val="Текст_1"/>
    <w:basedOn w:val="af"/>
    <w:link w:val="1ffffe"/>
    <w:uiPriority w:val="99"/>
    <w:rsid w:val="000A3A11"/>
    <w:pPr>
      <w:widowControl/>
      <w:suppressAutoHyphens/>
      <w:autoSpaceDE/>
      <w:autoSpaceDN/>
      <w:spacing w:line="360" w:lineRule="auto"/>
      <w:ind w:firstLine="567"/>
      <w:jc w:val="both"/>
    </w:pPr>
    <w:rPr>
      <w:rFonts w:eastAsia="Calibri"/>
      <w:sz w:val="24"/>
      <w:szCs w:val="20"/>
      <w:lang w:eastAsia="ar-SA"/>
    </w:rPr>
  </w:style>
  <w:style w:type="character" w:customStyle="1" w:styleId="1ffffe">
    <w:name w:val="Текст_1 Знак"/>
    <w:link w:val="1ffffd"/>
    <w:uiPriority w:val="99"/>
    <w:locked/>
    <w:rsid w:val="000A3A11"/>
    <w:rPr>
      <w:rFonts w:ascii="Times New Roman" w:hAnsi="Times New Roman"/>
      <w:sz w:val="24"/>
      <w:lang w:val="ru-RU" w:eastAsia="ar-SA" w:bidi="ar-SA"/>
    </w:rPr>
  </w:style>
  <w:style w:type="paragraph" w:customStyle="1" w:styleId="affffffffffffff6">
    <w:name w:val="ГОСТ"/>
    <w:basedOn w:val="af"/>
    <w:link w:val="affffffffffffff7"/>
    <w:uiPriority w:val="99"/>
    <w:rsid w:val="000A3A11"/>
    <w:pPr>
      <w:widowControl/>
      <w:autoSpaceDE/>
      <w:autoSpaceDN/>
      <w:spacing w:line="276" w:lineRule="auto"/>
      <w:ind w:firstLine="709"/>
      <w:jc w:val="both"/>
    </w:pPr>
    <w:rPr>
      <w:rFonts w:eastAsia="Calibri"/>
      <w:sz w:val="24"/>
      <w:szCs w:val="20"/>
    </w:rPr>
  </w:style>
  <w:style w:type="character" w:customStyle="1" w:styleId="affffffffffffff7">
    <w:name w:val="ГОСТ Знак"/>
    <w:link w:val="affffffffffffff6"/>
    <w:uiPriority w:val="99"/>
    <w:locked/>
    <w:rsid w:val="000A3A11"/>
    <w:rPr>
      <w:rFonts w:ascii="Times New Roman" w:hAnsi="Times New Roman"/>
      <w:sz w:val="24"/>
      <w:lang w:val="ru-RU"/>
    </w:rPr>
  </w:style>
  <w:style w:type="paragraph" w:customStyle="1" w:styleId="15">
    <w:name w:val="буллит1"/>
    <w:basedOn w:val="af4"/>
    <w:link w:val="1fffff"/>
    <w:uiPriority w:val="99"/>
    <w:rsid w:val="000A3A11"/>
    <w:pPr>
      <w:widowControl/>
      <w:numPr>
        <w:numId w:val="34"/>
      </w:numPr>
      <w:autoSpaceDE/>
      <w:autoSpaceDN/>
      <w:spacing w:before="0" w:line="276" w:lineRule="auto"/>
      <w:contextualSpacing/>
      <w:jc w:val="both"/>
    </w:pPr>
    <w:rPr>
      <w:sz w:val="24"/>
      <w:szCs w:val="24"/>
    </w:rPr>
  </w:style>
  <w:style w:type="character" w:customStyle="1" w:styleId="1fffff">
    <w:name w:val="буллит1 Знак"/>
    <w:link w:val="15"/>
    <w:uiPriority w:val="99"/>
    <w:locked/>
    <w:rsid w:val="000A3A11"/>
    <w:rPr>
      <w:rFonts w:ascii="Times New Roman" w:hAnsi="Times New Roman"/>
      <w:sz w:val="24"/>
      <w:szCs w:val="24"/>
    </w:rPr>
  </w:style>
  <w:style w:type="paragraph" w:customStyle="1" w:styleId="affffffffffffff8">
    <w:name w:val="Название картинки"/>
    <w:basedOn w:val="af"/>
    <w:link w:val="affffffffffffff9"/>
    <w:uiPriority w:val="99"/>
    <w:rsid w:val="000A3A11"/>
    <w:pPr>
      <w:widowControl/>
      <w:autoSpaceDE/>
      <w:autoSpaceDN/>
      <w:spacing w:line="276" w:lineRule="auto"/>
      <w:jc w:val="center"/>
    </w:pPr>
    <w:rPr>
      <w:rFonts w:eastAsia="Calibri"/>
      <w:b/>
      <w:sz w:val="24"/>
      <w:szCs w:val="20"/>
    </w:rPr>
  </w:style>
  <w:style w:type="character" w:customStyle="1" w:styleId="affffffffffffff9">
    <w:name w:val="Название картинки Знак"/>
    <w:link w:val="affffffffffffff8"/>
    <w:uiPriority w:val="99"/>
    <w:locked/>
    <w:rsid w:val="000A3A11"/>
    <w:rPr>
      <w:rFonts w:ascii="Times New Roman" w:hAnsi="Times New Roman"/>
      <w:b/>
      <w:sz w:val="24"/>
      <w:lang w:val="ru-RU"/>
    </w:rPr>
  </w:style>
  <w:style w:type="table" w:customStyle="1" w:styleId="5f0">
    <w:name w:val="Сетка таблицы5"/>
    <w:uiPriority w:val="99"/>
    <w:rsid w:val="000A3A1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
    <w:name w:val="Средняя сетка 111"/>
    <w:uiPriority w:val="99"/>
    <w:rsid w:val="000A3A1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119">
    <w:name w:val="Столбцы таблицы 11"/>
    <w:uiPriority w:val="99"/>
    <w:rsid w:val="000A3A11"/>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511">
    <w:name w:val="Столбцы таблицы 51"/>
    <w:uiPriority w:val="99"/>
    <w:rsid w:val="000A3A11"/>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21">
    <w:name w:val="Таблица-список 21"/>
    <w:uiPriority w:val="99"/>
    <w:rsid w:val="000A3A11"/>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71">
    <w:name w:val="Таблица-список 71"/>
    <w:uiPriority w:val="99"/>
    <w:rsid w:val="000A3A11"/>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1">
    <w:name w:val="Таблица-список 81"/>
    <w:uiPriority w:val="99"/>
    <w:rsid w:val="000A3A11"/>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315">
    <w:name w:val="Объемная таблица 31"/>
    <w:uiPriority w:val="99"/>
    <w:rsid w:val="000A3A11"/>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style>
  <w:style w:type="table" w:customStyle="1" w:styleId="1fffff0">
    <w:name w:val="Современная таблица1"/>
    <w:uiPriority w:val="99"/>
    <w:rsid w:val="000A3A11"/>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1fffff1">
    <w:name w:val="Изысканная таблица1"/>
    <w:uiPriority w:val="99"/>
    <w:rsid w:val="000A3A11"/>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a">
    <w:name w:val="Изящная таблица 11"/>
    <w:uiPriority w:val="99"/>
    <w:rsid w:val="000A3A11"/>
    <w:rPr>
      <w:rFonts w:ascii="Times New Roman" w:eastAsia="Times New Roman" w:hAnsi="Times New Roman"/>
    </w:rPr>
    <w:tblPr>
      <w:tblStyleRowBandSize w:val="1"/>
      <w:tblInd w:w="0" w:type="dxa"/>
      <w:tblCellMar>
        <w:top w:w="0" w:type="dxa"/>
        <w:left w:w="108" w:type="dxa"/>
        <w:bottom w:w="0" w:type="dxa"/>
        <w:right w:w="108" w:type="dxa"/>
      </w:tblCellMar>
    </w:tblPr>
  </w:style>
  <w:style w:type="table" w:customStyle="1" w:styleId="-310">
    <w:name w:val="Веб-таблица 31"/>
    <w:uiPriority w:val="99"/>
    <w:rsid w:val="000A3A11"/>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11b">
    <w:name w:val="Стиль таблицы11"/>
    <w:basedOn w:val="aff8"/>
    <w:uiPriority w:val="99"/>
    <w:rsid w:val="000A3A1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Классическая таблица 41"/>
    <w:uiPriority w:val="99"/>
    <w:rsid w:val="000A3A11"/>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11c">
    <w:name w:val="Сетка таблицы11"/>
    <w:uiPriority w:val="99"/>
    <w:rsid w:val="000A3A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
    <w:uiPriority w:val="99"/>
    <w:rsid w:val="000A3A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uiPriority w:val="99"/>
    <w:rsid w:val="000A3A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uiPriority w:val="99"/>
    <w:rsid w:val="000A3A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uiPriority w:val="99"/>
    <w:rsid w:val="000A3A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Таблица простая 511"/>
    <w:uiPriority w:val="99"/>
    <w:rsid w:val="000A3A11"/>
    <w:tblPr>
      <w:tblStyleRowBandSize w:val="1"/>
      <w:tblStyleColBandSize w:val="1"/>
      <w:tblInd w:w="0" w:type="dxa"/>
      <w:tblCellMar>
        <w:top w:w="0" w:type="dxa"/>
        <w:left w:w="108" w:type="dxa"/>
        <w:bottom w:w="0" w:type="dxa"/>
        <w:right w:w="108" w:type="dxa"/>
      </w:tblCellMar>
    </w:tblPr>
  </w:style>
  <w:style w:type="table" w:customStyle="1" w:styleId="2111">
    <w:name w:val="Сетка таблицы211"/>
    <w:uiPriority w:val="99"/>
    <w:rsid w:val="000A3A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Grid4"/>
    <w:uiPriority w:val="99"/>
    <w:rsid w:val="000A3A11"/>
    <w:rPr>
      <w:rFonts w:eastAsia="Times New Roman"/>
      <w:sz w:val="22"/>
      <w:szCs w:val="22"/>
    </w:rPr>
    <w:tblPr>
      <w:tblCellMar>
        <w:top w:w="0" w:type="dxa"/>
        <w:left w:w="0" w:type="dxa"/>
        <w:bottom w:w="0" w:type="dxa"/>
        <w:right w:w="0" w:type="dxa"/>
      </w:tblCellMar>
    </w:tblPr>
  </w:style>
  <w:style w:type="table" w:customStyle="1" w:styleId="TableGrid11">
    <w:name w:val="TableGrid11"/>
    <w:uiPriority w:val="99"/>
    <w:rsid w:val="000A3A11"/>
    <w:rPr>
      <w:rFonts w:eastAsia="Times New Roman"/>
      <w:sz w:val="22"/>
      <w:szCs w:val="22"/>
    </w:rPr>
    <w:tblPr>
      <w:tblCellMar>
        <w:top w:w="0" w:type="dxa"/>
        <w:left w:w="0" w:type="dxa"/>
        <w:bottom w:w="0" w:type="dxa"/>
        <w:right w:w="0" w:type="dxa"/>
      </w:tblCellMar>
    </w:tblPr>
  </w:style>
  <w:style w:type="table" w:customStyle="1" w:styleId="TableGrid21">
    <w:name w:val="TableGrid21"/>
    <w:uiPriority w:val="99"/>
    <w:rsid w:val="000A3A11"/>
    <w:rPr>
      <w:rFonts w:eastAsia="Times New Roman"/>
      <w:sz w:val="22"/>
      <w:szCs w:val="22"/>
    </w:rPr>
    <w:tblPr>
      <w:tblCellMar>
        <w:top w:w="0" w:type="dxa"/>
        <w:left w:w="0" w:type="dxa"/>
        <w:bottom w:w="0" w:type="dxa"/>
        <w:right w:w="0" w:type="dxa"/>
      </w:tblCellMar>
    </w:tblPr>
  </w:style>
  <w:style w:type="table" w:customStyle="1" w:styleId="TableGrid31">
    <w:name w:val="TableGrid31"/>
    <w:uiPriority w:val="99"/>
    <w:rsid w:val="000A3A11"/>
    <w:rPr>
      <w:rFonts w:eastAsia="Times New Roman"/>
      <w:sz w:val="22"/>
      <w:szCs w:val="22"/>
    </w:rPr>
    <w:tblPr>
      <w:tblCellMar>
        <w:top w:w="0" w:type="dxa"/>
        <w:left w:w="0" w:type="dxa"/>
        <w:bottom w:w="0" w:type="dxa"/>
        <w:right w:w="0" w:type="dxa"/>
      </w:tblCellMar>
    </w:tblPr>
  </w:style>
  <w:style w:type="table" w:customStyle="1" w:styleId="-110">
    <w:name w:val="Веб-таблица 11"/>
    <w:uiPriority w:val="99"/>
    <w:rsid w:val="000A3A11"/>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10">
    <w:name w:val="Веб-таблица 21"/>
    <w:uiPriority w:val="99"/>
    <w:rsid w:val="000A3A11"/>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21a">
    <w:name w:val="Изящная таблица 21"/>
    <w:uiPriority w:val="99"/>
    <w:rsid w:val="000A3A11"/>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style>
  <w:style w:type="table" w:customStyle="1" w:styleId="11d">
    <w:name w:val="Классическая таблица 11"/>
    <w:uiPriority w:val="99"/>
    <w:rsid w:val="000A3A11"/>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1b">
    <w:name w:val="Классическая таблица 21"/>
    <w:uiPriority w:val="99"/>
    <w:rsid w:val="000A3A11"/>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16">
    <w:name w:val="Классическая таблица 31"/>
    <w:uiPriority w:val="99"/>
    <w:rsid w:val="000A3A11"/>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11e">
    <w:name w:val="Объемная таблица 11"/>
    <w:uiPriority w:val="99"/>
    <w:rsid w:val="000A3A11"/>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style>
  <w:style w:type="table" w:customStyle="1" w:styleId="21c">
    <w:name w:val="Объемная таблица 21"/>
    <w:uiPriority w:val="99"/>
    <w:rsid w:val="000A3A11"/>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style>
  <w:style w:type="table" w:customStyle="1" w:styleId="11f">
    <w:name w:val="Простая таблица 11"/>
    <w:uiPriority w:val="99"/>
    <w:rsid w:val="000A3A11"/>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1d">
    <w:name w:val="Простая таблица 21"/>
    <w:uiPriority w:val="99"/>
    <w:rsid w:val="000A3A11"/>
    <w:rPr>
      <w:rFonts w:ascii="Times New Roman" w:eastAsia="Times New Roman" w:hAnsi="Times New Roman"/>
    </w:rPr>
    <w:tblPr>
      <w:tblInd w:w="0" w:type="dxa"/>
      <w:tblCellMar>
        <w:top w:w="0" w:type="dxa"/>
        <w:left w:w="108" w:type="dxa"/>
        <w:bottom w:w="0" w:type="dxa"/>
        <w:right w:w="108" w:type="dxa"/>
      </w:tblCellMar>
    </w:tblPr>
  </w:style>
  <w:style w:type="table" w:customStyle="1" w:styleId="317">
    <w:name w:val="Простая таблица 31"/>
    <w:uiPriority w:val="99"/>
    <w:rsid w:val="000A3A11"/>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11f0">
    <w:name w:val="Сетка таблицы 11"/>
    <w:uiPriority w:val="99"/>
    <w:rsid w:val="000A3A11"/>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e">
    <w:name w:val="Сетка таблицы 21"/>
    <w:uiPriority w:val="99"/>
    <w:rsid w:val="000A3A11"/>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style>
  <w:style w:type="table" w:customStyle="1" w:styleId="318">
    <w:name w:val="Сетка таблицы 31"/>
    <w:uiPriority w:val="99"/>
    <w:rsid w:val="000A3A11"/>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412">
    <w:name w:val="Сетка таблицы 41"/>
    <w:uiPriority w:val="99"/>
    <w:rsid w:val="000A3A11"/>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12">
    <w:name w:val="Сетка таблицы 51"/>
    <w:uiPriority w:val="99"/>
    <w:rsid w:val="000A3A11"/>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10">
    <w:name w:val="Сетка таблицы 61"/>
    <w:uiPriority w:val="99"/>
    <w:rsid w:val="000A3A11"/>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710">
    <w:name w:val="Сетка таблицы 71"/>
    <w:uiPriority w:val="99"/>
    <w:rsid w:val="000A3A11"/>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11">
    <w:name w:val="Сетка таблицы 81"/>
    <w:uiPriority w:val="99"/>
    <w:rsid w:val="000A3A11"/>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1fffff2">
    <w:name w:val="Стандартная таблица1"/>
    <w:uiPriority w:val="99"/>
    <w:rsid w:val="000A3A11"/>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f">
    <w:name w:val="Столбцы таблицы 21"/>
    <w:uiPriority w:val="99"/>
    <w:rsid w:val="000A3A11"/>
    <w:rPr>
      <w:rFonts w:ascii="Times New Roman" w:eastAsia="Times New Roman" w:hAnsi="Times New Roman"/>
      <w:b/>
      <w:bCs/>
    </w:rPr>
    <w:tblPr>
      <w:tblStyleColBandSize w:val="1"/>
      <w:tblInd w:w="0" w:type="dxa"/>
      <w:tblCellMar>
        <w:top w:w="0" w:type="dxa"/>
        <w:left w:w="108" w:type="dxa"/>
        <w:bottom w:w="0" w:type="dxa"/>
        <w:right w:w="108" w:type="dxa"/>
      </w:tblCellMar>
    </w:tblPr>
  </w:style>
  <w:style w:type="table" w:customStyle="1" w:styleId="319">
    <w:name w:val="Столбцы таблицы 31"/>
    <w:uiPriority w:val="99"/>
    <w:rsid w:val="000A3A11"/>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13">
    <w:name w:val="Столбцы таблицы 41"/>
    <w:uiPriority w:val="99"/>
    <w:rsid w:val="000A3A11"/>
    <w:rPr>
      <w:rFonts w:ascii="Times New Roman" w:eastAsia="Times New Roman" w:hAnsi="Times New Roman"/>
    </w:rPr>
    <w:tblPr>
      <w:tblStyleColBandSize w:val="1"/>
      <w:tblInd w:w="0" w:type="dxa"/>
      <w:tblCellMar>
        <w:top w:w="0" w:type="dxa"/>
        <w:left w:w="108" w:type="dxa"/>
        <w:bottom w:w="0" w:type="dxa"/>
        <w:right w:w="108" w:type="dxa"/>
      </w:tblCellMar>
    </w:tblPr>
  </w:style>
  <w:style w:type="table" w:customStyle="1" w:styleId="-111">
    <w:name w:val="Таблица-список 11"/>
    <w:uiPriority w:val="99"/>
    <w:rsid w:val="000A3A11"/>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37">
    <w:name w:val="Таблица-список 37"/>
    <w:uiPriority w:val="99"/>
    <w:rsid w:val="000A3A11"/>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41">
    <w:name w:val="Таблица-список 41"/>
    <w:uiPriority w:val="99"/>
    <w:rsid w:val="000A3A11"/>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51">
    <w:name w:val="Таблица-список 51"/>
    <w:uiPriority w:val="99"/>
    <w:rsid w:val="000A3A11"/>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61">
    <w:name w:val="Таблица-список 61"/>
    <w:uiPriority w:val="99"/>
    <w:rsid w:val="000A3A11"/>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1fffff3">
    <w:name w:val="Тема таблицы1"/>
    <w:uiPriority w:val="99"/>
    <w:rsid w:val="000A3A1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1">
    <w:name w:val="Цветная таблица 11"/>
    <w:uiPriority w:val="99"/>
    <w:rsid w:val="000A3A11"/>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21f0">
    <w:name w:val="Цветная таблица 21"/>
    <w:uiPriority w:val="99"/>
    <w:rsid w:val="000A3A11"/>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31a">
    <w:name w:val="Цветная таблица 31"/>
    <w:uiPriority w:val="99"/>
    <w:rsid w:val="000A3A11"/>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table" w:customStyle="1" w:styleId="2-511">
    <w:name w:val="Средняя заливка 2 - Акцент 511"/>
    <w:uiPriority w:val="99"/>
    <w:rsid w:val="000A3A1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311">
    <w:name w:val="Таблица-список 311"/>
    <w:uiPriority w:val="99"/>
    <w:rsid w:val="000A3A11"/>
    <w:rPr>
      <w:rFonts w:ascii="Arial" w:eastAsia="Times New Roman" w:hAnsi="Arial"/>
      <w:sz w:val="18"/>
      <w:szCs w:val="18"/>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321">
    <w:name w:val="Таблица-список 321"/>
    <w:uiPriority w:val="99"/>
    <w:rsid w:val="000A3A11"/>
    <w:rPr>
      <w:rFonts w:ascii="Arial" w:eastAsia="Times New Roman" w:hAnsi="Arial"/>
      <w:sz w:val="18"/>
      <w:szCs w:val="18"/>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331">
    <w:name w:val="Таблица-список 331"/>
    <w:uiPriority w:val="99"/>
    <w:rsid w:val="000A3A11"/>
    <w:rPr>
      <w:rFonts w:ascii="Arial" w:eastAsia="Times New Roman" w:hAnsi="Arial"/>
      <w:sz w:val="18"/>
      <w:szCs w:val="18"/>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341">
    <w:name w:val="Таблица-список 341"/>
    <w:uiPriority w:val="99"/>
    <w:rsid w:val="000A3A11"/>
    <w:rPr>
      <w:rFonts w:ascii="Arial" w:eastAsia="Times New Roman" w:hAnsi="Arial"/>
      <w:sz w:val="18"/>
      <w:szCs w:val="18"/>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351">
    <w:name w:val="Таблица-список 351"/>
    <w:uiPriority w:val="99"/>
    <w:rsid w:val="000A3A11"/>
    <w:rPr>
      <w:rFonts w:ascii="Arial" w:eastAsia="Times New Roman" w:hAnsi="Arial"/>
      <w:sz w:val="18"/>
      <w:szCs w:val="18"/>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361">
    <w:name w:val="Таблица-список 361"/>
    <w:uiPriority w:val="99"/>
    <w:rsid w:val="000A3A11"/>
    <w:rPr>
      <w:rFonts w:ascii="Arial" w:eastAsia="Times New Roman" w:hAnsi="Arial"/>
      <w:sz w:val="18"/>
      <w:szCs w:val="18"/>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611">
    <w:name w:val="Сетка таблицы61"/>
    <w:uiPriority w:val="99"/>
    <w:rsid w:val="000A3A11"/>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uiPriority w:val="99"/>
    <w:rsid w:val="000A3A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uiPriority w:val="99"/>
    <w:rsid w:val="000A3A1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uiPriority w:val="99"/>
    <w:rsid w:val="000A3A1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
    <w:name w:val="Средняя заливка 2 - Акцент 52"/>
    <w:uiPriority w:val="99"/>
    <w:rsid w:val="000A3A1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812">
    <w:name w:val="Сетка таблицы81"/>
    <w:uiPriority w:val="99"/>
    <w:rsid w:val="000A3A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
    <w:uiPriority w:val="99"/>
    <w:rsid w:val="000A3A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
    <w:uiPriority w:val="99"/>
    <w:rsid w:val="000A3A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
    <w:name w:val="Сетка таблицы9"/>
    <w:uiPriority w:val="99"/>
    <w:rsid w:val="000A3A1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5">
    <w:name w:val="Сетка таблицы10"/>
    <w:uiPriority w:val="99"/>
    <w:rsid w:val="000A3A1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0">
    <w:name w:val="Сетка таблицы82"/>
    <w:uiPriority w:val="99"/>
    <w:rsid w:val="000A3A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71">
    <w:name w:val="Основной текст17"/>
    <w:basedOn w:val="af"/>
    <w:uiPriority w:val="99"/>
    <w:rsid w:val="000A3A11"/>
    <w:pPr>
      <w:shd w:val="clear" w:color="auto" w:fill="FFFFFF"/>
      <w:autoSpaceDE/>
      <w:autoSpaceDN/>
      <w:spacing w:after="120" w:line="240" w:lineRule="atLeast"/>
      <w:ind w:hanging="1100"/>
      <w:jc w:val="both"/>
    </w:pPr>
    <w:rPr>
      <w:rFonts w:ascii="Calibri" w:eastAsia="Calibri" w:hAnsi="Calibri"/>
      <w:spacing w:val="1"/>
      <w:sz w:val="16"/>
      <w:shd w:val="clear" w:color="auto" w:fill="FFFFFF"/>
      <w:lang w:eastAsia="en-US"/>
    </w:rPr>
  </w:style>
  <w:style w:type="paragraph" w:customStyle="1" w:styleId="Heading">
    <w:name w:val="Heading"/>
    <w:uiPriority w:val="99"/>
    <w:rsid w:val="000A3A11"/>
    <w:pPr>
      <w:widowControl w:val="0"/>
      <w:autoSpaceDE w:val="0"/>
      <w:autoSpaceDN w:val="0"/>
      <w:adjustRightInd w:val="0"/>
    </w:pPr>
    <w:rPr>
      <w:rFonts w:ascii="Arial" w:eastAsia="Times New Roman" w:hAnsi="Arial" w:cs="Arial"/>
      <w:b/>
      <w:bCs/>
      <w:sz w:val="22"/>
      <w:szCs w:val="22"/>
    </w:rPr>
  </w:style>
  <w:style w:type="character" w:customStyle="1" w:styleId="spelle">
    <w:name w:val="spelle"/>
    <w:rsid w:val="000A3A11"/>
  </w:style>
  <w:style w:type="character" w:customStyle="1" w:styleId="f">
    <w:name w:val="f"/>
    <w:uiPriority w:val="99"/>
    <w:rsid w:val="000A3A11"/>
  </w:style>
  <w:style w:type="paragraph" w:customStyle="1" w:styleId="affffffffffffffa">
    <w:name w:val="приложения рнгп"/>
    <w:basedOn w:val="26"/>
    <w:autoRedefine/>
    <w:uiPriority w:val="99"/>
    <w:rsid w:val="000A3A11"/>
    <w:pPr>
      <w:widowControl w:val="0"/>
      <w:tabs>
        <w:tab w:val="left" w:pos="992"/>
      </w:tabs>
      <w:spacing w:before="0" w:beforeAutospacing="0" w:after="0" w:afterAutospacing="0"/>
      <w:ind w:firstLine="709"/>
      <w:jc w:val="both"/>
    </w:pPr>
    <w:rPr>
      <w:rFonts w:ascii="Arial" w:eastAsia="Times New Roman" w:hAnsi="Arial" w:cs="Arial"/>
      <w:color w:val="800080"/>
      <w:sz w:val="24"/>
      <w:szCs w:val="24"/>
    </w:rPr>
  </w:style>
  <w:style w:type="paragraph" w:customStyle="1" w:styleId="textn">
    <w:name w:val="textn"/>
    <w:basedOn w:val="af"/>
    <w:uiPriority w:val="99"/>
    <w:rsid w:val="000A3A11"/>
    <w:pPr>
      <w:widowControl/>
      <w:autoSpaceDE/>
      <w:autoSpaceDN/>
      <w:spacing w:before="100" w:beforeAutospacing="1" w:after="100" w:afterAutospacing="1"/>
    </w:pPr>
    <w:rPr>
      <w:rFonts w:ascii="Arial" w:hAnsi="Arial" w:cs="Arial"/>
      <w:sz w:val="24"/>
      <w:szCs w:val="24"/>
    </w:rPr>
  </w:style>
  <w:style w:type="paragraph" w:customStyle="1" w:styleId="79">
    <w:name w:val="Знак7"/>
    <w:basedOn w:val="af"/>
    <w:uiPriority w:val="99"/>
    <w:rsid w:val="000A3A11"/>
    <w:pPr>
      <w:widowControl/>
      <w:autoSpaceDE/>
      <w:autoSpaceDN/>
      <w:spacing w:line="240" w:lineRule="exact"/>
      <w:jc w:val="both"/>
    </w:pPr>
    <w:rPr>
      <w:rFonts w:ascii="Arial" w:hAnsi="Arial" w:cs="Arial"/>
      <w:sz w:val="24"/>
      <w:szCs w:val="24"/>
      <w:lang w:val="en-US" w:eastAsia="en-US"/>
    </w:rPr>
  </w:style>
  <w:style w:type="paragraph" w:customStyle="1" w:styleId="95">
    <w:name w:val="Знак9"/>
    <w:basedOn w:val="af"/>
    <w:uiPriority w:val="99"/>
    <w:rsid w:val="000A3A11"/>
    <w:pPr>
      <w:widowControl/>
      <w:autoSpaceDE/>
      <w:autoSpaceDN/>
      <w:spacing w:line="240" w:lineRule="exact"/>
      <w:jc w:val="both"/>
    </w:pPr>
    <w:rPr>
      <w:rFonts w:ascii="Arial" w:hAnsi="Arial" w:cs="Arial"/>
      <w:sz w:val="24"/>
      <w:szCs w:val="24"/>
      <w:lang w:val="en-US" w:eastAsia="en-US"/>
    </w:rPr>
  </w:style>
  <w:style w:type="paragraph" w:customStyle="1" w:styleId="106">
    <w:name w:val="Знак10"/>
    <w:basedOn w:val="af"/>
    <w:uiPriority w:val="99"/>
    <w:rsid w:val="000A3A11"/>
    <w:pPr>
      <w:widowControl/>
      <w:autoSpaceDE/>
      <w:autoSpaceDN/>
      <w:spacing w:line="240" w:lineRule="exact"/>
      <w:jc w:val="both"/>
    </w:pPr>
    <w:rPr>
      <w:rFonts w:ascii="Arial" w:hAnsi="Arial" w:cs="Arial"/>
      <w:sz w:val="24"/>
      <w:szCs w:val="24"/>
      <w:lang w:val="en-US" w:eastAsia="en-US"/>
    </w:rPr>
  </w:style>
  <w:style w:type="paragraph" w:customStyle="1" w:styleId="FORMATTEXT0">
    <w:name w:val=".FORMATTEXT"/>
    <w:uiPriority w:val="99"/>
    <w:rsid w:val="000A3A11"/>
    <w:pPr>
      <w:widowControl w:val="0"/>
      <w:autoSpaceDE w:val="0"/>
      <w:autoSpaceDN w:val="0"/>
      <w:adjustRightInd w:val="0"/>
    </w:pPr>
    <w:rPr>
      <w:rFonts w:ascii="Times New Roman" w:eastAsia="Times New Roman" w:hAnsi="Times New Roman"/>
      <w:sz w:val="24"/>
      <w:szCs w:val="24"/>
    </w:rPr>
  </w:style>
  <w:style w:type="paragraph" w:customStyle="1" w:styleId="affffffffffffffb">
    <w:name w:val="Основной шрифт абзаца Знак Знак Знак Знак"/>
    <w:aliases w:val="Знак1 Знак Знак Знак Знак Знак Знак Знак Знак Знак Знак"/>
    <w:basedOn w:val="af"/>
    <w:uiPriority w:val="99"/>
    <w:rsid w:val="000A3A11"/>
    <w:pPr>
      <w:widowControl/>
      <w:autoSpaceDE/>
      <w:autoSpaceDN/>
    </w:pPr>
    <w:rPr>
      <w:rFonts w:ascii="Verdana" w:hAnsi="Verdana" w:cs="Verdana"/>
      <w:sz w:val="20"/>
      <w:szCs w:val="20"/>
      <w:lang w:val="en-US" w:eastAsia="en-US"/>
    </w:rPr>
  </w:style>
  <w:style w:type="character" w:customStyle="1" w:styleId="text11">
    <w:name w:val="text11"/>
    <w:uiPriority w:val="99"/>
    <w:rsid w:val="000A3A11"/>
    <w:rPr>
      <w:b/>
      <w:color w:val="333333"/>
      <w:sz w:val="20"/>
      <w:u w:val="single"/>
    </w:rPr>
  </w:style>
  <w:style w:type="character" w:customStyle="1" w:styleId="context">
    <w:name w:val="context"/>
    <w:uiPriority w:val="99"/>
    <w:rsid w:val="000A3A11"/>
  </w:style>
  <w:style w:type="character" w:customStyle="1" w:styleId="contextcurrent">
    <w:name w:val="context_current"/>
    <w:uiPriority w:val="99"/>
    <w:rsid w:val="000A3A11"/>
  </w:style>
  <w:style w:type="paragraph" w:customStyle="1" w:styleId="11Char">
    <w:name w:val="Знак1 Знак Знак Знак Знак Знак Знак Знак Знак1 Char"/>
    <w:basedOn w:val="af"/>
    <w:uiPriority w:val="99"/>
    <w:rsid w:val="000A3A11"/>
    <w:pPr>
      <w:widowControl/>
      <w:autoSpaceDE/>
      <w:autoSpaceDN/>
      <w:spacing w:after="160" w:line="240" w:lineRule="exact"/>
    </w:pPr>
    <w:rPr>
      <w:rFonts w:ascii="Verdana" w:hAnsi="Verdana"/>
      <w:sz w:val="20"/>
      <w:szCs w:val="20"/>
      <w:lang w:val="en-US" w:eastAsia="en-US"/>
    </w:rPr>
  </w:style>
  <w:style w:type="character" w:customStyle="1" w:styleId="WW8Num4z1">
    <w:name w:val="WW8Num4z1"/>
    <w:uiPriority w:val="99"/>
    <w:rsid w:val="000A3A11"/>
    <w:rPr>
      <w:rFonts w:ascii="Courier New" w:hAnsi="Courier New"/>
    </w:rPr>
  </w:style>
  <w:style w:type="character" w:customStyle="1" w:styleId="match">
    <w:name w:val="match"/>
    <w:uiPriority w:val="99"/>
    <w:rsid w:val="000A3A11"/>
  </w:style>
  <w:style w:type="character" w:customStyle="1" w:styleId="visited">
    <w:name w:val="visited"/>
    <w:uiPriority w:val="99"/>
    <w:rsid w:val="000A3A11"/>
  </w:style>
  <w:style w:type="paragraph" w:customStyle="1" w:styleId="formattexttopleveltext">
    <w:name w:val="formattext topleveltext"/>
    <w:basedOn w:val="af"/>
    <w:uiPriority w:val="99"/>
    <w:rsid w:val="000A3A11"/>
    <w:pPr>
      <w:widowControl/>
      <w:autoSpaceDE/>
      <w:autoSpaceDN/>
      <w:spacing w:before="100" w:beforeAutospacing="1" w:after="100" w:afterAutospacing="1"/>
    </w:pPr>
    <w:rPr>
      <w:sz w:val="24"/>
      <w:szCs w:val="24"/>
    </w:rPr>
  </w:style>
  <w:style w:type="character" w:customStyle="1" w:styleId="FontStyle15">
    <w:name w:val="Font Style15"/>
    <w:uiPriority w:val="99"/>
    <w:rsid w:val="000A3A11"/>
    <w:rPr>
      <w:rFonts w:ascii="Times New Roman" w:hAnsi="Times New Roman"/>
      <w:sz w:val="24"/>
    </w:rPr>
  </w:style>
  <w:style w:type="paragraph" w:customStyle="1" w:styleId="Style9">
    <w:name w:val="Style9"/>
    <w:basedOn w:val="af"/>
    <w:uiPriority w:val="99"/>
    <w:rsid w:val="000A3A11"/>
    <w:pPr>
      <w:adjustRightInd w:val="0"/>
      <w:spacing w:line="331" w:lineRule="exact"/>
      <w:ind w:firstLine="734"/>
      <w:jc w:val="both"/>
    </w:pPr>
    <w:rPr>
      <w:sz w:val="24"/>
      <w:szCs w:val="24"/>
    </w:rPr>
  </w:style>
  <w:style w:type="paragraph" w:customStyle="1" w:styleId="2ffc">
    <w:name w:val="Знак Знак Знак2 Знак Знак Знак Знак Знак Знак Знак"/>
    <w:basedOn w:val="af"/>
    <w:uiPriority w:val="99"/>
    <w:rsid w:val="000A3A11"/>
    <w:pPr>
      <w:widowControl/>
      <w:autoSpaceDE/>
      <w:autoSpaceDN/>
    </w:pPr>
    <w:rPr>
      <w:rFonts w:ascii="Verdana" w:hAnsi="Verdana" w:cs="Verdana"/>
      <w:sz w:val="20"/>
      <w:szCs w:val="20"/>
      <w:lang w:val="en-US" w:eastAsia="en-US"/>
    </w:rPr>
  </w:style>
  <w:style w:type="character" w:customStyle="1" w:styleId="normalblack">
    <w:name w:val="normal black"/>
    <w:uiPriority w:val="99"/>
    <w:rsid w:val="000A3A11"/>
  </w:style>
  <w:style w:type="paragraph" w:customStyle="1" w:styleId="affffffffffffffc">
    <w:name w:val="."/>
    <w:uiPriority w:val="99"/>
    <w:rsid w:val="000A3A11"/>
    <w:pPr>
      <w:widowControl w:val="0"/>
      <w:autoSpaceDE w:val="0"/>
      <w:autoSpaceDN w:val="0"/>
      <w:adjustRightInd w:val="0"/>
    </w:pPr>
    <w:rPr>
      <w:rFonts w:ascii="Times New Roman" w:eastAsia="Times New Roman" w:hAnsi="Times New Roman"/>
      <w:sz w:val="24"/>
      <w:szCs w:val="24"/>
    </w:rPr>
  </w:style>
  <w:style w:type="character" w:customStyle="1" w:styleId="blk">
    <w:name w:val="blk"/>
    <w:uiPriority w:val="99"/>
    <w:rsid w:val="000A3A11"/>
  </w:style>
  <w:style w:type="paragraph" w:customStyle="1" w:styleId="s12">
    <w:name w:val="s_12"/>
    <w:basedOn w:val="af"/>
    <w:uiPriority w:val="99"/>
    <w:rsid w:val="000A3A11"/>
    <w:pPr>
      <w:widowControl/>
      <w:autoSpaceDE/>
      <w:autoSpaceDN/>
      <w:ind w:firstLine="720"/>
    </w:pPr>
    <w:rPr>
      <w:sz w:val="24"/>
      <w:szCs w:val="24"/>
    </w:rPr>
  </w:style>
  <w:style w:type="paragraph" w:customStyle="1" w:styleId="s13">
    <w:name w:val="s_13"/>
    <w:basedOn w:val="af"/>
    <w:uiPriority w:val="99"/>
    <w:rsid w:val="000A3A11"/>
    <w:pPr>
      <w:widowControl/>
      <w:autoSpaceDE/>
      <w:autoSpaceDN/>
      <w:ind w:firstLine="720"/>
    </w:pPr>
    <w:rPr>
      <w:sz w:val="24"/>
      <w:szCs w:val="24"/>
    </w:rPr>
  </w:style>
  <w:style w:type="paragraph" w:customStyle="1" w:styleId="s222">
    <w:name w:val="s_222"/>
    <w:basedOn w:val="af"/>
    <w:uiPriority w:val="99"/>
    <w:rsid w:val="000A3A11"/>
    <w:pPr>
      <w:widowControl/>
      <w:autoSpaceDE/>
      <w:autoSpaceDN/>
    </w:pPr>
    <w:rPr>
      <w:i/>
      <w:iCs/>
      <w:color w:val="800080"/>
      <w:sz w:val="24"/>
      <w:szCs w:val="24"/>
    </w:rPr>
  </w:style>
  <w:style w:type="paragraph" w:customStyle="1" w:styleId="s34">
    <w:name w:val="s_34"/>
    <w:basedOn w:val="af"/>
    <w:uiPriority w:val="99"/>
    <w:rsid w:val="000A3A11"/>
    <w:pPr>
      <w:widowControl/>
      <w:autoSpaceDE/>
      <w:autoSpaceDN/>
      <w:jc w:val="center"/>
    </w:pPr>
    <w:rPr>
      <w:b/>
      <w:bCs/>
      <w:color w:val="000080"/>
      <w:sz w:val="18"/>
      <w:szCs w:val="18"/>
    </w:rPr>
  </w:style>
  <w:style w:type="character" w:customStyle="1" w:styleId="r">
    <w:name w:val="r"/>
    <w:uiPriority w:val="99"/>
    <w:rsid w:val="000A3A11"/>
  </w:style>
  <w:style w:type="paragraph" w:customStyle="1" w:styleId="Style8">
    <w:name w:val="Style8"/>
    <w:basedOn w:val="af"/>
    <w:uiPriority w:val="99"/>
    <w:rsid w:val="000A3A11"/>
    <w:pPr>
      <w:adjustRightInd w:val="0"/>
      <w:spacing w:line="115" w:lineRule="exact"/>
      <w:jc w:val="both"/>
    </w:pPr>
    <w:rPr>
      <w:sz w:val="24"/>
      <w:szCs w:val="24"/>
    </w:rPr>
  </w:style>
  <w:style w:type="paragraph" w:customStyle="1" w:styleId="Style10">
    <w:name w:val="Style10"/>
    <w:basedOn w:val="af"/>
    <w:uiPriority w:val="99"/>
    <w:rsid w:val="000A3A11"/>
    <w:pPr>
      <w:adjustRightInd w:val="0"/>
      <w:spacing w:line="120" w:lineRule="exact"/>
    </w:pPr>
    <w:rPr>
      <w:sz w:val="24"/>
      <w:szCs w:val="24"/>
    </w:rPr>
  </w:style>
  <w:style w:type="paragraph" w:customStyle="1" w:styleId="Style11">
    <w:name w:val="Style11"/>
    <w:basedOn w:val="af"/>
    <w:uiPriority w:val="99"/>
    <w:rsid w:val="000A3A11"/>
    <w:pPr>
      <w:adjustRightInd w:val="0"/>
    </w:pPr>
    <w:rPr>
      <w:sz w:val="24"/>
      <w:szCs w:val="24"/>
    </w:rPr>
  </w:style>
  <w:style w:type="paragraph" w:customStyle="1" w:styleId="Style12">
    <w:name w:val="Style12"/>
    <w:basedOn w:val="af"/>
    <w:uiPriority w:val="99"/>
    <w:rsid w:val="000A3A11"/>
    <w:pPr>
      <w:adjustRightInd w:val="0"/>
      <w:spacing w:line="120" w:lineRule="exact"/>
    </w:pPr>
    <w:rPr>
      <w:sz w:val="24"/>
      <w:szCs w:val="24"/>
    </w:rPr>
  </w:style>
  <w:style w:type="character" w:customStyle="1" w:styleId="FontStyle17">
    <w:name w:val="Font Style17"/>
    <w:uiPriority w:val="99"/>
    <w:rsid w:val="000A3A11"/>
    <w:rPr>
      <w:rFonts w:ascii="Times New Roman" w:hAnsi="Times New Roman"/>
      <w:sz w:val="10"/>
    </w:rPr>
  </w:style>
  <w:style w:type="character" w:customStyle="1" w:styleId="FontStyle18">
    <w:name w:val="Font Style18"/>
    <w:uiPriority w:val="99"/>
    <w:rsid w:val="000A3A11"/>
    <w:rPr>
      <w:rFonts w:ascii="Times New Roman" w:hAnsi="Times New Roman"/>
      <w:i/>
      <w:sz w:val="10"/>
    </w:rPr>
  </w:style>
  <w:style w:type="character" w:customStyle="1" w:styleId="FontStyle19">
    <w:name w:val="Font Style19"/>
    <w:uiPriority w:val="99"/>
    <w:rsid w:val="000A3A11"/>
    <w:rPr>
      <w:rFonts w:ascii="Times New Roman" w:hAnsi="Times New Roman"/>
      <w:sz w:val="10"/>
    </w:rPr>
  </w:style>
  <w:style w:type="paragraph" w:customStyle="1" w:styleId="bodytext0">
    <w:name w:val="bodytext"/>
    <w:basedOn w:val="af"/>
    <w:uiPriority w:val="99"/>
    <w:rsid w:val="000A3A11"/>
    <w:pPr>
      <w:widowControl/>
      <w:autoSpaceDE/>
      <w:autoSpaceDN/>
      <w:spacing w:before="63"/>
      <w:jc w:val="both"/>
    </w:pPr>
    <w:rPr>
      <w:rFonts w:ascii="Arial" w:hAnsi="Arial" w:cs="Arial"/>
      <w:color w:val="000000"/>
      <w:sz w:val="16"/>
      <w:szCs w:val="16"/>
    </w:rPr>
  </w:style>
  <w:style w:type="character" w:customStyle="1" w:styleId="comment">
    <w:name w:val="comment"/>
    <w:uiPriority w:val="99"/>
    <w:rsid w:val="000A3A11"/>
  </w:style>
  <w:style w:type="paragraph" w:customStyle="1" w:styleId="tekstob">
    <w:name w:val="tekstob"/>
    <w:basedOn w:val="af"/>
    <w:uiPriority w:val="99"/>
    <w:rsid w:val="000A3A11"/>
    <w:pPr>
      <w:widowControl/>
      <w:autoSpaceDE/>
      <w:autoSpaceDN/>
      <w:spacing w:before="100" w:beforeAutospacing="1" w:after="100" w:afterAutospacing="1"/>
    </w:pPr>
    <w:rPr>
      <w:sz w:val="24"/>
      <w:szCs w:val="24"/>
    </w:rPr>
  </w:style>
  <w:style w:type="character" w:customStyle="1" w:styleId="diffins">
    <w:name w:val="diff_ins"/>
    <w:uiPriority w:val="99"/>
    <w:rsid w:val="000A3A11"/>
  </w:style>
  <w:style w:type="character" w:customStyle="1" w:styleId="u">
    <w:name w:val="u"/>
    <w:uiPriority w:val="99"/>
    <w:rsid w:val="000A3A11"/>
  </w:style>
  <w:style w:type="paragraph" w:customStyle="1" w:styleId="125">
    <w:name w:val="Стиль по ширине Первая строка:  125 см"/>
    <w:basedOn w:val="af"/>
    <w:uiPriority w:val="99"/>
    <w:rsid w:val="000A3A11"/>
    <w:pPr>
      <w:widowControl/>
      <w:autoSpaceDE/>
      <w:autoSpaceDN/>
      <w:ind w:firstLine="709"/>
      <w:jc w:val="both"/>
    </w:pPr>
    <w:rPr>
      <w:sz w:val="24"/>
      <w:szCs w:val="20"/>
    </w:rPr>
  </w:style>
  <w:style w:type="paragraph" w:customStyle="1" w:styleId="textb">
    <w:name w:val="textb"/>
    <w:basedOn w:val="af"/>
    <w:uiPriority w:val="99"/>
    <w:rsid w:val="000A3A11"/>
    <w:pPr>
      <w:widowControl/>
      <w:autoSpaceDE/>
      <w:autoSpaceDN/>
    </w:pPr>
    <w:rPr>
      <w:rFonts w:ascii="Arial" w:hAnsi="Arial" w:cs="Arial"/>
      <w:b/>
      <w:bCs/>
    </w:rPr>
  </w:style>
  <w:style w:type="paragraph" w:customStyle="1" w:styleId="ConsTitle">
    <w:name w:val="ConsTitle"/>
    <w:uiPriority w:val="99"/>
    <w:rsid w:val="000A3A11"/>
    <w:pPr>
      <w:widowControl w:val="0"/>
      <w:autoSpaceDE w:val="0"/>
      <w:autoSpaceDN w:val="0"/>
      <w:adjustRightInd w:val="0"/>
    </w:pPr>
    <w:rPr>
      <w:rFonts w:ascii="Arial" w:eastAsia="Times New Roman" w:hAnsi="Arial" w:cs="Arial"/>
      <w:b/>
      <w:bCs/>
      <w:sz w:val="16"/>
      <w:szCs w:val="16"/>
    </w:rPr>
  </w:style>
  <w:style w:type="paragraph" w:customStyle="1" w:styleId="5f1">
    <w:name w:val="çàãîëîâîê 5"/>
    <w:basedOn w:val="af"/>
    <w:next w:val="af"/>
    <w:uiPriority w:val="99"/>
    <w:rsid w:val="000A3A11"/>
    <w:pPr>
      <w:keepNext/>
      <w:widowControl/>
      <w:autoSpaceDE/>
      <w:autoSpaceDN/>
      <w:jc w:val="center"/>
    </w:pPr>
    <w:rPr>
      <w:sz w:val="24"/>
      <w:szCs w:val="24"/>
    </w:rPr>
  </w:style>
  <w:style w:type="character" w:customStyle="1" w:styleId="FontStyle88">
    <w:name w:val="Font Style88"/>
    <w:uiPriority w:val="99"/>
    <w:rsid w:val="000A3A11"/>
    <w:rPr>
      <w:rFonts w:ascii="Times New Roman" w:hAnsi="Times New Roman"/>
      <w:sz w:val="22"/>
    </w:rPr>
  </w:style>
  <w:style w:type="paragraph" w:customStyle="1" w:styleId="1fffff4">
    <w:name w:val="Знак1 Знак Знак Знак Знак Знак Знак Знак Знак Знак Знак Знак Знак"/>
    <w:basedOn w:val="af"/>
    <w:uiPriority w:val="99"/>
    <w:rsid w:val="000A3A11"/>
    <w:pPr>
      <w:autoSpaceDE/>
      <w:autoSpaceDN/>
      <w:adjustRightInd w:val="0"/>
      <w:spacing w:after="160" w:line="240" w:lineRule="exact"/>
      <w:jc w:val="right"/>
    </w:pPr>
    <w:rPr>
      <w:sz w:val="20"/>
      <w:szCs w:val="20"/>
      <w:lang w:val="en-GB" w:eastAsia="en-US"/>
    </w:rPr>
  </w:style>
  <w:style w:type="character" w:customStyle="1" w:styleId="nobase">
    <w:name w:val="nobase"/>
    <w:uiPriority w:val="99"/>
    <w:rsid w:val="000A3A11"/>
  </w:style>
  <w:style w:type="character" w:customStyle="1" w:styleId="blk3">
    <w:name w:val="blk3"/>
    <w:uiPriority w:val="99"/>
    <w:rsid w:val="000A3A11"/>
  </w:style>
  <w:style w:type="paragraph" w:customStyle="1" w:styleId="1fffff5">
    <w:name w:val="Знак1 Знак Знак Знак Знак Знак Знак"/>
    <w:basedOn w:val="af"/>
    <w:uiPriority w:val="99"/>
    <w:rsid w:val="000A3A11"/>
    <w:pPr>
      <w:widowControl/>
      <w:autoSpaceDE/>
      <w:autoSpaceDN/>
      <w:spacing w:after="160" w:line="240" w:lineRule="exact"/>
    </w:pPr>
    <w:rPr>
      <w:rFonts w:ascii="Verdana" w:hAnsi="Verdana" w:cs="Verdana"/>
      <w:sz w:val="24"/>
      <w:szCs w:val="24"/>
      <w:lang w:val="en-US" w:eastAsia="en-US"/>
    </w:rPr>
  </w:style>
  <w:style w:type="paragraph" w:customStyle="1" w:styleId="21f1">
    <w:name w:val="Знак Знак Знак2 Знак Знак Знак Знак Знак Знак Знак1"/>
    <w:basedOn w:val="af"/>
    <w:uiPriority w:val="99"/>
    <w:rsid w:val="000A3A11"/>
    <w:pPr>
      <w:widowControl/>
      <w:autoSpaceDE/>
      <w:autoSpaceDN/>
    </w:pPr>
    <w:rPr>
      <w:rFonts w:ascii="Verdana" w:hAnsi="Verdana" w:cs="Verdana"/>
      <w:sz w:val="20"/>
      <w:szCs w:val="20"/>
      <w:lang w:val="en-US" w:eastAsia="en-US"/>
    </w:rPr>
  </w:style>
  <w:style w:type="paragraph" w:customStyle="1" w:styleId="S">
    <w:name w:val="S_Нумерованный"/>
    <w:basedOn w:val="af"/>
    <w:link w:val="Sf5"/>
    <w:autoRedefine/>
    <w:uiPriority w:val="99"/>
    <w:rsid w:val="000A3A11"/>
    <w:pPr>
      <w:widowControl/>
      <w:numPr>
        <w:numId w:val="36"/>
      </w:numPr>
      <w:tabs>
        <w:tab w:val="left" w:pos="992"/>
      </w:tabs>
      <w:autoSpaceDE/>
      <w:autoSpaceDN/>
      <w:spacing w:line="360" w:lineRule="auto"/>
      <w:ind w:left="0" w:firstLine="709"/>
      <w:jc w:val="both"/>
    </w:pPr>
    <w:rPr>
      <w:sz w:val="24"/>
      <w:szCs w:val="24"/>
    </w:rPr>
  </w:style>
  <w:style w:type="character" w:customStyle="1" w:styleId="ConsNonformat0">
    <w:name w:val="ConsNonformat Знак"/>
    <w:link w:val="ConsNonformat"/>
    <w:uiPriority w:val="99"/>
    <w:locked/>
    <w:rsid w:val="000A3A11"/>
    <w:rPr>
      <w:rFonts w:ascii="Courier New" w:hAnsi="Courier New"/>
      <w:sz w:val="22"/>
      <w:szCs w:val="22"/>
      <w:lang w:val="ru-RU" w:eastAsia="ru-RU" w:bidi="ar-SA"/>
    </w:rPr>
  </w:style>
  <w:style w:type="paragraph" w:customStyle="1" w:styleId="S50">
    <w:name w:val="S_Заголовок 5"/>
    <w:basedOn w:val="af"/>
    <w:autoRedefine/>
    <w:uiPriority w:val="99"/>
    <w:rsid w:val="000A3A11"/>
    <w:pPr>
      <w:widowControl/>
      <w:autoSpaceDE/>
      <w:autoSpaceDN/>
      <w:spacing w:line="276" w:lineRule="auto"/>
      <w:ind w:left="567"/>
    </w:pPr>
    <w:rPr>
      <w:b/>
      <w:sz w:val="24"/>
      <w:szCs w:val="24"/>
    </w:rPr>
  </w:style>
  <w:style w:type="paragraph" w:customStyle="1" w:styleId="affffffffffffffd">
    <w:name w:val="_абзац"/>
    <w:basedOn w:val="af"/>
    <w:link w:val="affffffffffffffe"/>
    <w:uiPriority w:val="99"/>
    <w:rsid w:val="000A3A11"/>
    <w:pPr>
      <w:widowControl/>
      <w:autoSpaceDE/>
      <w:autoSpaceDN/>
      <w:spacing w:line="276" w:lineRule="auto"/>
      <w:ind w:firstLine="709"/>
      <w:jc w:val="both"/>
    </w:pPr>
    <w:rPr>
      <w:rFonts w:eastAsia="Calibri"/>
      <w:sz w:val="24"/>
      <w:szCs w:val="20"/>
    </w:rPr>
  </w:style>
  <w:style w:type="character" w:customStyle="1" w:styleId="affffffffffffffe">
    <w:name w:val="_абзац Знак"/>
    <w:link w:val="affffffffffffffd"/>
    <w:uiPriority w:val="99"/>
    <w:locked/>
    <w:rsid w:val="000A3A11"/>
    <w:rPr>
      <w:rFonts w:ascii="Times New Roman" w:hAnsi="Times New Roman"/>
      <w:sz w:val="24"/>
      <w:lang w:val="ru-RU" w:eastAsia="ru-RU"/>
    </w:rPr>
  </w:style>
  <w:style w:type="character" w:customStyle="1" w:styleId="ConsNormal0">
    <w:name w:val="ConsNormal Знак"/>
    <w:link w:val="ConsNormal"/>
    <w:uiPriority w:val="99"/>
    <w:locked/>
    <w:rsid w:val="000A3A11"/>
    <w:rPr>
      <w:rFonts w:ascii="Arial" w:hAnsi="Arial"/>
      <w:sz w:val="22"/>
      <w:szCs w:val="22"/>
      <w:lang w:val="ru-RU" w:eastAsia="ru-RU" w:bidi="ar-SA"/>
    </w:rPr>
  </w:style>
  <w:style w:type="paragraph" w:customStyle="1" w:styleId="s00">
    <w:name w:val="s0"/>
    <w:basedOn w:val="af"/>
    <w:uiPriority w:val="99"/>
    <w:rsid w:val="000A3A11"/>
    <w:pPr>
      <w:widowControl/>
      <w:autoSpaceDE/>
      <w:autoSpaceDN/>
      <w:spacing w:before="100" w:beforeAutospacing="1" w:after="100" w:afterAutospacing="1"/>
    </w:pPr>
    <w:rPr>
      <w:sz w:val="24"/>
      <w:szCs w:val="24"/>
    </w:rPr>
  </w:style>
  <w:style w:type="paragraph" w:customStyle="1" w:styleId="afffffffffffffff">
    <w:name w:val="Список нумерованный Знак"/>
    <w:basedOn w:val="af"/>
    <w:uiPriority w:val="99"/>
    <w:semiHidden/>
    <w:rsid w:val="000A3A11"/>
    <w:pPr>
      <w:widowControl/>
      <w:tabs>
        <w:tab w:val="num" w:pos="153"/>
        <w:tab w:val="left" w:pos="1260"/>
      </w:tabs>
      <w:autoSpaceDE/>
      <w:autoSpaceDN/>
      <w:spacing w:line="360" w:lineRule="auto"/>
      <w:ind w:left="153" w:hanging="153"/>
      <w:jc w:val="both"/>
    </w:pPr>
    <w:rPr>
      <w:sz w:val="24"/>
      <w:szCs w:val="24"/>
    </w:rPr>
  </w:style>
  <w:style w:type="paragraph" w:styleId="afffffffffffffff0">
    <w:name w:val="Bibliography"/>
    <w:basedOn w:val="af"/>
    <w:next w:val="af"/>
    <w:uiPriority w:val="99"/>
    <w:semiHidden/>
    <w:rsid w:val="000A3A11"/>
    <w:pPr>
      <w:widowControl/>
      <w:autoSpaceDE/>
      <w:autoSpaceDN/>
    </w:pPr>
    <w:rPr>
      <w:sz w:val="24"/>
      <w:szCs w:val="24"/>
    </w:rPr>
  </w:style>
  <w:style w:type="paragraph" w:styleId="afffffffffffffff1">
    <w:name w:val="table of authorities"/>
    <w:basedOn w:val="af"/>
    <w:next w:val="af"/>
    <w:uiPriority w:val="99"/>
    <w:rsid w:val="000A3A11"/>
    <w:pPr>
      <w:widowControl/>
      <w:autoSpaceDE/>
      <w:autoSpaceDN/>
      <w:ind w:left="240" w:hanging="240"/>
    </w:pPr>
    <w:rPr>
      <w:sz w:val="24"/>
      <w:szCs w:val="24"/>
    </w:rPr>
  </w:style>
  <w:style w:type="paragraph" w:styleId="afffffffffffffff2">
    <w:name w:val="macro"/>
    <w:link w:val="afffffffffffffff3"/>
    <w:uiPriority w:val="99"/>
    <w:rsid w:val="000A3A11"/>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afffffffffffffff3">
    <w:name w:val="Текст макроса Знак"/>
    <w:basedOn w:val="af0"/>
    <w:link w:val="afffffffffffffff2"/>
    <w:uiPriority w:val="99"/>
    <w:locked/>
    <w:rsid w:val="000A3A11"/>
    <w:rPr>
      <w:rFonts w:ascii="Courier New" w:hAnsi="Courier New" w:cs="Courier New"/>
      <w:lang w:val="ru-RU" w:eastAsia="ru-RU" w:bidi="ar-SA"/>
    </w:rPr>
  </w:style>
  <w:style w:type="paragraph" w:styleId="1fffff6">
    <w:name w:val="index 1"/>
    <w:basedOn w:val="af"/>
    <w:next w:val="af"/>
    <w:autoRedefine/>
    <w:uiPriority w:val="99"/>
    <w:rsid w:val="000A3A11"/>
    <w:pPr>
      <w:widowControl/>
      <w:autoSpaceDE/>
      <w:autoSpaceDN/>
      <w:ind w:left="240" w:hanging="240"/>
    </w:pPr>
    <w:rPr>
      <w:sz w:val="24"/>
      <w:szCs w:val="24"/>
    </w:rPr>
  </w:style>
  <w:style w:type="paragraph" w:styleId="afffffffffffffff4">
    <w:name w:val="index heading"/>
    <w:basedOn w:val="af"/>
    <w:next w:val="1fffff6"/>
    <w:uiPriority w:val="99"/>
    <w:rsid w:val="000A3A11"/>
    <w:pPr>
      <w:widowControl/>
      <w:autoSpaceDE/>
      <w:autoSpaceDN/>
    </w:pPr>
    <w:rPr>
      <w:rFonts w:ascii="Cambria" w:hAnsi="Cambria"/>
      <w:b/>
      <w:bCs/>
      <w:sz w:val="24"/>
      <w:szCs w:val="24"/>
    </w:rPr>
  </w:style>
  <w:style w:type="paragraph" w:styleId="2ffd">
    <w:name w:val="index 2"/>
    <w:basedOn w:val="af"/>
    <w:next w:val="af"/>
    <w:autoRedefine/>
    <w:uiPriority w:val="99"/>
    <w:rsid w:val="000A3A11"/>
    <w:pPr>
      <w:widowControl/>
      <w:autoSpaceDE/>
      <w:autoSpaceDN/>
      <w:ind w:left="480" w:hanging="240"/>
    </w:pPr>
    <w:rPr>
      <w:sz w:val="24"/>
      <w:szCs w:val="24"/>
    </w:rPr>
  </w:style>
  <w:style w:type="paragraph" w:styleId="3fe">
    <w:name w:val="index 3"/>
    <w:basedOn w:val="af"/>
    <w:next w:val="af"/>
    <w:autoRedefine/>
    <w:uiPriority w:val="99"/>
    <w:rsid w:val="000A3A11"/>
    <w:pPr>
      <w:widowControl/>
      <w:autoSpaceDE/>
      <w:autoSpaceDN/>
      <w:ind w:left="720" w:hanging="240"/>
    </w:pPr>
    <w:rPr>
      <w:sz w:val="24"/>
      <w:szCs w:val="24"/>
    </w:rPr>
  </w:style>
  <w:style w:type="paragraph" w:styleId="4f9">
    <w:name w:val="index 4"/>
    <w:basedOn w:val="af"/>
    <w:next w:val="af"/>
    <w:autoRedefine/>
    <w:uiPriority w:val="99"/>
    <w:rsid w:val="000A3A11"/>
    <w:pPr>
      <w:widowControl/>
      <w:autoSpaceDE/>
      <w:autoSpaceDN/>
      <w:ind w:left="960" w:hanging="240"/>
    </w:pPr>
    <w:rPr>
      <w:sz w:val="24"/>
      <w:szCs w:val="24"/>
    </w:rPr>
  </w:style>
  <w:style w:type="paragraph" w:styleId="5f2">
    <w:name w:val="index 5"/>
    <w:basedOn w:val="af"/>
    <w:next w:val="af"/>
    <w:autoRedefine/>
    <w:uiPriority w:val="99"/>
    <w:rsid w:val="000A3A11"/>
    <w:pPr>
      <w:widowControl/>
      <w:autoSpaceDE/>
      <w:autoSpaceDN/>
      <w:ind w:left="1200" w:hanging="240"/>
    </w:pPr>
    <w:rPr>
      <w:sz w:val="24"/>
      <w:szCs w:val="24"/>
    </w:rPr>
  </w:style>
  <w:style w:type="paragraph" w:styleId="6a">
    <w:name w:val="index 6"/>
    <w:basedOn w:val="af"/>
    <w:next w:val="af"/>
    <w:autoRedefine/>
    <w:uiPriority w:val="99"/>
    <w:rsid w:val="000A3A11"/>
    <w:pPr>
      <w:widowControl/>
      <w:autoSpaceDE/>
      <w:autoSpaceDN/>
      <w:ind w:left="1440" w:hanging="240"/>
    </w:pPr>
    <w:rPr>
      <w:sz w:val="24"/>
      <w:szCs w:val="24"/>
    </w:rPr>
  </w:style>
  <w:style w:type="paragraph" w:styleId="7a">
    <w:name w:val="index 7"/>
    <w:basedOn w:val="af"/>
    <w:next w:val="af"/>
    <w:autoRedefine/>
    <w:uiPriority w:val="99"/>
    <w:rsid w:val="000A3A11"/>
    <w:pPr>
      <w:widowControl/>
      <w:autoSpaceDE/>
      <w:autoSpaceDN/>
      <w:ind w:left="1680" w:hanging="240"/>
    </w:pPr>
    <w:rPr>
      <w:sz w:val="24"/>
      <w:szCs w:val="24"/>
    </w:rPr>
  </w:style>
  <w:style w:type="paragraph" w:styleId="85">
    <w:name w:val="index 8"/>
    <w:basedOn w:val="af"/>
    <w:next w:val="af"/>
    <w:autoRedefine/>
    <w:uiPriority w:val="99"/>
    <w:rsid w:val="000A3A11"/>
    <w:pPr>
      <w:widowControl/>
      <w:autoSpaceDE/>
      <w:autoSpaceDN/>
      <w:ind w:left="1920" w:hanging="240"/>
    </w:pPr>
    <w:rPr>
      <w:sz w:val="24"/>
      <w:szCs w:val="24"/>
    </w:rPr>
  </w:style>
  <w:style w:type="paragraph" w:styleId="96">
    <w:name w:val="index 9"/>
    <w:basedOn w:val="af"/>
    <w:next w:val="af"/>
    <w:autoRedefine/>
    <w:uiPriority w:val="99"/>
    <w:rsid w:val="000A3A11"/>
    <w:pPr>
      <w:widowControl/>
      <w:autoSpaceDE/>
      <w:autoSpaceDN/>
      <w:ind w:left="2160" w:hanging="240"/>
    </w:pPr>
    <w:rPr>
      <w:sz w:val="24"/>
      <w:szCs w:val="24"/>
    </w:rPr>
  </w:style>
  <w:style w:type="character" w:customStyle="1" w:styleId="submenu-table">
    <w:name w:val="submenu-table"/>
    <w:uiPriority w:val="99"/>
    <w:rsid w:val="000A3A11"/>
  </w:style>
  <w:style w:type="character" w:customStyle="1" w:styleId="fts-hit">
    <w:name w:val="fts-hit"/>
    <w:uiPriority w:val="99"/>
    <w:rsid w:val="000A3A11"/>
  </w:style>
  <w:style w:type="paragraph" w:customStyle="1" w:styleId="14">
    <w:name w:val="Маркированный_1"/>
    <w:basedOn w:val="af"/>
    <w:uiPriority w:val="99"/>
    <w:rsid w:val="000A3A11"/>
    <w:pPr>
      <w:widowControl/>
      <w:numPr>
        <w:ilvl w:val="1"/>
        <w:numId w:val="38"/>
      </w:numPr>
      <w:tabs>
        <w:tab w:val="left" w:pos="900"/>
      </w:tabs>
      <w:autoSpaceDE/>
      <w:autoSpaceDN/>
      <w:spacing w:line="360" w:lineRule="auto"/>
      <w:ind w:firstLine="720"/>
      <w:jc w:val="both"/>
    </w:pPr>
    <w:rPr>
      <w:sz w:val="24"/>
      <w:szCs w:val="24"/>
      <w:lang w:eastAsia="en-US"/>
    </w:rPr>
  </w:style>
  <w:style w:type="paragraph" w:customStyle="1" w:styleId="afffffffffffffff5">
    <w:name w:val="Закладка"/>
    <w:basedOn w:val="18"/>
    <w:link w:val="afffffffffffffff6"/>
    <w:uiPriority w:val="99"/>
    <w:rsid w:val="000A3A11"/>
    <w:pPr>
      <w:keepLines w:val="0"/>
      <w:widowControl/>
      <w:adjustRightInd w:val="0"/>
      <w:spacing w:before="0"/>
      <w:ind w:firstLine="540"/>
      <w:jc w:val="both"/>
    </w:pPr>
    <w:rPr>
      <w:rFonts w:ascii="Times New Roman" w:hAnsi="Times New Roman"/>
      <w:b/>
      <w:kern w:val="32"/>
    </w:rPr>
  </w:style>
  <w:style w:type="character" w:customStyle="1" w:styleId="afffffffffffffff6">
    <w:name w:val="Закладка Знак"/>
    <w:link w:val="afffffffffffffff5"/>
    <w:uiPriority w:val="99"/>
    <w:locked/>
    <w:rsid w:val="000A3A11"/>
    <w:rPr>
      <w:rFonts w:ascii="Times New Roman" w:hAnsi="Times New Roman"/>
      <w:b/>
      <w:color w:val="365F91"/>
      <w:kern w:val="32"/>
      <w:sz w:val="32"/>
      <w:lang w:val="ru-RU" w:eastAsia="ru-RU"/>
    </w:rPr>
  </w:style>
  <w:style w:type="paragraph" w:customStyle="1" w:styleId="afffffffffffffff7">
    <w:name w:val="Основной"/>
    <w:basedOn w:val="afffe"/>
    <w:uiPriority w:val="99"/>
    <w:rsid w:val="000A3A11"/>
    <w:pPr>
      <w:spacing w:line="240" w:lineRule="auto"/>
      <w:ind w:firstLine="680"/>
    </w:pPr>
    <w:rPr>
      <w:sz w:val="28"/>
    </w:rPr>
  </w:style>
  <w:style w:type="paragraph" w:customStyle="1" w:styleId="6b">
    <w:name w:val="заголовок 6"/>
    <w:basedOn w:val="af"/>
    <w:next w:val="af"/>
    <w:uiPriority w:val="99"/>
    <w:rsid w:val="000A3A11"/>
    <w:pPr>
      <w:keepNext/>
      <w:widowControl/>
      <w:jc w:val="center"/>
    </w:pPr>
    <w:rPr>
      <w:rFonts w:ascii="Courier New" w:hAnsi="Courier New" w:cs="Courier New"/>
      <w:sz w:val="24"/>
      <w:szCs w:val="24"/>
    </w:rPr>
  </w:style>
  <w:style w:type="paragraph" w:customStyle="1" w:styleId="1466">
    <w:name w:val="1466"/>
    <w:basedOn w:val="af"/>
    <w:uiPriority w:val="99"/>
    <w:rsid w:val="000A3A11"/>
    <w:pPr>
      <w:widowControl/>
      <w:spacing w:before="120" w:after="120"/>
      <w:jc w:val="center"/>
    </w:pPr>
    <w:rPr>
      <w:b/>
      <w:bCs/>
      <w:color w:val="000000"/>
      <w:sz w:val="28"/>
      <w:szCs w:val="28"/>
    </w:rPr>
  </w:style>
  <w:style w:type="paragraph" w:customStyle="1" w:styleId="afffffffffffffff8">
    <w:name w:val="Табличный_справа"/>
    <w:basedOn w:val="af"/>
    <w:uiPriority w:val="99"/>
    <w:rsid w:val="000A3A11"/>
    <w:pPr>
      <w:widowControl/>
      <w:autoSpaceDE/>
      <w:autoSpaceDN/>
      <w:jc w:val="right"/>
    </w:pPr>
  </w:style>
  <w:style w:type="character" w:customStyle="1" w:styleId="Sf5">
    <w:name w:val="S_Нумерованный Знак Знак"/>
    <w:link w:val="S"/>
    <w:uiPriority w:val="99"/>
    <w:locked/>
    <w:rsid w:val="000A3A11"/>
    <w:rPr>
      <w:rFonts w:ascii="Times New Roman" w:eastAsia="Times New Roman" w:hAnsi="Times New Roman"/>
      <w:sz w:val="24"/>
      <w:szCs w:val="24"/>
    </w:rPr>
  </w:style>
  <w:style w:type="paragraph" w:customStyle="1" w:styleId="afffffffffffffff9">
    <w:name w:val="Раздел МНГП"/>
    <w:basedOn w:val="18"/>
    <w:uiPriority w:val="99"/>
    <w:rsid w:val="000A3A11"/>
    <w:pPr>
      <w:pageBreakBefore/>
      <w:widowControl/>
      <w:autoSpaceDE/>
      <w:autoSpaceDN/>
      <w:spacing w:before="480"/>
      <w:jc w:val="center"/>
    </w:pPr>
    <w:rPr>
      <w:rFonts w:ascii="Times New Roman" w:hAnsi="Times New Roman"/>
      <w:b/>
      <w:bCs/>
      <w:color w:val="auto"/>
      <w:sz w:val="24"/>
      <w:szCs w:val="28"/>
    </w:rPr>
  </w:style>
  <w:style w:type="paragraph" w:customStyle="1" w:styleId="afffffffffffffffa">
    <w:name w:val="раздел МНГП"/>
    <w:basedOn w:val="18"/>
    <w:uiPriority w:val="99"/>
    <w:rsid w:val="000A3A11"/>
    <w:pPr>
      <w:pageBreakBefore/>
      <w:widowControl/>
      <w:autoSpaceDE/>
      <w:autoSpaceDN/>
      <w:spacing w:before="480"/>
      <w:jc w:val="center"/>
    </w:pPr>
    <w:rPr>
      <w:rFonts w:ascii="Times New Roman" w:hAnsi="Times New Roman"/>
      <w:b/>
      <w:bCs/>
      <w:color w:val="000000"/>
      <w:sz w:val="24"/>
      <w:szCs w:val="28"/>
    </w:rPr>
  </w:style>
  <w:style w:type="paragraph" w:customStyle="1" w:styleId="ac">
    <w:name w:val="глава МНГП"/>
    <w:basedOn w:val="26"/>
    <w:uiPriority w:val="99"/>
    <w:rsid w:val="000A3A11"/>
    <w:pPr>
      <w:keepNext/>
      <w:keepLines/>
      <w:numPr>
        <w:ilvl w:val="1"/>
        <w:numId w:val="39"/>
      </w:numPr>
      <w:tabs>
        <w:tab w:val="num" w:pos="360"/>
      </w:tabs>
      <w:spacing w:before="200" w:beforeAutospacing="0" w:after="0" w:afterAutospacing="0" w:line="276" w:lineRule="auto"/>
      <w:jc w:val="both"/>
    </w:pPr>
    <w:rPr>
      <w:rFonts w:ascii="Times New Roman" w:eastAsia="Times New Roman" w:hAnsi="Times New Roman"/>
      <w:sz w:val="24"/>
      <w:szCs w:val="24"/>
    </w:rPr>
  </w:style>
  <w:style w:type="character" w:customStyle="1" w:styleId="ep">
    <w:name w:val="ep"/>
    <w:uiPriority w:val="99"/>
    <w:rsid w:val="000A3A11"/>
  </w:style>
  <w:style w:type="paragraph" w:customStyle="1" w:styleId="S20">
    <w:name w:val="S_Нумерованный 2"/>
    <w:basedOn w:val="af"/>
    <w:autoRedefine/>
    <w:uiPriority w:val="99"/>
    <w:rsid w:val="000A3A11"/>
    <w:pPr>
      <w:widowControl/>
      <w:numPr>
        <w:numId w:val="40"/>
      </w:numPr>
      <w:tabs>
        <w:tab w:val="left" w:pos="680"/>
      </w:tabs>
      <w:autoSpaceDE/>
      <w:autoSpaceDN/>
      <w:spacing w:line="360" w:lineRule="auto"/>
      <w:jc w:val="both"/>
    </w:pPr>
    <w:rPr>
      <w:sz w:val="24"/>
      <w:szCs w:val="24"/>
    </w:rPr>
  </w:style>
  <w:style w:type="paragraph" w:customStyle="1" w:styleId="S31">
    <w:name w:val="S_Нумерованный_3.1"/>
    <w:basedOn w:val="S7"/>
    <w:autoRedefine/>
    <w:uiPriority w:val="99"/>
    <w:rsid w:val="000A3A11"/>
    <w:pPr>
      <w:numPr>
        <w:numId w:val="41"/>
      </w:numPr>
      <w:tabs>
        <w:tab w:val="num" w:pos="360"/>
      </w:tabs>
      <w:spacing w:line="360" w:lineRule="auto"/>
      <w:ind w:firstLine="567"/>
    </w:pPr>
    <w:rPr>
      <w:color w:val="FF0000"/>
      <w:lang w:eastAsia="en-US"/>
    </w:rPr>
  </w:style>
  <w:style w:type="table" w:customStyle="1" w:styleId="132">
    <w:name w:val="Сетка таблицы13"/>
    <w:uiPriority w:val="99"/>
    <w:rsid w:val="000A3A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
    <w:uiPriority w:val="99"/>
    <w:rsid w:val="000A3A1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0">
    <w:name w:val="Сетка таблицы25"/>
    <w:uiPriority w:val="99"/>
    <w:rsid w:val="000A3A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53">
    <w:name w:val="Font Style53"/>
    <w:uiPriority w:val="99"/>
    <w:rsid w:val="000A3A11"/>
    <w:rPr>
      <w:rFonts w:ascii="Times New Roman" w:hAnsi="Times New Roman"/>
      <w:color w:val="000000"/>
      <w:sz w:val="22"/>
    </w:rPr>
  </w:style>
  <w:style w:type="paragraph" w:customStyle="1" w:styleId="1">
    <w:name w:val="Подпункт 1"/>
    <w:basedOn w:val="34"/>
    <w:link w:val="1fffff7"/>
    <w:uiPriority w:val="99"/>
    <w:rsid w:val="000A3A11"/>
    <w:pPr>
      <w:keepNext/>
      <w:keepLines/>
      <w:numPr>
        <w:numId w:val="42"/>
      </w:numPr>
      <w:tabs>
        <w:tab w:val="left" w:pos="709"/>
      </w:tabs>
      <w:spacing w:before="0" w:beforeAutospacing="0" w:after="200" w:afterAutospacing="0"/>
    </w:pPr>
    <w:rPr>
      <w:rFonts w:eastAsia="Times New Roman"/>
      <w:iCs/>
      <w:color w:val="4F81BD"/>
    </w:rPr>
  </w:style>
  <w:style w:type="character" w:customStyle="1" w:styleId="1fffff7">
    <w:name w:val="Подпункт 1 Знак"/>
    <w:link w:val="1"/>
    <w:uiPriority w:val="99"/>
    <w:locked/>
    <w:rsid w:val="000A3A11"/>
    <w:rPr>
      <w:rFonts w:ascii="Times New Roman" w:eastAsia="Times New Roman" w:hAnsi="Times New Roman"/>
      <w:b/>
      <w:iCs/>
      <w:color w:val="4F81BD"/>
      <w:sz w:val="28"/>
    </w:rPr>
  </w:style>
  <w:style w:type="paragraph" w:customStyle="1" w:styleId="22">
    <w:name w:val="Подпункт 2"/>
    <w:basedOn w:val="34"/>
    <w:link w:val="2ffe"/>
    <w:uiPriority w:val="99"/>
    <w:rsid w:val="000A3A11"/>
    <w:pPr>
      <w:keepNext/>
      <w:keepLines/>
      <w:numPr>
        <w:numId w:val="43"/>
      </w:numPr>
      <w:tabs>
        <w:tab w:val="left" w:pos="709"/>
      </w:tabs>
      <w:spacing w:before="0" w:beforeAutospacing="0" w:after="200" w:afterAutospacing="0"/>
    </w:pPr>
    <w:rPr>
      <w:i/>
      <w:color w:val="4F81BD"/>
    </w:rPr>
  </w:style>
  <w:style w:type="character" w:customStyle="1" w:styleId="2ffe">
    <w:name w:val="Подпункт 2 Знак"/>
    <w:link w:val="22"/>
    <w:uiPriority w:val="99"/>
    <w:locked/>
    <w:rsid w:val="000A3A11"/>
    <w:rPr>
      <w:rFonts w:ascii="Times New Roman" w:hAnsi="Times New Roman"/>
      <w:b/>
      <w:i/>
      <w:color w:val="4F81BD"/>
      <w:sz w:val="28"/>
    </w:rPr>
  </w:style>
  <w:style w:type="paragraph" w:customStyle="1" w:styleId="143">
    <w:name w:val="Основной текст14"/>
    <w:basedOn w:val="af"/>
    <w:uiPriority w:val="99"/>
    <w:rsid w:val="000A3A11"/>
    <w:pPr>
      <w:shd w:val="clear" w:color="auto" w:fill="FFFFFF"/>
      <w:autoSpaceDE/>
      <w:autoSpaceDN/>
      <w:spacing w:after="180" w:line="240" w:lineRule="atLeast"/>
      <w:jc w:val="center"/>
    </w:pPr>
    <w:rPr>
      <w:color w:val="000000"/>
      <w:spacing w:val="2"/>
    </w:rPr>
  </w:style>
  <w:style w:type="paragraph" w:customStyle="1" w:styleId="1fffff8">
    <w:name w:val="1 Основной текст"/>
    <w:basedOn w:val="af"/>
    <w:uiPriority w:val="99"/>
    <w:rsid w:val="000A3A11"/>
    <w:pPr>
      <w:widowControl/>
      <w:autoSpaceDE/>
      <w:autoSpaceDN/>
      <w:spacing w:line="276" w:lineRule="auto"/>
      <w:ind w:firstLine="709"/>
      <w:jc w:val="both"/>
    </w:pPr>
    <w:rPr>
      <w:sz w:val="24"/>
      <w:szCs w:val="28"/>
      <w:lang w:eastAsia="ar-SA"/>
    </w:rPr>
  </w:style>
  <w:style w:type="paragraph" w:customStyle="1" w:styleId="1fffff9">
    <w:name w:val="Знак Знак Знак1 Знак Знак Знак Знак"/>
    <w:basedOn w:val="af"/>
    <w:uiPriority w:val="99"/>
    <w:rsid w:val="000A3A11"/>
    <w:pPr>
      <w:widowControl/>
      <w:autoSpaceDE/>
      <w:autoSpaceDN/>
      <w:spacing w:before="100" w:beforeAutospacing="1" w:after="100" w:afterAutospacing="1"/>
    </w:pPr>
    <w:rPr>
      <w:rFonts w:ascii="Tahoma" w:hAnsi="Tahoma"/>
      <w:bCs/>
      <w:sz w:val="20"/>
      <w:szCs w:val="20"/>
      <w:lang w:val="en-US" w:eastAsia="en-US"/>
    </w:rPr>
  </w:style>
  <w:style w:type="character" w:customStyle="1" w:styleId="Bodytext2105pt">
    <w:name w:val="Body text (2) + 10.5 pt"/>
    <w:uiPriority w:val="99"/>
    <w:rsid w:val="000A3A11"/>
    <w:rPr>
      <w:rFonts w:ascii="Times New Roman" w:hAnsi="Times New Roman"/>
      <w:color w:val="000000"/>
      <w:spacing w:val="0"/>
      <w:w w:val="100"/>
      <w:position w:val="0"/>
      <w:sz w:val="21"/>
      <w:u w:val="none"/>
      <w:shd w:val="clear" w:color="auto" w:fill="FFFFFF"/>
      <w:lang w:val="ru-RU" w:eastAsia="ru-RU"/>
    </w:rPr>
  </w:style>
  <w:style w:type="character" w:customStyle="1" w:styleId="Bodytext2TrebuchetMS">
    <w:name w:val="Body text (2) + Trebuchet MS"/>
    <w:aliases w:val="6 pt"/>
    <w:uiPriority w:val="99"/>
    <w:rsid w:val="000A3A11"/>
    <w:rPr>
      <w:rFonts w:ascii="Trebuchet MS" w:hAnsi="Trebuchet MS"/>
      <w:color w:val="000000"/>
      <w:spacing w:val="0"/>
      <w:w w:val="100"/>
      <w:position w:val="0"/>
      <w:sz w:val="12"/>
      <w:shd w:val="clear" w:color="auto" w:fill="FFFFFF"/>
      <w:lang w:val="ru-RU" w:eastAsia="ru-RU"/>
    </w:rPr>
  </w:style>
  <w:style w:type="character" w:customStyle="1" w:styleId="Bodytext2TrebuchetMS1">
    <w:name w:val="Body text (2) + Trebuchet MS1"/>
    <w:aliases w:val="6 pt1"/>
    <w:uiPriority w:val="99"/>
    <w:rsid w:val="000A3A11"/>
    <w:rPr>
      <w:rFonts w:ascii="Trebuchet MS" w:hAnsi="Trebuchet MS"/>
      <w:color w:val="000000"/>
      <w:spacing w:val="0"/>
      <w:w w:val="100"/>
      <w:position w:val="0"/>
      <w:sz w:val="12"/>
      <w:u w:val="none"/>
      <w:shd w:val="clear" w:color="auto" w:fill="FFFFFF"/>
      <w:lang w:val="ru-RU" w:eastAsia="ru-RU"/>
    </w:rPr>
  </w:style>
  <w:style w:type="character" w:customStyle="1" w:styleId="contenttext">
    <w:name w:val="contenttext"/>
    <w:uiPriority w:val="99"/>
    <w:rsid w:val="000A3A11"/>
  </w:style>
  <w:style w:type="character" w:customStyle="1" w:styleId="searchtext">
    <w:name w:val="searchtext"/>
    <w:uiPriority w:val="99"/>
    <w:rsid w:val="000A3A11"/>
  </w:style>
  <w:style w:type="character" w:customStyle="1" w:styleId="fontstyle200">
    <w:name w:val="fontstyle20"/>
    <w:uiPriority w:val="99"/>
    <w:rsid w:val="000A3A11"/>
  </w:style>
  <w:style w:type="paragraph" w:customStyle="1" w:styleId="afffffffffffffffb">
    <w:name w:val="Âåðõíèé êîëîíòèòóë"/>
    <w:basedOn w:val="af"/>
    <w:uiPriority w:val="99"/>
    <w:rsid w:val="000A3A11"/>
    <w:pPr>
      <w:widowControl/>
      <w:tabs>
        <w:tab w:val="center" w:pos="4153"/>
        <w:tab w:val="right" w:pos="8306"/>
      </w:tabs>
      <w:adjustRightInd w:val="0"/>
    </w:pPr>
    <w:rPr>
      <w:sz w:val="20"/>
      <w:szCs w:val="20"/>
    </w:rPr>
  </w:style>
  <w:style w:type="paragraph" w:customStyle="1" w:styleId="6c">
    <w:name w:val="çàãîëîâîê 6"/>
    <w:basedOn w:val="af"/>
    <w:next w:val="af"/>
    <w:uiPriority w:val="99"/>
    <w:rsid w:val="000A3A11"/>
    <w:pPr>
      <w:keepNext/>
      <w:widowControl/>
      <w:adjustRightInd w:val="0"/>
      <w:jc w:val="center"/>
    </w:pPr>
    <w:rPr>
      <w:sz w:val="28"/>
      <w:szCs w:val="28"/>
    </w:rPr>
  </w:style>
  <w:style w:type="paragraph" w:customStyle="1" w:styleId="86">
    <w:name w:val="çàãîëîâîê 8"/>
    <w:basedOn w:val="af"/>
    <w:next w:val="af"/>
    <w:uiPriority w:val="99"/>
    <w:rsid w:val="000A3A11"/>
    <w:pPr>
      <w:keepNext/>
      <w:widowControl/>
      <w:adjustRightInd w:val="0"/>
      <w:jc w:val="center"/>
    </w:pPr>
    <w:rPr>
      <w:b/>
      <w:bCs/>
      <w:sz w:val="28"/>
      <w:szCs w:val="28"/>
    </w:rPr>
  </w:style>
  <w:style w:type="paragraph" w:customStyle="1" w:styleId="hl">
    <w:name w:val="hl"/>
    <w:basedOn w:val="af"/>
    <w:uiPriority w:val="99"/>
    <w:rsid w:val="000A3A11"/>
    <w:pPr>
      <w:widowControl/>
      <w:autoSpaceDE/>
      <w:autoSpaceDN/>
      <w:spacing w:before="100" w:beforeAutospacing="1" w:after="100" w:afterAutospacing="1"/>
      <w:jc w:val="center"/>
    </w:pPr>
    <w:rPr>
      <w:rFonts w:ascii="Tahoma" w:hAnsi="Tahoma" w:cs="Tahoma"/>
      <w:color w:val="0000CC"/>
      <w:sz w:val="30"/>
      <w:szCs w:val="30"/>
    </w:rPr>
  </w:style>
  <w:style w:type="character" w:customStyle="1" w:styleId="dropcap">
    <w:name w:val="dropcap"/>
    <w:uiPriority w:val="99"/>
    <w:rsid w:val="000A3A11"/>
  </w:style>
  <w:style w:type="paragraph" w:customStyle="1" w:styleId="Style7">
    <w:name w:val="Style7"/>
    <w:basedOn w:val="af"/>
    <w:uiPriority w:val="99"/>
    <w:rsid w:val="000A3A11"/>
    <w:pPr>
      <w:adjustRightInd w:val="0"/>
    </w:pPr>
    <w:rPr>
      <w:sz w:val="24"/>
      <w:szCs w:val="24"/>
    </w:rPr>
  </w:style>
  <w:style w:type="character" w:customStyle="1" w:styleId="Heading12">
    <w:name w:val="Heading #1 (2)_"/>
    <w:link w:val="Heading120"/>
    <w:uiPriority w:val="99"/>
    <w:locked/>
    <w:rsid w:val="000A3A11"/>
    <w:rPr>
      <w:sz w:val="19"/>
      <w:shd w:val="clear" w:color="auto" w:fill="FFFFFF"/>
    </w:rPr>
  </w:style>
  <w:style w:type="character" w:customStyle="1" w:styleId="Heading1">
    <w:name w:val="Heading #1_"/>
    <w:link w:val="Heading10"/>
    <w:uiPriority w:val="99"/>
    <w:locked/>
    <w:rsid w:val="000A3A11"/>
    <w:rPr>
      <w:rFonts w:ascii="Sylfaen" w:hAnsi="Sylfaen"/>
      <w:spacing w:val="-10"/>
      <w:sz w:val="19"/>
      <w:shd w:val="clear" w:color="auto" w:fill="FFFFFF"/>
    </w:rPr>
  </w:style>
  <w:style w:type="paragraph" w:customStyle="1" w:styleId="Heading120">
    <w:name w:val="Heading #1 (2)"/>
    <w:basedOn w:val="af"/>
    <w:link w:val="Heading12"/>
    <w:uiPriority w:val="99"/>
    <w:rsid w:val="000A3A11"/>
    <w:pPr>
      <w:widowControl/>
      <w:shd w:val="clear" w:color="auto" w:fill="FFFFFF"/>
      <w:autoSpaceDE/>
      <w:autoSpaceDN/>
      <w:spacing w:before="540" w:line="240" w:lineRule="atLeast"/>
      <w:outlineLvl w:val="0"/>
    </w:pPr>
    <w:rPr>
      <w:rFonts w:ascii="Calibri" w:eastAsia="Calibri" w:hAnsi="Calibri"/>
      <w:sz w:val="19"/>
      <w:szCs w:val="20"/>
    </w:rPr>
  </w:style>
  <w:style w:type="paragraph" w:customStyle="1" w:styleId="Heading10">
    <w:name w:val="Heading #1"/>
    <w:basedOn w:val="af"/>
    <w:link w:val="Heading1"/>
    <w:uiPriority w:val="99"/>
    <w:rsid w:val="000A3A11"/>
    <w:pPr>
      <w:widowControl/>
      <w:shd w:val="clear" w:color="auto" w:fill="FFFFFF"/>
      <w:autoSpaceDE/>
      <w:autoSpaceDN/>
      <w:spacing w:after="120" w:line="251" w:lineRule="exact"/>
      <w:outlineLvl w:val="0"/>
    </w:pPr>
    <w:rPr>
      <w:rFonts w:ascii="Sylfaen" w:eastAsia="Calibri" w:hAnsi="Sylfaen"/>
      <w:spacing w:val="-10"/>
      <w:sz w:val="19"/>
      <w:szCs w:val="20"/>
    </w:rPr>
  </w:style>
  <w:style w:type="paragraph" w:customStyle="1" w:styleId="87">
    <w:name w:val="Основной текст8"/>
    <w:basedOn w:val="af"/>
    <w:uiPriority w:val="99"/>
    <w:rsid w:val="000A3A11"/>
    <w:pPr>
      <w:widowControl/>
      <w:shd w:val="clear" w:color="auto" w:fill="FFFFFF"/>
      <w:autoSpaceDE/>
      <w:autoSpaceDN/>
      <w:spacing w:after="540" w:line="214" w:lineRule="exact"/>
      <w:jc w:val="right"/>
    </w:pPr>
    <w:rPr>
      <w:rFonts w:ascii="Sylfaen" w:eastAsia="Calibri" w:hAnsi="Sylfaen"/>
      <w:sz w:val="19"/>
      <w:szCs w:val="19"/>
    </w:rPr>
  </w:style>
  <w:style w:type="paragraph" w:customStyle="1" w:styleId="Style5">
    <w:name w:val="Style5"/>
    <w:basedOn w:val="af"/>
    <w:uiPriority w:val="99"/>
    <w:rsid w:val="000A3A11"/>
    <w:pPr>
      <w:adjustRightInd w:val="0"/>
      <w:spacing w:line="276" w:lineRule="exact"/>
    </w:pPr>
    <w:rPr>
      <w:sz w:val="24"/>
      <w:szCs w:val="24"/>
    </w:rPr>
  </w:style>
  <w:style w:type="paragraph" w:customStyle="1" w:styleId="afffffffffffffffc">
    <w:name w:val="Знак Знак Знак Знак Знак Знак Знак Знак Знак Знак Знак Знак Знак Знак Знак Знак Знак Знак Знак"/>
    <w:basedOn w:val="af"/>
    <w:uiPriority w:val="99"/>
    <w:rsid w:val="000A3A11"/>
    <w:pPr>
      <w:widowControl/>
      <w:autoSpaceDE/>
      <w:autoSpaceDN/>
      <w:spacing w:before="100" w:beforeAutospacing="1" w:after="100" w:afterAutospacing="1"/>
    </w:pPr>
    <w:rPr>
      <w:rFonts w:ascii="Tahoma" w:hAnsi="Tahoma"/>
      <w:sz w:val="20"/>
      <w:szCs w:val="20"/>
      <w:lang w:val="en-US" w:eastAsia="en-US"/>
    </w:rPr>
  </w:style>
  <w:style w:type="character" w:customStyle="1" w:styleId="FontStyle13">
    <w:name w:val="Font Style13"/>
    <w:uiPriority w:val="99"/>
    <w:rsid w:val="000A3A11"/>
    <w:rPr>
      <w:rFonts w:ascii="Times New Roman" w:hAnsi="Times New Roman"/>
      <w:sz w:val="26"/>
    </w:rPr>
  </w:style>
  <w:style w:type="paragraph" w:customStyle="1" w:styleId="1fffffa">
    <w:name w:val="Обычный (веб)1"/>
    <w:uiPriority w:val="99"/>
    <w:rsid w:val="000A3A11"/>
    <w:pPr>
      <w:widowControl w:val="0"/>
      <w:suppressAutoHyphens/>
      <w:spacing w:after="200" w:line="276" w:lineRule="auto"/>
    </w:pPr>
    <w:rPr>
      <w:rFonts w:cs="font341"/>
      <w:kern w:val="1"/>
      <w:sz w:val="22"/>
      <w:szCs w:val="22"/>
      <w:lang w:eastAsia="ar-SA"/>
    </w:rPr>
  </w:style>
  <w:style w:type="paragraph" w:customStyle="1" w:styleId="rtejustify1">
    <w:name w:val="rtejustify1"/>
    <w:uiPriority w:val="99"/>
    <w:rsid w:val="000A3A11"/>
    <w:pPr>
      <w:widowControl w:val="0"/>
      <w:suppressAutoHyphens/>
      <w:spacing w:after="180" w:line="270" w:lineRule="atLeast"/>
      <w:jc w:val="both"/>
    </w:pPr>
    <w:rPr>
      <w:rFonts w:ascii="Arial" w:eastAsia="Times New Roman" w:hAnsi="Arial" w:cs="Arial"/>
      <w:kern w:val="1"/>
      <w:sz w:val="21"/>
      <w:szCs w:val="21"/>
      <w:lang w:eastAsia="ar-SA"/>
    </w:rPr>
  </w:style>
  <w:style w:type="paragraph" w:customStyle="1" w:styleId="4fa">
    <w:name w:val="çàãîëîâîê 4"/>
    <w:basedOn w:val="af"/>
    <w:next w:val="af"/>
    <w:uiPriority w:val="99"/>
    <w:rsid w:val="000A3A11"/>
    <w:pPr>
      <w:keepNext/>
      <w:widowControl/>
      <w:adjustRightInd w:val="0"/>
      <w:jc w:val="both"/>
    </w:pPr>
    <w:rPr>
      <w:sz w:val="28"/>
      <w:szCs w:val="28"/>
    </w:rPr>
  </w:style>
  <w:style w:type="paragraph" w:customStyle="1" w:styleId="7b">
    <w:name w:val="çàãîëîâîê 7"/>
    <w:basedOn w:val="af"/>
    <w:next w:val="af"/>
    <w:uiPriority w:val="99"/>
    <w:rsid w:val="000A3A11"/>
    <w:pPr>
      <w:keepNext/>
      <w:widowControl/>
      <w:adjustRightInd w:val="0"/>
    </w:pPr>
    <w:rPr>
      <w:sz w:val="28"/>
      <w:szCs w:val="28"/>
    </w:rPr>
  </w:style>
  <w:style w:type="paragraph" w:customStyle="1" w:styleId="1fffffb">
    <w:name w:val="Цитата1"/>
    <w:uiPriority w:val="99"/>
    <w:rsid w:val="000A3A11"/>
    <w:pPr>
      <w:widowControl w:val="0"/>
      <w:suppressAutoHyphens/>
      <w:spacing w:after="200" w:line="276" w:lineRule="auto"/>
      <w:ind w:left="-567" w:right="-1" w:firstLine="567"/>
      <w:jc w:val="both"/>
    </w:pPr>
    <w:rPr>
      <w:rFonts w:cs="font341"/>
      <w:kern w:val="1"/>
      <w:sz w:val="28"/>
      <w:lang w:eastAsia="ar-SA"/>
    </w:rPr>
  </w:style>
  <w:style w:type="paragraph" w:customStyle="1" w:styleId="Char">
    <w:name w:val="Char Знак"/>
    <w:basedOn w:val="af"/>
    <w:uiPriority w:val="99"/>
    <w:rsid w:val="000A3A11"/>
    <w:pPr>
      <w:widowControl/>
      <w:autoSpaceDE/>
      <w:autoSpaceDN/>
      <w:spacing w:before="100" w:beforeAutospacing="1" w:after="100" w:afterAutospacing="1"/>
    </w:pPr>
    <w:rPr>
      <w:rFonts w:ascii="Tahoma" w:hAnsi="Tahoma"/>
      <w:sz w:val="20"/>
      <w:szCs w:val="20"/>
      <w:lang w:val="en-US" w:eastAsia="en-US"/>
    </w:rPr>
  </w:style>
  <w:style w:type="paragraph" w:customStyle="1" w:styleId="88">
    <w:name w:val="Обычный8"/>
    <w:uiPriority w:val="99"/>
    <w:rsid w:val="000A3A11"/>
    <w:pPr>
      <w:widowControl w:val="0"/>
      <w:spacing w:line="260" w:lineRule="auto"/>
      <w:ind w:firstLine="220"/>
      <w:jc w:val="both"/>
    </w:pPr>
    <w:rPr>
      <w:rFonts w:ascii="Arial" w:eastAsia="Times New Roman" w:hAnsi="Arial"/>
      <w:b/>
      <w:sz w:val="18"/>
    </w:rPr>
  </w:style>
  <w:style w:type="character" w:customStyle="1" w:styleId="2fff">
    <w:name w:val="Заголовок №2_"/>
    <w:link w:val="2fff0"/>
    <w:uiPriority w:val="99"/>
    <w:locked/>
    <w:rsid w:val="000A3A11"/>
    <w:rPr>
      <w:rFonts w:ascii="Times New Roman" w:hAnsi="Times New Roman"/>
      <w:b/>
      <w:sz w:val="27"/>
      <w:shd w:val="clear" w:color="auto" w:fill="FFFFFF"/>
    </w:rPr>
  </w:style>
  <w:style w:type="paragraph" w:customStyle="1" w:styleId="2fff0">
    <w:name w:val="Заголовок №2"/>
    <w:basedOn w:val="af"/>
    <w:link w:val="2fff"/>
    <w:uiPriority w:val="99"/>
    <w:rsid w:val="000A3A11"/>
    <w:pPr>
      <w:shd w:val="clear" w:color="auto" w:fill="FFFFFF"/>
      <w:autoSpaceDE/>
      <w:autoSpaceDN/>
      <w:spacing w:before="60" w:after="180" w:line="240" w:lineRule="atLeast"/>
      <w:jc w:val="center"/>
      <w:outlineLvl w:val="1"/>
    </w:pPr>
    <w:rPr>
      <w:rFonts w:eastAsia="Calibri"/>
      <w:b/>
      <w:sz w:val="27"/>
      <w:szCs w:val="20"/>
    </w:rPr>
  </w:style>
  <w:style w:type="character" w:customStyle="1" w:styleId="3ff">
    <w:name w:val="Основной текст (3)_"/>
    <w:link w:val="31b"/>
    <w:uiPriority w:val="99"/>
    <w:locked/>
    <w:rsid w:val="000A3A11"/>
    <w:rPr>
      <w:rFonts w:ascii="Times New Roman" w:hAnsi="Times New Roman"/>
      <w:b/>
      <w:sz w:val="18"/>
      <w:shd w:val="clear" w:color="auto" w:fill="FFFFFF"/>
    </w:rPr>
  </w:style>
  <w:style w:type="paragraph" w:customStyle="1" w:styleId="31b">
    <w:name w:val="Основной текст (3)1"/>
    <w:basedOn w:val="af"/>
    <w:link w:val="3ff"/>
    <w:uiPriority w:val="99"/>
    <w:rsid w:val="000A3A11"/>
    <w:pPr>
      <w:shd w:val="clear" w:color="auto" w:fill="FFFFFF"/>
      <w:autoSpaceDE/>
      <w:autoSpaceDN/>
      <w:spacing w:after="600" w:line="240" w:lineRule="atLeast"/>
    </w:pPr>
    <w:rPr>
      <w:rFonts w:eastAsia="Calibri"/>
      <w:b/>
      <w:sz w:val="18"/>
      <w:szCs w:val="20"/>
    </w:rPr>
  </w:style>
  <w:style w:type="character" w:customStyle="1" w:styleId="3ff0">
    <w:name w:val="Подпись к таблице (3) + Не полужирный"/>
    <w:uiPriority w:val="99"/>
    <w:rsid w:val="000A3A11"/>
    <w:rPr>
      <w:rFonts w:ascii="Times New Roman" w:hAnsi="Times New Roman"/>
      <w:sz w:val="23"/>
      <w:u w:val="single"/>
      <w:shd w:val="clear" w:color="auto" w:fill="FFFFFF"/>
    </w:rPr>
  </w:style>
  <w:style w:type="character" w:customStyle="1" w:styleId="3ff1">
    <w:name w:val="Подпись к таблице (3)"/>
    <w:uiPriority w:val="99"/>
    <w:rsid w:val="000A3A11"/>
    <w:rPr>
      <w:rFonts w:ascii="Times New Roman" w:hAnsi="Times New Roman"/>
      <w:b/>
      <w:sz w:val="23"/>
      <w:u w:val="single"/>
      <w:shd w:val="clear" w:color="auto" w:fill="FFFFFF"/>
    </w:rPr>
  </w:style>
  <w:style w:type="character" w:customStyle="1" w:styleId="3ff2">
    <w:name w:val="Подпись к таблице (3)_"/>
    <w:uiPriority w:val="99"/>
    <w:rsid w:val="000A3A11"/>
    <w:rPr>
      <w:rFonts w:ascii="Times New Roman" w:hAnsi="Times New Roman"/>
      <w:b/>
      <w:sz w:val="19"/>
      <w:u w:val="none"/>
    </w:rPr>
  </w:style>
  <w:style w:type="character" w:customStyle="1" w:styleId="afffffffffffffffd">
    <w:name w:val="Основной текст + Малые прописные"/>
    <w:uiPriority w:val="99"/>
    <w:rsid w:val="000A3A11"/>
    <w:rPr>
      <w:rFonts w:ascii="Times New Roman" w:hAnsi="Times New Roman"/>
      <w:smallCaps/>
      <w:color w:val="000000"/>
      <w:spacing w:val="0"/>
      <w:w w:val="100"/>
      <w:position w:val="0"/>
      <w:sz w:val="22"/>
      <w:u w:val="none"/>
      <w:shd w:val="clear" w:color="auto" w:fill="FFFFFF"/>
      <w:lang w:val="en-US" w:eastAsia="en-US"/>
    </w:rPr>
  </w:style>
  <w:style w:type="character" w:customStyle="1" w:styleId="7c">
    <w:name w:val="Основной текст + 7"/>
    <w:aliases w:val="5 pt4"/>
    <w:uiPriority w:val="99"/>
    <w:rsid w:val="000A3A11"/>
    <w:rPr>
      <w:rFonts w:ascii="Times New Roman" w:hAnsi="Times New Roman"/>
      <w:color w:val="000000"/>
      <w:spacing w:val="0"/>
      <w:w w:val="100"/>
      <w:position w:val="0"/>
      <w:sz w:val="15"/>
      <w:u w:val="none"/>
      <w:shd w:val="clear" w:color="auto" w:fill="FFFFFF"/>
      <w:lang w:val="en-US" w:eastAsia="en-US"/>
    </w:rPr>
  </w:style>
  <w:style w:type="character" w:customStyle="1" w:styleId="1fffffc">
    <w:name w:val="Основной текст + Полужирный1"/>
    <w:aliases w:val="Курсив1"/>
    <w:uiPriority w:val="99"/>
    <w:rsid w:val="000A3A11"/>
    <w:rPr>
      <w:rFonts w:ascii="Times New Roman" w:hAnsi="Times New Roman"/>
      <w:b/>
      <w:i/>
      <w:color w:val="000000"/>
      <w:spacing w:val="0"/>
      <w:w w:val="100"/>
      <w:position w:val="0"/>
      <w:sz w:val="22"/>
      <w:u w:val="none"/>
      <w:shd w:val="clear" w:color="auto" w:fill="FFFFFF"/>
      <w:lang w:val="ru-RU" w:eastAsia="ru-RU"/>
    </w:rPr>
  </w:style>
  <w:style w:type="character" w:customStyle="1" w:styleId="6d">
    <w:name w:val="Основной текст (6)_"/>
    <w:link w:val="6e"/>
    <w:uiPriority w:val="99"/>
    <w:locked/>
    <w:rsid w:val="000A3A11"/>
    <w:rPr>
      <w:rFonts w:ascii="Times New Roman" w:hAnsi="Times New Roman"/>
      <w:b/>
      <w:i/>
      <w:shd w:val="clear" w:color="auto" w:fill="FFFFFF"/>
    </w:rPr>
  </w:style>
  <w:style w:type="character" w:customStyle="1" w:styleId="6Candara">
    <w:name w:val="Основной текст (6) + Candara"/>
    <w:aliases w:val="9 pt,Не полужирный1"/>
    <w:uiPriority w:val="99"/>
    <w:rsid w:val="000A3A11"/>
    <w:rPr>
      <w:rFonts w:ascii="Candara" w:hAnsi="Candara"/>
      <w:b/>
      <w:i/>
      <w:color w:val="000000"/>
      <w:spacing w:val="0"/>
      <w:w w:val="100"/>
      <w:position w:val="0"/>
      <w:sz w:val="18"/>
      <w:u w:val="none"/>
      <w:lang w:val="en-US" w:eastAsia="en-US"/>
    </w:rPr>
  </w:style>
  <w:style w:type="character" w:customStyle="1" w:styleId="6f">
    <w:name w:val="Основной текст (6) + Не полужирный"/>
    <w:aliases w:val="Не курсив"/>
    <w:uiPriority w:val="99"/>
    <w:rsid w:val="000A3A11"/>
    <w:rPr>
      <w:rFonts w:ascii="Times New Roman" w:hAnsi="Times New Roman"/>
      <w:b/>
      <w:i/>
      <w:color w:val="000000"/>
      <w:spacing w:val="0"/>
      <w:w w:val="100"/>
      <w:position w:val="0"/>
      <w:sz w:val="22"/>
      <w:u w:val="none"/>
      <w:lang w:val="ru-RU" w:eastAsia="ru-RU"/>
    </w:rPr>
  </w:style>
  <w:style w:type="paragraph" w:customStyle="1" w:styleId="6e">
    <w:name w:val="Основной текст (6)"/>
    <w:basedOn w:val="af"/>
    <w:link w:val="6d"/>
    <w:uiPriority w:val="99"/>
    <w:rsid w:val="000A3A11"/>
    <w:pPr>
      <w:shd w:val="clear" w:color="auto" w:fill="FFFFFF"/>
      <w:autoSpaceDE/>
      <w:autoSpaceDN/>
      <w:spacing w:line="413" w:lineRule="exact"/>
      <w:jc w:val="both"/>
    </w:pPr>
    <w:rPr>
      <w:rFonts w:eastAsia="Calibri"/>
      <w:b/>
      <w:i/>
      <w:sz w:val="20"/>
      <w:szCs w:val="20"/>
    </w:rPr>
  </w:style>
  <w:style w:type="paragraph" w:customStyle="1" w:styleId="00">
    <w:name w:val="Основной текст 0"/>
    <w:basedOn w:val="af"/>
    <w:uiPriority w:val="99"/>
    <w:rsid w:val="000A3A11"/>
    <w:pPr>
      <w:widowControl/>
      <w:suppressAutoHyphens/>
      <w:autoSpaceDE/>
      <w:autoSpaceDN/>
      <w:ind w:firstLine="539"/>
      <w:jc w:val="both"/>
    </w:pPr>
    <w:rPr>
      <w:rFonts w:eastAsia="Calibri"/>
      <w:color w:val="000000"/>
      <w:kern w:val="1"/>
      <w:sz w:val="24"/>
      <w:szCs w:val="24"/>
      <w:lang w:eastAsia="ar-SA"/>
    </w:rPr>
  </w:style>
  <w:style w:type="character" w:customStyle="1" w:styleId="afffffffffffffffe">
    <w:name w:val="Текст_Обычный"/>
    <w:uiPriority w:val="99"/>
    <w:rsid w:val="000A3A11"/>
  </w:style>
  <w:style w:type="character" w:customStyle="1" w:styleId="Verdana">
    <w:name w:val="Основной текст + Verdana"/>
    <w:aliases w:val="11 pt,Полужирный2,Интервал -1 pt"/>
    <w:uiPriority w:val="99"/>
    <w:rsid w:val="000A3A11"/>
    <w:rPr>
      <w:rFonts w:ascii="Verdana" w:hAnsi="Verdana"/>
      <w:b/>
      <w:color w:val="000000"/>
      <w:spacing w:val="-20"/>
      <w:w w:val="100"/>
      <w:position w:val="0"/>
      <w:sz w:val="22"/>
      <w:u w:val="none"/>
      <w:shd w:val="clear" w:color="auto" w:fill="FFFFFF"/>
      <w:lang w:val="ru-RU"/>
    </w:rPr>
  </w:style>
  <w:style w:type="character" w:customStyle="1" w:styleId="1fffffd">
    <w:name w:val="Основной текст + Курсив1"/>
    <w:aliases w:val="Интервал 0 pt1"/>
    <w:uiPriority w:val="99"/>
    <w:rsid w:val="000A3A11"/>
    <w:rPr>
      <w:rFonts w:ascii="Times New Roman" w:hAnsi="Times New Roman"/>
      <w:i/>
      <w:color w:val="000000"/>
      <w:spacing w:val="-10"/>
      <w:w w:val="100"/>
      <w:position w:val="0"/>
      <w:sz w:val="20"/>
      <w:u w:val="none"/>
      <w:shd w:val="clear" w:color="auto" w:fill="FFFFFF"/>
      <w:lang w:val="ru-RU"/>
    </w:rPr>
  </w:style>
  <w:style w:type="character" w:customStyle="1" w:styleId="290">
    <w:name w:val="Основной текст (2) + 9"/>
    <w:aliases w:val="5 pt3,Полужирный1"/>
    <w:uiPriority w:val="99"/>
    <w:rsid w:val="000A3A11"/>
    <w:rPr>
      <w:rFonts w:ascii="Times New Roman" w:hAnsi="Times New Roman"/>
      <w:b/>
      <w:color w:val="000000"/>
      <w:spacing w:val="0"/>
      <w:w w:val="100"/>
      <w:position w:val="0"/>
      <w:sz w:val="19"/>
      <w:shd w:val="clear" w:color="auto" w:fill="FFFFFF"/>
      <w:lang w:val="ru-RU" w:eastAsia="ru-RU"/>
    </w:rPr>
  </w:style>
  <w:style w:type="paragraph" w:customStyle="1" w:styleId="322">
    <w:name w:val="Основной текст 32"/>
    <w:basedOn w:val="af"/>
    <w:uiPriority w:val="99"/>
    <w:rsid w:val="000A3A11"/>
    <w:pPr>
      <w:widowControl/>
      <w:overflowPunct w:val="0"/>
      <w:adjustRightInd w:val="0"/>
    </w:pPr>
    <w:rPr>
      <w:sz w:val="28"/>
      <w:szCs w:val="20"/>
    </w:rPr>
  </w:style>
  <w:style w:type="paragraph" w:customStyle="1" w:styleId="1fffffe">
    <w:name w:val="Знак1 Знак Знак Знак Знак Знак Знак Знак Знак"/>
    <w:basedOn w:val="af"/>
    <w:uiPriority w:val="99"/>
    <w:rsid w:val="000A3A11"/>
    <w:pPr>
      <w:widowControl/>
      <w:autoSpaceDE/>
      <w:autoSpaceDN/>
      <w:spacing w:after="160" w:line="240" w:lineRule="exact"/>
    </w:pPr>
    <w:rPr>
      <w:rFonts w:ascii="Verdana" w:hAnsi="Verdana"/>
      <w:sz w:val="24"/>
      <w:szCs w:val="24"/>
      <w:lang w:val="en-US" w:eastAsia="en-US"/>
    </w:rPr>
  </w:style>
  <w:style w:type="paragraph" w:customStyle="1" w:styleId="Char2">
    <w:name w:val="Char Знак2"/>
    <w:basedOn w:val="af"/>
    <w:uiPriority w:val="99"/>
    <w:rsid w:val="000A3A11"/>
    <w:pPr>
      <w:widowControl/>
      <w:autoSpaceDE/>
      <w:autoSpaceDN/>
      <w:spacing w:before="100" w:beforeAutospacing="1" w:after="100" w:afterAutospacing="1"/>
    </w:pPr>
    <w:rPr>
      <w:rFonts w:ascii="Tahoma" w:hAnsi="Tahoma"/>
      <w:sz w:val="20"/>
      <w:szCs w:val="20"/>
      <w:lang w:val="en-US" w:eastAsia="en-US"/>
    </w:rPr>
  </w:style>
  <w:style w:type="paragraph" w:customStyle="1" w:styleId="-0">
    <w:name w:val="Таблица-текст"/>
    <w:basedOn w:val="af"/>
    <w:autoRedefine/>
    <w:uiPriority w:val="99"/>
    <w:rsid w:val="000A3A11"/>
    <w:pPr>
      <w:widowControl/>
      <w:suppressAutoHyphens/>
      <w:autoSpaceDE/>
      <w:autoSpaceDN/>
      <w:jc w:val="center"/>
    </w:pPr>
    <w:rPr>
      <w:b/>
      <w:sz w:val="20"/>
      <w:szCs w:val="20"/>
      <w:lang w:eastAsia="ar-SA"/>
    </w:rPr>
  </w:style>
  <w:style w:type="character" w:customStyle="1" w:styleId="21f2">
    <w:name w:val="Основной текст 2 Знак1"/>
    <w:uiPriority w:val="99"/>
    <w:semiHidden/>
    <w:rsid w:val="000A3A11"/>
    <w:rPr>
      <w:rFonts w:ascii="Arial" w:hAnsi="Arial"/>
      <w:sz w:val="22"/>
      <w:lang w:eastAsia="en-US"/>
    </w:rPr>
  </w:style>
  <w:style w:type="paragraph" w:customStyle="1" w:styleId="nienie">
    <w:name w:val="nienie"/>
    <w:basedOn w:val="Iauiue"/>
    <w:uiPriority w:val="99"/>
    <w:rsid w:val="000A3A11"/>
    <w:pPr>
      <w:keepLines/>
      <w:widowControl w:val="0"/>
      <w:overflowPunct/>
      <w:autoSpaceDE/>
      <w:autoSpaceDN/>
      <w:adjustRightInd/>
      <w:ind w:left="709" w:hanging="284"/>
    </w:pPr>
    <w:rPr>
      <w:rFonts w:ascii="Peterburg" w:hAnsi="Peterburg"/>
    </w:rPr>
  </w:style>
  <w:style w:type="paragraph" w:customStyle="1" w:styleId="affffffffffffffff">
    <w:name w:val="Текст записки"/>
    <w:basedOn w:val="af"/>
    <w:link w:val="affffffffffffffff0"/>
    <w:uiPriority w:val="99"/>
    <w:rsid w:val="000A3A11"/>
    <w:pPr>
      <w:widowControl/>
      <w:autoSpaceDE/>
      <w:autoSpaceDN/>
      <w:spacing w:line="360" w:lineRule="auto"/>
      <w:ind w:firstLine="709"/>
      <w:jc w:val="both"/>
      <w:outlineLvl w:val="0"/>
    </w:pPr>
    <w:rPr>
      <w:rFonts w:eastAsia="Calibri"/>
      <w:sz w:val="24"/>
      <w:szCs w:val="20"/>
    </w:rPr>
  </w:style>
  <w:style w:type="character" w:customStyle="1" w:styleId="affffffffffffffff0">
    <w:name w:val="Текст записки Знак"/>
    <w:link w:val="affffffffffffffff"/>
    <w:uiPriority w:val="99"/>
    <w:locked/>
    <w:rsid w:val="000A3A11"/>
    <w:rPr>
      <w:rFonts w:ascii="Times New Roman" w:hAnsi="Times New Roman"/>
      <w:sz w:val="24"/>
      <w:lang w:val="ru-RU" w:eastAsia="ru-RU"/>
    </w:rPr>
  </w:style>
  <w:style w:type="paragraph" w:customStyle="1" w:styleId="affffffffffffffff1">
    <w:name w:val="Оглавление"/>
    <w:basedOn w:val="2f7"/>
    <w:link w:val="affffffffffffffff2"/>
    <w:uiPriority w:val="99"/>
    <w:rsid w:val="000A3A11"/>
    <w:pPr>
      <w:suppressAutoHyphens w:val="0"/>
      <w:spacing w:before="100" w:beforeAutospacing="1" w:after="100" w:afterAutospacing="1"/>
      <w:contextualSpacing/>
    </w:pPr>
    <w:rPr>
      <w:rFonts w:ascii="Times New Roman" w:hAnsi="Times New Roman"/>
      <w:i w:val="0"/>
      <w:iCs w:val="0"/>
      <w:color w:val="auto"/>
      <w:sz w:val="20"/>
      <w:szCs w:val="20"/>
    </w:rPr>
  </w:style>
  <w:style w:type="character" w:customStyle="1" w:styleId="affffffffffffffff2">
    <w:name w:val="Оглавление Знак"/>
    <w:link w:val="affffffffffffffff1"/>
    <w:uiPriority w:val="99"/>
    <w:locked/>
    <w:rsid w:val="000A3A11"/>
    <w:rPr>
      <w:rFonts w:ascii="Times New Roman" w:hAnsi="Times New Roman"/>
      <w:sz w:val="20"/>
    </w:rPr>
  </w:style>
  <w:style w:type="paragraph" w:customStyle="1" w:styleId="affffffffffffffff3">
    <w:name w:val="Таблица_ужатая"/>
    <w:basedOn w:val="affffff7"/>
    <w:link w:val="affffffffffffffff4"/>
    <w:uiPriority w:val="99"/>
    <w:rsid w:val="000A3A11"/>
    <w:pPr>
      <w:spacing w:before="120" w:after="120"/>
      <w:contextualSpacing/>
    </w:pPr>
  </w:style>
  <w:style w:type="character" w:customStyle="1" w:styleId="affffffffffffffff4">
    <w:name w:val="Таблица_ужатая Знак"/>
    <w:link w:val="affffffffffffffff3"/>
    <w:uiPriority w:val="99"/>
    <w:locked/>
    <w:rsid w:val="000A3A11"/>
    <w:rPr>
      <w:rFonts w:ascii="Times New Roman" w:hAnsi="Times New Roman"/>
      <w:sz w:val="24"/>
      <w:lang w:val="ru-RU"/>
    </w:rPr>
  </w:style>
  <w:style w:type="paragraph" w:customStyle="1" w:styleId="affffffffffffffff5">
    <w:name w:val="Заголовок_табл"/>
    <w:basedOn w:val="af"/>
    <w:link w:val="affffffffffffffff6"/>
    <w:uiPriority w:val="99"/>
    <w:rsid w:val="000A3A11"/>
    <w:pPr>
      <w:widowControl/>
      <w:autoSpaceDE/>
      <w:autoSpaceDN/>
      <w:ind w:firstLine="539"/>
      <w:jc w:val="center"/>
      <w:outlineLvl w:val="4"/>
    </w:pPr>
    <w:rPr>
      <w:rFonts w:eastAsia="Calibri"/>
      <w:i/>
      <w:sz w:val="28"/>
      <w:szCs w:val="20"/>
    </w:rPr>
  </w:style>
  <w:style w:type="character" w:customStyle="1" w:styleId="affffffffffffffff6">
    <w:name w:val="Заголовок_табл Знак"/>
    <w:link w:val="affffffffffffffff5"/>
    <w:uiPriority w:val="99"/>
    <w:locked/>
    <w:rsid w:val="000A3A11"/>
    <w:rPr>
      <w:rFonts w:ascii="Times New Roman" w:hAnsi="Times New Roman"/>
      <w:i/>
      <w:sz w:val="28"/>
      <w:lang w:val="ru-RU" w:eastAsia="ru-RU"/>
    </w:rPr>
  </w:style>
  <w:style w:type="paragraph" w:customStyle="1" w:styleId="HEADERTEXT0">
    <w:name w:val=".HEADERTEXT"/>
    <w:uiPriority w:val="99"/>
    <w:rsid w:val="000A3A11"/>
    <w:pPr>
      <w:widowControl w:val="0"/>
      <w:autoSpaceDE w:val="0"/>
      <w:autoSpaceDN w:val="0"/>
      <w:adjustRightInd w:val="0"/>
    </w:pPr>
    <w:rPr>
      <w:rFonts w:ascii="Arial" w:eastAsia="Times New Roman" w:hAnsi="Arial" w:cs="Arial"/>
      <w:color w:val="2B4279"/>
      <w:sz w:val="22"/>
      <w:szCs w:val="22"/>
    </w:rPr>
  </w:style>
  <w:style w:type="character" w:customStyle="1" w:styleId="Heading2">
    <w:name w:val="Heading #2_"/>
    <w:link w:val="Heading20"/>
    <w:uiPriority w:val="99"/>
    <w:locked/>
    <w:rsid w:val="000A3A11"/>
    <w:rPr>
      <w:rFonts w:ascii="Times New Roman" w:hAnsi="Times New Roman"/>
      <w:shd w:val="clear" w:color="auto" w:fill="FFFFFF"/>
    </w:rPr>
  </w:style>
  <w:style w:type="character" w:customStyle="1" w:styleId="Heading2Bold">
    <w:name w:val="Heading #2 + Bold"/>
    <w:uiPriority w:val="99"/>
    <w:rsid w:val="000A3A11"/>
    <w:rPr>
      <w:rFonts w:ascii="Times New Roman" w:hAnsi="Times New Roman"/>
      <w:b/>
      <w:color w:val="000000"/>
      <w:spacing w:val="0"/>
      <w:w w:val="100"/>
      <w:position w:val="0"/>
      <w:sz w:val="24"/>
      <w:shd w:val="clear" w:color="auto" w:fill="FFFFFF"/>
      <w:lang w:val="ru-RU" w:eastAsia="ru-RU"/>
    </w:rPr>
  </w:style>
  <w:style w:type="character" w:customStyle="1" w:styleId="Bodytext85pt">
    <w:name w:val="Body text + 8.5 pt"/>
    <w:uiPriority w:val="99"/>
    <w:rsid w:val="000A3A11"/>
    <w:rPr>
      <w:rFonts w:ascii="Times New Roman" w:hAnsi="Times New Roman"/>
      <w:color w:val="000000"/>
      <w:spacing w:val="0"/>
      <w:w w:val="100"/>
      <w:position w:val="0"/>
      <w:sz w:val="17"/>
      <w:shd w:val="clear" w:color="auto" w:fill="FFFFFF"/>
      <w:lang w:val="ru-RU" w:eastAsia="ru-RU"/>
    </w:rPr>
  </w:style>
  <w:style w:type="character" w:customStyle="1" w:styleId="Bodytext9pt">
    <w:name w:val="Body text + 9 pt"/>
    <w:aliases w:val="Bold"/>
    <w:uiPriority w:val="99"/>
    <w:rsid w:val="000A3A11"/>
    <w:rPr>
      <w:rFonts w:ascii="Times New Roman" w:hAnsi="Times New Roman"/>
      <w:b/>
      <w:color w:val="000000"/>
      <w:spacing w:val="0"/>
      <w:w w:val="100"/>
      <w:position w:val="0"/>
      <w:sz w:val="18"/>
      <w:shd w:val="clear" w:color="auto" w:fill="FFFFFF"/>
      <w:lang w:val="ru-RU" w:eastAsia="ru-RU"/>
    </w:rPr>
  </w:style>
  <w:style w:type="character" w:customStyle="1" w:styleId="Bodytext75pt">
    <w:name w:val="Body text + 7.5 pt"/>
    <w:aliases w:val="Bold3,Italic3"/>
    <w:uiPriority w:val="99"/>
    <w:rsid w:val="000A3A11"/>
    <w:rPr>
      <w:rFonts w:ascii="Times New Roman" w:hAnsi="Times New Roman"/>
      <w:b/>
      <w:i/>
      <w:color w:val="000000"/>
      <w:spacing w:val="0"/>
      <w:w w:val="100"/>
      <w:position w:val="0"/>
      <w:sz w:val="15"/>
      <w:shd w:val="clear" w:color="auto" w:fill="FFFFFF"/>
      <w:lang w:val="ru-RU" w:eastAsia="ru-RU"/>
    </w:rPr>
  </w:style>
  <w:style w:type="character" w:customStyle="1" w:styleId="Bodytext85pt1">
    <w:name w:val="Body text + 8.5 pt1"/>
    <w:aliases w:val="Italic2"/>
    <w:uiPriority w:val="99"/>
    <w:rsid w:val="000A3A11"/>
    <w:rPr>
      <w:rFonts w:ascii="Times New Roman" w:hAnsi="Times New Roman"/>
      <w:i/>
      <w:color w:val="000000"/>
      <w:spacing w:val="0"/>
      <w:w w:val="100"/>
      <w:position w:val="0"/>
      <w:sz w:val="17"/>
      <w:shd w:val="clear" w:color="auto" w:fill="FFFFFF"/>
      <w:lang w:val="ru-RU" w:eastAsia="ru-RU"/>
    </w:rPr>
  </w:style>
  <w:style w:type="character" w:customStyle="1" w:styleId="Bodytext7pt">
    <w:name w:val="Body text + 7 pt"/>
    <w:aliases w:val="Bold2"/>
    <w:uiPriority w:val="99"/>
    <w:rsid w:val="000A3A11"/>
    <w:rPr>
      <w:rFonts w:ascii="Times New Roman" w:hAnsi="Times New Roman"/>
      <w:b/>
      <w:color w:val="000000"/>
      <w:spacing w:val="0"/>
      <w:w w:val="100"/>
      <w:position w:val="0"/>
      <w:sz w:val="14"/>
      <w:shd w:val="clear" w:color="auto" w:fill="FFFFFF"/>
      <w:lang w:val="ru-RU" w:eastAsia="ru-RU"/>
    </w:rPr>
  </w:style>
  <w:style w:type="character" w:customStyle="1" w:styleId="Bodytext4pt">
    <w:name w:val="Body text + 4 pt"/>
    <w:uiPriority w:val="99"/>
    <w:rsid w:val="000A3A11"/>
    <w:rPr>
      <w:rFonts w:ascii="Times New Roman" w:hAnsi="Times New Roman"/>
      <w:color w:val="000000"/>
      <w:spacing w:val="0"/>
      <w:w w:val="100"/>
      <w:position w:val="0"/>
      <w:sz w:val="8"/>
      <w:shd w:val="clear" w:color="auto" w:fill="FFFFFF"/>
      <w:lang w:val="ru-RU" w:eastAsia="ru-RU"/>
    </w:rPr>
  </w:style>
  <w:style w:type="character" w:customStyle="1" w:styleId="BodytextCorbel">
    <w:name w:val="Body text + Corbel"/>
    <w:aliases w:val="7 pt"/>
    <w:uiPriority w:val="99"/>
    <w:rsid w:val="000A3A11"/>
    <w:rPr>
      <w:rFonts w:ascii="Corbel" w:hAnsi="Corbel"/>
      <w:color w:val="000000"/>
      <w:spacing w:val="0"/>
      <w:w w:val="100"/>
      <w:position w:val="0"/>
      <w:sz w:val="14"/>
      <w:shd w:val="clear" w:color="auto" w:fill="FFFFFF"/>
      <w:lang w:val="ru-RU" w:eastAsia="ru-RU"/>
    </w:rPr>
  </w:style>
  <w:style w:type="paragraph" w:customStyle="1" w:styleId="Heading20">
    <w:name w:val="Heading #2"/>
    <w:basedOn w:val="af"/>
    <w:link w:val="Heading2"/>
    <w:uiPriority w:val="99"/>
    <w:rsid w:val="000A3A11"/>
    <w:pPr>
      <w:shd w:val="clear" w:color="auto" w:fill="FFFFFF"/>
      <w:autoSpaceDE/>
      <w:autoSpaceDN/>
      <w:spacing w:before="60" w:after="240" w:line="240" w:lineRule="atLeast"/>
      <w:jc w:val="center"/>
      <w:outlineLvl w:val="1"/>
    </w:pPr>
    <w:rPr>
      <w:rFonts w:eastAsia="Calibri"/>
      <w:sz w:val="20"/>
      <w:szCs w:val="20"/>
    </w:rPr>
  </w:style>
  <w:style w:type="paragraph" w:customStyle="1" w:styleId="affffffffffffffff7">
    <w:name w:val="Для записок"/>
    <w:basedOn w:val="af"/>
    <w:link w:val="affffffffffffffff8"/>
    <w:uiPriority w:val="99"/>
    <w:rsid w:val="000A3A11"/>
    <w:pPr>
      <w:widowControl/>
      <w:autoSpaceDE/>
      <w:autoSpaceDN/>
      <w:spacing w:after="100"/>
      <w:ind w:firstLine="720"/>
      <w:jc w:val="both"/>
    </w:pPr>
    <w:rPr>
      <w:rFonts w:eastAsia="Calibri"/>
      <w:sz w:val="20"/>
      <w:szCs w:val="20"/>
    </w:rPr>
  </w:style>
  <w:style w:type="character" w:customStyle="1" w:styleId="affffffffffffffff8">
    <w:name w:val="Для записок Знак"/>
    <w:link w:val="affffffffffffffff7"/>
    <w:uiPriority w:val="99"/>
    <w:locked/>
    <w:rsid w:val="000A3A11"/>
    <w:rPr>
      <w:rFonts w:ascii="Times New Roman" w:hAnsi="Times New Roman"/>
      <w:sz w:val="20"/>
      <w:lang w:val="ru-RU" w:eastAsia="ru-RU"/>
    </w:rPr>
  </w:style>
  <w:style w:type="paragraph" w:customStyle="1" w:styleId="1ffffff">
    <w:name w:val="Мой стиль 1"/>
    <w:basedOn w:val="affffffffffffffff1"/>
    <w:uiPriority w:val="99"/>
    <w:rsid w:val="000A3A11"/>
    <w:pPr>
      <w:spacing w:before="240" w:after="240"/>
      <w:ind w:left="567"/>
      <w:jc w:val="both"/>
    </w:pPr>
    <w:rPr>
      <w:b/>
      <w:color w:val="000000"/>
      <w:szCs w:val="24"/>
    </w:rPr>
  </w:style>
  <w:style w:type="paragraph" w:customStyle="1" w:styleId="2fff1">
    <w:name w:val="Мой стиль 2"/>
    <w:basedOn w:val="affffffffffffffff1"/>
    <w:uiPriority w:val="99"/>
    <w:rsid w:val="000A3A11"/>
    <w:rPr>
      <w:color w:val="000000"/>
      <w:szCs w:val="24"/>
    </w:rPr>
  </w:style>
  <w:style w:type="paragraph" w:customStyle="1" w:styleId="a8">
    <w:name w:val="Текст нумерованный"/>
    <w:basedOn w:val="af"/>
    <w:uiPriority w:val="99"/>
    <w:rsid w:val="000A3A11"/>
    <w:pPr>
      <w:widowControl/>
      <w:numPr>
        <w:numId w:val="44"/>
      </w:numPr>
      <w:autoSpaceDE/>
      <w:autoSpaceDN/>
      <w:spacing w:before="60" w:after="60"/>
      <w:contextualSpacing/>
    </w:pPr>
    <w:rPr>
      <w:sz w:val="28"/>
      <w:szCs w:val="28"/>
    </w:rPr>
  </w:style>
  <w:style w:type="paragraph" w:customStyle="1" w:styleId="251">
    <w:name w:val="Основной текст 25"/>
    <w:basedOn w:val="af"/>
    <w:uiPriority w:val="99"/>
    <w:rsid w:val="000A3A11"/>
    <w:pPr>
      <w:widowControl/>
      <w:overflowPunct w:val="0"/>
      <w:adjustRightInd w:val="0"/>
      <w:ind w:left="708" w:firstLine="720"/>
      <w:jc w:val="both"/>
    </w:pPr>
    <w:rPr>
      <w:sz w:val="24"/>
      <w:szCs w:val="20"/>
    </w:rPr>
  </w:style>
  <w:style w:type="table" w:customStyle="1" w:styleId="affffffffffffffff9">
    <w:name w:val="Стиль Таблица Геоника"/>
    <w:uiPriority w:val="99"/>
    <w:rsid w:val="000A3A11"/>
    <w:rPr>
      <w:rFonts w:ascii="Times New Roman" w:eastAsia="Times New Roman" w:hAnsi="Times New Roman"/>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paragraph" w:customStyle="1" w:styleId="affffffffffffffffa">
    <w:name w:val="Формула"/>
    <w:basedOn w:val="af"/>
    <w:next w:val="af"/>
    <w:uiPriority w:val="99"/>
    <w:rsid w:val="000A3A11"/>
    <w:pPr>
      <w:widowControl/>
      <w:tabs>
        <w:tab w:val="right" w:pos="9809"/>
      </w:tabs>
      <w:autoSpaceDE/>
      <w:autoSpaceDN/>
      <w:spacing w:line="360" w:lineRule="auto"/>
      <w:jc w:val="both"/>
    </w:pPr>
    <w:rPr>
      <w:rFonts w:ascii="Arial" w:hAnsi="Arial"/>
      <w:sz w:val="24"/>
      <w:szCs w:val="20"/>
    </w:rPr>
  </w:style>
  <w:style w:type="paragraph" w:customStyle="1" w:styleId="affffffffffffffffb">
    <w:name w:val="Фирма"/>
    <w:basedOn w:val="af"/>
    <w:next w:val="af"/>
    <w:uiPriority w:val="99"/>
    <w:rsid w:val="000A3A11"/>
    <w:pPr>
      <w:widowControl/>
      <w:autoSpaceDE/>
      <w:autoSpaceDN/>
      <w:spacing w:line="288" w:lineRule="auto"/>
      <w:jc w:val="center"/>
    </w:pPr>
    <w:rPr>
      <w:rFonts w:ascii="Arial" w:hAnsi="Arial"/>
      <w:sz w:val="24"/>
      <w:szCs w:val="20"/>
    </w:rPr>
  </w:style>
  <w:style w:type="paragraph" w:customStyle="1" w:styleId="affffffffffffffffc">
    <w:name w:val="новый"/>
    <w:basedOn w:val="af"/>
    <w:uiPriority w:val="99"/>
    <w:rsid w:val="000A3A11"/>
    <w:pPr>
      <w:widowControl/>
      <w:autoSpaceDE/>
      <w:autoSpaceDN/>
      <w:ind w:firstLine="851"/>
      <w:jc w:val="both"/>
    </w:pPr>
    <w:rPr>
      <w:rFonts w:ascii="Arial" w:hAnsi="Arial"/>
      <w:spacing w:val="16"/>
      <w:sz w:val="24"/>
      <w:szCs w:val="20"/>
    </w:rPr>
  </w:style>
  <w:style w:type="paragraph" w:customStyle="1" w:styleId="affffffffffffffffd">
    <w:name w:val="Марк список"/>
    <w:basedOn w:val="af"/>
    <w:uiPriority w:val="99"/>
    <w:rsid w:val="000A3A11"/>
    <w:pPr>
      <w:tabs>
        <w:tab w:val="num" w:pos="360"/>
      </w:tabs>
      <w:autoSpaceDE/>
      <w:autoSpaceDN/>
      <w:spacing w:before="60"/>
      <w:ind w:left="360" w:hanging="360"/>
      <w:jc w:val="both"/>
    </w:pPr>
    <w:rPr>
      <w:sz w:val="24"/>
      <w:szCs w:val="20"/>
    </w:rPr>
  </w:style>
  <w:style w:type="paragraph" w:customStyle="1" w:styleId="252">
    <w:name w:val="Основной текст с отступом 25"/>
    <w:basedOn w:val="af"/>
    <w:uiPriority w:val="99"/>
    <w:rsid w:val="000A3A11"/>
    <w:pPr>
      <w:autoSpaceDE/>
      <w:autoSpaceDN/>
      <w:ind w:firstLine="567"/>
      <w:jc w:val="both"/>
    </w:pPr>
    <w:rPr>
      <w:sz w:val="28"/>
      <w:szCs w:val="20"/>
    </w:rPr>
  </w:style>
  <w:style w:type="paragraph" w:customStyle="1" w:styleId="affffffffffffffffe">
    <w:name w:val="Список маркированный"/>
    <w:basedOn w:val="af"/>
    <w:uiPriority w:val="99"/>
    <w:rsid w:val="000A3A11"/>
    <w:pPr>
      <w:widowControl/>
      <w:tabs>
        <w:tab w:val="left" w:pos="567"/>
      </w:tabs>
      <w:autoSpaceDE/>
      <w:autoSpaceDN/>
      <w:spacing w:line="288" w:lineRule="auto"/>
      <w:ind w:left="567" w:hanging="567"/>
      <w:jc w:val="both"/>
    </w:pPr>
    <w:rPr>
      <w:rFonts w:ascii="Arial" w:hAnsi="Arial"/>
      <w:sz w:val="24"/>
      <w:szCs w:val="20"/>
    </w:rPr>
  </w:style>
  <w:style w:type="paragraph" w:customStyle="1" w:styleId="1ffffff0">
    <w:name w:val="Нумерованый список 1"/>
    <w:basedOn w:val="af"/>
    <w:uiPriority w:val="99"/>
    <w:rsid w:val="000A3A11"/>
    <w:pPr>
      <w:widowControl/>
      <w:tabs>
        <w:tab w:val="left" w:pos="567"/>
      </w:tabs>
      <w:autoSpaceDE/>
      <w:autoSpaceDN/>
      <w:spacing w:line="288" w:lineRule="auto"/>
      <w:ind w:left="567" w:hanging="567"/>
      <w:jc w:val="both"/>
    </w:pPr>
    <w:rPr>
      <w:rFonts w:ascii="Arial" w:hAnsi="Arial"/>
      <w:sz w:val="24"/>
      <w:szCs w:val="20"/>
    </w:rPr>
  </w:style>
  <w:style w:type="paragraph" w:customStyle="1" w:styleId="2fff2">
    <w:name w:val="Нумерованый список 2"/>
    <w:basedOn w:val="1ffffff0"/>
    <w:uiPriority w:val="99"/>
    <w:rsid w:val="000A3A11"/>
    <w:pPr>
      <w:tabs>
        <w:tab w:val="clear" w:pos="567"/>
        <w:tab w:val="num" w:pos="360"/>
        <w:tab w:val="left" w:pos="1134"/>
      </w:tabs>
      <w:ind w:left="1134"/>
    </w:pPr>
  </w:style>
  <w:style w:type="paragraph" w:customStyle="1" w:styleId="afffffffffffffffff">
    <w:name w:val="Исходник"/>
    <w:basedOn w:val="af"/>
    <w:uiPriority w:val="99"/>
    <w:rsid w:val="000A3A11"/>
    <w:pPr>
      <w:widowControl/>
      <w:autoSpaceDE/>
      <w:autoSpaceDN/>
      <w:spacing w:line="360" w:lineRule="auto"/>
      <w:jc w:val="both"/>
    </w:pPr>
    <w:rPr>
      <w:rFonts w:ascii="Courier New" w:hAnsi="Courier New"/>
      <w:sz w:val="24"/>
      <w:szCs w:val="20"/>
    </w:rPr>
  </w:style>
  <w:style w:type="paragraph" w:customStyle="1" w:styleId="1ffffff1">
    <w:name w:val="Приложение 1"/>
    <w:basedOn w:val="18"/>
    <w:next w:val="af"/>
    <w:uiPriority w:val="99"/>
    <w:rsid w:val="000A3A11"/>
    <w:pPr>
      <w:keepLines w:val="0"/>
      <w:pageBreakBefore/>
      <w:widowControl/>
      <w:tabs>
        <w:tab w:val="num" w:pos="2835"/>
      </w:tabs>
      <w:suppressAutoHyphens/>
      <w:autoSpaceDE/>
      <w:autoSpaceDN/>
      <w:spacing w:before="0" w:line="288" w:lineRule="auto"/>
      <w:ind w:left="2835" w:right="-58" w:hanging="2269"/>
      <w:jc w:val="center"/>
    </w:pPr>
    <w:rPr>
      <w:rFonts w:ascii="Arial" w:hAnsi="Arial"/>
      <w:b/>
      <w:color w:val="auto"/>
      <w:kern w:val="28"/>
      <w:sz w:val="22"/>
    </w:rPr>
  </w:style>
  <w:style w:type="paragraph" w:customStyle="1" w:styleId="2fff3">
    <w:name w:val="Приложение 2"/>
    <w:basedOn w:val="26"/>
    <w:next w:val="af"/>
    <w:uiPriority w:val="99"/>
    <w:rsid w:val="000A3A11"/>
    <w:pPr>
      <w:keepNext/>
      <w:tabs>
        <w:tab w:val="left" w:pos="1418"/>
      </w:tabs>
      <w:suppressAutoHyphens/>
      <w:spacing w:before="0" w:beforeAutospacing="0" w:after="0" w:afterAutospacing="0" w:line="288" w:lineRule="auto"/>
      <w:ind w:left="1418" w:hanging="851"/>
      <w:jc w:val="center"/>
    </w:pPr>
    <w:rPr>
      <w:rFonts w:ascii="Arial" w:eastAsia="Times New Roman" w:hAnsi="Arial"/>
      <w:i/>
      <w:sz w:val="24"/>
    </w:rPr>
  </w:style>
  <w:style w:type="paragraph" w:customStyle="1" w:styleId="3ff3">
    <w:name w:val="Приложение 3"/>
    <w:basedOn w:val="34"/>
    <w:next w:val="af"/>
    <w:uiPriority w:val="99"/>
    <w:rsid w:val="000A3A11"/>
    <w:pPr>
      <w:keepNext/>
      <w:tabs>
        <w:tab w:val="left" w:pos="709"/>
        <w:tab w:val="num" w:pos="1418"/>
      </w:tabs>
      <w:suppressAutoHyphens/>
      <w:spacing w:before="240" w:beforeAutospacing="0" w:after="280" w:afterAutospacing="0" w:line="288" w:lineRule="auto"/>
      <w:ind w:left="1418" w:hanging="851"/>
    </w:pPr>
    <w:rPr>
      <w:rFonts w:ascii="Arial" w:hAnsi="Arial"/>
      <w:i/>
      <w:iCs/>
    </w:rPr>
  </w:style>
  <w:style w:type="paragraph" w:customStyle="1" w:styleId="1ffffff2">
    <w:name w:val="Маркированный 1"/>
    <w:basedOn w:val="af7"/>
    <w:uiPriority w:val="99"/>
    <w:rsid w:val="000A3A11"/>
    <w:pPr>
      <w:widowControl/>
      <w:tabs>
        <w:tab w:val="num" w:pos="360"/>
        <w:tab w:val="num" w:pos="1778"/>
      </w:tabs>
      <w:autoSpaceDE/>
      <w:autoSpaceDN/>
      <w:ind w:left="1418" w:right="284" w:firstLine="0"/>
      <w:contextualSpacing w:val="0"/>
      <w:jc w:val="both"/>
    </w:pPr>
    <w:rPr>
      <w:sz w:val="24"/>
    </w:rPr>
  </w:style>
  <w:style w:type="character" w:customStyle="1" w:styleId="o110">
    <w:name w:val="o110"/>
    <w:uiPriority w:val="99"/>
    <w:rsid w:val="000A3A11"/>
  </w:style>
  <w:style w:type="character" w:customStyle="1" w:styleId="o14">
    <w:name w:val="o14"/>
    <w:uiPriority w:val="99"/>
    <w:rsid w:val="000A3A11"/>
  </w:style>
  <w:style w:type="paragraph" w:customStyle="1" w:styleId="2fff4">
    <w:name w:val="Îñíîâíîé òåêñò 2"/>
    <w:basedOn w:val="af"/>
    <w:uiPriority w:val="99"/>
    <w:rsid w:val="000A3A11"/>
    <w:pPr>
      <w:autoSpaceDE/>
      <w:autoSpaceDN/>
      <w:adjustRightInd w:val="0"/>
      <w:spacing w:line="360" w:lineRule="atLeast"/>
      <w:ind w:firstLine="720"/>
      <w:jc w:val="both"/>
      <w:textAlignment w:val="baseline"/>
    </w:pPr>
    <w:rPr>
      <w:b/>
      <w:color w:val="000000"/>
      <w:sz w:val="24"/>
      <w:szCs w:val="20"/>
      <w:lang w:val="en-US"/>
    </w:rPr>
  </w:style>
  <w:style w:type="paragraph" w:customStyle="1" w:styleId="1ffffff3">
    <w:name w:val="Знак Знак Знак Знак Знак Знак Знак Знак Знак Знак1"/>
    <w:basedOn w:val="af"/>
    <w:uiPriority w:val="99"/>
    <w:rsid w:val="000A3A11"/>
    <w:pPr>
      <w:widowControl/>
      <w:autoSpaceDE/>
      <w:autoSpaceDN/>
    </w:pPr>
    <w:rPr>
      <w:rFonts w:ascii="Verdana" w:hAnsi="Verdana" w:cs="Verdana"/>
      <w:sz w:val="20"/>
      <w:szCs w:val="20"/>
      <w:lang w:val="en-US" w:eastAsia="en-US"/>
    </w:rPr>
  </w:style>
  <w:style w:type="paragraph" w:customStyle="1" w:styleId="msonormal0">
    <w:name w:val="msonormal"/>
    <w:basedOn w:val="af"/>
    <w:uiPriority w:val="99"/>
    <w:rsid w:val="000A3A11"/>
    <w:pPr>
      <w:widowControl/>
      <w:autoSpaceDE/>
      <w:autoSpaceDN/>
      <w:spacing w:before="100" w:beforeAutospacing="1" w:after="100" w:afterAutospacing="1"/>
    </w:pPr>
    <w:rPr>
      <w:sz w:val="24"/>
      <w:szCs w:val="24"/>
    </w:rPr>
  </w:style>
  <w:style w:type="character" w:customStyle="1" w:styleId="234">
    <w:name w:val="Заголовок 2 Знак3"/>
    <w:aliases w:val="Знак2 Знак3,ГЛАВА Знак1,Знак2 Знак1 Знак Знак2,Заголовок 2 Знак1 Знак Знак1,Заголовок 2 Знак Знак Знак Знак1,Знак2 Знак2 Знак1,Знак2 Знак1 Знак Знак Знак1,Знак2 Знак Знак Знак Знак1,Знак2 Знак1 Знак2,Заголовок 2 Знак Знак Знак2"/>
    <w:uiPriority w:val="99"/>
    <w:semiHidden/>
    <w:locked/>
    <w:rsid w:val="000A3A11"/>
    <w:rPr>
      <w:rFonts w:ascii="Calibri Light" w:hAnsi="Calibri Light"/>
      <w:color w:val="2E74B5"/>
      <w:sz w:val="26"/>
      <w:lang w:eastAsia="en-US"/>
    </w:rPr>
  </w:style>
  <w:style w:type="character" w:customStyle="1" w:styleId="712">
    <w:name w:val="Заголовок 7 Знак1"/>
    <w:aliases w:val="Заголовок x.x Знак1"/>
    <w:uiPriority w:val="99"/>
    <w:semiHidden/>
    <w:rsid w:val="000A3A11"/>
    <w:rPr>
      <w:rFonts w:ascii="Calibri Light" w:hAnsi="Calibri Light"/>
      <w:i/>
      <w:color w:val="1F4D78"/>
      <w:sz w:val="22"/>
      <w:lang w:eastAsia="en-US"/>
    </w:rPr>
  </w:style>
  <w:style w:type="character" w:customStyle="1" w:styleId="TableFootnotelast2">
    <w:name w:val="Table_Footnote_last Знак Знак2"/>
    <w:aliases w:val="Table_Footnote_last Знак Знак Знак1,Table_Footnote_last Знак2,single space Знак1,footnote text Знак1,Текст сноски-FN Знак1,Footnote Text Char Знак Знак Знак1,Footnote Text Char Знак Знак2,fn Знак1"/>
    <w:uiPriority w:val="99"/>
    <w:semiHidden/>
    <w:rsid w:val="000A3A11"/>
    <w:rPr>
      <w:rFonts w:ascii="Times New Roman" w:hAnsi="Times New Roman"/>
      <w:lang w:eastAsia="en-US"/>
    </w:rPr>
  </w:style>
  <w:style w:type="character" w:customStyle="1" w:styleId="1ffffff4">
    <w:name w:val="Верхний колонтитул Знак1"/>
    <w:aliases w:val="ВерхКолонтитул Знак1,Знак4 Знак1,Верхний колонтитул Знак Знак Знак1,Знак8 Знак1"/>
    <w:uiPriority w:val="99"/>
    <w:semiHidden/>
    <w:rsid w:val="000A3A11"/>
    <w:rPr>
      <w:rFonts w:ascii="Times New Roman" w:hAnsi="Times New Roman"/>
      <w:sz w:val="22"/>
      <w:lang w:eastAsia="en-US"/>
    </w:rPr>
  </w:style>
  <w:style w:type="character" w:customStyle="1" w:styleId="11f2">
    <w:name w:val="Мой Заголовок 1 Знак1"/>
    <w:aliases w:val="Основной текст 1 Знак1,Нумерованный список !! Знак1,Основной текст без отступа Знак1,Основной текст 11 Знак1,Надин стиль Знак1"/>
    <w:uiPriority w:val="99"/>
    <w:semiHidden/>
    <w:rsid w:val="000A3A11"/>
    <w:rPr>
      <w:rFonts w:ascii="Times New Roman" w:hAnsi="Times New Roman"/>
      <w:sz w:val="22"/>
      <w:lang w:eastAsia="en-US"/>
    </w:rPr>
  </w:style>
  <w:style w:type="character" w:customStyle="1" w:styleId="1ffffff5">
    <w:name w:val="Подзаголовок Знак1"/>
    <w:aliases w:val="заголовок 2 Знак1"/>
    <w:uiPriority w:val="99"/>
    <w:rsid w:val="000A3A11"/>
    <w:rPr>
      <w:rFonts w:ascii="Calibri" w:hAnsi="Calibri"/>
      <w:color w:val="5A5A5A"/>
      <w:spacing w:val="15"/>
      <w:sz w:val="22"/>
      <w:lang w:eastAsia="en-US"/>
    </w:rPr>
  </w:style>
  <w:style w:type="character" w:customStyle="1" w:styleId="224">
    <w:name w:val="Основной текст 2 Знак2"/>
    <w:aliases w:val="Знак1 Знак2"/>
    <w:uiPriority w:val="99"/>
    <w:semiHidden/>
    <w:locked/>
    <w:rsid w:val="000A3A11"/>
    <w:rPr>
      <w:rFonts w:ascii="Verdana" w:hAnsi="Verdana"/>
      <w:sz w:val="24"/>
      <w:lang w:val="en-US"/>
    </w:rPr>
  </w:style>
  <w:style w:type="character" w:customStyle="1" w:styleId="1ffffff6">
    <w:name w:val="Подпись Знак1"/>
    <w:uiPriority w:val="99"/>
    <w:semiHidden/>
    <w:rsid w:val="000A3A11"/>
    <w:rPr>
      <w:rFonts w:ascii="Times New Roman" w:hAnsi="Times New Roman"/>
      <w:sz w:val="22"/>
      <w:lang w:eastAsia="en-US"/>
    </w:rPr>
  </w:style>
  <w:style w:type="character" w:customStyle="1" w:styleId="31c">
    <w:name w:val="Основной текст с отступом 3 Знак1"/>
    <w:aliases w:val="Знак Знак Знак Знак2"/>
    <w:uiPriority w:val="99"/>
    <w:semiHidden/>
    <w:rsid w:val="000A3A11"/>
    <w:rPr>
      <w:rFonts w:ascii="Times New Roman" w:hAnsi="Times New Roman"/>
      <w:sz w:val="16"/>
      <w:lang w:eastAsia="en-US"/>
    </w:rPr>
  </w:style>
  <w:style w:type="character" w:customStyle="1" w:styleId="21f3">
    <w:name w:val="Цитата 2 Знак1"/>
    <w:uiPriority w:val="99"/>
    <w:rsid w:val="000A3A11"/>
    <w:rPr>
      <w:rFonts w:ascii="Times New Roman" w:hAnsi="Times New Roman"/>
      <w:i/>
      <w:color w:val="404040"/>
      <w:sz w:val="22"/>
      <w:lang w:eastAsia="en-US"/>
    </w:rPr>
  </w:style>
  <w:style w:type="paragraph" w:customStyle="1" w:styleId="11f3">
    <w:name w:val="Знак Знак Знак Знак Знак Знак Знак Знак Знак Знак11"/>
    <w:basedOn w:val="18"/>
    <w:next w:val="af"/>
    <w:autoRedefine/>
    <w:uiPriority w:val="99"/>
    <w:semiHidden/>
    <w:rsid w:val="000A3A11"/>
    <w:pPr>
      <w:keepNext w:val="0"/>
      <w:keepLines w:val="0"/>
      <w:widowControl/>
      <w:autoSpaceDE/>
      <w:autoSpaceDN/>
      <w:spacing w:before="0"/>
      <w:outlineLvl w:val="9"/>
    </w:pPr>
    <w:rPr>
      <w:rFonts w:ascii="Verdana" w:hAnsi="Verdana" w:cs="Verdana"/>
      <w:color w:val="auto"/>
      <w:sz w:val="20"/>
      <w:lang w:val="en-US" w:eastAsia="en-US"/>
    </w:rPr>
  </w:style>
  <w:style w:type="character" w:customStyle="1" w:styleId="813">
    <w:name w:val="Заголовок 8 Знак1"/>
    <w:uiPriority w:val="99"/>
    <w:semiHidden/>
    <w:rsid w:val="000A3A11"/>
    <w:rPr>
      <w:rFonts w:ascii="Calibri Light" w:hAnsi="Calibri Light"/>
      <w:color w:val="272727"/>
      <w:sz w:val="21"/>
      <w:lang w:eastAsia="en-US"/>
    </w:rPr>
  </w:style>
  <w:style w:type="character" w:customStyle="1" w:styleId="910">
    <w:name w:val="Заголовок 9 Знак1"/>
    <w:uiPriority w:val="99"/>
    <w:semiHidden/>
    <w:rsid w:val="000A3A11"/>
    <w:rPr>
      <w:rFonts w:ascii="Calibri Light" w:hAnsi="Calibri Light"/>
      <w:i/>
      <w:color w:val="272727"/>
      <w:sz w:val="21"/>
      <w:lang w:eastAsia="en-US"/>
    </w:rPr>
  </w:style>
  <w:style w:type="character" w:customStyle="1" w:styleId="1ffffff7">
    <w:name w:val="Текст концевой сноски Знак1"/>
    <w:uiPriority w:val="99"/>
    <w:semiHidden/>
    <w:rsid w:val="000A3A11"/>
    <w:rPr>
      <w:rFonts w:ascii="Times New Roman" w:hAnsi="Times New Roman"/>
      <w:lang w:eastAsia="en-US"/>
    </w:rPr>
  </w:style>
  <w:style w:type="character" w:customStyle="1" w:styleId="1ffffff8">
    <w:name w:val="Текст макроса Знак1"/>
    <w:uiPriority w:val="99"/>
    <w:semiHidden/>
    <w:rsid w:val="000A3A11"/>
    <w:rPr>
      <w:rFonts w:ascii="Consolas" w:hAnsi="Consolas"/>
      <w:lang w:eastAsia="en-US"/>
    </w:rPr>
  </w:style>
  <w:style w:type="character" w:customStyle="1" w:styleId="1ffffff9">
    <w:name w:val="Прощание Знак1"/>
    <w:uiPriority w:val="99"/>
    <w:semiHidden/>
    <w:rsid w:val="000A3A11"/>
    <w:rPr>
      <w:rFonts w:ascii="Times New Roman" w:hAnsi="Times New Roman"/>
      <w:sz w:val="22"/>
      <w:lang w:eastAsia="en-US"/>
    </w:rPr>
  </w:style>
  <w:style w:type="character" w:customStyle="1" w:styleId="1ffffffa">
    <w:name w:val="Шапка Знак1"/>
    <w:uiPriority w:val="99"/>
    <w:semiHidden/>
    <w:rsid w:val="000A3A11"/>
    <w:rPr>
      <w:rFonts w:ascii="Calibri Light" w:hAnsi="Calibri Light"/>
      <w:sz w:val="24"/>
      <w:shd w:val="pct20" w:color="auto" w:fill="auto"/>
      <w:lang w:eastAsia="en-US"/>
    </w:rPr>
  </w:style>
  <w:style w:type="character" w:customStyle="1" w:styleId="1ffffffb">
    <w:name w:val="Приветствие Знак1"/>
    <w:uiPriority w:val="99"/>
    <w:semiHidden/>
    <w:rsid w:val="000A3A11"/>
    <w:rPr>
      <w:rFonts w:ascii="Times New Roman" w:hAnsi="Times New Roman"/>
      <w:sz w:val="22"/>
      <w:lang w:eastAsia="en-US"/>
    </w:rPr>
  </w:style>
  <w:style w:type="character" w:customStyle="1" w:styleId="1ffffffc">
    <w:name w:val="Дата Знак1"/>
    <w:uiPriority w:val="99"/>
    <w:semiHidden/>
    <w:rsid w:val="000A3A11"/>
    <w:rPr>
      <w:rFonts w:ascii="Times New Roman" w:hAnsi="Times New Roman"/>
      <w:sz w:val="22"/>
      <w:lang w:eastAsia="en-US"/>
    </w:rPr>
  </w:style>
  <w:style w:type="character" w:customStyle="1" w:styleId="1ffffffd">
    <w:name w:val="Красная строка Знак1"/>
    <w:uiPriority w:val="99"/>
    <w:semiHidden/>
    <w:rsid w:val="000A3A11"/>
    <w:rPr>
      <w:rFonts w:ascii="Times New Roman" w:hAnsi="Times New Roman"/>
      <w:sz w:val="22"/>
      <w:shd w:val="clear" w:color="auto" w:fill="FFFFFF"/>
      <w:lang w:eastAsia="en-US"/>
    </w:rPr>
  </w:style>
  <w:style w:type="character" w:customStyle="1" w:styleId="21f4">
    <w:name w:val="Красная строка 2 Знак1"/>
    <w:uiPriority w:val="99"/>
    <w:semiHidden/>
    <w:rsid w:val="000A3A11"/>
    <w:rPr>
      <w:rFonts w:ascii="Times New Roman" w:hAnsi="Times New Roman"/>
      <w:sz w:val="22"/>
      <w:lang w:eastAsia="en-US"/>
    </w:rPr>
  </w:style>
  <w:style w:type="character" w:customStyle="1" w:styleId="1ffffffe">
    <w:name w:val="Заголовок записки Знак1"/>
    <w:uiPriority w:val="99"/>
    <w:semiHidden/>
    <w:rsid w:val="000A3A11"/>
    <w:rPr>
      <w:rFonts w:ascii="Times New Roman" w:hAnsi="Times New Roman"/>
      <w:sz w:val="22"/>
      <w:lang w:eastAsia="en-US"/>
    </w:rPr>
  </w:style>
  <w:style w:type="character" w:customStyle="1" w:styleId="31d">
    <w:name w:val="Основной текст 3 Знак1"/>
    <w:uiPriority w:val="99"/>
    <w:semiHidden/>
    <w:rsid w:val="000A3A11"/>
    <w:rPr>
      <w:rFonts w:ascii="Times New Roman" w:hAnsi="Times New Roman"/>
      <w:sz w:val="16"/>
      <w:lang w:eastAsia="en-US"/>
    </w:rPr>
  </w:style>
  <w:style w:type="character" w:customStyle="1" w:styleId="1fffffff">
    <w:name w:val="Текст Знак1"/>
    <w:uiPriority w:val="99"/>
    <w:semiHidden/>
    <w:rsid w:val="000A3A11"/>
    <w:rPr>
      <w:rFonts w:ascii="Consolas" w:hAnsi="Consolas"/>
      <w:sz w:val="21"/>
      <w:lang w:eastAsia="en-US"/>
    </w:rPr>
  </w:style>
  <w:style w:type="character" w:customStyle="1" w:styleId="1fffffff0">
    <w:name w:val="Электронная подпись Знак1"/>
    <w:uiPriority w:val="99"/>
    <w:semiHidden/>
    <w:rsid w:val="000A3A11"/>
    <w:rPr>
      <w:rFonts w:ascii="Times New Roman" w:hAnsi="Times New Roman"/>
      <w:sz w:val="22"/>
      <w:lang w:eastAsia="en-US"/>
    </w:rPr>
  </w:style>
  <w:style w:type="character" w:customStyle="1" w:styleId="1fffffff1">
    <w:name w:val="Тема примечания Знак1"/>
    <w:uiPriority w:val="99"/>
    <w:semiHidden/>
    <w:rsid w:val="000A3A11"/>
    <w:rPr>
      <w:rFonts w:ascii="Times New Roman" w:hAnsi="Times New Roman"/>
      <w:b/>
      <w:sz w:val="20"/>
      <w:lang w:eastAsia="en-US"/>
    </w:rPr>
  </w:style>
  <w:style w:type="character" w:customStyle="1" w:styleId="1fffffff2">
    <w:name w:val="Выделенная цитата Знак1"/>
    <w:uiPriority w:val="99"/>
    <w:rsid w:val="000A3A11"/>
    <w:rPr>
      <w:rFonts w:ascii="Times New Roman" w:hAnsi="Times New Roman"/>
      <w:i/>
      <w:color w:val="5B9BD5"/>
      <w:sz w:val="22"/>
      <w:lang w:eastAsia="en-US"/>
    </w:rPr>
  </w:style>
  <w:style w:type="character" w:customStyle="1" w:styleId="Bodytext2Bold1">
    <w:name w:val="Body text (2) + Bold1"/>
    <w:aliases w:val="Italic1,Spacing 0 pt1"/>
    <w:uiPriority w:val="99"/>
    <w:rsid w:val="000A3A11"/>
    <w:rPr>
      <w:rFonts w:ascii="Arial Narrow" w:hAnsi="Arial Narrow"/>
      <w:b/>
      <w:i/>
      <w:spacing w:val="10"/>
      <w:w w:val="100"/>
      <w:sz w:val="19"/>
      <w:shd w:val="clear" w:color="auto" w:fill="FFFFFF"/>
    </w:rPr>
  </w:style>
  <w:style w:type="character" w:customStyle="1" w:styleId="4pt1">
    <w:name w:val="Основной текст + 4 pt1"/>
    <w:aliases w:val="Масштаб 200%1"/>
    <w:uiPriority w:val="99"/>
    <w:rsid w:val="000A3A11"/>
    <w:rPr>
      <w:rFonts w:ascii="Times New Roman" w:hAnsi="Times New Roman"/>
      <w:color w:val="000000"/>
      <w:spacing w:val="0"/>
      <w:w w:val="200"/>
      <w:position w:val="0"/>
      <w:sz w:val="8"/>
      <w:u w:val="none"/>
      <w:effect w:val="none"/>
      <w:shd w:val="clear" w:color="auto" w:fill="FFFFFF"/>
      <w:lang w:val="ru-RU"/>
    </w:rPr>
  </w:style>
  <w:style w:type="character" w:customStyle="1" w:styleId="Corbel1">
    <w:name w:val="Основной текст + Corbel1"/>
    <w:aliases w:val="4 pt1"/>
    <w:uiPriority w:val="99"/>
    <w:rsid w:val="000A3A11"/>
    <w:rPr>
      <w:rFonts w:ascii="Corbel" w:hAnsi="Corbel"/>
      <w:color w:val="000000"/>
      <w:spacing w:val="0"/>
      <w:w w:val="100"/>
      <w:position w:val="0"/>
      <w:sz w:val="8"/>
      <w:u w:val="none"/>
      <w:effect w:val="none"/>
      <w:shd w:val="clear" w:color="auto" w:fill="FFFFFF"/>
      <w:lang w:val="ru-RU"/>
    </w:rPr>
  </w:style>
  <w:style w:type="character" w:customStyle="1" w:styleId="612">
    <w:name w:val="Основной текст (6) + Не полужирный1"/>
    <w:aliases w:val="Не курсив1"/>
    <w:uiPriority w:val="99"/>
    <w:rsid w:val="000A3A11"/>
    <w:rPr>
      <w:rFonts w:ascii="Times New Roman" w:hAnsi="Times New Roman"/>
      <w:b/>
      <w:i/>
      <w:color w:val="000000"/>
      <w:spacing w:val="0"/>
      <w:w w:val="100"/>
      <w:position w:val="0"/>
      <w:sz w:val="22"/>
      <w:u w:val="none"/>
      <w:effect w:val="none"/>
      <w:lang w:val="ru-RU" w:eastAsia="ru-RU"/>
    </w:rPr>
  </w:style>
  <w:style w:type="character" w:customStyle="1" w:styleId="Bodytext9pt1">
    <w:name w:val="Body text + 9 pt1"/>
    <w:aliases w:val="Bold1,Body text + 7.5 pt1"/>
    <w:uiPriority w:val="99"/>
    <w:rsid w:val="000A3A11"/>
    <w:rPr>
      <w:rFonts w:ascii="Times New Roman" w:hAnsi="Times New Roman"/>
      <w:b/>
      <w:color w:val="000000"/>
      <w:spacing w:val="0"/>
      <w:w w:val="100"/>
      <w:position w:val="0"/>
      <w:sz w:val="14"/>
      <w:shd w:val="clear" w:color="auto" w:fill="FFFFFF"/>
      <w:lang w:val="ru-RU" w:eastAsia="ru-RU"/>
    </w:rPr>
  </w:style>
  <w:style w:type="character" w:customStyle="1" w:styleId="BodytextCorbel1">
    <w:name w:val="Body text + Corbel1"/>
    <w:aliases w:val="7 pt1"/>
    <w:uiPriority w:val="99"/>
    <w:rsid w:val="000A3A11"/>
    <w:rPr>
      <w:rFonts w:ascii="Corbel" w:hAnsi="Corbel"/>
      <w:color w:val="000000"/>
      <w:spacing w:val="0"/>
      <w:w w:val="100"/>
      <w:position w:val="0"/>
      <w:sz w:val="14"/>
      <w:shd w:val="clear" w:color="auto" w:fill="FFFFFF"/>
      <w:lang w:val="ru-RU" w:eastAsia="ru-RU"/>
    </w:rPr>
  </w:style>
  <w:style w:type="paragraph" w:customStyle="1" w:styleId="2fff5">
    <w:name w:val="2"/>
    <w:next w:val="afff"/>
    <w:uiPriority w:val="99"/>
    <w:rsid w:val="000A3A11"/>
    <w:pPr>
      <w:widowControl w:val="0"/>
      <w:autoSpaceDE w:val="0"/>
      <w:autoSpaceDN w:val="0"/>
      <w:adjustRightInd w:val="0"/>
    </w:pPr>
    <w:rPr>
      <w:rFonts w:ascii="Times New Roman" w:eastAsia="Times New Roman" w:hAnsi="Times New Roman"/>
      <w:b/>
      <w:bCs/>
      <w:color w:val="000000"/>
      <w:sz w:val="26"/>
      <w:szCs w:val="26"/>
    </w:rPr>
  </w:style>
  <w:style w:type="paragraph" w:customStyle="1" w:styleId="afffffffffffffffff0">
    <w:name w:val="Эта записка"/>
    <w:basedOn w:val="af"/>
    <w:link w:val="afffffffffffffffff1"/>
    <w:uiPriority w:val="99"/>
    <w:rsid w:val="000A3A11"/>
    <w:pPr>
      <w:widowControl/>
      <w:autoSpaceDE/>
      <w:autoSpaceDN/>
      <w:spacing w:line="360" w:lineRule="auto"/>
      <w:ind w:left="300" w:firstLine="551"/>
      <w:jc w:val="both"/>
    </w:pPr>
    <w:rPr>
      <w:rFonts w:eastAsia="Calibri"/>
      <w:color w:val="000000"/>
      <w:sz w:val="26"/>
      <w:szCs w:val="20"/>
    </w:rPr>
  </w:style>
  <w:style w:type="character" w:customStyle="1" w:styleId="afffffffffffffffff1">
    <w:name w:val="Эта записка Знак"/>
    <w:link w:val="afffffffffffffffff0"/>
    <w:uiPriority w:val="99"/>
    <w:locked/>
    <w:rsid w:val="000A3A11"/>
    <w:rPr>
      <w:rFonts w:ascii="Times New Roman" w:hAnsi="Times New Roman"/>
      <w:color w:val="000000"/>
      <w:sz w:val="26"/>
    </w:rPr>
  </w:style>
  <w:style w:type="paragraph" w:customStyle="1" w:styleId="silverbold">
    <w:name w:val="silverbold"/>
    <w:basedOn w:val="af"/>
    <w:uiPriority w:val="99"/>
    <w:rsid w:val="000A3A11"/>
    <w:pPr>
      <w:widowControl/>
      <w:autoSpaceDE/>
      <w:autoSpaceDN/>
      <w:spacing w:before="100" w:beforeAutospacing="1" w:after="100" w:afterAutospacing="1"/>
    </w:pPr>
    <w:rPr>
      <w:sz w:val="24"/>
      <w:szCs w:val="24"/>
    </w:rPr>
  </w:style>
  <w:style w:type="character" w:customStyle="1" w:styleId="1fffffff3">
    <w:name w:val="Текст сноски Знак Знак Знак Знак Знак1"/>
    <w:aliases w:val="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uiPriority w:val="99"/>
    <w:rsid w:val="000A3A11"/>
  </w:style>
  <w:style w:type="character" w:customStyle="1" w:styleId="style90">
    <w:name w:val="style9"/>
    <w:uiPriority w:val="99"/>
    <w:rsid w:val="000A3A11"/>
  </w:style>
  <w:style w:type="character" w:customStyle="1" w:styleId="fulltext">
    <w:name w:val="full_text"/>
    <w:uiPriority w:val="99"/>
    <w:rsid w:val="000A3A11"/>
  </w:style>
  <w:style w:type="character" w:customStyle="1" w:styleId="151">
    <w:name w:val="Знак Знак15"/>
    <w:uiPriority w:val="99"/>
    <w:locked/>
    <w:rsid w:val="000A3A11"/>
    <w:rPr>
      <w:lang w:val="ru-RU" w:eastAsia="ru-RU"/>
    </w:rPr>
  </w:style>
  <w:style w:type="character" w:customStyle="1" w:styleId="144">
    <w:name w:val="Знак Знак14"/>
    <w:uiPriority w:val="99"/>
    <w:rsid w:val="000A3A11"/>
    <w:rPr>
      <w:sz w:val="26"/>
      <w:lang w:val="ru-RU" w:eastAsia="ru-RU"/>
    </w:rPr>
  </w:style>
  <w:style w:type="paragraph" w:customStyle="1" w:styleId="afffffffffffffffff2">
    <w:name w:val="Комментарий"/>
    <w:basedOn w:val="af"/>
    <w:next w:val="af"/>
    <w:uiPriority w:val="99"/>
    <w:rsid w:val="000A3A11"/>
    <w:pPr>
      <w:adjustRightInd w:val="0"/>
      <w:ind w:left="170"/>
      <w:jc w:val="both"/>
    </w:pPr>
    <w:rPr>
      <w:rFonts w:ascii="Arial" w:hAnsi="Arial" w:cs="Arial"/>
      <w:i/>
      <w:iCs/>
      <w:color w:val="800080"/>
      <w:sz w:val="20"/>
      <w:szCs w:val="20"/>
    </w:rPr>
  </w:style>
  <w:style w:type="character" w:customStyle="1" w:styleId="first-child">
    <w:name w:val="first-child"/>
    <w:uiPriority w:val="99"/>
    <w:rsid w:val="000A3A11"/>
  </w:style>
  <w:style w:type="character" w:customStyle="1" w:styleId="pagercurpage">
    <w:name w:val="pager_curpage"/>
    <w:uiPriority w:val="99"/>
    <w:rsid w:val="000A3A11"/>
  </w:style>
  <w:style w:type="paragraph" w:customStyle="1" w:styleId="afffffffffffffffff3">
    <w:name w:val="МОЙ"/>
    <w:basedOn w:val="af"/>
    <w:uiPriority w:val="99"/>
    <w:rsid w:val="000A3A11"/>
    <w:pPr>
      <w:adjustRightInd w:val="0"/>
      <w:ind w:firstLine="567"/>
      <w:jc w:val="both"/>
    </w:pPr>
    <w:rPr>
      <w:sz w:val="28"/>
      <w:szCs w:val="28"/>
    </w:rPr>
  </w:style>
  <w:style w:type="paragraph" w:customStyle="1" w:styleId="art">
    <w:name w:val="art"/>
    <w:basedOn w:val="af"/>
    <w:uiPriority w:val="99"/>
    <w:rsid w:val="000A3A11"/>
    <w:pPr>
      <w:widowControl/>
      <w:autoSpaceDE/>
      <w:autoSpaceDN/>
      <w:spacing w:before="100" w:beforeAutospacing="1" w:after="100" w:afterAutospacing="1"/>
    </w:pPr>
    <w:rPr>
      <w:sz w:val="24"/>
      <w:szCs w:val="24"/>
    </w:rPr>
  </w:style>
  <w:style w:type="paragraph" w:customStyle="1" w:styleId="Char0">
    <w:name w:val="Char"/>
    <w:basedOn w:val="af"/>
    <w:uiPriority w:val="99"/>
    <w:rsid w:val="000A3A11"/>
    <w:pPr>
      <w:keepLines/>
      <w:widowControl/>
      <w:autoSpaceDE/>
      <w:autoSpaceDN/>
      <w:spacing w:after="160" w:line="240" w:lineRule="exact"/>
    </w:pPr>
    <w:rPr>
      <w:rFonts w:ascii="Verdana" w:eastAsia="MS Mincho" w:hAnsi="Verdana" w:cs="Verdana"/>
      <w:sz w:val="20"/>
      <w:szCs w:val="20"/>
      <w:lang w:val="en-US" w:eastAsia="en-US"/>
    </w:rPr>
  </w:style>
  <w:style w:type="character" w:customStyle="1" w:styleId="b111">
    <w:name w:val="b111"/>
    <w:uiPriority w:val="99"/>
    <w:rsid w:val="000A3A11"/>
    <w:rPr>
      <w:rFonts w:ascii="Verdana" w:hAnsi="Verdana"/>
      <w:color w:val="000000"/>
      <w:sz w:val="13"/>
    </w:rPr>
  </w:style>
  <w:style w:type="paragraph" w:customStyle="1" w:styleId="c1">
    <w:name w:val="c1"/>
    <w:basedOn w:val="af"/>
    <w:uiPriority w:val="99"/>
    <w:rsid w:val="000A3A11"/>
    <w:pPr>
      <w:widowControl/>
      <w:autoSpaceDE/>
      <w:autoSpaceDN/>
      <w:spacing w:before="100" w:beforeAutospacing="1" w:after="100" w:afterAutospacing="1"/>
      <w:jc w:val="center"/>
    </w:pPr>
    <w:rPr>
      <w:b/>
      <w:bCs/>
      <w:sz w:val="24"/>
      <w:szCs w:val="24"/>
    </w:rPr>
  </w:style>
  <w:style w:type="paragraph" w:customStyle="1" w:styleId="-9">
    <w:name w:val="Текст отчета - дефис"/>
    <w:basedOn w:val="af"/>
    <w:uiPriority w:val="99"/>
    <w:rsid w:val="000A3A11"/>
    <w:pPr>
      <w:widowControl/>
      <w:tabs>
        <w:tab w:val="num" w:pos="720"/>
      </w:tabs>
      <w:autoSpaceDE/>
      <w:autoSpaceDN/>
      <w:ind w:left="720" w:hanging="360"/>
    </w:pPr>
    <w:rPr>
      <w:sz w:val="24"/>
      <w:szCs w:val="24"/>
    </w:rPr>
  </w:style>
  <w:style w:type="paragraph" w:customStyle="1" w:styleId="spii">
    <w:name w:val="spi_i"/>
    <w:basedOn w:val="af"/>
    <w:uiPriority w:val="99"/>
    <w:rsid w:val="000A3A11"/>
    <w:pPr>
      <w:widowControl/>
      <w:autoSpaceDE/>
      <w:autoSpaceDN/>
      <w:ind w:left="360" w:hanging="360"/>
    </w:pPr>
    <w:rPr>
      <w:rFonts w:ascii="Arial" w:hAnsi="Arial" w:cs="Arial"/>
      <w:sz w:val="18"/>
      <w:szCs w:val="18"/>
      <w:lang w:val="en-US" w:eastAsia="en-US"/>
    </w:rPr>
  </w:style>
  <w:style w:type="paragraph" w:customStyle="1" w:styleId="11f4">
    <w:name w:val="Обычный11"/>
    <w:uiPriority w:val="99"/>
    <w:rsid w:val="000A3A11"/>
    <w:rPr>
      <w:rFonts w:ascii="Times New Roman" w:eastAsia="Times New Roman" w:hAnsi="Times New Roman"/>
    </w:rPr>
  </w:style>
  <w:style w:type="paragraph" w:styleId="z-">
    <w:name w:val="HTML Top of Form"/>
    <w:basedOn w:val="af"/>
    <w:next w:val="af"/>
    <w:link w:val="z-0"/>
    <w:hidden/>
    <w:uiPriority w:val="99"/>
    <w:rsid w:val="000A3A11"/>
    <w:pPr>
      <w:widowControl/>
      <w:pBdr>
        <w:bottom w:val="single" w:sz="6" w:space="1" w:color="auto"/>
      </w:pBdr>
      <w:autoSpaceDE/>
      <w:autoSpaceDN/>
      <w:jc w:val="center"/>
    </w:pPr>
    <w:rPr>
      <w:rFonts w:ascii="Arial" w:eastAsia="Calibri" w:hAnsi="Arial"/>
      <w:vanish/>
      <w:sz w:val="16"/>
      <w:szCs w:val="16"/>
    </w:rPr>
  </w:style>
  <w:style w:type="character" w:customStyle="1" w:styleId="z-0">
    <w:name w:val="z-Начало формы Знак"/>
    <w:basedOn w:val="af0"/>
    <w:link w:val="z-"/>
    <w:uiPriority w:val="99"/>
    <w:locked/>
    <w:rsid w:val="000A3A11"/>
    <w:rPr>
      <w:rFonts w:ascii="Arial" w:hAnsi="Arial" w:cs="Times New Roman"/>
      <w:vanish/>
      <w:sz w:val="16"/>
      <w:lang w:val="ru-RU" w:eastAsia="ru-RU"/>
    </w:rPr>
  </w:style>
  <w:style w:type="paragraph" w:styleId="z-1">
    <w:name w:val="HTML Bottom of Form"/>
    <w:basedOn w:val="af"/>
    <w:next w:val="af"/>
    <w:link w:val="z-2"/>
    <w:hidden/>
    <w:uiPriority w:val="99"/>
    <w:rsid w:val="000A3A11"/>
    <w:pPr>
      <w:widowControl/>
      <w:pBdr>
        <w:top w:val="single" w:sz="6" w:space="1" w:color="auto"/>
      </w:pBdr>
      <w:autoSpaceDE/>
      <w:autoSpaceDN/>
      <w:jc w:val="center"/>
    </w:pPr>
    <w:rPr>
      <w:rFonts w:ascii="Arial" w:eastAsia="Calibri" w:hAnsi="Arial"/>
      <w:vanish/>
      <w:sz w:val="16"/>
      <w:szCs w:val="16"/>
    </w:rPr>
  </w:style>
  <w:style w:type="character" w:customStyle="1" w:styleId="z-2">
    <w:name w:val="z-Конец формы Знак"/>
    <w:basedOn w:val="af0"/>
    <w:link w:val="z-1"/>
    <w:uiPriority w:val="99"/>
    <w:locked/>
    <w:rsid w:val="000A3A11"/>
    <w:rPr>
      <w:rFonts w:ascii="Arial" w:hAnsi="Arial" w:cs="Times New Roman"/>
      <w:vanish/>
      <w:sz w:val="16"/>
      <w:lang w:val="ru-RU" w:eastAsia="ru-RU"/>
    </w:rPr>
  </w:style>
  <w:style w:type="character" w:customStyle="1" w:styleId="rd0f">
    <w:name w:val="rd0f"/>
    <w:uiPriority w:val="99"/>
    <w:rsid w:val="000A3A11"/>
  </w:style>
  <w:style w:type="paragraph" w:customStyle="1" w:styleId="1fffffff4">
    <w:name w:val="1А это мой стиль"/>
    <w:basedOn w:val="af"/>
    <w:uiPriority w:val="99"/>
    <w:rsid w:val="000A3A11"/>
    <w:pPr>
      <w:numPr>
        <w:ilvl w:val="12"/>
      </w:numPr>
      <w:tabs>
        <w:tab w:val="left" w:pos="1080"/>
      </w:tabs>
      <w:autoSpaceDE/>
      <w:autoSpaceDN/>
      <w:ind w:firstLine="567"/>
      <w:jc w:val="both"/>
    </w:pPr>
    <w:rPr>
      <w:sz w:val="28"/>
      <w:szCs w:val="20"/>
    </w:rPr>
  </w:style>
  <w:style w:type="paragraph" w:customStyle="1" w:styleId="ab">
    <w:name w:val="Приложения заголовок"/>
    <w:basedOn w:val="26"/>
    <w:uiPriority w:val="99"/>
    <w:rsid w:val="000A3A11"/>
    <w:pPr>
      <w:keepNext/>
      <w:numPr>
        <w:ilvl w:val="1"/>
        <w:numId w:val="45"/>
      </w:numPr>
      <w:tabs>
        <w:tab w:val="clear" w:pos="9095"/>
        <w:tab w:val="num" w:pos="7200"/>
      </w:tabs>
      <w:spacing w:before="240" w:beforeAutospacing="0" w:after="120" w:afterAutospacing="0"/>
      <w:ind w:left="7200"/>
    </w:pPr>
    <w:rPr>
      <w:rFonts w:ascii="Times New Roman" w:eastAsia="Times New Roman" w:hAnsi="Times New Roman" w:cs="Arial"/>
      <w:i/>
      <w:iCs/>
      <w:sz w:val="22"/>
      <w:szCs w:val="24"/>
    </w:rPr>
  </w:style>
  <w:style w:type="paragraph" w:customStyle="1" w:styleId="1fffffff5">
    <w:name w:val="Нижний колонтитул1"/>
    <w:basedOn w:val="af"/>
    <w:uiPriority w:val="99"/>
    <w:rsid w:val="000A3A11"/>
    <w:pPr>
      <w:widowControl/>
      <w:autoSpaceDE/>
      <w:autoSpaceDN/>
    </w:pPr>
    <w:rPr>
      <w:sz w:val="24"/>
      <w:szCs w:val="24"/>
    </w:rPr>
  </w:style>
  <w:style w:type="paragraph" w:customStyle="1" w:styleId="content">
    <w:name w:val="content"/>
    <w:basedOn w:val="af"/>
    <w:uiPriority w:val="99"/>
    <w:rsid w:val="000A3A11"/>
    <w:pPr>
      <w:widowControl/>
      <w:shd w:val="clear" w:color="auto" w:fill="FFFFFF"/>
      <w:autoSpaceDE/>
      <w:autoSpaceDN/>
      <w:spacing w:before="100" w:beforeAutospacing="1" w:after="100" w:afterAutospacing="1"/>
    </w:pPr>
    <w:rPr>
      <w:sz w:val="24"/>
      <w:szCs w:val="24"/>
    </w:rPr>
  </w:style>
  <w:style w:type="paragraph" w:customStyle="1" w:styleId="cont-block">
    <w:name w:val="cont-block"/>
    <w:basedOn w:val="af"/>
    <w:uiPriority w:val="99"/>
    <w:rsid w:val="000A3A11"/>
    <w:pPr>
      <w:widowControl/>
      <w:autoSpaceDE/>
      <w:autoSpaceDN/>
      <w:spacing w:before="100" w:beforeAutospacing="1" w:after="161"/>
    </w:pPr>
    <w:rPr>
      <w:sz w:val="24"/>
      <w:szCs w:val="24"/>
    </w:rPr>
  </w:style>
  <w:style w:type="paragraph" w:customStyle="1" w:styleId="cont-block1">
    <w:name w:val="cont-block1"/>
    <w:basedOn w:val="af"/>
    <w:uiPriority w:val="99"/>
    <w:rsid w:val="000A3A11"/>
    <w:pPr>
      <w:widowControl/>
      <w:autoSpaceDE/>
      <w:autoSpaceDN/>
      <w:spacing w:before="100" w:beforeAutospacing="1" w:after="54"/>
    </w:pPr>
    <w:rPr>
      <w:sz w:val="24"/>
      <w:szCs w:val="24"/>
    </w:rPr>
  </w:style>
  <w:style w:type="paragraph" w:customStyle="1" w:styleId="standart">
    <w:name w:val="standart"/>
    <w:basedOn w:val="af"/>
    <w:uiPriority w:val="99"/>
    <w:rsid w:val="000A3A11"/>
    <w:pPr>
      <w:widowControl/>
      <w:autoSpaceDE/>
      <w:autoSpaceDN/>
      <w:spacing w:before="100" w:beforeAutospacing="1" w:after="100" w:afterAutospacing="1"/>
    </w:pPr>
    <w:rPr>
      <w:sz w:val="24"/>
      <w:szCs w:val="24"/>
    </w:rPr>
  </w:style>
  <w:style w:type="paragraph" w:customStyle="1" w:styleId="standartm">
    <w:name w:val="standartm"/>
    <w:basedOn w:val="af"/>
    <w:uiPriority w:val="99"/>
    <w:rsid w:val="000A3A11"/>
    <w:pPr>
      <w:widowControl/>
      <w:autoSpaceDE/>
      <w:autoSpaceDN/>
      <w:spacing w:before="100" w:beforeAutospacing="1" w:after="100" w:afterAutospacing="1"/>
    </w:pPr>
    <w:rPr>
      <w:sz w:val="24"/>
      <w:szCs w:val="24"/>
    </w:rPr>
  </w:style>
  <w:style w:type="paragraph" w:customStyle="1" w:styleId="standartn">
    <w:name w:val="standartn"/>
    <w:basedOn w:val="af"/>
    <w:uiPriority w:val="99"/>
    <w:rsid w:val="000A3A11"/>
    <w:pPr>
      <w:widowControl/>
      <w:autoSpaceDE/>
      <w:autoSpaceDN/>
      <w:spacing w:before="100" w:beforeAutospacing="1" w:after="100" w:afterAutospacing="1"/>
    </w:pPr>
    <w:rPr>
      <w:sz w:val="24"/>
      <w:szCs w:val="24"/>
    </w:rPr>
  </w:style>
  <w:style w:type="paragraph" w:customStyle="1" w:styleId="small">
    <w:name w:val="small"/>
    <w:basedOn w:val="af"/>
    <w:uiPriority w:val="99"/>
    <w:rsid w:val="000A3A11"/>
    <w:pPr>
      <w:widowControl/>
      <w:autoSpaceDE/>
      <w:autoSpaceDN/>
      <w:spacing w:before="100" w:beforeAutospacing="1" w:after="100" w:afterAutospacing="1"/>
    </w:pPr>
    <w:rPr>
      <w:rFonts w:ascii="Arial" w:hAnsi="Arial" w:cs="Arial"/>
      <w:color w:val="006400"/>
      <w:sz w:val="11"/>
      <w:szCs w:val="11"/>
    </w:rPr>
  </w:style>
  <w:style w:type="paragraph" w:customStyle="1" w:styleId="black">
    <w:name w:val="black"/>
    <w:basedOn w:val="af"/>
    <w:uiPriority w:val="99"/>
    <w:rsid w:val="000A3A11"/>
    <w:pPr>
      <w:widowControl/>
      <w:autoSpaceDE/>
      <w:autoSpaceDN/>
      <w:spacing w:before="100" w:beforeAutospacing="1" w:after="100" w:afterAutospacing="1"/>
    </w:pPr>
    <w:rPr>
      <w:rFonts w:ascii="Arial" w:hAnsi="Arial" w:cs="Arial"/>
      <w:color w:val="000000"/>
      <w:sz w:val="13"/>
      <w:szCs w:val="13"/>
    </w:rPr>
  </w:style>
  <w:style w:type="paragraph" w:customStyle="1" w:styleId="red2">
    <w:name w:val="red2"/>
    <w:basedOn w:val="af"/>
    <w:uiPriority w:val="99"/>
    <w:rsid w:val="000A3A11"/>
    <w:pPr>
      <w:widowControl/>
      <w:autoSpaceDE/>
      <w:autoSpaceDN/>
      <w:spacing w:before="100" w:beforeAutospacing="1" w:after="100" w:afterAutospacing="1"/>
    </w:pPr>
    <w:rPr>
      <w:rFonts w:ascii="Arial" w:hAnsi="Arial" w:cs="Arial"/>
      <w:color w:val="FF00FF"/>
      <w:sz w:val="13"/>
      <w:szCs w:val="13"/>
    </w:rPr>
  </w:style>
  <w:style w:type="paragraph" w:customStyle="1" w:styleId="red1">
    <w:name w:val="red1"/>
    <w:basedOn w:val="af"/>
    <w:uiPriority w:val="99"/>
    <w:rsid w:val="000A3A11"/>
    <w:pPr>
      <w:widowControl/>
      <w:autoSpaceDE/>
      <w:autoSpaceDN/>
      <w:spacing w:before="100" w:beforeAutospacing="1" w:after="100" w:afterAutospacing="1"/>
    </w:pPr>
    <w:rPr>
      <w:rFonts w:ascii="Arial" w:hAnsi="Arial" w:cs="Arial"/>
      <w:color w:val="FF0000"/>
      <w:sz w:val="13"/>
      <w:szCs w:val="13"/>
    </w:rPr>
  </w:style>
  <w:style w:type="paragraph" w:customStyle="1" w:styleId="green">
    <w:name w:val="green"/>
    <w:basedOn w:val="af"/>
    <w:uiPriority w:val="99"/>
    <w:rsid w:val="000A3A11"/>
    <w:pPr>
      <w:widowControl/>
      <w:autoSpaceDE/>
      <w:autoSpaceDN/>
      <w:spacing w:before="100" w:beforeAutospacing="1" w:after="100" w:afterAutospacing="1"/>
    </w:pPr>
    <w:rPr>
      <w:rFonts w:ascii="Arial" w:hAnsi="Arial" w:cs="Arial"/>
      <w:color w:val="006600"/>
      <w:sz w:val="13"/>
      <w:szCs w:val="13"/>
    </w:rPr>
  </w:style>
  <w:style w:type="paragraph" w:customStyle="1" w:styleId="blue1">
    <w:name w:val="blue1"/>
    <w:basedOn w:val="af"/>
    <w:uiPriority w:val="99"/>
    <w:rsid w:val="000A3A11"/>
    <w:pPr>
      <w:widowControl/>
      <w:autoSpaceDE/>
      <w:autoSpaceDN/>
      <w:spacing w:before="100" w:beforeAutospacing="1" w:after="100" w:afterAutospacing="1"/>
    </w:pPr>
    <w:rPr>
      <w:rFonts w:ascii="Arial" w:hAnsi="Arial" w:cs="Arial"/>
      <w:color w:val="3333CC"/>
      <w:sz w:val="13"/>
      <w:szCs w:val="13"/>
    </w:rPr>
  </w:style>
  <w:style w:type="paragraph" w:customStyle="1" w:styleId="blue2">
    <w:name w:val="blue2"/>
    <w:basedOn w:val="af"/>
    <w:uiPriority w:val="99"/>
    <w:rsid w:val="000A3A11"/>
    <w:pPr>
      <w:widowControl/>
      <w:autoSpaceDE/>
      <w:autoSpaceDN/>
      <w:spacing w:before="100" w:beforeAutospacing="1" w:after="100" w:afterAutospacing="1"/>
    </w:pPr>
    <w:rPr>
      <w:rFonts w:ascii="Arial" w:hAnsi="Arial" w:cs="Arial"/>
      <w:color w:val="000099"/>
      <w:sz w:val="13"/>
      <w:szCs w:val="13"/>
    </w:rPr>
  </w:style>
  <w:style w:type="paragraph" w:customStyle="1" w:styleId="blue3">
    <w:name w:val="blue3"/>
    <w:basedOn w:val="af"/>
    <w:uiPriority w:val="99"/>
    <w:rsid w:val="000A3A11"/>
    <w:pPr>
      <w:widowControl/>
      <w:autoSpaceDE/>
      <w:autoSpaceDN/>
      <w:spacing w:before="100" w:beforeAutospacing="1" w:after="100" w:afterAutospacing="1"/>
    </w:pPr>
    <w:rPr>
      <w:rFonts w:ascii="Arial" w:hAnsi="Arial" w:cs="Arial"/>
      <w:color w:val="006699"/>
      <w:sz w:val="13"/>
      <w:szCs w:val="13"/>
    </w:rPr>
  </w:style>
  <w:style w:type="paragraph" w:customStyle="1" w:styleId="blue4">
    <w:name w:val="blue4"/>
    <w:basedOn w:val="af"/>
    <w:uiPriority w:val="99"/>
    <w:rsid w:val="000A3A11"/>
    <w:pPr>
      <w:widowControl/>
      <w:autoSpaceDE/>
      <w:autoSpaceDN/>
      <w:spacing w:before="100" w:beforeAutospacing="1" w:after="100" w:afterAutospacing="1"/>
    </w:pPr>
    <w:rPr>
      <w:rFonts w:ascii="Arial" w:hAnsi="Arial" w:cs="Arial"/>
      <w:color w:val="330066"/>
      <w:sz w:val="13"/>
      <w:szCs w:val="13"/>
    </w:rPr>
  </w:style>
  <w:style w:type="paragraph" w:customStyle="1" w:styleId="brown">
    <w:name w:val="brown"/>
    <w:basedOn w:val="af"/>
    <w:uiPriority w:val="99"/>
    <w:rsid w:val="000A3A11"/>
    <w:pPr>
      <w:widowControl/>
      <w:autoSpaceDE/>
      <w:autoSpaceDN/>
      <w:spacing w:before="100" w:beforeAutospacing="1" w:after="100" w:afterAutospacing="1"/>
    </w:pPr>
    <w:rPr>
      <w:rFonts w:ascii="Arial" w:hAnsi="Arial" w:cs="Arial"/>
      <w:color w:val="990000"/>
      <w:sz w:val="13"/>
      <w:szCs w:val="13"/>
    </w:rPr>
  </w:style>
  <w:style w:type="paragraph" w:customStyle="1" w:styleId="olive">
    <w:name w:val="olive"/>
    <w:basedOn w:val="af"/>
    <w:uiPriority w:val="99"/>
    <w:rsid w:val="000A3A11"/>
    <w:pPr>
      <w:widowControl/>
      <w:autoSpaceDE/>
      <w:autoSpaceDN/>
      <w:spacing w:before="100" w:beforeAutospacing="1" w:after="100" w:afterAutospacing="1"/>
    </w:pPr>
    <w:rPr>
      <w:rFonts w:ascii="Arial" w:hAnsi="Arial" w:cs="Arial"/>
      <w:color w:val="999933"/>
      <w:sz w:val="13"/>
      <w:szCs w:val="13"/>
    </w:rPr>
  </w:style>
  <w:style w:type="paragraph" w:customStyle="1" w:styleId="tsforcst">
    <w:name w:val="tsforcst"/>
    <w:basedOn w:val="af"/>
    <w:uiPriority w:val="99"/>
    <w:rsid w:val="000A3A11"/>
    <w:pPr>
      <w:widowControl/>
      <w:autoSpaceDE/>
      <w:autoSpaceDN/>
      <w:spacing w:before="100" w:beforeAutospacing="1" w:after="100" w:afterAutospacing="1"/>
    </w:pPr>
    <w:rPr>
      <w:sz w:val="13"/>
      <w:szCs w:val="13"/>
    </w:rPr>
  </w:style>
  <w:style w:type="paragraph" w:customStyle="1" w:styleId="tforcst">
    <w:name w:val="tforcst"/>
    <w:basedOn w:val="af"/>
    <w:uiPriority w:val="99"/>
    <w:rsid w:val="000A3A11"/>
    <w:pPr>
      <w:widowControl/>
      <w:autoSpaceDE/>
      <w:autoSpaceDN/>
      <w:spacing w:before="100" w:beforeAutospacing="1" w:after="100" w:afterAutospacing="1"/>
    </w:pPr>
    <w:rPr>
      <w:b/>
      <w:bCs/>
      <w:sz w:val="14"/>
      <w:szCs w:val="14"/>
    </w:rPr>
  </w:style>
  <w:style w:type="paragraph" w:customStyle="1" w:styleId="ttforcst">
    <w:name w:val="ttforcst"/>
    <w:basedOn w:val="af"/>
    <w:uiPriority w:val="99"/>
    <w:rsid w:val="000A3A11"/>
    <w:pPr>
      <w:widowControl/>
      <w:autoSpaceDE/>
      <w:autoSpaceDN/>
      <w:spacing w:before="100" w:beforeAutospacing="1" w:after="100" w:afterAutospacing="1"/>
    </w:pPr>
    <w:rPr>
      <w:b/>
      <w:bCs/>
      <w:color w:val="AA0000"/>
      <w:sz w:val="14"/>
      <w:szCs w:val="14"/>
    </w:rPr>
  </w:style>
  <w:style w:type="paragraph" w:customStyle="1" w:styleId="tpforcst">
    <w:name w:val="tpforcst"/>
    <w:basedOn w:val="af"/>
    <w:uiPriority w:val="99"/>
    <w:rsid w:val="000A3A11"/>
    <w:pPr>
      <w:widowControl/>
      <w:autoSpaceDE/>
      <w:autoSpaceDN/>
      <w:spacing w:before="100" w:beforeAutospacing="1" w:after="100" w:afterAutospacing="1"/>
    </w:pPr>
    <w:rPr>
      <w:b/>
      <w:bCs/>
      <w:color w:val="00008B"/>
      <w:sz w:val="14"/>
      <w:szCs w:val="14"/>
    </w:rPr>
  </w:style>
  <w:style w:type="paragraph" w:customStyle="1" w:styleId="monitorup">
    <w:name w:val="monitor_up"/>
    <w:basedOn w:val="af"/>
    <w:uiPriority w:val="99"/>
    <w:rsid w:val="000A3A11"/>
    <w:pPr>
      <w:widowControl/>
      <w:autoSpaceDE/>
      <w:autoSpaceDN/>
      <w:spacing w:before="100" w:beforeAutospacing="1" w:after="100" w:afterAutospacing="1"/>
    </w:pPr>
    <w:rPr>
      <w:rFonts w:ascii="Arial" w:hAnsi="Arial" w:cs="Arial"/>
      <w:b/>
      <w:bCs/>
      <w:color w:val="0000CC"/>
      <w:sz w:val="15"/>
      <w:szCs w:val="15"/>
    </w:rPr>
  </w:style>
  <w:style w:type="paragraph" w:customStyle="1" w:styleId="smallbl">
    <w:name w:val="small_bl"/>
    <w:basedOn w:val="af"/>
    <w:uiPriority w:val="99"/>
    <w:rsid w:val="000A3A11"/>
    <w:pPr>
      <w:widowControl/>
      <w:autoSpaceDE/>
      <w:autoSpaceDN/>
      <w:spacing w:before="100" w:beforeAutospacing="1" w:after="100" w:afterAutospacing="1"/>
      <w:jc w:val="center"/>
    </w:pPr>
    <w:rPr>
      <w:rFonts w:ascii="Arial" w:hAnsi="Arial" w:cs="Arial"/>
      <w:color w:val="006400"/>
      <w:sz w:val="12"/>
      <w:szCs w:val="12"/>
    </w:rPr>
  </w:style>
  <w:style w:type="paragraph" w:customStyle="1" w:styleId="extcont-block">
    <w:name w:val="extcont-block"/>
    <w:basedOn w:val="af"/>
    <w:uiPriority w:val="99"/>
    <w:rsid w:val="000A3A11"/>
    <w:pPr>
      <w:widowControl/>
      <w:autoSpaceDE/>
      <w:autoSpaceDN/>
      <w:spacing w:before="100" w:beforeAutospacing="1" w:after="161"/>
    </w:pPr>
    <w:rPr>
      <w:sz w:val="24"/>
      <w:szCs w:val="24"/>
    </w:rPr>
  </w:style>
  <w:style w:type="paragraph" w:customStyle="1" w:styleId="rightcolumn">
    <w:name w:val="rightcolumn"/>
    <w:basedOn w:val="af"/>
    <w:uiPriority w:val="99"/>
    <w:rsid w:val="000A3A11"/>
    <w:pPr>
      <w:widowControl/>
      <w:autoSpaceDE/>
      <w:autoSpaceDN/>
      <w:spacing w:before="100" w:beforeAutospacing="1" w:after="100" w:afterAutospacing="1"/>
      <w:ind w:left="-3063"/>
    </w:pPr>
    <w:rPr>
      <w:sz w:val="24"/>
      <w:szCs w:val="24"/>
    </w:rPr>
  </w:style>
  <w:style w:type="paragraph" w:customStyle="1" w:styleId="dir">
    <w:name w:val="dir"/>
    <w:basedOn w:val="af"/>
    <w:uiPriority w:val="99"/>
    <w:rsid w:val="000A3A11"/>
    <w:pPr>
      <w:widowControl/>
      <w:autoSpaceDE/>
      <w:autoSpaceDN/>
      <w:spacing w:before="100" w:beforeAutospacing="1" w:after="100" w:afterAutospacing="1"/>
    </w:pPr>
    <w:rPr>
      <w:sz w:val="12"/>
      <w:szCs w:val="12"/>
    </w:rPr>
  </w:style>
  <w:style w:type="paragraph" w:customStyle="1" w:styleId="tabs">
    <w:name w:val="tabs"/>
    <w:basedOn w:val="af"/>
    <w:uiPriority w:val="99"/>
    <w:rsid w:val="000A3A11"/>
    <w:pPr>
      <w:widowControl/>
      <w:autoSpaceDE/>
      <w:autoSpaceDN/>
      <w:spacing w:before="100" w:beforeAutospacing="1" w:after="100" w:afterAutospacing="1"/>
    </w:pPr>
    <w:rPr>
      <w:sz w:val="24"/>
      <w:szCs w:val="24"/>
    </w:rPr>
  </w:style>
  <w:style w:type="paragraph" w:customStyle="1" w:styleId="now">
    <w:name w:val="now"/>
    <w:basedOn w:val="af"/>
    <w:uiPriority w:val="99"/>
    <w:rsid w:val="000A3A11"/>
    <w:pPr>
      <w:widowControl/>
      <w:autoSpaceDE/>
      <w:autoSpaceDN/>
      <w:spacing w:before="100" w:beforeAutospacing="1" w:after="100" w:afterAutospacing="1"/>
    </w:pPr>
    <w:rPr>
      <w:sz w:val="24"/>
      <w:szCs w:val="24"/>
    </w:rPr>
  </w:style>
  <w:style w:type="paragraph" w:customStyle="1" w:styleId="rus">
    <w:name w:val="rus"/>
    <w:basedOn w:val="af"/>
    <w:uiPriority w:val="99"/>
    <w:rsid w:val="000A3A11"/>
    <w:pPr>
      <w:widowControl/>
      <w:autoSpaceDE/>
      <w:autoSpaceDN/>
      <w:spacing w:before="100" w:beforeAutospacing="1" w:after="100" w:afterAutospacing="1"/>
    </w:pPr>
    <w:rPr>
      <w:sz w:val="24"/>
      <w:szCs w:val="24"/>
    </w:rPr>
  </w:style>
  <w:style w:type="paragraph" w:customStyle="1" w:styleId="world">
    <w:name w:val="world"/>
    <w:basedOn w:val="af"/>
    <w:uiPriority w:val="99"/>
    <w:rsid w:val="000A3A11"/>
    <w:pPr>
      <w:widowControl/>
      <w:autoSpaceDE/>
      <w:autoSpaceDN/>
      <w:spacing w:before="100" w:beforeAutospacing="1" w:after="100" w:afterAutospacing="1"/>
    </w:pPr>
    <w:rPr>
      <w:sz w:val="24"/>
      <w:szCs w:val="24"/>
    </w:rPr>
  </w:style>
  <w:style w:type="paragraph" w:customStyle="1" w:styleId="right-block">
    <w:name w:val="right-block"/>
    <w:basedOn w:val="af"/>
    <w:uiPriority w:val="99"/>
    <w:rsid w:val="000A3A11"/>
    <w:pPr>
      <w:widowControl/>
      <w:autoSpaceDE/>
      <w:autoSpaceDN/>
      <w:spacing w:before="100" w:beforeAutospacing="1" w:after="100" w:afterAutospacing="1"/>
    </w:pPr>
    <w:rPr>
      <w:sz w:val="24"/>
      <w:szCs w:val="24"/>
    </w:rPr>
  </w:style>
  <w:style w:type="paragraph" w:customStyle="1" w:styleId="iner">
    <w:name w:val="iner"/>
    <w:basedOn w:val="af"/>
    <w:uiPriority w:val="99"/>
    <w:rsid w:val="000A3A11"/>
    <w:pPr>
      <w:widowControl/>
      <w:autoSpaceDE/>
      <w:autoSpaceDN/>
      <w:spacing w:before="100" w:beforeAutospacing="1" w:after="100" w:afterAutospacing="1"/>
    </w:pPr>
    <w:rPr>
      <w:sz w:val="24"/>
      <w:szCs w:val="24"/>
    </w:rPr>
  </w:style>
  <w:style w:type="paragraph" w:customStyle="1" w:styleId="tabs1">
    <w:name w:val="tabs1"/>
    <w:basedOn w:val="af"/>
    <w:uiPriority w:val="99"/>
    <w:rsid w:val="000A3A11"/>
    <w:pPr>
      <w:widowControl/>
      <w:autoSpaceDE/>
      <w:autoSpaceDN/>
      <w:spacing w:before="100" w:beforeAutospacing="1" w:after="75"/>
    </w:pPr>
    <w:rPr>
      <w:sz w:val="24"/>
      <w:szCs w:val="24"/>
    </w:rPr>
  </w:style>
  <w:style w:type="paragraph" w:customStyle="1" w:styleId="iner1">
    <w:name w:val="iner1"/>
    <w:basedOn w:val="af"/>
    <w:uiPriority w:val="99"/>
    <w:rsid w:val="000A3A11"/>
    <w:pPr>
      <w:widowControl/>
      <w:shd w:val="clear" w:color="auto" w:fill="DAF1F7"/>
      <w:autoSpaceDE/>
      <w:autoSpaceDN/>
      <w:spacing w:before="100" w:beforeAutospacing="1" w:after="100" w:afterAutospacing="1"/>
    </w:pPr>
    <w:rPr>
      <w:sz w:val="24"/>
      <w:szCs w:val="24"/>
    </w:rPr>
  </w:style>
  <w:style w:type="paragraph" w:customStyle="1" w:styleId="iner2">
    <w:name w:val="iner2"/>
    <w:basedOn w:val="af"/>
    <w:uiPriority w:val="99"/>
    <w:rsid w:val="000A3A11"/>
    <w:pPr>
      <w:widowControl/>
      <w:shd w:val="clear" w:color="auto" w:fill="DAF1F7"/>
      <w:autoSpaceDE/>
      <w:autoSpaceDN/>
      <w:spacing w:before="100" w:beforeAutospacing="1" w:after="100" w:afterAutospacing="1"/>
    </w:pPr>
    <w:rPr>
      <w:sz w:val="24"/>
      <w:szCs w:val="24"/>
    </w:rPr>
  </w:style>
  <w:style w:type="paragraph" w:customStyle="1" w:styleId="now1">
    <w:name w:val="now1"/>
    <w:basedOn w:val="af"/>
    <w:uiPriority w:val="99"/>
    <w:rsid w:val="000A3A11"/>
    <w:pPr>
      <w:widowControl/>
      <w:autoSpaceDE/>
      <w:autoSpaceDN/>
      <w:spacing w:before="100" w:beforeAutospacing="1" w:after="100" w:afterAutospacing="1" w:line="430" w:lineRule="atLeast"/>
      <w:jc w:val="center"/>
    </w:pPr>
    <w:rPr>
      <w:b/>
      <w:bCs/>
      <w:color w:val="282828"/>
      <w:sz w:val="13"/>
      <w:szCs w:val="13"/>
    </w:rPr>
  </w:style>
  <w:style w:type="paragraph" w:customStyle="1" w:styleId="rus1">
    <w:name w:val="rus1"/>
    <w:basedOn w:val="af"/>
    <w:uiPriority w:val="99"/>
    <w:rsid w:val="000A3A11"/>
    <w:pPr>
      <w:widowControl/>
      <w:shd w:val="clear" w:color="auto" w:fill="DAF1F7"/>
      <w:autoSpaceDE/>
      <w:autoSpaceDN/>
      <w:spacing w:before="100" w:beforeAutospacing="1" w:after="100" w:afterAutospacing="1" w:line="430" w:lineRule="atLeast"/>
      <w:jc w:val="center"/>
    </w:pPr>
    <w:rPr>
      <w:b/>
      <w:bCs/>
      <w:color w:val="FFFFFF"/>
      <w:sz w:val="24"/>
      <w:szCs w:val="24"/>
    </w:rPr>
  </w:style>
  <w:style w:type="paragraph" w:customStyle="1" w:styleId="world1">
    <w:name w:val="world1"/>
    <w:basedOn w:val="af"/>
    <w:uiPriority w:val="99"/>
    <w:rsid w:val="000A3A11"/>
    <w:pPr>
      <w:widowControl/>
      <w:autoSpaceDE/>
      <w:autoSpaceDN/>
      <w:spacing w:before="100" w:beforeAutospacing="1" w:after="100" w:afterAutospacing="1" w:line="430" w:lineRule="atLeast"/>
      <w:ind w:left="-43"/>
      <w:jc w:val="center"/>
    </w:pPr>
    <w:rPr>
      <w:b/>
      <w:bCs/>
      <w:color w:val="FFFFFF"/>
      <w:sz w:val="24"/>
      <w:szCs w:val="24"/>
    </w:rPr>
  </w:style>
  <w:style w:type="paragraph" w:customStyle="1" w:styleId="right-block1">
    <w:name w:val="right-block1"/>
    <w:basedOn w:val="af"/>
    <w:uiPriority w:val="99"/>
    <w:rsid w:val="000A3A11"/>
    <w:pPr>
      <w:widowControl/>
      <w:autoSpaceDE/>
      <w:autoSpaceDN/>
      <w:spacing w:before="100" w:beforeAutospacing="1" w:after="75"/>
    </w:pPr>
    <w:rPr>
      <w:sz w:val="24"/>
      <w:szCs w:val="24"/>
    </w:rPr>
  </w:style>
  <w:style w:type="paragraph" w:customStyle="1" w:styleId="surgut">
    <w:name w:val="surgut"/>
    <w:basedOn w:val="afffe"/>
    <w:uiPriority w:val="99"/>
    <w:rsid w:val="000A3A11"/>
    <w:pPr>
      <w:spacing w:line="360" w:lineRule="auto"/>
    </w:pPr>
    <w:rPr>
      <w:sz w:val="26"/>
    </w:rPr>
  </w:style>
  <w:style w:type="paragraph" w:customStyle="1" w:styleId="afffffffffffffffff4">
    <w:name w:val="Заголовок списка"/>
    <w:basedOn w:val="af"/>
    <w:next w:val="af"/>
    <w:uiPriority w:val="99"/>
    <w:rsid w:val="000A3A11"/>
    <w:pPr>
      <w:suppressAutoHyphens/>
      <w:autoSpaceDE/>
      <w:autoSpaceDN/>
    </w:pPr>
    <w:rPr>
      <w:rFonts w:eastAsia="Calibri"/>
      <w:kern w:val="1"/>
      <w:sz w:val="24"/>
      <w:szCs w:val="24"/>
    </w:rPr>
  </w:style>
  <w:style w:type="paragraph" w:customStyle="1" w:styleId="513">
    <w:name w:val="Знак5 Знак Знак Знак1"/>
    <w:basedOn w:val="af"/>
    <w:uiPriority w:val="99"/>
    <w:rsid w:val="000A3A11"/>
    <w:pPr>
      <w:widowControl/>
      <w:autoSpaceDE/>
      <w:autoSpaceDN/>
      <w:spacing w:after="160" w:line="240" w:lineRule="exact"/>
    </w:pPr>
    <w:rPr>
      <w:rFonts w:ascii="Verdana" w:hAnsi="Verdana"/>
      <w:sz w:val="20"/>
      <w:szCs w:val="20"/>
      <w:lang w:val="en-US" w:eastAsia="en-US"/>
    </w:rPr>
  </w:style>
  <w:style w:type="paragraph" w:customStyle="1" w:styleId="afffffffffffffffff5">
    <w:name w:val="Знак Знак Знак Знак Знак Знак Знак Знак Знак Знак Знак Знак Знак Знак Знак Знак Знак Знак Знак Знак Знак Знак"/>
    <w:basedOn w:val="af"/>
    <w:uiPriority w:val="99"/>
    <w:rsid w:val="000A3A11"/>
    <w:pPr>
      <w:widowControl/>
      <w:autoSpaceDE/>
      <w:autoSpaceDN/>
      <w:spacing w:after="160" w:line="240" w:lineRule="exact"/>
    </w:pPr>
    <w:rPr>
      <w:rFonts w:ascii="Verdana" w:hAnsi="Verdana"/>
      <w:sz w:val="20"/>
      <w:szCs w:val="20"/>
      <w:lang w:val="en-US" w:eastAsia="en-US"/>
    </w:rPr>
  </w:style>
  <w:style w:type="character" w:customStyle="1" w:styleId="7d">
    <w:name w:val="Знак Знак7"/>
    <w:uiPriority w:val="99"/>
    <w:rsid w:val="000A3A11"/>
    <w:rPr>
      <w:sz w:val="24"/>
    </w:rPr>
  </w:style>
  <w:style w:type="character" w:customStyle="1" w:styleId="126">
    <w:name w:val="Знак Знак12"/>
    <w:uiPriority w:val="99"/>
    <w:rsid w:val="000A3A11"/>
    <w:rPr>
      <w:b/>
      <w:sz w:val="26"/>
    </w:rPr>
  </w:style>
  <w:style w:type="character" w:customStyle="1" w:styleId="11f5">
    <w:name w:val="Знак Знак11"/>
    <w:uiPriority w:val="99"/>
    <w:rsid w:val="000A3A11"/>
    <w:rPr>
      <w:rFonts w:ascii="Arial" w:hAnsi="Arial"/>
      <w:b/>
      <w:sz w:val="26"/>
    </w:rPr>
  </w:style>
  <w:style w:type="character" w:customStyle="1" w:styleId="243">
    <w:name w:val="Знак Знак24"/>
    <w:uiPriority w:val="99"/>
    <w:rsid w:val="000A3A11"/>
    <w:rPr>
      <w:rFonts w:ascii="Arial" w:hAnsi="Arial"/>
      <w:b/>
      <w:i/>
      <w:sz w:val="28"/>
      <w:lang w:eastAsia="ru-RU"/>
    </w:rPr>
  </w:style>
  <w:style w:type="paragraph" w:customStyle="1" w:styleId="Char1">
    <w:name w:val="Char Знак1"/>
    <w:basedOn w:val="af"/>
    <w:uiPriority w:val="99"/>
    <w:rsid w:val="000A3A11"/>
    <w:pPr>
      <w:widowControl/>
      <w:autoSpaceDE/>
      <w:autoSpaceDN/>
      <w:spacing w:before="100" w:beforeAutospacing="1" w:after="100" w:afterAutospacing="1"/>
    </w:pPr>
    <w:rPr>
      <w:rFonts w:ascii="Tahoma" w:hAnsi="Tahoma"/>
      <w:sz w:val="20"/>
      <w:szCs w:val="20"/>
      <w:lang w:val="en-US" w:eastAsia="en-US"/>
    </w:rPr>
  </w:style>
  <w:style w:type="paragraph" w:customStyle="1" w:styleId="128">
    <w:name w:val="Основной текст12"/>
    <w:basedOn w:val="af"/>
    <w:uiPriority w:val="99"/>
    <w:rsid w:val="000A3A11"/>
    <w:pPr>
      <w:autoSpaceDE/>
      <w:autoSpaceDN/>
      <w:spacing w:after="120"/>
    </w:pPr>
    <w:rPr>
      <w:sz w:val="20"/>
      <w:szCs w:val="20"/>
    </w:rPr>
  </w:style>
  <w:style w:type="character" w:customStyle="1" w:styleId="6f0">
    <w:name w:val="Знак Знак6"/>
    <w:uiPriority w:val="99"/>
    <w:rsid w:val="000A3A11"/>
    <w:rPr>
      <w:rFonts w:ascii="Times New Roman" w:hAnsi="Times New Roman"/>
      <w:sz w:val="24"/>
      <w:lang w:eastAsia="ru-RU"/>
    </w:rPr>
  </w:style>
  <w:style w:type="paragraph" w:customStyle="1" w:styleId="11f6">
    <w:name w:val="Абзац списка11"/>
    <w:basedOn w:val="af"/>
    <w:uiPriority w:val="99"/>
    <w:rsid w:val="000A3A11"/>
    <w:pPr>
      <w:widowControl/>
      <w:autoSpaceDE/>
      <w:autoSpaceDN/>
      <w:ind w:left="720"/>
    </w:pPr>
    <w:rPr>
      <w:sz w:val="24"/>
      <w:szCs w:val="24"/>
    </w:rPr>
  </w:style>
  <w:style w:type="paragraph" w:customStyle="1" w:styleId="11f7">
    <w:name w:val="Верхний колонтитул11"/>
    <w:basedOn w:val="af"/>
    <w:uiPriority w:val="99"/>
    <w:rsid w:val="000A3A11"/>
    <w:pPr>
      <w:widowControl/>
      <w:autoSpaceDE/>
      <w:autoSpaceDN/>
      <w:spacing w:before="100" w:beforeAutospacing="1" w:after="100" w:afterAutospacing="1"/>
    </w:pPr>
    <w:rPr>
      <w:sz w:val="24"/>
      <w:szCs w:val="24"/>
    </w:rPr>
  </w:style>
  <w:style w:type="paragraph" w:customStyle="1" w:styleId="11f8">
    <w:name w:val="Нижний колонтитул11"/>
    <w:basedOn w:val="af"/>
    <w:uiPriority w:val="99"/>
    <w:rsid w:val="000A3A11"/>
    <w:pPr>
      <w:widowControl/>
      <w:autoSpaceDE/>
      <w:autoSpaceDN/>
    </w:pPr>
    <w:rPr>
      <w:sz w:val="24"/>
      <w:szCs w:val="24"/>
    </w:rPr>
  </w:style>
  <w:style w:type="paragraph" w:customStyle="1" w:styleId="afffffffffffffffff6">
    <w:name w:val="Текст в заданном формате"/>
    <w:basedOn w:val="af"/>
    <w:uiPriority w:val="99"/>
    <w:rsid w:val="000A3A11"/>
    <w:pPr>
      <w:widowControl/>
      <w:suppressAutoHyphens/>
      <w:autoSpaceDE/>
      <w:autoSpaceDN/>
    </w:pPr>
    <w:rPr>
      <w:rFonts w:ascii="DejaVu Sans Mono" w:eastAsia="Calibri" w:hAnsi="DejaVu Sans Mono" w:cs="DejaVu Sans Mono"/>
      <w:sz w:val="20"/>
      <w:szCs w:val="20"/>
      <w:lang w:eastAsia="ar-SA"/>
    </w:rPr>
  </w:style>
  <w:style w:type="paragraph" w:customStyle="1" w:styleId="zag3">
    <w:name w:val="zag3"/>
    <w:basedOn w:val="af"/>
    <w:uiPriority w:val="99"/>
    <w:rsid w:val="000A3A11"/>
    <w:pPr>
      <w:widowControl/>
      <w:autoSpaceDE/>
      <w:autoSpaceDN/>
      <w:spacing w:before="240" w:after="240"/>
      <w:jc w:val="center"/>
    </w:pPr>
    <w:rPr>
      <w:sz w:val="24"/>
      <w:szCs w:val="24"/>
    </w:rPr>
  </w:style>
  <w:style w:type="paragraph" w:customStyle="1" w:styleId="p">
    <w:name w:val="p"/>
    <w:basedOn w:val="af"/>
    <w:uiPriority w:val="99"/>
    <w:rsid w:val="000A3A11"/>
    <w:pPr>
      <w:widowControl/>
      <w:autoSpaceDE/>
      <w:autoSpaceDN/>
      <w:spacing w:before="48" w:after="48"/>
      <w:ind w:firstLine="480"/>
      <w:jc w:val="both"/>
    </w:pPr>
    <w:rPr>
      <w:sz w:val="24"/>
      <w:szCs w:val="24"/>
    </w:rPr>
  </w:style>
  <w:style w:type="paragraph" w:customStyle="1" w:styleId="pravo">
    <w:name w:val="pravo"/>
    <w:basedOn w:val="af"/>
    <w:uiPriority w:val="99"/>
    <w:rsid w:val="000A3A11"/>
    <w:pPr>
      <w:widowControl/>
      <w:autoSpaceDE/>
      <w:autoSpaceDN/>
      <w:spacing w:before="48" w:after="48"/>
      <w:jc w:val="right"/>
    </w:pPr>
    <w:rPr>
      <w:sz w:val="24"/>
      <w:szCs w:val="24"/>
    </w:rPr>
  </w:style>
  <w:style w:type="paragraph" w:customStyle="1" w:styleId="-S">
    <w:name w:val="- S_Маркированный"/>
    <w:basedOn w:val="af"/>
    <w:autoRedefine/>
    <w:uiPriority w:val="99"/>
    <w:rsid w:val="000A3A11"/>
    <w:pPr>
      <w:widowControl/>
      <w:autoSpaceDE/>
      <w:autoSpaceDN/>
      <w:ind w:left="284"/>
    </w:pPr>
    <w:rPr>
      <w:b/>
      <w:color w:val="76923C"/>
      <w:sz w:val="24"/>
      <w:szCs w:val="24"/>
    </w:rPr>
  </w:style>
  <w:style w:type="paragraph" w:customStyle="1" w:styleId="afffffffffffffffff7">
    <w:name w:val="Дистиль"/>
    <w:basedOn w:val="af"/>
    <w:uiPriority w:val="99"/>
    <w:rsid w:val="000A3A11"/>
    <w:pPr>
      <w:widowControl/>
      <w:autoSpaceDE/>
      <w:autoSpaceDN/>
    </w:pPr>
    <w:rPr>
      <w:sz w:val="28"/>
      <w:szCs w:val="20"/>
    </w:rPr>
  </w:style>
  <w:style w:type="character" w:customStyle="1" w:styleId="font0">
    <w:name w:val="font0"/>
    <w:uiPriority w:val="99"/>
    <w:rsid w:val="000A3A11"/>
  </w:style>
  <w:style w:type="paragraph" w:customStyle="1" w:styleId="1fffffff6">
    <w:name w:val="Основной текст с отступом.Основной текст 1.Нумерованный список !!.Основной текст с отступом Знак.Надин стиль.Основной текст без отступа"/>
    <w:basedOn w:val="af"/>
    <w:uiPriority w:val="99"/>
    <w:rsid w:val="000A3A11"/>
    <w:pPr>
      <w:widowControl/>
      <w:autoSpaceDE/>
      <w:autoSpaceDN/>
      <w:spacing w:line="360" w:lineRule="auto"/>
      <w:ind w:firstLine="709"/>
      <w:jc w:val="both"/>
    </w:pPr>
    <w:rPr>
      <w:sz w:val="26"/>
      <w:szCs w:val="20"/>
    </w:rPr>
  </w:style>
  <w:style w:type="paragraph" w:customStyle="1" w:styleId="5f3">
    <w:name w:val="заголовок 5"/>
    <w:basedOn w:val="af"/>
    <w:next w:val="af"/>
    <w:uiPriority w:val="99"/>
    <w:rsid w:val="000A3A11"/>
    <w:pPr>
      <w:keepNext/>
      <w:widowControl/>
      <w:autoSpaceDE/>
      <w:autoSpaceDN/>
      <w:jc w:val="center"/>
      <w:outlineLvl w:val="4"/>
    </w:pPr>
    <w:rPr>
      <w:b/>
      <w:sz w:val="18"/>
      <w:szCs w:val="20"/>
      <w:lang w:val="en-US"/>
    </w:rPr>
  </w:style>
  <w:style w:type="paragraph" w:customStyle="1" w:styleId="xl126">
    <w:name w:val="xl126"/>
    <w:basedOn w:val="af"/>
    <w:uiPriority w:val="99"/>
    <w:rsid w:val="000A3A11"/>
    <w:pPr>
      <w:widowControl/>
      <w:pBdr>
        <w:left w:val="single" w:sz="4" w:space="0" w:color="auto"/>
        <w:bottom w:val="single" w:sz="4" w:space="0" w:color="auto"/>
        <w:right w:val="single" w:sz="4" w:space="0" w:color="auto"/>
      </w:pBdr>
      <w:shd w:val="clear" w:color="000000" w:fill="F2F2F2"/>
      <w:autoSpaceDE/>
      <w:autoSpaceDN/>
      <w:spacing w:before="100" w:beforeAutospacing="1" w:after="100" w:afterAutospacing="1"/>
      <w:textAlignment w:val="center"/>
    </w:pPr>
    <w:rPr>
      <w:b/>
      <w:bCs/>
      <w:i/>
      <w:iCs/>
      <w:color w:val="000000"/>
      <w:sz w:val="20"/>
      <w:szCs w:val="20"/>
    </w:rPr>
  </w:style>
  <w:style w:type="paragraph" w:customStyle="1" w:styleId="xl127">
    <w:name w:val="xl127"/>
    <w:basedOn w:val="af"/>
    <w:uiPriority w:val="99"/>
    <w:rsid w:val="000A3A11"/>
    <w:pPr>
      <w:widowControl/>
      <w:pBdr>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textAlignment w:val="center"/>
    </w:pPr>
    <w:rPr>
      <w:b/>
      <w:bCs/>
      <w:color w:val="4F81BD"/>
      <w:sz w:val="20"/>
      <w:szCs w:val="20"/>
    </w:rPr>
  </w:style>
  <w:style w:type="paragraph" w:customStyle="1" w:styleId="xl128">
    <w:name w:val="xl128"/>
    <w:basedOn w:val="af"/>
    <w:uiPriority w:val="99"/>
    <w:rsid w:val="000A3A11"/>
    <w:pPr>
      <w:widowControl/>
      <w:pBdr>
        <w:left w:val="single" w:sz="4" w:space="0" w:color="auto"/>
        <w:right w:val="single" w:sz="4" w:space="0" w:color="auto"/>
      </w:pBdr>
      <w:shd w:val="clear" w:color="000000" w:fill="F2F2F2"/>
      <w:autoSpaceDE/>
      <w:autoSpaceDN/>
      <w:spacing w:before="100" w:beforeAutospacing="1" w:after="100" w:afterAutospacing="1"/>
      <w:jc w:val="center"/>
      <w:textAlignment w:val="center"/>
    </w:pPr>
    <w:rPr>
      <w:b/>
      <w:bCs/>
      <w:color w:val="4F81BD"/>
      <w:sz w:val="20"/>
      <w:szCs w:val="20"/>
    </w:rPr>
  </w:style>
  <w:style w:type="paragraph" w:customStyle="1" w:styleId="xl129">
    <w:name w:val="xl129"/>
    <w:basedOn w:val="af"/>
    <w:uiPriority w:val="99"/>
    <w:rsid w:val="000A3A11"/>
    <w:pPr>
      <w:widowControl/>
      <w:pBdr>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textAlignment w:val="center"/>
    </w:pPr>
    <w:rPr>
      <w:b/>
      <w:bCs/>
      <w:sz w:val="20"/>
      <w:szCs w:val="20"/>
    </w:rPr>
  </w:style>
  <w:style w:type="paragraph" w:customStyle="1" w:styleId="xl130">
    <w:name w:val="xl130"/>
    <w:basedOn w:val="af"/>
    <w:uiPriority w:val="99"/>
    <w:rsid w:val="000A3A11"/>
    <w:pPr>
      <w:widowControl/>
      <w:pBdr>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textAlignment w:val="center"/>
    </w:pPr>
    <w:rPr>
      <w:b/>
      <w:bCs/>
      <w:color w:val="000000"/>
      <w:sz w:val="24"/>
      <w:szCs w:val="24"/>
    </w:rPr>
  </w:style>
  <w:style w:type="paragraph" w:customStyle="1" w:styleId="xl131">
    <w:name w:val="xl131"/>
    <w:basedOn w:val="af"/>
    <w:uiPriority w:val="99"/>
    <w:rsid w:val="000A3A11"/>
    <w:pPr>
      <w:widowControl/>
      <w:pBdr>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textAlignment w:val="center"/>
    </w:pPr>
    <w:rPr>
      <w:b/>
      <w:bCs/>
      <w:color w:val="000000"/>
      <w:sz w:val="20"/>
      <w:szCs w:val="20"/>
    </w:rPr>
  </w:style>
  <w:style w:type="paragraph" w:customStyle="1" w:styleId="xl132">
    <w:name w:val="xl132"/>
    <w:basedOn w:val="af"/>
    <w:uiPriority w:val="99"/>
    <w:rsid w:val="000A3A11"/>
    <w:pPr>
      <w:widowControl/>
      <w:shd w:val="clear" w:color="000000" w:fill="DA9694"/>
      <w:autoSpaceDE/>
      <w:autoSpaceDN/>
      <w:spacing w:before="100" w:beforeAutospacing="1" w:after="100" w:afterAutospacing="1"/>
    </w:pPr>
    <w:rPr>
      <w:sz w:val="24"/>
      <w:szCs w:val="24"/>
    </w:rPr>
  </w:style>
  <w:style w:type="paragraph" w:customStyle="1" w:styleId="xl134">
    <w:name w:val="xl134"/>
    <w:basedOn w:val="af"/>
    <w:uiPriority w:val="99"/>
    <w:rsid w:val="000A3A1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color w:val="4F81BD"/>
      <w:sz w:val="20"/>
      <w:szCs w:val="20"/>
    </w:rPr>
  </w:style>
  <w:style w:type="paragraph" w:customStyle="1" w:styleId="xl135">
    <w:name w:val="xl135"/>
    <w:basedOn w:val="af"/>
    <w:uiPriority w:val="99"/>
    <w:rsid w:val="000A3A11"/>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4"/>
      <w:szCs w:val="24"/>
    </w:rPr>
  </w:style>
  <w:style w:type="paragraph" w:customStyle="1" w:styleId="xl136">
    <w:name w:val="xl136"/>
    <w:basedOn w:val="af"/>
    <w:uiPriority w:val="99"/>
    <w:rsid w:val="000A3A11"/>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rPr>
  </w:style>
  <w:style w:type="paragraph" w:customStyle="1" w:styleId="xl137">
    <w:name w:val="xl137"/>
    <w:basedOn w:val="af"/>
    <w:uiPriority w:val="99"/>
    <w:rsid w:val="000A3A11"/>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4F81BD"/>
      <w:sz w:val="24"/>
      <w:szCs w:val="24"/>
    </w:rPr>
  </w:style>
  <w:style w:type="paragraph" w:customStyle="1" w:styleId="xl138">
    <w:name w:val="xl138"/>
    <w:basedOn w:val="af"/>
    <w:uiPriority w:val="99"/>
    <w:rsid w:val="000A3A11"/>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4F81BD"/>
      <w:sz w:val="20"/>
      <w:szCs w:val="20"/>
    </w:rPr>
  </w:style>
  <w:style w:type="paragraph" w:customStyle="1" w:styleId="xl140">
    <w:name w:val="xl140"/>
    <w:basedOn w:val="af"/>
    <w:uiPriority w:val="99"/>
    <w:rsid w:val="000A3A11"/>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0"/>
      <w:szCs w:val="20"/>
    </w:rPr>
  </w:style>
  <w:style w:type="paragraph" w:customStyle="1" w:styleId="xl141">
    <w:name w:val="xl141"/>
    <w:basedOn w:val="af"/>
    <w:uiPriority w:val="99"/>
    <w:rsid w:val="000A3A11"/>
    <w:pPr>
      <w:widowControl/>
      <w:shd w:val="clear" w:color="000000" w:fill="DA9694"/>
      <w:autoSpaceDE/>
      <w:autoSpaceDN/>
      <w:spacing w:before="100" w:beforeAutospacing="1" w:after="100" w:afterAutospacing="1"/>
    </w:pPr>
    <w:rPr>
      <w:sz w:val="24"/>
      <w:szCs w:val="24"/>
    </w:rPr>
  </w:style>
  <w:style w:type="paragraph" w:customStyle="1" w:styleId="xl142">
    <w:name w:val="xl142"/>
    <w:basedOn w:val="af"/>
    <w:uiPriority w:val="99"/>
    <w:rsid w:val="000A3A11"/>
    <w:pPr>
      <w:widowControl/>
      <w:pBdr>
        <w:left w:val="single" w:sz="4" w:space="0" w:color="auto"/>
        <w:bottom w:val="single" w:sz="4" w:space="0" w:color="auto"/>
        <w:right w:val="single" w:sz="4" w:space="0" w:color="auto"/>
      </w:pBdr>
      <w:shd w:val="clear" w:color="000000" w:fill="F2DCDB"/>
      <w:autoSpaceDE/>
      <w:autoSpaceDN/>
      <w:spacing w:before="100" w:beforeAutospacing="1" w:after="100" w:afterAutospacing="1"/>
      <w:jc w:val="center"/>
      <w:textAlignment w:val="center"/>
    </w:pPr>
    <w:rPr>
      <w:color w:val="000000"/>
      <w:sz w:val="20"/>
      <w:szCs w:val="20"/>
    </w:rPr>
  </w:style>
  <w:style w:type="paragraph" w:customStyle="1" w:styleId="xl144">
    <w:name w:val="xl144"/>
    <w:basedOn w:val="af"/>
    <w:uiPriority w:val="99"/>
    <w:rsid w:val="000A3A11"/>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0"/>
      <w:szCs w:val="20"/>
    </w:rPr>
  </w:style>
  <w:style w:type="paragraph" w:customStyle="1" w:styleId="xl145">
    <w:name w:val="xl145"/>
    <w:basedOn w:val="af"/>
    <w:uiPriority w:val="99"/>
    <w:rsid w:val="000A3A11"/>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rPr>
  </w:style>
  <w:style w:type="paragraph" w:customStyle="1" w:styleId="xl146">
    <w:name w:val="xl146"/>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rPr>
  </w:style>
  <w:style w:type="paragraph" w:customStyle="1" w:styleId="xl147">
    <w:name w:val="xl147"/>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4"/>
      <w:szCs w:val="24"/>
    </w:rPr>
  </w:style>
  <w:style w:type="paragraph" w:customStyle="1" w:styleId="xl148">
    <w:name w:val="xl148"/>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4F81BD"/>
      <w:sz w:val="24"/>
      <w:szCs w:val="24"/>
    </w:rPr>
  </w:style>
  <w:style w:type="paragraph" w:customStyle="1" w:styleId="xl149">
    <w:name w:val="xl149"/>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4F81BD"/>
      <w:sz w:val="20"/>
      <w:szCs w:val="20"/>
    </w:rPr>
  </w:style>
  <w:style w:type="paragraph" w:customStyle="1" w:styleId="xl150">
    <w:name w:val="xl150"/>
    <w:basedOn w:val="af"/>
    <w:uiPriority w:val="99"/>
    <w:rsid w:val="000A3A11"/>
    <w:pPr>
      <w:widowControl/>
      <w:pBdr>
        <w:top w:val="single" w:sz="4" w:space="0" w:color="auto"/>
        <w:left w:val="single" w:sz="4" w:space="0" w:color="auto"/>
        <w:bottom w:val="single" w:sz="4" w:space="0" w:color="auto"/>
        <w:right w:val="single" w:sz="4" w:space="0" w:color="auto"/>
      </w:pBdr>
      <w:shd w:val="clear" w:color="000000" w:fill="EBF1DE"/>
      <w:autoSpaceDE/>
      <w:autoSpaceDN/>
      <w:spacing w:before="100" w:beforeAutospacing="1" w:after="100" w:afterAutospacing="1"/>
      <w:jc w:val="center"/>
      <w:textAlignment w:val="center"/>
    </w:pPr>
    <w:rPr>
      <w:sz w:val="20"/>
      <w:szCs w:val="20"/>
    </w:rPr>
  </w:style>
  <w:style w:type="paragraph" w:customStyle="1" w:styleId="xl151">
    <w:name w:val="xl151"/>
    <w:basedOn w:val="af"/>
    <w:uiPriority w:val="99"/>
    <w:rsid w:val="000A3A11"/>
    <w:pPr>
      <w:widowControl/>
      <w:shd w:val="clear" w:color="000000" w:fill="DA9694"/>
      <w:autoSpaceDE/>
      <w:autoSpaceDN/>
      <w:spacing w:before="100" w:beforeAutospacing="1" w:after="100" w:afterAutospacing="1"/>
    </w:pPr>
    <w:rPr>
      <w:sz w:val="24"/>
      <w:szCs w:val="24"/>
    </w:rPr>
  </w:style>
  <w:style w:type="paragraph" w:customStyle="1" w:styleId="xl152">
    <w:name w:val="xl152"/>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FF0000"/>
      <w:sz w:val="24"/>
      <w:szCs w:val="24"/>
    </w:rPr>
  </w:style>
  <w:style w:type="paragraph" w:customStyle="1" w:styleId="xl153">
    <w:name w:val="xl153"/>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FF0000"/>
      <w:sz w:val="20"/>
      <w:szCs w:val="20"/>
    </w:rPr>
  </w:style>
  <w:style w:type="paragraph" w:customStyle="1" w:styleId="xl154">
    <w:name w:val="xl154"/>
    <w:basedOn w:val="af"/>
    <w:uiPriority w:val="99"/>
    <w:rsid w:val="000A3A11"/>
    <w:pPr>
      <w:widowControl/>
      <w:pBdr>
        <w:top w:val="single" w:sz="4" w:space="0" w:color="auto"/>
        <w:left w:val="single" w:sz="4" w:space="0" w:color="auto"/>
        <w:bottom w:val="single" w:sz="4" w:space="0" w:color="auto"/>
        <w:right w:val="single" w:sz="4" w:space="0" w:color="auto"/>
      </w:pBdr>
      <w:shd w:val="clear" w:color="000000" w:fill="F2DCDB"/>
      <w:autoSpaceDE/>
      <w:autoSpaceDN/>
      <w:spacing w:before="100" w:beforeAutospacing="1" w:after="100" w:afterAutospacing="1"/>
      <w:jc w:val="center"/>
      <w:textAlignment w:val="center"/>
    </w:pPr>
    <w:rPr>
      <w:color w:val="000000"/>
      <w:sz w:val="20"/>
      <w:szCs w:val="20"/>
    </w:rPr>
  </w:style>
  <w:style w:type="paragraph" w:customStyle="1" w:styleId="xl155">
    <w:name w:val="xl155"/>
    <w:basedOn w:val="af"/>
    <w:uiPriority w:val="99"/>
    <w:rsid w:val="000A3A11"/>
    <w:pPr>
      <w:widowControl/>
      <w:pBdr>
        <w:top w:val="single" w:sz="4" w:space="0" w:color="auto"/>
        <w:bottom w:val="single" w:sz="4" w:space="0" w:color="auto"/>
        <w:right w:val="single" w:sz="4" w:space="0" w:color="auto"/>
      </w:pBdr>
      <w:shd w:val="clear" w:color="000000" w:fill="DA9694"/>
      <w:autoSpaceDE/>
      <w:autoSpaceDN/>
      <w:spacing w:before="100" w:beforeAutospacing="1" w:after="100" w:afterAutospacing="1"/>
      <w:jc w:val="center"/>
      <w:textAlignment w:val="center"/>
    </w:pPr>
    <w:rPr>
      <w:sz w:val="20"/>
      <w:szCs w:val="20"/>
    </w:rPr>
  </w:style>
  <w:style w:type="paragraph" w:customStyle="1" w:styleId="xl156">
    <w:name w:val="xl156"/>
    <w:basedOn w:val="af"/>
    <w:uiPriority w:val="99"/>
    <w:rsid w:val="000A3A11"/>
    <w:pPr>
      <w:widowControl/>
      <w:pBdr>
        <w:top w:val="single" w:sz="4" w:space="0" w:color="auto"/>
        <w:bottom w:val="single" w:sz="4" w:space="0" w:color="auto"/>
        <w:right w:val="single" w:sz="4" w:space="0" w:color="auto"/>
      </w:pBdr>
      <w:shd w:val="clear" w:color="000000" w:fill="DA9694"/>
      <w:autoSpaceDE/>
      <w:autoSpaceDN/>
      <w:spacing w:before="100" w:beforeAutospacing="1" w:after="100" w:afterAutospacing="1"/>
      <w:jc w:val="center"/>
      <w:textAlignment w:val="center"/>
    </w:pPr>
    <w:rPr>
      <w:color w:val="000000"/>
      <w:sz w:val="20"/>
      <w:szCs w:val="20"/>
    </w:rPr>
  </w:style>
  <w:style w:type="paragraph" w:customStyle="1" w:styleId="xl157">
    <w:name w:val="xl157"/>
    <w:basedOn w:val="af"/>
    <w:uiPriority w:val="99"/>
    <w:rsid w:val="000A3A11"/>
    <w:pPr>
      <w:widowControl/>
      <w:pBdr>
        <w:top w:val="single" w:sz="4" w:space="0" w:color="auto"/>
        <w:left w:val="single" w:sz="4" w:space="0" w:color="auto"/>
        <w:bottom w:val="single" w:sz="4" w:space="0" w:color="auto"/>
        <w:right w:val="single" w:sz="4" w:space="0" w:color="auto"/>
      </w:pBdr>
      <w:shd w:val="clear" w:color="000000" w:fill="DA9694"/>
      <w:autoSpaceDE/>
      <w:autoSpaceDN/>
      <w:spacing w:before="100" w:beforeAutospacing="1" w:after="100" w:afterAutospacing="1"/>
      <w:jc w:val="center"/>
      <w:textAlignment w:val="center"/>
    </w:pPr>
    <w:rPr>
      <w:sz w:val="20"/>
      <w:szCs w:val="20"/>
    </w:rPr>
  </w:style>
  <w:style w:type="paragraph" w:customStyle="1" w:styleId="xl158">
    <w:name w:val="xl158"/>
    <w:basedOn w:val="af"/>
    <w:uiPriority w:val="99"/>
    <w:rsid w:val="000A3A11"/>
    <w:pPr>
      <w:widowControl/>
      <w:pBdr>
        <w:top w:val="single" w:sz="4" w:space="0" w:color="auto"/>
        <w:bottom w:val="single" w:sz="4" w:space="0" w:color="auto"/>
        <w:right w:val="single" w:sz="4" w:space="0" w:color="auto"/>
      </w:pBdr>
      <w:shd w:val="clear" w:color="000000" w:fill="DA9694"/>
      <w:autoSpaceDE/>
      <w:autoSpaceDN/>
      <w:spacing w:before="100" w:beforeAutospacing="1" w:after="100" w:afterAutospacing="1"/>
    </w:pPr>
    <w:rPr>
      <w:sz w:val="24"/>
      <w:szCs w:val="24"/>
    </w:rPr>
  </w:style>
  <w:style w:type="paragraph" w:customStyle="1" w:styleId="xl159">
    <w:name w:val="xl159"/>
    <w:basedOn w:val="af"/>
    <w:uiPriority w:val="99"/>
    <w:rsid w:val="000A3A11"/>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textAlignment w:val="center"/>
    </w:pPr>
    <w:rPr>
      <w:b/>
      <w:bCs/>
      <w:color w:val="000000"/>
      <w:sz w:val="20"/>
      <w:szCs w:val="20"/>
    </w:rPr>
  </w:style>
  <w:style w:type="paragraph" w:customStyle="1" w:styleId="xl160">
    <w:name w:val="xl160"/>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rPr>
  </w:style>
  <w:style w:type="paragraph" w:customStyle="1" w:styleId="xl161">
    <w:name w:val="xl161"/>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70C0"/>
      <w:sz w:val="20"/>
      <w:szCs w:val="20"/>
    </w:rPr>
  </w:style>
  <w:style w:type="paragraph" w:customStyle="1" w:styleId="xl162">
    <w:name w:val="xl162"/>
    <w:basedOn w:val="af"/>
    <w:uiPriority w:val="99"/>
    <w:rsid w:val="000A3A11"/>
    <w:pPr>
      <w:widowControl/>
      <w:pBdr>
        <w:top w:val="single" w:sz="4" w:space="0" w:color="auto"/>
        <w:left w:val="single" w:sz="4" w:space="0" w:color="auto"/>
        <w:bottom w:val="single" w:sz="4" w:space="0" w:color="auto"/>
        <w:right w:val="single" w:sz="4" w:space="0" w:color="auto"/>
      </w:pBdr>
      <w:shd w:val="clear" w:color="000000" w:fill="F2DCDB"/>
      <w:autoSpaceDE/>
      <w:autoSpaceDN/>
      <w:spacing w:before="100" w:beforeAutospacing="1" w:after="100" w:afterAutospacing="1"/>
      <w:jc w:val="center"/>
      <w:textAlignment w:val="center"/>
    </w:pPr>
    <w:rPr>
      <w:b/>
      <w:bCs/>
      <w:color w:val="000000"/>
      <w:sz w:val="20"/>
      <w:szCs w:val="20"/>
    </w:rPr>
  </w:style>
  <w:style w:type="paragraph" w:customStyle="1" w:styleId="xl163">
    <w:name w:val="xl163"/>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rPr>
  </w:style>
  <w:style w:type="paragraph" w:customStyle="1" w:styleId="xl164">
    <w:name w:val="xl164"/>
    <w:basedOn w:val="af"/>
    <w:uiPriority w:val="99"/>
    <w:rsid w:val="000A3A11"/>
    <w:pPr>
      <w:widowControl/>
      <w:pBdr>
        <w:top w:val="single" w:sz="4" w:space="0" w:color="auto"/>
        <w:left w:val="single" w:sz="4" w:space="0" w:color="auto"/>
        <w:bottom w:val="single" w:sz="4" w:space="0" w:color="auto"/>
        <w:right w:val="single" w:sz="4" w:space="0" w:color="auto"/>
      </w:pBdr>
      <w:shd w:val="clear" w:color="000000" w:fill="FCD5B4"/>
      <w:autoSpaceDE/>
      <w:autoSpaceDN/>
      <w:spacing w:before="100" w:beforeAutospacing="1" w:after="100" w:afterAutospacing="1"/>
      <w:jc w:val="center"/>
      <w:textAlignment w:val="center"/>
    </w:pPr>
    <w:rPr>
      <w:b/>
      <w:bCs/>
      <w:color w:val="000000"/>
      <w:sz w:val="20"/>
      <w:szCs w:val="20"/>
    </w:rPr>
  </w:style>
  <w:style w:type="paragraph" w:customStyle="1" w:styleId="xl165">
    <w:name w:val="xl165"/>
    <w:basedOn w:val="af"/>
    <w:uiPriority w:val="99"/>
    <w:rsid w:val="000A3A11"/>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textAlignment w:val="center"/>
    </w:pPr>
    <w:rPr>
      <w:b/>
      <w:bCs/>
      <w:sz w:val="20"/>
      <w:szCs w:val="20"/>
    </w:rPr>
  </w:style>
  <w:style w:type="paragraph" w:customStyle="1" w:styleId="xl166">
    <w:name w:val="xl166"/>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rPr>
  </w:style>
  <w:style w:type="paragraph" w:customStyle="1" w:styleId="xl167">
    <w:name w:val="xl167"/>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rPr>
  </w:style>
  <w:style w:type="paragraph" w:customStyle="1" w:styleId="xl168">
    <w:name w:val="xl168"/>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rPr>
  </w:style>
  <w:style w:type="paragraph" w:customStyle="1" w:styleId="xl169">
    <w:name w:val="xl169"/>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rPr>
  </w:style>
  <w:style w:type="paragraph" w:customStyle="1" w:styleId="xl170">
    <w:name w:val="xl170"/>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0"/>
      <w:szCs w:val="20"/>
    </w:rPr>
  </w:style>
  <w:style w:type="paragraph" w:customStyle="1" w:styleId="xl171">
    <w:name w:val="xl171"/>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000000"/>
      <w:sz w:val="20"/>
      <w:szCs w:val="20"/>
    </w:rPr>
  </w:style>
  <w:style w:type="paragraph" w:customStyle="1" w:styleId="xl172">
    <w:name w:val="xl172"/>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000000"/>
      <w:sz w:val="24"/>
      <w:szCs w:val="24"/>
    </w:rPr>
  </w:style>
  <w:style w:type="paragraph" w:customStyle="1" w:styleId="xl173">
    <w:name w:val="xl173"/>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000000"/>
      <w:sz w:val="20"/>
      <w:szCs w:val="20"/>
    </w:rPr>
  </w:style>
  <w:style w:type="paragraph" w:customStyle="1" w:styleId="xl174">
    <w:name w:val="xl174"/>
    <w:basedOn w:val="af"/>
    <w:uiPriority w:val="99"/>
    <w:rsid w:val="000A3A11"/>
    <w:pPr>
      <w:widowControl/>
      <w:shd w:val="clear" w:color="000000" w:fill="DA9694"/>
      <w:autoSpaceDE/>
      <w:autoSpaceDN/>
      <w:spacing w:before="100" w:beforeAutospacing="1" w:after="100" w:afterAutospacing="1"/>
    </w:pPr>
    <w:rPr>
      <w:b/>
      <w:bCs/>
      <w:sz w:val="24"/>
      <w:szCs w:val="24"/>
    </w:rPr>
  </w:style>
  <w:style w:type="paragraph" w:customStyle="1" w:styleId="xl175">
    <w:name w:val="xl175"/>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rPr>
  </w:style>
  <w:style w:type="paragraph" w:customStyle="1" w:styleId="xl176">
    <w:name w:val="xl176"/>
    <w:basedOn w:val="af"/>
    <w:uiPriority w:val="99"/>
    <w:rsid w:val="000A3A11"/>
    <w:pPr>
      <w:widowControl/>
      <w:autoSpaceDE/>
      <w:autoSpaceDN/>
      <w:spacing w:before="100" w:beforeAutospacing="1" w:after="100" w:afterAutospacing="1"/>
    </w:pPr>
    <w:rPr>
      <w:b/>
      <w:bCs/>
      <w:sz w:val="24"/>
      <w:szCs w:val="24"/>
    </w:rPr>
  </w:style>
  <w:style w:type="paragraph" w:customStyle="1" w:styleId="xl177">
    <w:name w:val="xl177"/>
    <w:basedOn w:val="af"/>
    <w:uiPriority w:val="99"/>
    <w:rsid w:val="000A3A11"/>
    <w:pPr>
      <w:widowControl/>
      <w:pBdr>
        <w:top w:val="single" w:sz="4" w:space="0" w:color="auto"/>
        <w:left w:val="single" w:sz="4" w:space="0" w:color="auto"/>
        <w:bottom w:val="single" w:sz="4" w:space="0" w:color="auto"/>
        <w:right w:val="single" w:sz="4" w:space="0" w:color="auto"/>
      </w:pBdr>
      <w:shd w:val="clear" w:color="000000" w:fill="B8CCE4"/>
      <w:autoSpaceDE/>
      <w:autoSpaceDN/>
      <w:spacing w:before="100" w:beforeAutospacing="1" w:after="100" w:afterAutospacing="1"/>
      <w:jc w:val="center"/>
      <w:textAlignment w:val="center"/>
    </w:pPr>
    <w:rPr>
      <w:b/>
      <w:bCs/>
      <w:color w:val="000000"/>
      <w:sz w:val="24"/>
      <w:szCs w:val="24"/>
    </w:rPr>
  </w:style>
  <w:style w:type="paragraph" w:customStyle="1" w:styleId="xl178">
    <w:name w:val="xl178"/>
    <w:basedOn w:val="af"/>
    <w:uiPriority w:val="99"/>
    <w:rsid w:val="000A3A11"/>
    <w:pPr>
      <w:widowControl/>
      <w:pBdr>
        <w:top w:val="single" w:sz="4" w:space="0" w:color="auto"/>
        <w:left w:val="single" w:sz="4" w:space="0" w:color="auto"/>
        <w:bottom w:val="single" w:sz="4" w:space="0" w:color="auto"/>
        <w:right w:val="single" w:sz="4" w:space="0" w:color="auto"/>
      </w:pBdr>
      <w:shd w:val="clear" w:color="000000" w:fill="FCD5B4"/>
      <w:autoSpaceDE/>
      <w:autoSpaceDN/>
      <w:spacing w:before="100" w:beforeAutospacing="1" w:after="100" w:afterAutospacing="1"/>
      <w:jc w:val="center"/>
      <w:textAlignment w:val="center"/>
    </w:pPr>
    <w:rPr>
      <w:b/>
      <w:bCs/>
      <w:color w:val="000000"/>
      <w:sz w:val="24"/>
      <w:szCs w:val="24"/>
    </w:rPr>
  </w:style>
  <w:style w:type="paragraph" w:customStyle="1" w:styleId="5f4">
    <w:name w:val="Знак Знак5 Знак Знак"/>
    <w:basedOn w:val="af"/>
    <w:uiPriority w:val="99"/>
    <w:rsid w:val="000A3A11"/>
    <w:pPr>
      <w:autoSpaceDE/>
      <w:autoSpaceDN/>
      <w:adjustRightInd w:val="0"/>
      <w:spacing w:after="160" w:line="240" w:lineRule="exact"/>
      <w:jc w:val="right"/>
    </w:pPr>
    <w:rPr>
      <w:sz w:val="20"/>
      <w:szCs w:val="20"/>
      <w:lang w:val="en-GB" w:eastAsia="en-US"/>
    </w:rPr>
  </w:style>
  <w:style w:type="paragraph" w:customStyle="1" w:styleId="2fff6">
    <w:name w:val="Знак2 Знак Знак Знак Знак Знак Знак Знак Знак Знак Знак Знак Знак Знак Знак Знак"/>
    <w:basedOn w:val="af"/>
    <w:uiPriority w:val="99"/>
    <w:rsid w:val="000A3A11"/>
    <w:pPr>
      <w:widowControl/>
      <w:autoSpaceDE/>
      <w:autoSpaceDN/>
      <w:spacing w:before="100" w:beforeAutospacing="1" w:after="100" w:afterAutospacing="1"/>
    </w:pPr>
    <w:rPr>
      <w:rFonts w:ascii="Tahoma" w:hAnsi="Tahoma"/>
      <w:sz w:val="20"/>
      <w:szCs w:val="20"/>
      <w:lang w:val="en-US" w:eastAsia="en-US"/>
    </w:rPr>
  </w:style>
  <w:style w:type="paragraph" w:customStyle="1" w:styleId="stylet1">
    <w:name w:val="stylet1"/>
    <w:basedOn w:val="af"/>
    <w:uiPriority w:val="99"/>
    <w:rsid w:val="000A3A11"/>
    <w:pPr>
      <w:widowControl/>
      <w:autoSpaceDE/>
      <w:autoSpaceDN/>
      <w:spacing w:before="100" w:beforeAutospacing="1" w:after="100" w:afterAutospacing="1"/>
    </w:pPr>
    <w:rPr>
      <w:sz w:val="24"/>
      <w:szCs w:val="24"/>
    </w:rPr>
  </w:style>
  <w:style w:type="character" w:customStyle="1" w:styleId="Bodytext5">
    <w:name w:val="Body text (5)_"/>
    <w:link w:val="Bodytext50"/>
    <w:uiPriority w:val="99"/>
    <w:locked/>
    <w:rsid w:val="000A3A11"/>
    <w:rPr>
      <w:sz w:val="19"/>
      <w:shd w:val="clear" w:color="auto" w:fill="FFFFFF"/>
    </w:rPr>
  </w:style>
  <w:style w:type="paragraph" w:customStyle="1" w:styleId="Bodytext50">
    <w:name w:val="Body text (5)"/>
    <w:basedOn w:val="af"/>
    <w:link w:val="Bodytext5"/>
    <w:uiPriority w:val="99"/>
    <w:rsid w:val="000A3A11"/>
    <w:pPr>
      <w:widowControl/>
      <w:shd w:val="clear" w:color="auto" w:fill="FFFFFF"/>
      <w:autoSpaceDE/>
      <w:autoSpaceDN/>
      <w:spacing w:line="240" w:lineRule="atLeast"/>
    </w:pPr>
    <w:rPr>
      <w:rFonts w:ascii="Calibri" w:eastAsia="Calibri" w:hAnsi="Calibri"/>
      <w:sz w:val="19"/>
      <w:szCs w:val="20"/>
    </w:rPr>
  </w:style>
  <w:style w:type="character" w:customStyle="1" w:styleId="Tablecaption3">
    <w:name w:val="Table caption (3)_"/>
    <w:link w:val="Tablecaption31"/>
    <w:uiPriority w:val="99"/>
    <w:locked/>
    <w:rsid w:val="000A3A11"/>
    <w:rPr>
      <w:sz w:val="21"/>
      <w:shd w:val="clear" w:color="auto" w:fill="FFFFFF"/>
    </w:rPr>
  </w:style>
  <w:style w:type="character" w:customStyle="1" w:styleId="Bodytext17">
    <w:name w:val="Body text (17)_"/>
    <w:link w:val="Bodytext171"/>
    <w:uiPriority w:val="99"/>
    <w:locked/>
    <w:rsid w:val="000A3A11"/>
    <w:rPr>
      <w:sz w:val="15"/>
      <w:shd w:val="clear" w:color="auto" w:fill="FFFFFF"/>
    </w:rPr>
  </w:style>
  <w:style w:type="paragraph" w:customStyle="1" w:styleId="Tablecaption31">
    <w:name w:val="Table caption (3)1"/>
    <w:basedOn w:val="af"/>
    <w:link w:val="Tablecaption3"/>
    <w:uiPriority w:val="99"/>
    <w:rsid w:val="000A3A11"/>
    <w:pPr>
      <w:widowControl/>
      <w:shd w:val="clear" w:color="auto" w:fill="FFFFFF"/>
      <w:autoSpaceDE/>
      <w:autoSpaceDN/>
      <w:spacing w:line="240" w:lineRule="atLeast"/>
      <w:ind w:hanging="720"/>
    </w:pPr>
    <w:rPr>
      <w:rFonts w:ascii="Calibri" w:eastAsia="Calibri" w:hAnsi="Calibri"/>
      <w:sz w:val="21"/>
      <w:szCs w:val="20"/>
    </w:rPr>
  </w:style>
  <w:style w:type="paragraph" w:customStyle="1" w:styleId="Bodytext171">
    <w:name w:val="Body text (17)1"/>
    <w:basedOn w:val="af"/>
    <w:link w:val="Bodytext17"/>
    <w:uiPriority w:val="99"/>
    <w:rsid w:val="000A3A11"/>
    <w:pPr>
      <w:widowControl/>
      <w:shd w:val="clear" w:color="auto" w:fill="FFFFFF"/>
      <w:autoSpaceDE/>
      <w:autoSpaceDN/>
      <w:spacing w:line="240" w:lineRule="atLeast"/>
      <w:jc w:val="both"/>
    </w:pPr>
    <w:rPr>
      <w:rFonts w:ascii="Calibri" w:eastAsia="Calibri" w:hAnsi="Calibri"/>
      <w:sz w:val="15"/>
      <w:szCs w:val="20"/>
    </w:rPr>
  </w:style>
  <w:style w:type="character" w:customStyle="1" w:styleId="Headerorfooter">
    <w:name w:val="Header or footer_"/>
    <w:link w:val="Headerorfooter0"/>
    <w:uiPriority w:val="99"/>
    <w:locked/>
    <w:rsid w:val="000A3A11"/>
    <w:rPr>
      <w:shd w:val="clear" w:color="auto" w:fill="FFFFFF"/>
    </w:rPr>
  </w:style>
  <w:style w:type="character" w:customStyle="1" w:styleId="Headerorfooter12pt">
    <w:name w:val="Header or footer + 12 pt"/>
    <w:uiPriority w:val="99"/>
    <w:rsid w:val="000A3A11"/>
    <w:rPr>
      <w:rFonts w:ascii="Times New Roman" w:hAnsi="Times New Roman"/>
      <w:spacing w:val="0"/>
      <w:sz w:val="24"/>
      <w:shd w:val="clear" w:color="auto" w:fill="FFFFFF"/>
    </w:rPr>
  </w:style>
  <w:style w:type="character" w:customStyle="1" w:styleId="Headerorfooter12pt3">
    <w:name w:val="Header or footer + 12 pt3"/>
    <w:aliases w:val="Italic19"/>
    <w:uiPriority w:val="99"/>
    <w:rsid w:val="000A3A11"/>
    <w:rPr>
      <w:rFonts w:ascii="Times New Roman" w:hAnsi="Times New Roman"/>
      <w:i/>
      <w:spacing w:val="0"/>
      <w:sz w:val="24"/>
      <w:shd w:val="clear" w:color="auto" w:fill="FFFFFF"/>
    </w:rPr>
  </w:style>
  <w:style w:type="paragraph" w:customStyle="1" w:styleId="Headerorfooter0">
    <w:name w:val="Header or footer"/>
    <w:basedOn w:val="af"/>
    <w:link w:val="Headerorfooter"/>
    <w:uiPriority w:val="99"/>
    <w:rsid w:val="000A3A11"/>
    <w:pPr>
      <w:widowControl/>
      <w:shd w:val="clear" w:color="auto" w:fill="FFFFFF"/>
      <w:autoSpaceDE/>
      <w:autoSpaceDN/>
    </w:pPr>
    <w:rPr>
      <w:rFonts w:ascii="Calibri" w:eastAsia="Calibri" w:hAnsi="Calibri"/>
      <w:sz w:val="20"/>
      <w:szCs w:val="20"/>
    </w:rPr>
  </w:style>
  <w:style w:type="character" w:customStyle="1" w:styleId="Tablecaption4">
    <w:name w:val="Table caption (4)_"/>
    <w:link w:val="Tablecaption40"/>
    <w:uiPriority w:val="99"/>
    <w:locked/>
    <w:rsid w:val="000A3A11"/>
    <w:rPr>
      <w:sz w:val="25"/>
      <w:shd w:val="clear" w:color="auto" w:fill="FFFFFF"/>
    </w:rPr>
  </w:style>
  <w:style w:type="paragraph" w:customStyle="1" w:styleId="Tablecaption40">
    <w:name w:val="Table caption (4)"/>
    <w:basedOn w:val="af"/>
    <w:link w:val="Tablecaption4"/>
    <w:uiPriority w:val="99"/>
    <w:rsid w:val="000A3A11"/>
    <w:pPr>
      <w:widowControl/>
      <w:shd w:val="clear" w:color="auto" w:fill="FFFFFF"/>
      <w:autoSpaceDE/>
      <w:autoSpaceDN/>
      <w:spacing w:line="298" w:lineRule="exact"/>
    </w:pPr>
    <w:rPr>
      <w:rFonts w:ascii="Calibri" w:eastAsia="Calibri" w:hAnsi="Calibri"/>
      <w:sz w:val="25"/>
      <w:szCs w:val="20"/>
    </w:rPr>
  </w:style>
  <w:style w:type="character" w:customStyle="1" w:styleId="Bodytext62">
    <w:name w:val="Body text (6)2"/>
    <w:uiPriority w:val="99"/>
    <w:rsid w:val="000A3A11"/>
    <w:rPr>
      <w:rFonts w:ascii="Times New Roman" w:hAnsi="Times New Roman"/>
      <w:spacing w:val="0"/>
      <w:sz w:val="21"/>
      <w:shd w:val="clear" w:color="auto" w:fill="FFFFFF"/>
    </w:rPr>
  </w:style>
  <w:style w:type="character" w:customStyle="1" w:styleId="Bodytext65">
    <w:name w:val="Body text (6)5"/>
    <w:uiPriority w:val="99"/>
    <w:rsid w:val="000A3A11"/>
    <w:rPr>
      <w:rFonts w:ascii="Times New Roman" w:hAnsi="Times New Roman"/>
      <w:spacing w:val="0"/>
      <w:sz w:val="21"/>
      <w:shd w:val="clear" w:color="auto" w:fill="FFFFFF"/>
    </w:rPr>
  </w:style>
  <w:style w:type="character" w:customStyle="1" w:styleId="Bodytext63">
    <w:name w:val="Body text (6)3"/>
    <w:uiPriority w:val="99"/>
    <w:rsid w:val="000A3A11"/>
    <w:rPr>
      <w:rFonts w:ascii="Times New Roman" w:hAnsi="Times New Roman"/>
      <w:spacing w:val="0"/>
      <w:sz w:val="21"/>
      <w:shd w:val="clear" w:color="auto" w:fill="FFFFFF"/>
    </w:rPr>
  </w:style>
  <w:style w:type="paragraph" w:customStyle="1" w:styleId="xl139">
    <w:name w:val="xl139"/>
    <w:basedOn w:val="af"/>
    <w:uiPriority w:val="99"/>
    <w:rsid w:val="000A3A11"/>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4"/>
      <w:szCs w:val="24"/>
    </w:rPr>
  </w:style>
  <w:style w:type="paragraph" w:customStyle="1" w:styleId="xl133">
    <w:name w:val="xl133"/>
    <w:basedOn w:val="af"/>
    <w:uiPriority w:val="99"/>
    <w:rsid w:val="000A3A11"/>
    <w:pPr>
      <w:widowControl/>
      <w:pBdr>
        <w:top w:val="single" w:sz="4" w:space="0" w:color="auto"/>
        <w:bottom w:val="single" w:sz="4" w:space="0" w:color="auto"/>
        <w:right w:val="single" w:sz="4" w:space="0" w:color="auto"/>
      </w:pBdr>
      <w:shd w:val="clear" w:color="000000" w:fill="DA9694"/>
      <w:autoSpaceDE/>
      <w:autoSpaceDN/>
      <w:spacing w:before="100" w:beforeAutospacing="1" w:after="100" w:afterAutospacing="1"/>
      <w:jc w:val="center"/>
      <w:textAlignment w:val="center"/>
    </w:pPr>
    <w:rPr>
      <w:sz w:val="20"/>
      <w:szCs w:val="20"/>
    </w:rPr>
  </w:style>
  <w:style w:type="paragraph" w:customStyle="1" w:styleId="xl143">
    <w:name w:val="xl143"/>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0"/>
      <w:szCs w:val="20"/>
    </w:rPr>
  </w:style>
  <w:style w:type="paragraph" w:customStyle="1" w:styleId="xl179">
    <w:name w:val="xl179"/>
    <w:basedOn w:val="af"/>
    <w:uiPriority w:val="99"/>
    <w:rsid w:val="000A3A11"/>
    <w:pPr>
      <w:widowControl/>
      <w:shd w:val="clear" w:color="000000" w:fill="FCD5B4"/>
      <w:autoSpaceDE/>
      <w:autoSpaceDN/>
      <w:spacing w:before="100" w:beforeAutospacing="1" w:after="100" w:afterAutospacing="1"/>
    </w:pPr>
    <w:rPr>
      <w:sz w:val="24"/>
      <w:szCs w:val="24"/>
    </w:rPr>
  </w:style>
  <w:style w:type="paragraph" w:customStyle="1" w:styleId="xl180">
    <w:name w:val="xl180"/>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rPr>
  </w:style>
  <w:style w:type="paragraph" w:customStyle="1" w:styleId="xl181">
    <w:name w:val="xl181"/>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B050"/>
      <w:sz w:val="20"/>
      <w:szCs w:val="20"/>
    </w:rPr>
  </w:style>
  <w:style w:type="paragraph" w:customStyle="1" w:styleId="xl182">
    <w:name w:val="xl182"/>
    <w:basedOn w:val="af"/>
    <w:uiPriority w:val="99"/>
    <w:rsid w:val="000A3A11"/>
    <w:pPr>
      <w:widowControl/>
      <w:autoSpaceDE/>
      <w:autoSpaceDN/>
      <w:spacing w:before="100" w:beforeAutospacing="1" w:after="100" w:afterAutospacing="1"/>
    </w:pPr>
    <w:rPr>
      <w:sz w:val="24"/>
      <w:szCs w:val="24"/>
    </w:rPr>
  </w:style>
  <w:style w:type="paragraph" w:customStyle="1" w:styleId="xl183">
    <w:name w:val="xl183"/>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B050"/>
      <w:sz w:val="20"/>
      <w:szCs w:val="20"/>
    </w:rPr>
  </w:style>
  <w:style w:type="paragraph" w:customStyle="1" w:styleId="xl184">
    <w:name w:val="xl184"/>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B050"/>
      <w:sz w:val="20"/>
      <w:szCs w:val="20"/>
    </w:rPr>
  </w:style>
  <w:style w:type="paragraph" w:customStyle="1" w:styleId="xl185">
    <w:name w:val="xl185"/>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0"/>
      <w:szCs w:val="20"/>
    </w:rPr>
  </w:style>
  <w:style w:type="paragraph" w:customStyle="1" w:styleId="xl186">
    <w:name w:val="xl186"/>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rPr>
  </w:style>
  <w:style w:type="paragraph" w:customStyle="1" w:styleId="xl187">
    <w:name w:val="xl187"/>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B050"/>
      <w:sz w:val="20"/>
      <w:szCs w:val="20"/>
    </w:rPr>
  </w:style>
  <w:style w:type="paragraph" w:customStyle="1" w:styleId="xl188">
    <w:name w:val="xl188"/>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rPr>
  </w:style>
  <w:style w:type="paragraph" w:customStyle="1" w:styleId="xl189">
    <w:name w:val="xl189"/>
    <w:basedOn w:val="af"/>
    <w:uiPriority w:val="99"/>
    <w:rsid w:val="000A3A11"/>
    <w:pPr>
      <w:widowControl/>
      <w:shd w:val="clear" w:color="000000" w:fill="FCD5B4"/>
      <w:autoSpaceDE/>
      <w:autoSpaceDN/>
      <w:spacing w:before="100" w:beforeAutospacing="1" w:after="100" w:afterAutospacing="1"/>
    </w:pPr>
    <w:rPr>
      <w:sz w:val="24"/>
      <w:szCs w:val="24"/>
    </w:rPr>
  </w:style>
  <w:style w:type="paragraph" w:customStyle="1" w:styleId="xl190">
    <w:name w:val="xl190"/>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rPr>
  </w:style>
  <w:style w:type="paragraph" w:customStyle="1" w:styleId="xl191">
    <w:name w:val="xl191"/>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rPr>
  </w:style>
  <w:style w:type="paragraph" w:customStyle="1" w:styleId="xl192">
    <w:name w:val="xl192"/>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0"/>
      <w:szCs w:val="20"/>
    </w:rPr>
  </w:style>
  <w:style w:type="paragraph" w:customStyle="1" w:styleId="xl193">
    <w:name w:val="xl193"/>
    <w:basedOn w:val="af"/>
    <w:uiPriority w:val="99"/>
    <w:rsid w:val="000A3A11"/>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textAlignment w:val="center"/>
    </w:pPr>
    <w:rPr>
      <w:b/>
      <w:bCs/>
      <w:color w:val="00B050"/>
      <w:sz w:val="20"/>
      <w:szCs w:val="20"/>
    </w:rPr>
  </w:style>
  <w:style w:type="paragraph" w:customStyle="1" w:styleId="xl194">
    <w:name w:val="xl194"/>
    <w:basedOn w:val="af"/>
    <w:uiPriority w:val="99"/>
    <w:rsid w:val="000A3A11"/>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textAlignment w:val="center"/>
    </w:pPr>
    <w:rPr>
      <w:b/>
      <w:bCs/>
      <w:sz w:val="20"/>
      <w:szCs w:val="20"/>
    </w:rPr>
  </w:style>
  <w:style w:type="paragraph" w:customStyle="1" w:styleId="xl195">
    <w:name w:val="xl195"/>
    <w:basedOn w:val="af"/>
    <w:uiPriority w:val="99"/>
    <w:rsid w:val="000A3A11"/>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textAlignment w:val="center"/>
    </w:pPr>
    <w:rPr>
      <w:b/>
      <w:bCs/>
      <w:color w:val="00B050"/>
      <w:sz w:val="20"/>
      <w:szCs w:val="20"/>
    </w:rPr>
  </w:style>
  <w:style w:type="paragraph" w:customStyle="1" w:styleId="xl196">
    <w:name w:val="xl196"/>
    <w:basedOn w:val="af"/>
    <w:uiPriority w:val="99"/>
    <w:rsid w:val="000A3A11"/>
    <w:pPr>
      <w:widowControl/>
      <w:pBdr>
        <w:top w:val="single" w:sz="4" w:space="0" w:color="auto"/>
        <w:left w:val="single" w:sz="4" w:space="0" w:color="auto"/>
        <w:bottom w:val="single" w:sz="4" w:space="0" w:color="auto"/>
      </w:pBdr>
      <w:shd w:val="clear" w:color="000000" w:fill="B7DEE8"/>
      <w:autoSpaceDE/>
      <w:autoSpaceDN/>
      <w:spacing w:before="100" w:beforeAutospacing="1" w:after="100" w:afterAutospacing="1"/>
      <w:jc w:val="center"/>
      <w:textAlignment w:val="center"/>
    </w:pPr>
    <w:rPr>
      <w:color w:val="000000"/>
      <w:sz w:val="20"/>
      <w:szCs w:val="20"/>
    </w:rPr>
  </w:style>
  <w:style w:type="paragraph" w:customStyle="1" w:styleId="xl197">
    <w:name w:val="xl197"/>
    <w:basedOn w:val="af"/>
    <w:uiPriority w:val="99"/>
    <w:rsid w:val="000A3A1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sz w:val="20"/>
      <w:szCs w:val="20"/>
    </w:rPr>
  </w:style>
  <w:style w:type="paragraph" w:customStyle="1" w:styleId="xl198">
    <w:name w:val="xl198"/>
    <w:basedOn w:val="af"/>
    <w:uiPriority w:val="99"/>
    <w:rsid w:val="000A3A11"/>
    <w:pPr>
      <w:widowControl/>
      <w:pBdr>
        <w:top w:val="single" w:sz="4" w:space="0" w:color="auto"/>
        <w:left w:val="single" w:sz="4" w:space="0" w:color="auto"/>
        <w:bottom w:val="single" w:sz="4" w:space="0" w:color="auto"/>
      </w:pBdr>
      <w:autoSpaceDE/>
      <w:autoSpaceDN/>
      <w:spacing w:before="100" w:beforeAutospacing="1" w:after="100" w:afterAutospacing="1"/>
    </w:pPr>
    <w:rPr>
      <w:sz w:val="24"/>
      <w:szCs w:val="24"/>
    </w:rPr>
  </w:style>
  <w:style w:type="paragraph" w:customStyle="1" w:styleId="xl199">
    <w:name w:val="xl199"/>
    <w:basedOn w:val="af"/>
    <w:uiPriority w:val="99"/>
    <w:rsid w:val="000A3A11"/>
    <w:pPr>
      <w:widowControl/>
      <w:pBdr>
        <w:top w:val="single" w:sz="4" w:space="0" w:color="auto"/>
        <w:left w:val="single" w:sz="4" w:space="0" w:color="auto"/>
        <w:bottom w:val="single" w:sz="4" w:space="0" w:color="auto"/>
      </w:pBdr>
      <w:shd w:val="clear" w:color="000000" w:fill="F2F2F2"/>
      <w:autoSpaceDE/>
      <w:autoSpaceDN/>
      <w:spacing w:before="100" w:beforeAutospacing="1" w:after="100" w:afterAutospacing="1"/>
      <w:jc w:val="center"/>
      <w:textAlignment w:val="center"/>
    </w:pPr>
    <w:rPr>
      <w:b/>
      <w:bCs/>
      <w:sz w:val="20"/>
      <w:szCs w:val="20"/>
    </w:rPr>
  </w:style>
  <w:style w:type="paragraph" w:customStyle="1" w:styleId="xl200">
    <w:name w:val="xl200"/>
    <w:basedOn w:val="af"/>
    <w:uiPriority w:val="99"/>
    <w:rsid w:val="000A3A1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sz w:val="20"/>
      <w:szCs w:val="20"/>
    </w:rPr>
  </w:style>
  <w:style w:type="paragraph" w:customStyle="1" w:styleId="xl201">
    <w:name w:val="xl201"/>
    <w:basedOn w:val="af"/>
    <w:uiPriority w:val="99"/>
    <w:rsid w:val="000A3A11"/>
    <w:pPr>
      <w:widowControl/>
      <w:pBdr>
        <w:top w:val="single" w:sz="4" w:space="0" w:color="auto"/>
        <w:left w:val="single" w:sz="4" w:space="0" w:color="auto"/>
        <w:bottom w:val="single" w:sz="4" w:space="0" w:color="auto"/>
      </w:pBdr>
      <w:shd w:val="clear" w:color="000000" w:fill="F2F2F2"/>
      <w:autoSpaceDE/>
      <w:autoSpaceDN/>
      <w:spacing w:before="100" w:beforeAutospacing="1" w:after="100" w:afterAutospacing="1"/>
      <w:jc w:val="center"/>
      <w:textAlignment w:val="center"/>
    </w:pPr>
    <w:rPr>
      <w:b/>
      <w:bCs/>
      <w:color w:val="00B050"/>
      <w:sz w:val="20"/>
      <w:szCs w:val="20"/>
    </w:rPr>
  </w:style>
  <w:style w:type="paragraph" w:customStyle="1" w:styleId="xl202">
    <w:name w:val="xl202"/>
    <w:basedOn w:val="af"/>
    <w:uiPriority w:val="99"/>
    <w:rsid w:val="000A3A1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color w:val="00B050"/>
      <w:sz w:val="20"/>
      <w:szCs w:val="20"/>
    </w:rPr>
  </w:style>
  <w:style w:type="paragraph" w:customStyle="1" w:styleId="xl203">
    <w:name w:val="xl203"/>
    <w:basedOn w:val="af"/>
    <w:uiPriority w:val="99"/>
    <w:rsid w:val="000A3A1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color w:val="00B050"/>
      <w:sz w:val="20"/>
      <w:szCs w:val="20"/>
    </w:rPr>
  </w:style>
  <w:style w:type="paragraph" w:customStyle="1" w:styleId="xl204">
    <w:name w:val="xl204"/>
    <w:basedOn w:val="af"/>
    <w:uiPriority w:val="99"/>
    <w:rsid w:val="000A3A1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color w:val="00B050"/>
      <w:sz w:val="20"/>
      <w:szCs w:val="20"/>
    </w:rPr>
  </w:style>
  <w:style w:type="paragraph" w:customStyle="1" w:styleId="xl205">
    <w:name w:val="xl205"/>
    <w:basedOn w:val="af"/>
    <w:uiPriority w:val="99"/>
    <w:rsid w:val="000A3A11"/>
    <w:pPr>
      <w:widowControl/>
      <w:pBdr>
        <w:top w:val="single" w:sz="4" w:space="0" w:color="auto"/>
        <w:left w:val="single" w:sz="4" w:space="0" w:color="auto"/>
        <w:bottom w:val="single" w:sz="4" w:space="0" w:color="auto"/>
      </w:pBdr>
      <w:autoSpaceDE/>
      <w:autoSpaceDN/>
      <w:spacing w:before="100" w:beforeAutospacing="1" w:after="100" w:afterAutospacing="1"/>
    </w:pPr>
    <w:rPr>
      <w:sz w:val="20"/>
      <w:szCs w:val="20"/>
    </w:rPr>
  </w:style>
  <w:style w:type="paragraph" w:customStyle="1" w:styleId="xl206">
    <w:name w:val="xl206"/>
    <w:basedOn w:val="af"/>
    <w:uiPriority w:val="99"/>
    <w:rsid w:val="000A3A11"/>
    <w:pPr>
      <w:widowControl/>
      <w:pBdr>
        <w:top w:val="single" w:sz="4" w:space="0" w:color="auto"/>
        <w:left w:val="single" w:sz="4" w:space="0" w:color="auto"/>
        <w:bottom w:val="single" w:sz="4" w:space="0" w:color="auto"/>
      </w:pBdr>
      <w:shd w:val="clear" w:color="000000" w:fill="F2F2F2"/>
      <w:autoSpaceDE/>
      <w:autoSpaceDN/>
      <w:spacing w:before="100" w:beforeAutospacing="1" w:after="100" w:afterAutospacing="1"/>
      <w:jc w:val="center"/>
      <w:textAlignment w:val="center"/>
    </w:pPr>
    <w:rPr>
      <w:b/>
      <w:bCs/>
      <w:color w:val="00B050"/>
      <w:sz w:val="20"/>
      <w:szCs w:val="20"/>
    </w:rPr>
  </w:style>
  <w:style w:type="paragraph" w:customStyle="1" w:styleId="xl207">
    <w:name w:val="xl207"/>
    <w:basedOn w:val="af"/>
    <w:uiPriority w:val="99"/>
    <w:rsid w:val="000A3A1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sz w:val="20"/>
      <w:szCs w:val="20"/>
    </w:rPr>
  </w:style>
  <w:style w:type="paragraph" w:customStyle="1" w:styleId="xl208">
    <w:name w:val="xl208"/>
    <w:basedOn w:val="af"/>
    <w:uiPriority w:val="99"/>
    <w:rsid w:val="000A3A11"/>
    <w:pPr>
      <w:widowControl/>
      <w:pBdr>
        <w:top w:val="single" w:sz="4" w:space="0" w:color="auto"/>
        <w:left w:val="single" w:sz="4" w:space="0" w:color="auto"/>
        <w:bottom w:val="single" w:sz="4" w:space="0" w:color="auto"/>
      </w:pBdr>
      <w:shd w:val="clear" w:color="000000" w:fill="F2F2F2"/>
      <w:autoSpaceDE/>
      <w:autoSpaceDN/>
      <w:spacing w:before="100" w:beforeAutospacing="1" w:after="100" w:afterAutospacing="1"/>
      <w:jc w:val="center"/>
      <w:textAlignment w:val="center"/>
    </w:pPr>
    <w:rPr>
      <w:b/>
      <w:bCs/>
      <w:color w:val="00B050"/>
      <w:sz w:val="20"/>
      <w:szCs w:val="20"/>
    </w:rPr>
  </w:style>
  <w:style w:type="paragraph" w:customStyle="1" w:styleId="xl209">
    <w:name w:val="xl209"/>
    <w:basedOn w:val="af"/>
    <w:uiPriority w:val="99"/>
    <w:rsid w:val="000A3A1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sz w:val="20"/>
      <w:szCs w:val="20"/>
    </w:rPr>
  </w:style>
  <w:style w:type="paragraph" w:customStyle="1" w:styleId="xl210">
    <w:name w:val="xl210"/>
    <w:basedOn w:val="af"/>
    <w:uiPriority w:val="99"/>
    <w:rsid w:val="000A3A1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sz w:val="20"/>
      <w:szCs w:val="20"/>
    </w:rPr>
  </w:style>
  <w:style w:type="paragraph" w:customStyle="1" w:styleId="xl211">
    <w:name w:val="xl211"/>
    <w:basedOn w:val="af"/>
    <w:uiPriority w:val="99"/>
    <w:rsid w:val="000A3A1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sz w:val="20"/>
      <w:szCs w:val="20"/>
    </w:rPr>
  </w:style>
  <w:style w:type="paragraph" w:customStyle="1" w:styleId="xl212">
    <w:name w:val="xl212"/>
    <w:basedOn w:val="af"/>
    <w:uiPriority w:val="99"/>
    <w:rsid w:val="000A3A1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color w:val="00B050"/>
      <w:sz w:val="20"/>
      <w:szCs w:val="20"/>
    </w:rPr>
  </w:style>
  <w:style w:type="paragraph" w:customStyle="1" w:styleId="xl213">
    <w:name w:val="xl213"/>
    <w:basedOn w:val="af"/>
    <w:uiPriority w:val="99"/>
    <w:rsid w:val="000A3A1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sz w:val="20"/>
      <w:szCs w:val="20"/>
    </w:rPr>
  </w:style>
  <w:style w:type="paragraph" w:customStyle="1" w:styleId="xl214">
    <w:name w:val="xl214"/>
    <w:basedOn w:val="af"/>
    <w:uiPriority w:val="99"/>
    <w:rsid w:val="000A3A11"/>
    <w:pPr>
      <w:widowControl/>
      <w:pBdr>
        <w:top w:val="single" w:sz="4" w:space="0" w:color="auto"/>
        <w:left w:val="single" w:sz="4" w:space="0" w:color="auto"/>
        <w:bottom w:val="single" w:sz="4" w:space="0" w:color="auto"/>
      </w:pBdr>
      <w:shd w:val="clear" w:color="000000" w:fill="F2F2F2"/>
      <w:autoSpaceDE/>
      <w:autoSpaceDN/>
      <w:spacing w:before="100" w:beforeAutospacing="1" w:after="100" w:afterAutospacing="1"/>
      <w:jc w:val="center"/>
      <w:textAlignment w:val="center"/>
    </w:pPr>
    <w:rPr>
      <w:b/>
      <w:bCs/>
      <w:sz w:val="20"/>
      <w:szCs w:val="20"/>
    </w:rPr>
  </w:style>
  <w:style w:type="paragraph" w:customStyle="1" w:styleId="xl215">
    <w:name w:val="xl215"/>
    <w:basedOn w:val="af"/>
    <w:uiPriority w:val="99"/>
    <w:rsid w:val="000A3A1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b/>
      <w:bCs/>
      <w:sz w:val="20"/>
      <w:szCs w:val="20"/>
    </w:rPr>
  </w:style>
  <w:style w:type="paragraph" w:customStyle="1" w:styleId="xl216">
    <w:name w:val="xl216"/>
    <w:basedOn w:val="af"/>
    <w:uiPriority w:val="99"/>
    <w:rsid w:val="000A3A1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color w:val="C0504D"/>
      <w:sz w:val="20"/>
      <w:szCs w:val="20"/>
    </w:rPr>
  </w:style>
  <w:style w:type="paragraph" w:customStyle="1" w:styleId="xl217">
    <w:name w:val="xl217"/>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C0504D"/>
      <w:sz w:val="20"/>
      <w:szCs w:val="20"/>
    </w:rPr>
  </w:style>
  <w:style w:type="paragraph" w:customStyle="1" w:styleId="xl218">
    <w:name w:val="xl218"/>
    <w:basedOn w:val="af"/>
    <w:uiPriority w:val="99"/>
    <w:rsid w:val="000A3A11"/>
    <w:pPr>
      <w:widowControl/>
      <w:pBdr>
        <w:top w:val="single" w:sz="4" w:space="0" w:color="auto"/>
        <w:left w:val="single" w:sz="4" w:space="0" w:color="auto"/>
        <w:bottom w:val="single" w:sz="4" w:space="0" w:color="auto"/>
      </w:pBdr>
      <w:shd w:val="clear" w:color="000000" w:fill="F2F2F2"/>
      <w:autoSpaceDE/>
      <w:autoSpaceDN/>
      <w:spacing w:before="100" w:beforeAutospacing="1" w:after="100" w:afterAutospacing="1"/>
      <w:jc w:val="center"/>
      <w:textAlignment w:val="center"/>
    </w:pPr>
    <w:rPr>
      <w:b/>
      <w:bCs/>
      <w:sz w:val="20"/>
      <w:szCs w:val="20"/>
    </w:rPr>
  </w:style>
  <w:style w:type="paragraph" w:customStyle="1" w:styleId="xl219">
    <w:name w:val="xl219"/>
    <w:basedOn w:val="af"/>
    <w:uiPriority w:val="99"/>
    <w:rsid w:val="000A3A11"/>
    <w:pPr>
      <w:widowControl/>
      <w:shd w:val="clear" w:color="000000" w:fill="B7DEE8"/>
      <w:autoSpaceDE/>
      <w:autoSpaceDN/>
      <w:spacing w:before="100" w:beforeAutospacing="1" w:after="100" w:afterAutospacing="1"/>
      <w:jc w:val="center"/>
    </w:pPr>
    <w:rPr>
      <w:sz w:val="24"/>
      <w:szCs w:val="24"/>
    </w:rPr>
  </w:style>
  <w:style w:type="paragraph" w:customStyle="1" w:styleId="xl220">
    <w:name w:val="xl220"/>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rPr>
  </w:style>
  <w:style w:type="paragraph" w:customStyle="1" w:styleId="xl221">
    <w:name w:val="xl221"/>
    <w:basedOn w:val="af"/>
    <w:uiPriority w:val="99"/>
    <w:rsid w:val="000A3A1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color w:val="000000"/>
      <w:sz w:val="24"/>
      <w:szCs w:val="24"/>
    </w:rPr>
  </w:style>
  <w:style w:type="paragraph" w:customStyle="1" w:styleId="xl222">
    <w:name w:val="xl222"/>
    <w:basedOn w:val="af"/>
    <w:uiPriority w:val="99"/>
    <w:rsid w:val="000A3A11"/>
    <w:pPr>
      <w:widowControl/>
      <w:pBdr>
        <w:top w:val="single" w:sz="4" w:space="0" w:color="auto"/>
        <w:bottom w:val="single" w:sz="4" w:space="0" w:color="auto"/>
      </w:pBdr>
      <w:autoSpaceDE/>
      <w:autoSpaceDN/>
      <w:spacing w:before="100" w:beforeAutospacing="1" w:after="100" w:afterAutospacing="1"/>
      <w:jc w:val="center"/>
      <w:textAlignment w:val="center"/>
    </w:pPr>
    <w:rPr>
      <w:color w:val="000000"/>
      <w:sz w:val="24"/>
      <w:szCs w:val="24"/>
    </w:rPr>
  </w:style>
  <w:style w:type="paragraph" w:customStyle="1" w:styleId="xl223">
    <w:name w:val="xl223"/>
    <w:basedOn w:val="af"/>
    <w:uiPriority w:val="99"/>
    <w:rsid w:val="000A3A11"/>
    <w:pPr>
      <w:widowControl/>
      <w:pBdr>
        <w:left w:val="single" w:sz="4" w:space="0" w:color="auto"/>
      </w:pBdr>
      <w:shd w:val="clear" w:color="000000" w:fill="F2F2F2"/>
      <w:autoSpaceDE/>
      <w:autoSpaceDN/>
      <w:spacing w:before="100" w:beforeAutospacing="1" w:after="100" w:afterAutospacing="1"/>
      <w:jc w:val="center"/>
      <w:textAlignment w:val="center"/>
    </w:pPr>
    <w:rPr>
      <w:b/>
      <w:bCs/>
      <w:color w:val="000000"/>
      <w:sz w:val="20"/>
      <w:szCs w:val="20"/>
    </w:rPr>
  </w:style>
  <w:style w:type="paragraph" w:customStyle="1" w:styleId="xl224">
    <w:name w:val="xl224"/>
    <w:basedOn w:val="af"/>
    <w:uiPriority w:val="99"/>
    <w:rsid w:val="000A3A11"/>
    <w:pPr>
      <w:widowControl/>
      <w:shd w:val="clear" w:color="000000" w:fill="F2F2F2"/>
      <w:autoSpaceDE/>
      <w:autoSpaceDN/>
      <w:spacing w:before="100" w:beforeAutospacing="1" w:after="100" w:afterAutospacing="1"/>
      <w:jc w:val="center"/>
      <w:textAlignment w:val="center"/>
    </w:pPr>
    <w:rPr>
      <w:b/>
      <w:bCs/>
      <w:color w:val="000000"/>
      <w:sz w:val="20"/>
      <w:szCs w:val="20"/>
    </w:rPr>
  </w:style>
  <w:style w:type="paragraph" w:customStyle="1" w:styleId="xl225">
    <w:name w:val="xl225"/>
    <w:basedOn w:val="af"/>
    <w:uiPriority w:val="99"/>
    <w:rsid w:val="000A3A11"/>
    <w:pPr>
      <w:widowControl/>
      <w:pBdr>
        <w:top w:val="single" w:sz="4" w:space="0" w:color="auto"/>
        <w:left w:val="single" w:sz="4" w:space="0" w:color="auto"/>
        <w:bottom w:val="single" w:sz="4" w:space="0" w:color="auto"/>
        <w:right w:val="single" w:sz="4" w:space="0" w:color="auto"/>
      </w:pBdr>
      <w:shd w:val="clear" w:color="000000" w:fill="FCD5B4"/>
      <w:autoSpaceDE/>
      <w:autoSpaceDN/>
      <w:spacing w:before="100" w:beforeAutospacing="1" w:after="100" w:afterAutospacing="1"/>
      <w:jc w:val="center"/>
      <w:textAlignment w:val="center"/>
    </w:pPr>
    <w:rPr>
      <w:b/>
      <w:bCs/>
      <w:color w:val="00B050"/>
      <w:sz w:val="24"/>
      <w:szCs w:val="24"/>
    </w:rPr>
  </w:style>
  <w:style w:type="paragraph" w:customStyle="1" w:styleId="xl226">
    <w:name w:val="xl226"/>
    <w:basedOn w:val="af"/>
    <w:uiPriority w:val="99"/>
    <w:rsid w:val="000A3A11"/>
    <w:pPr>
      <w:widowControl/>
      <w:pBdr>
        <w:top w:val="single" w:sz="4" w:space="0" w:color="auto"/>
        <w:left w:val="single" w:sz="4" w:space="0" w:color="auto"/>
        <w:bottom w:val="single" w:sz="4" w:space="0" w:color="auto"/>
      </w:pBdr>
      <w:shd w:val="clear" w:color="000000" w:fill="FCD5B4"/>
      <w:autoSpaceDE/>
      <w:autoSpaceDN/>
      <w:spacing w:before="100" w:beforeAutospacing="1" w:after="100" w:afterAutospacing="1"/>
      <w:jc w:val="center"/>
      <w:textAlignment w:val="center"/>
    </w:pPr>
    <w:rPr>
      <w:b/>
      <w:bCs/>
      <w:color w:val="00B050"/>
      <w:sz w:val="24"/>
      <w:szCs w:val="24"/>
    </w:rPr>
  </w:style>
  <w:style w:type="paragraph" w:customStyle="1" w:styleId="-112">
    <w:name w:val="Цветной список - Акцент 11"/>
    <w:basedOn w:val="af"/>
    <w:uiPriority w:val="99"/>
    <w:rsid w:val="000A3A11"/>
    <w:pPr>
      <w:widowControl/>
      <w:autoSpaceDE/>
      <w:autoSpaceDN/>
      <w:spacing w:after="200" w:line="276" w:lineRule="auto"/>
      <w:ind w:left="720"/>
      <w:contextualSpacing/>
    </w:pPr>
    <w:rPr>
      <w:rFonts w:ascii="Calibri" w:hAnsi="Calibri"/>
    </w:rPr>
  </w:style>
  <w:style w:type="paragraph" w:customStyle="1" w:styleId="1fffffff7">
    <w:name w:val="Знак Знак Знак1"/>
    <w:basedOn w:val="af"/>
    <w:uiPriority w:val="99"/>
    <w:rsid w:val="000A3A11"/>
    <w:pPr>
      <w:widowControl/>
      <w:autoSpaceDE/>
      <w:autoSpaceDN/>
      <w:spacing w:after="160" w:line="240" w:lineRule="exact"/>
    </w:pPr>
    <w:rPr>
      <w:rFonts w:ascii="Verdana" w:hAnsi="Verdana" w:cs="Verdana"/>
      <w:sz w:val="20"/>
      <w:szCs w:val="20"/>
      <w:lang w:val="en-US" w:eastAsia="en-US"/>
    </w:rPr>
  </w:style>
  <w:style w:type="paragraph" w:customStyle="1" w:styleId="a20">
    <w:name w:val="a2"/>
    <w:basedOn w:val="af"/>
    <w:uiPriority w:val="99"/>
    <w:rsid w:val="000A3A11"/>
    <w:pPr>
      <w:widowControl/>
      <w:tabs>
        <w:tab w:val="left" w:pos="708"/>
      </w:tabs>
      <w:autoSpaceDE/>
      <w:autoSpaceDN/>
      <w:spacing w:before="100" w:beforeAutospacing="1" w:after="100" w:afterAutospacing="1"/>
    </w:pPr>
    <w:rPr>
      <w:sz w:val="24"/>
      <w:szCs w:val="24"/>
    </w:rPr>
  </w:style>
  <w:style w:type="character" w:customStyle="1" w:styleId="ucoz-forum-post">
    <w:name w:val="ucoz-forum-post"/>
    <w:uiPriority w:val="99"/>
    <w:rsid w:val="000A3A11"/>
  </w:style>
  <w:style w:type="character" w:customStyle="1" w:styleId="cfs1">
    <w:name w:val="cfs1"/>
    <w:uiPriority w:val="99"/>
    <w:rsid w:val="000A3A11"/>
  </w:style>
  <w:style w:type="paragraph" w:customStyle="1" w:styleId="aa">
    <w:name w:val="Приложения"/>
    <w:basedOn w:val="af"/>
    <w:uiPriority w:val="99"/>
    <w:rsid w:val="000A3A11"/>
    <w:pPr>
      <w:widowControl/>
      <w:numPr>
        <w:numId w:val="46"/>
      </w:numPr>
      <w:autoSpaceDE/>
      <w:autoSpaceDN/>
      <w:jc w:val="right"/>
    </w:pPr>
    <w:rPr>
      <w:b/>
      <w:sz w:val="24"/>
      <w:szCs w:val="24"/>
    </w:rPr>
  </w:style>
  <w:style w:type="character" w:customStyle="1" w:styleId="serp-urlitem">
    <w:name w:val="serp-url__item"/>
    <w:uiPriority w:val="99"/>
    <w:rsid w:val="000A3A11"/>
  </w:style>
  <w:style w:type="character" w:customStyle="1" w:styleId="serp-urlmark">
    <w:name w:val="serp-url__mark"/>
    <w:uiPriority w:val="99"/>
    <w:rsid w:val="000A3A11"/>
  </w:style>
  <w:style w:type="paragraph" w:customStyle="1" w:styleId="afffffffffffffffff8">
    <w:name w:val="Раздел_договора"/>
    <w:basedOn w:val="18"/>
    <w:uiPriority w:val="99"/>
    <w:rsid w:val="000A3A11"/>
    <w:pPr>
      <w:widowControl/>
      <w:suppressAutoHyphens/>
      <w:autoSpaceDE/>
      <w:autoSpaceDN/>
      <w:spacing w:after="120"/>
      <w:ind w:left="927" w:hanging="360"/>
      <w:jc w:val="center"/>
    </w:pPr>
    <w:rPr>
      <w:rFonts w:ascii="Times New Roman" w:hAnsi="Times New Roman"/>
      <w:b/>
      <w:bCs/>
      <w:caps/>
      <w:color w:val="auto"/>
      <w:spacing w:val="30"/>
      <w:kern w:val="28"/>
      <w:sz w:val="26"/>
      <w:szCs w:val="26"/>
    </w:rPr>
  </w:style>
  <w:style w:type="paragraph" w:customStyle="1" w:styleId="31">
    <w:name w:val="Стиль Раздел_договора + После:  3 пт"/>
    <w:basedOn w:val="afffffffffffffffff8"/>
    <w:uiPriority w:val="99"/>
    <w:rsid w:val="000A3A11"/>
    <w:pPr>
      <w:numPr>
        <w:numId w:val="47"/>
      </w:numPr>
      <w:tabs>
        <w:tab w:val="clear" w:pos="992"/>
      </w:tabs>
      <w:spacing w:after="60"/>
      <w:ind w:left="0" w:firstLine="0"/>
    </w:pPr>
    <w:rPr>
      <w:szCs w:val="20"/>
    </w:rPr>
  </w:style>
  <w:style w:type="paragraph" w:customStyle="1" w:styleId="afffffffffffffffff9">
    <w:name w:val="Нумерованный буквами"/>
    <w:basedOn w:val="af"/>
    <w:uiPriority w:val="99"/>
    <w:rsid w:val="000A3A11"/>
    <w:pPr>
      <w:keepLines/>
      <w:widowControl/>
      <w:autoSpaceDE/>
      <w:autoSpaceDN/>
      <w:spacing w:before="40" w:after="40"/>
      <w:ind w:left="360" w:hanging="360"/>
      <w:jc w:val="both"/>
    </w:pPr>
    <w:rPr>
      <w:sz w:val="24"/>
      <w:szCs w:val="24"/>
    </w:rPr>
  </w:style>
  <w:style w:type="table" w:customStyle="1" w:styleId="129">
    <w:name w:val="Столбцы таблицы 12"/>
    <w:uiPriority w:val="99"/>
    <w:rsid w:val="000A3A11"/>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521">
    <w:name w:val="Столбцы таблицы 52"/>
    <w:uiPriority w:val="99"/>
    <w:rsid w:val="000A3A11"/>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22">
    <w:name w:val="Таблица-список 22"/>
    <w:uiPriority w:val="99"/>
    <w:rsid w:val="000A3A11"/>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72">
    <w:name w:val="Таблица-список 72"/>
    <w:uiPriority w:val="99"/>
    <w:rsid w:val="000A3A11"/>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2">
    <w:name w:val="Таблица-список 82"/>
    <w:uiPriority w:val="99"/>
    <w:rsid w:val="000A3A11"/>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323">
    <w:name w:val="Объемная таблица 32"/>
    <w:uiPriority w:val="99"/>
    <w:rsid w:val="000A3A11"/>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style>
  <w:style w:type="table" w:customStyle="1" w:styleId="2fff7">
    <w:name w:val="Современная таблица2"/>
    <w:uiPriority w:val="99"/>
    <w:rsid w:val="000A3A11"/>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2fff8">
    <w:name w:val="Изысканная таблица2"/>
    <w:uiPriority w:val="99"/>
    <w:rsid w:val="000A3A11"/>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a">
    <w:name w:val="Изящная таблица 12"/>
    <w:uiPriority w:val="99"/>
    <w:rsid w:val="000A3A11"/>
    <w:rPr>
      <w:rFonts w:ascii="Times New Roman" w:eastAsia="Times New Roman" w:hAnsi="Times New Roman"/>
    </w:rPr>
    <w:tblPr>
      <w:tblStyleRowBandSize w:val="1"/>
      <w:tblInd w:w="0" w:type="dxa"/>
      <w:tblCellMar>
        <w:top w:w="0" w:type="dxa"/>
        <w:left w:w="108" w:type="dxa"/>
        <w:bottom w:w="0" w:type="dxa"/>
        <w:right w:w="108" w:type="dxa"/>
      </w:tblCellMar>
    </w:tblPr>
  </w:style>
  <w:style w:type="table" w:customStyle="1" w:styleId="-320">
    <w:name w:val="Веб-таблица 32"/>
    <w:uiPriority w:val="99"/>
    <w:rsid w:val="000A3A11"/>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421">
    <w:name w:val="Классическая таблица 42"/>
    <w:uiPriority w:val="99"/>
    <w:rsid w:val="000A3A11"/>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TableGridReport1">
    <w:name w:val="Table Grid Report1"/>
    <w:uiPriority w:val="99"/>
    <w:rsid w:val="000A3A1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2">
    <w:name w:val="Средняя сетка 112"/>
    <w:uiPriority w:val="99"/>
    <w:rsid w:val="000A3A1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133">
    <w:name w:val="Столбцы таблицы 13"/>
    <w:uiPriority w:val="99"/>
    <w:rsid w:val="000A3A11"/>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530">
    <w:name w:val="Столбцы таблицы 53"/>
    <w:uiPriority w:val="99"/>
    <w:rsid w:val="000A3A11"/>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23">
    <w:name w:val="Таблица-список 23"/>
    <w:uiPriority w:val="99"/>
    <w:rsid w:val="000A3A11"/>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73">
    <w:name w:val="Таблица-список 73"/>
    <w:uiPriority w:val="99"/>
    <w:rsid w:val="000A3A11"/>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3">
    <w:name w:val="Таблица-список 83"/>
    <w:uiPriority w:val="99"/>
    <w:rsid w:val="000A3A11"/>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330">
    <w:name w:val="Объемная таблица 33"/>
    <w:uiPriority w:val="99"/>
    <w:rsid w:val="000A3A11"/>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style>
  <w:style w:type="table" w:customStyle="1" w:styleId="3ff4">
    <w:name w:val="Современная таблица3"/>
    <w:uiPriority w:val="99"/>
    <w:rsid w:val="000A3A11"/>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3ff5">
    <w:name w:val="Изысканная таблица3"/>
    <w:uiPriority w:val="99"/>
    <w:rsid w:val="000A3A11"/>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34">
    <w:name w:val="Изящная таблица 13"/>
    <w:uiPriority w:val="99"/>
    <w:rsid w:val="000A3A11"/>
    <w:rPr>
      <w:rFonts w:ascii="Times New Roman" w:eastAsia="Times New Roman" w:hAnsi="Times New Roman"/>
    </w:rPr>
    <w:tblPr>
      <w:tblStyleRowBandSize w:val="1"/>
      <w:tblInd w:w="0" w:type="dxa"/>
      <w:tblCellMar>
        <w:top w:w="0" w:type="dxa"/>
        <w:left w:w="108" w:type="dxa"/>
        <w:bottom w:w="0" w:type="dxa"/>
        <w:right w:w="108" w:type="dxa"/>
      </w:tblCellMar>
    </w:tblPr>
  </w:style>
  <w:style w:type="table" w:customStyle="1" w:styleId="-330">
    <w:name w:val="Веб-таблица 33"/>
    <w:uiPriority w:val="99"/>
    <w:rsid w:val="000A3A11"/>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12b">
    <w:name w:val="Стиль таблицы12"/>
    <w:basedOn w:val="aff8"/>
    <w:uiPriority w:val="99"/>
    <w:rsid w:val="000A3A1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Классическая таблица 43"/>
    <w:uiPriority w:val="99"/>
    <w:rsid w:val="000A3A11"/>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5120">
    <w:name w:val="Таблица простая 512"/>
    <w:uiPriority w:val="99"/>
    <w:rsid w:val="000A3A11"/>
    <w:tblPr>
      <w:tblStyleRowBandSize w:val="1"/>
      <w:tblStyleColBandSize w:val="1"/>
      <w:tblInd w:w="0" w:type="dxa"/>
      <w:tblCellMar>
        <w:top w:w="0" w:type="dxa"/>
        <w:left w:w="108" w:type="dxa"/>
        <w:bottom w:w="0" w:type="dxa"/>
        <w:right w:w="108" w:type="dxa"/>
      </w:tblCellMar>
    </w:tblPr>
  </w:style>
  <w:style w:type="table" w:customStyle="1" w:styleId="11110">
    <w:name w:val="Средняя сетка 1111"/>
    <w:uiPriority w:val="99"/>
    <w:rsid w:val="000A3A1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1114">
    <w:name w:val="Столбцы таблицы 111"/>
    <w:uiPriority w:val="99"/>
    <w:rsid w:val="000A3A11"/>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5111">
    <w:name w:val="Столбцы таблицы 511"/>
    <w:uiPriority w:val="99"/>
    <w:rsid w:val="000A3A11"/>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211">
    <w:name w:val="Таблица-список 211"/>
    <w:uiPriority w:val="99"/>
    <w:rsid w:val="000A3A11"/>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711">
    <w:name w:val="Таблица-список 711"/>
    <w:uiPriority w:val="99"/>
    <w:rsid w:val="000A3A11"/>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11">
    <w:name w:val="Таблица-список 811"/>
    <w:uiPriority w:val="99"/>
    <w:rsid w:val="000A3A11"/>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3111">
    <w:name w:val="Объемная таблица 311"/>
    <w:uiPriority w:val="99"/>
    <w:rsid w:val="000A3A11"/>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style>
  <w:style w:type="table" w:customStyle="1" w:styleId="11f9">
    <w:name w:val="Современная таблица11"/>
    <w:uiPriority w:val="99"/>
    <w:rsid w:val="000A3A11"/>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11fa">
    <w:name w:val="Изысканная таблица11"/>
    <w:uiPriority w:val="99"/>
    <w:rsid w:val="000A3A11"/>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15">
    <w:name w:val="Изящная таблица 111"/>
    <w:uiPriority w:val="99"/>
    <w:rsid w:val="000A3A11"/>
    <w:rPr>
      <w:rFonts w:ascii="Times New Roman" w:eastAsia="Times New Roman" w:hAnsi="Times New Roman"/>
    </w:rPr>
    <w:tblPr>
      <w:tblStyleRowBandSize w:val="1"/>
      <w:tblInd w:w="0" w:type="dxa"/>
      <w:tblCellMar>
        <w:top w:w="0" w:type="dxa"/>
        <w:left w:w="108" w:type="dxa"/>
        <w:bottom w:w="0" w:type="dxa"/>
        <w:right w:w="108" w:type="dxa"/>
      </w:tblCellMar>
    </w:tblPr>
  </w:style>
  <w:style w:type="table" w:customStyle="1" w:styleId="-3110">
    <w:name w:val="Веб-таблица 311"/>
    <w:uiPriority w:val="99"/>
    <w:rsid w:val="000A3A11"/>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1116">
    <w:name w:val="Стиль таблицы111"/>
    <w:basedOn w:val="aff8"/>
    <w:uiPriority w:val="99"/>
    <w:rsid w:val="000A3A1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Классическая таблица 411"/>
    <w:uiPriority w:val="99"/>
    <w:rsid w:val="000A3A11"/>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1117">
    <w:name w:val="Сетка таблицы111"/>
    <w:uiPriority w:val="99"/>
    <w:rsid w:val="000A3A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0">
    <w:name w:val="Таблица простая 5111"/>
    <w:uiPriority w:val="99"/>
    <w:rsid w:val="000A3A11"/>
    <w:tblPr>
      <w:tblStyleRowBandSize w:val="1"/>
      <w:tblStyleColBandSize w:val="1"/>
      <w:tblInd w:w="0" w:type="dxa"/>
      <w:tblCellMar>
        <w:top w:w="0" w:type="dxa"/>
        <w:left w:w="108" w:type="dxa"/>
        <w:bottom w:w="0" w:type="dxa"/>
        <w:right w:w="108" w:type="dxa"/>
      </w:tblCellMar>
    </w:tblPr>
  </w:style>
  <w:style w:type="character" w:customStyle="1" w:styleId="afffffffffffffffffa">
    <w:name w:val="Обычный в таблице Знак Знак"/>
    <w:uiPriority w:val="99"/>
    <w:rsid w:val="000A3A11"/>
    <w:rPr>
      <w:sz w:val="24"/>
      <w:lang w:val="ru-RU" w:eastAsia="ar-SA" w:bidi="ar-SA"/>
    </w:rPr>
  </w:style>
  <w:style w:type="paragraph" w:customStyle="1" w:styleId="afffffffffffffffffb">
    <w:name w:val="Стиль пункта схемы Знак Знак"/>
    <w:basedOn w:val="af"/>
    <w:link w:val="afffffffffffffffffc"/>
    <w:uiPriority w:val="99"/>
    <w:rsid w:val="000A3A11"/>
    <w:pPr>
      <w:widowControl/>
      <w:adjustRightInd w:val="0"/>
      <w:spacing w:line="360" w:lineRule="auto"/>
      <w:ind w:firstLine="680"/>
      <w:jc w:val="both"/>
    </w:pPr>
    <w:rPr>
      <w:rFonts w:eastAsia="Calibri"/>
      <w:sz w:val="28"/>
      <w:szCs w:val="20"/>
    </w:rPr>
  </w:style>
  <w:style w:type="character" w:customStyle="1" w:styleId="afffffffffffffffffc">
    <w:name w:val="Стиль пункта схемы Знак Знак Знак"/>
    <w:link w:val="afffffffffffffffffb"/>
    <w:uiPriority w:val="99"/>
    <w:locked/>
    <w:rsid w:val="000A3A11"/>
    <w:rPr>
      <w:rFonts w:ascii="Times New Roman" w:hAnsi="Times New Roman"/>
      <w:sz w:val="28"/>
      <w:lang w:val="ru-RU" w:eastAsia="ru-RU"/>
    </w:rPr>
  </w:style>
  <w:style w:type="character" w:customStyle="1" w:styleId="1fffffff8">
    <w:name w:val="Список_маркерный_1_уровень Знак"/>
    <w:link w:val="16"/>
    <w:uiPriority w:val="99"/>
    <w:locked/>
    <w:rsid w:val="000A3A11"/>
    <w:rPr>
      <w:rFonts w:eastAsia="MS Mincho"/>
      <w:sz w:val="22"/>
      <w:szCs w:val="22"/>
      <w:lang w:val="en-US" w:eastAsia="en-US" w:bidi="ar-SA"/>
    </w:rPr>
  </w:style>
  <w:style w:type="paragraph" w:customStyle="1" w:styleId="16">
    <w:name w:val="Список_маркерный_1_уровень"/>
    <w:link w:val="1fffffff8"/>
    <w:uiPriority w:val="99"/>
    <w:rsid w:val="000A3A11"/>
    <w:pPr>
      <w:numPr>
        <w:numId w:val="49"/>
      </w:numPr>
      <w:spacing w:before="60" w:after="100"/>
      <w:jc w:val="both"/>
    </w:pPr>
    <w:rPr>
      <w:rFonts w:eastAsia="MS Mincho"/>
      <w:sz w:val="22"/>
      <w:szCs w:val="22"/>
      <w:lang w:val="en-US" w:eastAsia="en-US"/>
    </w:rPr>
  </w:style>
  <w:style w:type="paragraph" w:customStyle="1" w:styleId="25">
    <w:name w:val="Список_маркерный_2_уровень"/>
    <w:basedOn w:val="16"/>
    <w:uiPriority w:val="99"/>
    <w:rsid w:val="000A3A11"/>
    <w:pPr>
      <w:numPr>
        <w:ilvl w:val="1"/>
      </w:numPr>
      <w:tabs>
        <w:tab w:val="num" w:pos="643"/>
        <w:tab w:val="num" w:pos="1440"/>
      </w:tabs>
      <w:ind w:left="1440" w:hanging="360"/>
    </w:pPr>
  </w:style>
  <w:style w:type="paragraph" w:customStyle="1" w:styleId="afffffffffffffffffd">
    <w:name w:val="Обычн"/>
    <w:basedOn w:val="af"/>
    <w:link w:val="afffffffffffffffffe"/>
    <w:uiPriority w:val="99"/>
    <w:rsid w:val="000A3A11"/>
    <w:pPr>
      <w:widowControl/>
      <w:autoSpaceDE/>
      <w:autoSpaceDN/>
      <w:ind w:firstLine="709"/>
      <w:jc w:val="both"/>
    </w:pPr>
    <w:rPr>
      <w:rFonts w:eastAsia="Calibri"/>
      <w:sz w:val="36"/>
      <w:szCs w:val="20"/>
    </w:rPr>
  </w:style>
  <w:style w:type="character" w:customStyle="1" w:styleId="afffffffffffffffffe">
    <w:name w:val="Обычн Знак"/>
    <w:link w:val="afffffffffffffffffd"/>
    <w:uiPriority w:val="99"/>
    <w:locked/>
    <w:rsid w:val="000A3A11"/>
    <w:rPr>
      <w:rFonts w:ascii="Times New Roman" w:hAnsi="Times New Roman"/>
      <w:sz w:val="36"/>
      <w:lang w:val="ru-RU" w:eastAsia="ru-RU"/>
    </w:rPr>
  </w:style>
  <w:style w:type="character" w:customStyle="1" w:styleId="28pt">
    <w:name w:val="Основной текст (2) + 8 pt"/>
    <w:uiPriority w:val="99"/>
    <w:rsid w:val="000A3A11"/>
    <w:rPr>
      <w:rFonts w:ascii="Times New Roman" w:hAnsi="Times New Roman"/>
      <w:color w:val="000000"/>
      <w:spacing w:val="0"/>
      <w:w w:val="100"/>
      <w:position w:val="0"/>
      <w:sz w:val="16"/>
      <w:u w:val="none"/>
      <w:lang w:val="ru-RU" w:eastAsia="ru-RU"/>
    </w:rPr>
  </w:style>
  <w:style w:type="character" w:customStyle="1" w:styleId="210pt">
    <w:name w:val="Основной текст (2) + 10 pt"/>
    <w:uiPriority w:val="99"/>
    <w:rsid w:val="000A3A11"/>
    <w:rPr>
      <w:rFonts w:ascii="Times New Roman" w:hAnsi="Times New Roman"/>
      <w:color w:val="000000"/>
      <w:spacing w:val="0"/>
      <w:w w:val="100"/>
      <w:position w:val="0"/>
      <w:sz w:val="20"/>
      <w:u w:val="none"/>
      <w:lang w:val="ru-RU" w:eastAsia="ru-RU"/>
    </w:rPr>
  </w:style>
  <w:style w:type="character" w:customStyle="1" w:styleId="ecattext">
    <w:name w:val="ecattext"/>
    <w:uiPriority w:val="99"/>
    <w:rsid w:val="000A3A11"/>
  </w:style>
  <w:style w:type="paragraph" w:customStyle="1" w:styleId="affffffffffffffffff">
    <w:name w:val="Пункт"/>
    <w:basedOn w:val="af4"/>
    <w:link w:val="affffffffffffffffff0"/>
    <w:autoRedefine/>
    <w:uiPriority w:val="99"/>
    <w:rsid w:val="000A3A11"/>
    <w:pPr>
      <w:widowControl/>
      <w:autoSpaceDE/>
      <w:autoSpaceDN/>
      <w:spacing w:before="0"/>
      <w:ind w:left="0" w:firstLine="0"/>
      <w:jc w:val="center"/>
    </w:pPr>
    <w:rPr>
      <w:b/>
      <w:color w:val="000000"/>
      <w:sz w:val="32"/>
    </w:rPr>
  </w:style>
  <w:style w:type="character" w:customStyle="1" w:styleId="affffffffffffffffff0">
    <w:name w:val="Пункт Знак"/>
    <w:link w:val="affffffffffffffffff"/>
    <w:uiPriority w:val="99"/>
    <w:locked/>
    <w:rsid w:val="000A3A11"/>
    <w:rPr>
      <w:rFonts w:ascii="Times New Roman" w:hAnsi="Times New Roman"/>
      <w:b/>
      <w:color w:val="000000"/>
      <w:sz w:val="32"/>
      <w:lang w:val="ru-RU" w:eastAsia="ru-RU"/>
    </w:rPr>
  </w:style>
  <w:style w:type="character" w:customStyle="1" w:styleId="FontStyle46">
    <w:name w:val="Font Style46"/>
    <w:uiPriority w:val="99"/>
    <w:rsid w:val="00B55E8C"/>
    <w:rPr>
      <w:rFonts w:ascii="Times New Roman" w:hAnsi="Times New Roman"/>
      <w:sz w:val="26"/>
    </w:rPr>
  </w:style>
  <w:style w:type="paragraph" w:customStyle="1" w:styleId="affffffffffffffffff1">
    <w:name w:val="Адрес получателя"/>
    <w:basedOn w:val="af"/>
    <w:uiPriority w:val="99"/>
    <w:rsid w:val="00B06F47"/>
    <w:pPr>
      <w:widowControl/>
      <w:autoSpaceDE/>
      <w:autoSpaceDN/>
    </w:pPr>
    <w:rPr>
      <w:sz w:val="24"/>
      <w:szCs w:val="24"/>
    </w:rPr>
  </w:style>
  <w:style w:type="character" w:customStyle="1" w:styleId="affffffffffffffffff2">
    <w:name w:val="Абзац Знак Знак Знак Знак"/>
    <w:link w:val="affffffffffffffffff3"/>
    <w:uiPriority w:val="99"/>
    <w:locked/>
    <w:rsid w:val="00D22F55"/>
    <w:rPr>
      <w:sz w:val="24"/>
    </w:rPr>
  </w:style>
  <w:style w:type="paragraph" w:customStyle="1" w:styleId="affffffffffffffffff3">
    <w:name w:val="Абзац Знак Знак Знак"/>
    <w:basedOn w:val="af"/>
    <w:link w:val="affffffffffffffffff2"/>
    <w:uiPriority w:val="99"/>
    <w:rsid w:val="00D22F55"/>
    <w:pPr>
      <w:widowControl/>
      <w:autoSpaceDE/>
      <w:autoSpaceDN/>
      <w:spacing w:before="120" w:after="60"/>
      <w:ind w:firstLine="567"/>
      <w:jc w:val="both"/>
    </w:pPr>
    <w:rPr>
      <w:rFonts w:ascii="Calibri" w:eastAsia="Calibri" w:hAnsi="Calibri"/>
      <w:sz w:val="24"/>
      <w:szCs w:val="20"/>
    </w:rPr>
  </w:style>
  <w:style w:type="character" w:customStyle="1" w:styleId="Mystyle">
    <w:name w:val="My_style Знак"/>
    <w:link w:val="Mystyle0"/>
    <w:uiPriority w:val="99"/>
    <w:locked/>
    <w:rsid w:val="00D22F55"/>
    <w:rPr>
      <w:color w:val="000000"/>
      <w:sz w:val="24"/>
    </w:rPr>
  </w:style>
  <w:style w:type="paragraph" w:customStyle="1" w:styleId="Mystyle0">
    <w:name w:val="My_style"/>
    <w:basedOn w:val="af"/>
    <w:link w:val="Mystyle"/>
    <w:uiPriority w:val="99"/>
    <w:rsid w:val="00D22F55"/>
    <w:pPr>
      <w:autoSpaceDE/>
      <w:autoSpaceDN/>
      <w:ind w:firstLine="709"/>
      <w:jc w:val="both"/>
    </w:pPr>
    <w:rPr>
      <w:rFonts w:ascii="Calibri" w:eastAsia="Calibri" w:hAnsi="Calibri"/>
      <w:color w:val="000000"/>
      <w:sz w:val="24"/>
      <w:szCs w:val="20"/>
    </w:rPr>
  </w:style>
  <w:style w:type="paragraph" w:customStyle="1" w:styleId="1fffffff9">
    <w:name w:val="Стиль 1"/>
    <w:basedOn w:val="af"/>
    <w:uiPriority w:val="99"/>
    <w:rsid w:val="009A3115"/>
    <w:pPr>
      <w:autoSpaceDE/>
      <w:autoSpaceDN/>
      <w:spacing w:before="60" w:after="60"/>
      <w:ind w:firstLine="567"/>
    </w:pPr>
    <w:rPr>
      <w:rFonts w:ascii="ISOCPEUR" w:hAnsi="ISOCPEUR"/>
      <w:i/>
      <w:sz w:val="28"/>
      <w:szCs w:val="24"/>
    </w:rPr>
  </w:style>
  <w:style w:type="paragraph" w:customStyle="1" w:styleId="affffffffffffffffff4">
    <w:name w:val="Основа Знак"/>
    <w:basedOn w:val="af"/>
    <w:uiPriority w:val="99"/>
    <w:rsid w:val="005A0577"/>
    <w:pPr>
      <w:widowControl/>
      <w:autoSpaceDE/>
      <w:autoSpaceDN/>
      <w:spacing w:before="120"/>
      <w:ind w:firstLine="720"/>
      <w:jc w:val="both"/>
    </w:pPr>
    <w:rPr>
      <w:sz w:val="24"/>
      <w:szCs w:val="20"/>
    </w:rPr>
  </w:style>
  <w:style w:type="paragraph" w:customStyle="1" w:styleId="1fffffffa">
    <w:name w:val="обычный 1"/>
    <w:basedOn w:val="affffffff2"/>
    <w:link w:val="1fffffffb"/>
    <w:uiPriority w:val="99"/>
    <w:rsid w:val="00827B99"/>
    <w:pPr>
      <w:ind w:firstLine="680"/>
    </w:pPr>
    <w:rPr>
      <w:rFonts w:eastAsia="Calibri"/>
      <w:color w:val="000000"/>
      <w:sz w:val="20"/>
      <w:szCs w:val="20"/>
    </w:rPr>
  </w:style>
  <w:style w:type="character" w:customStyle="1" w:styleId="1fffffffb">
    <w:name w:val="обычный 1 Знак"/>
    <w:link w:val="1fffffffa"/>
    <w:uiPriority w:val="99"/>
    <w:locked/>
    <w:rsid w:val="00827B99"/>
    <w:rPr>
      <w:rFonts w:ascii="Times New Roman" w:hAnsi="Times New Roman"/>
      <w:color w:val="000000"/>
      <w:sz w:val="20"/>
    </w:rPr>
  </w:style>
  <w:style w:type="paragraph" w:customStyle="1" w:styleId="2fff9">
    <w:name w:val="Без интервала2"/>
    <w:uiPriority w:val="99"/>
    <w:rsid w:val="00781EE7"/>
    <w:rPr>
      <w:rFonts w:ascii="Times New Roman" w:hAnsi="Times New Roman"/>
      <w:sz w:val="24"/>
      <w:szCs w:val="24"/>
    </w:rPr>
  </w:style>
  <w:style w:type="paragraph" w:customStyle="1" w:styleId="000">
    <w:name w:val="0.0 Текст"/>
    <w:uiPriority w:val="99"/>
    <w:rsid w:val="00A05A9B"/>
    <w:pPr>
      <w:suppressAutoHyphens/>
      <w:snapToGrid w:val="0"/>
      <w:spacing w:after="120"/>
      <w:ind w:firstLine="709"/>
      <w:contextualSpacing/>
      <w:jc w:val="both"/>
    </w:pPr>
    <w:rPr>
      <w:rFonts w:ascii="Times New Roman" w:hAnsi="Times New Roman" w:cs="Lucida Sans"/>
      <w:sz w:val="26"/>
      <w:szCs w:val="26"/>
      <w:lang w:eastAsia="zh-CN" w:bidi="hi-IN"/>
    </w:rPr>
  </w:style>
  <w:style w:type="paragraph" w:customStyle="1" w:styleId="3ff6">
    <w:name w:val="Без интервала3"/>
    <w:uiPriority w:val="99"/>
    <w:rsid w:val="00A05A9B"/>
    <w:pPr>
      <w:suppressAutoHyphens/>
    </w:pPr>
    <w:rPr>
      <w:rFonts w:ascii="Liberation Serif" w:hAnsi="Liberation Serif" w:cs="Lucida Sans"/>
      <w:sz w:val="24"/>
      <w:szCs w:val="24"/>
      <w:lang w:eastAsia="zh-CN" w:bidi="hi-IN"/>
    </w:rPr>
  </w:style>
  <w:style w:type="paragraph" w:customStyle="1" w:styleId="font70">
    <w:name w:val="font_7"/>
    <w:basedOn w:val="af"/>
    <w:uiPriority w:val="99"/>
    <w:rsid w:val="00721A6F"/>
    <w:pPr>
      <w:widowControl/>
      <w:autoSpaceDE/>
      <w:autoSpaceDN/>
      <w:spacing w:before="100" w:beforeAutospacing="1" w:after="100" w:afterAutospacing="1"/>
    </w:pPr>
    <w:rPr>
      <w:sz w:val="24"/>
      <w:szCs w:val="24"/>
    </w:rPr>
  </w:style>
  <w:style w:type="character" w:customStyle="1" w:styleId="color25">
    <w:name w:val="color_25"/>
    <w:uiPriority w:val="99"/>
    <w:rsid w:val="00721A6F"/>
  </w:style>
  <w:style w:type="character" w:customStyle="1" w:styleId="fpqic">
    <w:name w:val="fpqic"/>
    <w:uiPriority w:val="99"/>
    <w:rsid w:val="00721A6F"/>
  </w:style>
  <w:style w:type="paragraph" w:customStyle="1" w:styleId="font90">
    <w:name w:val="font_9"/>
    <w:basedOn w:val="af"/>
    <w:uiPriority w:val="99"/>
    <w:rsid w:val="00721A6F"/>
    <w:pPr>
      <w:widowControl/>
      <w:autoSpaceDE/>
      <w:autoSpaceDN/>
      <w:spacing w:before="100" w:beforeAutospacing="1" w:after="100" w:afterAutospacing="1"/>
    </w:pPr>
    <w:rPr>
      <w:sz w:val="24"/>
      <w:szCs w:val="24"/>
    </w:rPr>
  </w:style>
  <w:style w:type="paragraph" w:customStyle="1" w:styleId="affffffffffffffffff5">
    <w:name w:val="Табл_номер"/>
    <w:basedOn w:val="000"/>
    <w:uiPriority w:val="99"/>
    <w:rsid w:val="00774DC3"/>
    <w:pPr>
      <w:spacing w:before="120"/>
      <w:jc w:val="right"/>
    </w:pPr>
    <w:rPr>
      <w:rFonts w:eastAsia="Times New Roman" w:cs="Times New Roman"/>
      <w:kern w:val="2"/>
    </w:rPr>
  </w:style>
  <w:style w:type="paragraph" w:customStyle="1" w:styleId="affffffffffffffffff6">
    <w:name w:val="ПЕРЕЧЕНЬ"/>
    <w:basedOn w:val="af"/>
    <w:uiPriority w:val="99"/>
    <w:rsid w:val="00485A2C"/>
    <w:pPr>
      <w:widowControl/>
      <w:suppressAutoHyphens/>
      <w:autoSpaceDE/>
      <w:autoSpaceDN/>
      <w:spacing w:before="120"/>
      <w:jc w:val="both"/>
    </w:pPr>
    <w:rPr>
      <w:rFonts w:eastAsia="Calibri"/>
      <w:kern w:val="2"/>
      <w:sz w:val="24"/>
      <w:lang w:eastAsia="zh-CN"/>
    </w:rPr>
  </w:style>
  <w:style w:type="character" w:customStyle="1" w:styleId="WW8Num1z6">
    <w:name w:val="WW8Num1z6"/>
    <w:uiPriority w:val="99"/>
    <w:rsid w:val="00C45E05"/>
  </w:style>
  <w:style w:type="paragraph" w:customStyle="1" w:styleId="Heading11">
    <w:name w:val="Heading 11"/>
    <w:basedOn w:val="af"/>
    <w:next w:val="af"/>
    <w:uiPriority w:val="99"/>
    <w:rsid w:val="00C45E05"/>
    <w:pPr>
      <w:keepNext/>
      <w:keepLines/>
      <w:widowControl/>
      <w:numPr>
        <w:numId w:val="55"/>
      </w:numPr>
      <w:autoSpaceDE/>
      <w:autoSpaceDN/>
      <w:spacing w:before="480" w:after="120" w:line="276" w:lineRule="auto"/>
      <w:outlineLvl w:val="0"/>
    </w:pPr>
    <w:rPr>
      <w:rFonts w:ascii="Calibri" w:hAnsi="Calibri"/>
      <w:b/>
      <w:bCs/>
      <w:szCs w:val="28"/>
      <w:lang w:eastAsia="en-US"/>
    </w:rPr>
  </w:style>
  <w:style w:type="paragraph" w:customStyle="1" w:styleId="Heading21">
    <w:name w:val="Heading 21"/>
    <w:basedOn w:val="affc"/>
    <w:next w:val="af3"/>
    <w:uiPriority w:val="99"/>
    <w:rsid w:val="00C45E05"/>
    <w:pPr>
      <w:widowControl/>
      <w:numPr>
        <w:ilvl w:val="1"/>
        <w:numId w:val="55"/>
      </w:numPr>
      <w:suppressAutoHyphens w:val="0"/>
      <w:spacing w:before="200" w:line="276" w:lineRule="auto"/>
      <w:outlineLvl w:val="1"/>
    </w:pPr>
    <w:rPr>
      <w:rFonts w:ascii="Liberation Sans" w:eastAsia="Microsoft YaHei" w:hAnsi="Liberation Sans" w:cs="Lucida Sans"/>
      <w:b/>
      <w:bCs/>
      <w:kern w:val="0"/>
      <w:sz w:val="32"/>
      <w:szCs w:val="32"/>
      <w:lang w:eastAsia="en-US"/>
    </w:rPr>
  </w:style>
  <w:style w:type="paragraph" w:customStyle="1" w:styleId="3410">
    <w:name w:val="3.4 Т. Центр 10"/>
    <w:uiPriority w:val="99"/>
    <w:rsid w:val="00C45E05"/>
    <w:pPr>
      <w:jc w:val="center"/>
    </w:pPr>
    <w:rPr>
      <w:rFonts w:ascii="Times New Roman" w:eastAsia="Times New Roman" w:hAnsi="Times New Roman"/>
      <w:lang w:eastAsia="en-US"/>
    </w:rPr>
  </w:style>
  <w:style w:type="paragraph" w:customStyle="1" w:styleId="3310">
    <w:name w:val="3.3 Т. Подзаг. 10"/>
    <w:uiPriority w:val="99"/>
    <w:rsid w:val="00C45E05"/>
    <w:pPr>
      <w:spacing w:before="40" w:after="40"/>
      <w:jc w:val="center"/>
    </w:pPr>
    <w:rPr>
      <w:rFonts w:ascii="Times New Roman" w:eastAsia="Times New Roman" w:hAnsi="Times New Roman"/>
      <w:b/>
      <w:bCs/>
      <w:lang w:eastAsia="en-US"/>
    </w:rPr>
  </w:style>
  <w:style w:type="paragraph" w:customStyle="1" w:styleId="330010">
    <w:name w:val="3.30 Т. Слева + 0 10"/>
    <w:basedOn w:val="af"/>
    <w:uiPriority w:val="99"/>
    <w:rsid w:val="00C45E05"/>
    <w:pPr>
      <w:widowControl/>
      <w:autoSpaceDE/>
      <w:autoSpaceDN/>
      <w:jc w:val="both"/>
    </w:pPr>
    <w:rPr>
      <w:sz w:val="20"/>
      <w:szCs w:val="20"/>
      <w:lang w:eastAsia="en-US"/>
    </w:rPr>
  </w:style>
  <w:style w:type="paragraph" w:customStyle="1" w:styleId="4fb">
    <w:name w:val="Без интервала4"/>
    <w:uiPriority w:val="99"/>
    <w:rsid w:val="0053644C"/>
    <w:pPr>
      <w:suppressAutoHyphens/>
    </w:pPr>
    <w:rPr>
      <w:rFonts w:ascii="Liberation Serif" w:hAnsi="Liberation Serif" w:cs="Lucida Sans"/>
      <w:sz w:val="24"/>
      <w:szCs w:val="24"/>
      <w:lang w:eastAsia="zh-CN" w:bidi="hi-IN"/>
    </w:rPr>
  </w:style>
  <w:style w:type="character" w:customStyle="1" w:styleId="normaltextrun">
    <w:name w:val="normaltextrun"/>
    <w:rsid w:val="00F97D30"/>
  </w:style>
  <w:style w:type="character" w:customStyle="1" w:styleId="eop">
    <w:name w:val="eop"/>
    <w:uiPriority w:val="99"/>
    <w:rsid w:val="00EA2034"/>
  </w:style>
  <w:style w:type="paragraph" w:customStyle="1" w:styleId="paragraph">
    <w:name w:val="paragraph"/>
    <w:basedOn w:val="af"/>
    <w:rsid w:val="00EA2034"/>
    <w:pPr>
      <w:widowControl/>
      <w:suppressAutoHyphens/>
      <w:autoSpaceDE/>
      <w:autoSpaceDN/>
      <w:spacing w:before="280" w:after="280"/>
    </w:pPr>
    <w:rPr>
      <w:sz w:val="24"/>
      <w:szCs w:val="24"/>
    </w:rPr>
  </w:style>
  <w:style w:type="character" w:customStyle="1" w:styleId="contextualspellingandgrammarerror">
    <w:name w:val="contextualspellingandgrammarerror"/>
    <w:uiPriority w:val="99"/>
    <w:rsid w:val="00067611"/>
  </w:style>
  <w:style w:type="paragraph" w:customStyle="1" w:styleId="affffffffffffffffff7">
    <w:name w:val="Другое"/>
    <w:basedOn w:val="af"/>
    <w:rsid w:val="000C7189"/>
    <w:pPr>
      <w:suppressAutoHyphens/>
      <w:autoSpaceDE/>
      <w:autoSpaceDN/>
      <w:ind w:firstLine="400"/>
    </w:pPr>
    <w:rPr>
      <w:rFonts w:ascii="Arial" w:eastAsia="Calibri" w:hAnsi="Arial" w:cs="Arial"/>
      <w:lang w:eastAsia="zh-CN"/>
    </w:rPr>
  </w:style>
  <w:style w:type="character" w:customStyle="1" w:styleId="FontStyle48">
    <w:name w:val="Font Style48"/>
    <w:uiPriority w:val="99"/>
    <w:rsid w:val="005D4293"/>
    <w:rPr>
      <w:rFonts w:ascii="Times New Roman" w:hAnsi="Times New Roman"/>
      <w:sz w:val="20"/>
    </w:rPr>
  </w:style>
  <w:style w:type="numbering" w:customStyle="1" w:styleId="33">
    <w:name w:val="Стиль33"/>
    <w:rsid w:val="00F978D2"/>
    <w:pPr>
      <w:numPr>
        <w:numId w:val="16"/>
      </w:numPr>
    </w:pPr>
  </w:style>
  <w:style w:type="numbering" w:customStyle="1" w:styleId="21">
    <w:name w:val="Стиль21"/>
    <w:rsid w:val="00F978D2"/>
    <w:pPr>
      <w:numPr>
        <w:numId w:val="14"/>
      </w:numPr>
    </w:pPr>
  </w:style>
  <w:style w:type="numbering" w:customStyle="1" w:styleId="3">
    <w:name w:val="Статья / Раздел3"/>
    <w:rsid w:val="00F978D2"/>
    <w:pPr>
      <w:numPr>
        <w:numId w:val="17"/>
      </w:numPr>
    </w:pPr>
  </w:style>
  <w:style w:type="numbering" w:customStyle="1" w:styleId="212">
    <w:name w:val="Стиль212"/>
    <w:rsid w:val="00F978D2"/>
    <w:pPr>
      <w:numPr>
        <w:numId w:val="29"/>
      </w:numPr>
    </w:pPr>
  </w:style>
  <w:style w:type="numbering" w:customStyle="1" w:styleId="111111111">
    <w:name w:val="1 / 1.1 / 1.1.1111"/>
    <w:rsid w:val="00F978D2"/>
    <w:pPr>
      <w:numPr>
        <w:numId w:val="37"/>
      </w:numPr>
    </w:pPr>
  </w:style>
  <w:style w:type="numbering" w:customStyle="1" w:styleId="11">
    <w:name w:val="Статья / Раздел11"/>
    <w:rsid w:val="00F978D2"/>
    <w:pPr>
      <w:numPr>
        <w:numId w:val="28"/>
      </w:numPr>
    </w:pPr>
  </w:style>
  <w:style w:type="numbering" w:customStyle="1" w:styleId="211">
    <w:name w:val="Стиль211"/>
    <w:rsid w:val="00F978D2"/>
    <w:pPr>
      <w:numPr>
        <w:numId w:val="15"/>
      </w:numPr>
    </w:pPr>
  </w:style>
  <w:style w:type="numbering" w:customStyle="1" w:styleId="1ai11">
    <w:name w:val="1 / a / i11"/>
    <w:rsid w:val="00F978D2"/>
    <w:pPr>
      <w:numPr>
        <w:numId w:val="33"/>
      </w:numPr>
    </w:pPr>
  </w:style>
  <w:style w:type="numbering" w:customStyle="1" w:styleId="11111111">
    <w:name w:val="1 / 1.1 / 1.1.111"/>
    <w:rsid w:val="00F978D2"/>
    <w:pPr>
      <w:numPr>
        <w:numId w:val="48"/>
      </w:numPr>
    </w:pPr>
  </w:style>
  <w:style w:type="numbering" w:customStyle="1" w:styleId="1ai1">
    <w:name w:val="1 / a / i1"/>
    <w:rsid w:val="00F978D2"/>
    <w:pPr>
      <w:numPr>
        <w:numId w:val="35"/>
      </w:numPr>
    </w:pPr>
  </w:style>
  <w:style w:type="numbering" w:customStyle="1" w:styleId="312">
    <w:name w:val="Стиль312"/>
    <w:rsid w:val="00F978D2"/>
    <w:pPr>
      <w:numPr>
        <w:numId w:val="30"/>
      </w:numPr>
    </w:pPr>
  </w:style>
  <w:style w:type="numbering" w:styleId="1ai">
    <w:name w:val="Outline List 1"/>
    <w:basedOn w:val="af2"/>
    <w:uiPriority w:val="99"/>
    <w:semiHidden/>
    <w:unhideWhenUsed/>
    <w:locked/>
    <w:rsid w:val="00F978D2"/>
    <w:pPr>
      <w:numPr>
        <w:numId w:val="23"/>
      </w:numPr>
    </w:pPr>
  </w:style>
  <w:style w:type="numbering" w:styleId="111111">
    <w:name w:val="Outline List 2"/>
    <w:basedOn w:val="af2"/>
    <w:uiPriority w:val="99"/>
    <w:semiHidden/>
    <w:unhideWhenUsed/>
    <w:locked/>
    <w:rsid w:val="00F978D2"/>
    <w:pPr>
      <w:numPr>
        <w:numId w:val="22"/>
      </w:numPr>
    </w:pPr>
  </w:style>
  <w:style w:type="numbering" w:customStyle="1" w:styleId="230">
    <w:name w:val="Стиль23"/>
    <w:rsid w:val="00F978D2"/>
    <w:pPr>
      <w:numPr>
        <w:numId w:val="51"/>
      </w:numPr>
    </w:pPr>
  </w:style>
  <w:style w:type="numbering" w:customStyle="1" w:styleId="1111111">
    <w:name w:val="1 / 1.1 / 1.1.11"/>
    <w:rsid w:val="00F978D2"/>
    <w:pPr>
      <w:numPr>
        <w:numId w:val="32"/>
      </w:numPr>
    </w:pPr>
  </w:style>
  <w:style w:type="numbering" w:styleId="ad">
    <w:name w:val="Outline List 3"/>
    <w:basedOn w:val="af2"/>
    <w:uiPriority w:val="99"/>
    <w:semiHidden/>
    <w:unhideWhenUsed/>
    <w:locked/>
    <w:rsid w:val="00F978D2"/>
    <w:pPr>
      <w:numPr>
        <w:numId w:val="18"/>
      </w:numPr>
    </w:pPr>
  </w:style>
  <w:style w:type="numbering" w:customStyle="1" w:styleId="1ai11028">
    <w:name w:val="1 / a / i11028"/>
    <w:rsid w:val="00F978D2"/>
    <w:pPr>
      <w:numPr>
        <w:numId w:val="50"/>
      </w:numPr>
    </w:pPr>
  </w:style>
  <w:style w:type="numbering" w:customStyle="1" w:styleId="1ai111">
    <w:name w:val="1 / a / i111"/>
    <w:rsid w:val="00F978D2"/>
    <w:pPr>
      <w:numPr>
        <w:numId w:val="20"/>
      </w:numPr>
    </w:pPr>
  </w:style>
  <w:style w:type="paragraph" w:customStyle="1" w:styleId="Heading13">
    <w:name w:val="Heading 1"/>
    <w:basedOn w:val="af"/>
    <w:next w:val="af"/>
    <w:uiPriority w:val="1"/>
    <w:qFormat/>
    <w:rsid w:val="004A47C1"/>
    <w:pPr>
      <w:keepNext/>
      <w:keepLines/>
      <w:widowControl/>
      <w:autoSpaceDE/>
      <w:autoSpaceDN/>
      <w:spacing w:before="480" w:after="120" w:line="276" w:lineRule="auto"/>
      <w:outlineLvl w:val="0"/>
    </w:pPr>
    <w:rPr>
      <w:rFonts w:ascii="Calibri" w:hAnsi="Calibri"/>
      <w:b/>
      <w:bCs/>
      <w:szCs w:val="28"/>
      <w:lang w:eastAsia="en-US"/>
    </w:rPr>
  </w:style>
  <w:style w:type="paragraph" w:customStyle="1" w:styleId="Heading22">
    <w:name w:val="Heading 2"/>
    <w:basedOn w:val="af"/>
    <w:next w:val="af3"/>
    <w:uiPriority w:val="1"/>
    <w:qFormat/>
    <w:rsid w:val="004A47C1"/>
    <w:pPr>
      <w:keepNext/>
      <w:widowControl/>
      <w:autoSpaceDE/>
      <w:autoSpaceDN/>
      <w:spacing w:before="200" w:after="120" w:line="276" w:lineRule="auto"/>
      <w:outlineLvl w:val="1"/>
    </w:pPr>
    <w:rPr>
      <w:rFonts w:ascii="Liberation Sans" w:eastAsia="Microsoft YaHei" w:hAnsi="Liberation Sans" w:cs="Lucida Sans"/>
      <w:b/>
      <w:bCs/>
      <w:sz w:val="32"/>
      <w:szCs w:val="32"/>
      <w:lang w:eastAsia="en-US"/>
    </w:rPr>
  </w:style>
  <w:style w:type="paragraph" w:customStyle="1" w:styleId="Heading3">
    <w:name w:val="Heading 3"/>
    <w:basedOn w:val="af"/>
    <w:uiPriority w:val="1"/>
    <w:qFormat/>
    <w:rsid w:val="004A47C1"/>
    <w:pPr>
      <w:ind w:left="220"/>
      <w:outlineLvl w:val="3"/>
    </w:pPr>
    <w:rPr>
      <w:b/>
      <w:bCs/>
      <w:sz w:val="26"/>
      <w:szCs w:val="26"/>
      <w:lang w:eastAsia="en-US"/>
    </w:rPr>
  </w:style>
  <w:style w:type="paragraph" w:customStyle="1" w:styleId="msonormalcxspmiddle">
    <w:name w:val="msonormalcxspmiddle"/>
    <w:basedOn w:val="af"/>
    <w:rsid w:val="00260173"/>
    <w:pPr>
      <w:widowControl/>
      <w:autoSpaceDE/>
      <w:autoSpaceDN/>
      <w:spacing w:before="100" w:beforeAutospacing="1" w:after="100" w:afterAutospacing="1"/>
    </w:pPr>
    <w:rPr>
      <w:sz w:val="24"/>
      <w:szCs w:val="24"/>
    </w:rPr>
  </w:style>
  <w:style w:type="paragraph" w:customStyle="1" w:styleId="135">
    <w:name w:val="Основной 13"/>
    <w:basedOn w:val="af"/>
    <w:rsid w:val="00F80835"/>
    <w:pPr>
      <w:widowControl/>
      <w:tabs>
        <w:tab w:val="left" w:pos="1134"/>
      </w:tabs>
      <w:suppressAutoHyphens/>
      <w:autoSpaceDE/>
      <w:autoSpaceDN/>
      <w:ind w:firstLine="709"/>
      <w:jc w:val="both"/>
    </w:pPr>
    <w:rPr>
      <w:rFonts w:eastAsia="Calibri"/>
      <w:kern w:val="2"/>
      <w:sz w:val="28"/>
      <w:szCs w:val="28"/>
      <w:lang w:eastAsia="zh-CN"/>
    </w:rPr>
  </w:style>
  <w:style w:type="paragraph" w:customStyle="1" w:styleId="1fffffffc">
    <w:name w:val="Название объекта1"/>
    <w:basedOn w:val="af"/>
    <w:next w:val="af"/>
    <w:rsid w:val="0088696D"/>
    <w:pPr>
      <w:widowControl/>
      <w:suppressAutoHyphens/>
      <w:autoSpaceDE/>
      <w:autoSpaceDN/>
      <w:spacing w:before="60" w:after="60"/>
      <w:jc w:val="both"/>
    </w:pPr>
    <w:rPr>
      <w:rFonts w:eastAsia="Calibri"/>
      <w:b/>
      <w:bCs/>
      <w:kern w:val="2"/>
      <w:sz w:val="20"/>
      <w:szCs w:val="18"/>
      <w:lang w:val="en-US" w:eastAsia="zh-CN"/>
    </w:rPr>
  </w:style>
  <w:style w:type="paragraph" w:customStyle="1" w:styleId="2fffa">
    <w:name w:val="Название объекта2"/>
    <w:basedOn w:val="af"/>
    <w:next w:val="af"/>
    <w:rsid w:val="00103C34"/>
    <w:pPr>
      <w:widowControl/>
      <w:suppressAutoHyphens/>
      <w:autoSpaceDE/>
      <w:autoSpaceDN/>
      <w:spacing w:before="60" w:after="60"/>
      <w:jc w:val="both"/>
    </w:pPr>
    <w:rPr>
      <w:rFonts w:eastAsia="Calibri"/>
      <w:b/>
      <w:bCs/>
      <w:kern w:val="2"/>
      <w:sz w:val="20"/>
      <w:szCs w:val="18"/>
      <w:lang w:val="en-US" w:eastAsia="zh-CN"/>
    </w:rPr>
  </w:style>
  <w:style w:type="character" w:customStyle="1" w:styleId="searchresult">
    <w:name w:val="search_result"/>
    <w:basedOn w:val="af0"/>
    <w:rsid w:val="00D65B91"/>
  </w:style>
</w:styles>
</file>

<file path=word/webSettings.xml><?xml version="1.0" encoding="utf-8"?>
<w:webSettings xmlns:r="http://schemas.openxmlformats.org/officeDocument/2006/relationships" xmlns:w="http://schemas.openxmlformats.org/wordprocessingml/2006/main">
  <w:divs>
    <w:div w:id="53244237">
      <w:bodyDiv w:val="1"/>
      <w:marLeft w:val="0"/>
      <w:marRight w:val="0"/>
      <w:marTop w:val="0"/>
      <w:marBottom w:val="0"/>
      <w:divBdr>
        <w:top w:val="none" w:sz="0" w:space="0" w:color="auto"/>
        <w:left w:val="none" w:sz="0" w:space="0" w:color="auto"/>
        <w:bottom w:val="none" w:sz="0" w:space="0" w:color="auto"/>
        <w:right w:val="none" w:sz="0" w:space="0" w:color="auto"/>
      </w:divBdr>
    </w:div>
    <w:div w:id="94443540">
      <w:bodyDiv w:val="1"/>
      <w:marLeft w:val="0"/>
      <w:marRight w:val="0"/>
      <w:marTop w:val="0"/>
      <w:marBottom w:val="0"/>
      <w:divBdr>
        <w:top w:val="none" w:sz="0" w:space="0" w:color="auto"/>
        <w:left w:val="none" w:sz="0" w:space="0" w:color="auto"/>
        <w:bottom w:val="none" w:sz="0" w:space="0" w:color="auto"/>
        <w:right w:val="none" w:sz="0" w:space="0" w:color="auto"/>
      </w:divBdr>
    </w:div>
    <w:div w:id="118033861">
      <w:bodyDiv w:val="1"/>
      <w:marLeft w:val="0"/>
      <w:marRight w:val="0"/>
      <w:marTop w:val="0"/>
      <w:marBottom w:val="0"/>
      <w:divBdr>
        <w:top w:val="none" w:sz="0" w:space="0" w:color="auto"/>
        <w:left w:val="none" w:sz="0" w:space="0" w:color="auto"/>
        <w:bottom w:val="none" w:sz="0" w:space="0" w:color="auto"/>
        <w:right w:val="none" w:sz="0" w:space="0" w:color="auto"/>
      </w:divBdr>
    </w:div>
    <w:div w:id="164249180">
      <w:bodyDiv w:val="1"/>
      <w:marLeft w:val="0"/>
      <w:marRight w:val="0"/>
      <w:marTop w:val="0"/>
      <w:marBottom w:val="0"/>
      <w:divBdr>
        <w:top w:val="none" w:sz="0" w:space="0" w:color="auto"/>
        <w:left w:val="none" w:sz="0" w:space="0" w:color="auto"/>
        <w:bottom w:val="none" w:sz="0" w:space="0" w:color="auto"/>
        <w:right w:val="none" w:sz="0" w:space="0" w:color="auto"/>
      </w:divBdr>
    </w:div>
    <w:div w:id="370233613">
      <w:bodyDiv w:val="1"/>
      <w:marLeft w:val="0"/>
      <w:marRight w:val="0"/>
      <w:marTop w:val="0"/>
      <w:marBottom w:val="0"/>
      <w:divBdr>
        <w:top w:val="none" w:sz="0" w:space="0" w:color="auto"/>
        <w:left w:val="none" w:sz="0" w:space="0" w:color="auto"/>
        <w:bottom w:val="none" w:sz="0" w:space="0" w:color="auto"/>
        <w:right w:val="none" w:sz="0" w:space="0" w:color="auto"/>
      </w:divBdr>
    </w:div>
    <w:div w:id="395402750">
      <w:bodyDiv w:val="1"/>
      <w:marLeft w:val="0"/>
      <w:marRight w:val="0"/>
      <w:marTop w:val="0"/>
      <w:marBottom w:val="0"/>
      <w:divBdr>
        <w:top w:val="none" w:sz="0" w:space="0" w:color="auto"/>
        <w:left w:val="none" w:sz="0" w:space="0" w:color="auto"/>
        <w:bottom w:val="none" w:sz="0" w:space="0" w:color="auto"/>
        <w:right w:val="none" w:sz="0" w:space="0" w:color="auto"/>
      </w:divBdr>
    </w:div>
    <w:div w:id="476921406">
      <w:bodyDiv w:val="1"/>
      <w:marLeft w:val="0"/>
      <w:marRight w:val="0"/>
      <w:marTop w:val="0"/>
      <w:marBottom w:val="0"/>
      <w:divBdr>
        <w:top w:val="none" w:sz="0" w:space="0" w:color="auto"/>
        <w:left w:val="none" w:sz="0" w:space="0" w:color="auto"/>
        <w:bottom w:val="none" w:sz="0" w:space="0" w:color="auto"/>
        <w:right w:val="none" w:sz="0" w:space="0" w:color="auto"/>
      </w:divBdr>
    </w:div>
    <w:div w:id="529297226">
      <w:bodyDiv w:val="1"/>
      <w:marLeft w:val="0"/>
      <w:marRight w:val="0"/>
      <w:marTop w:val="0"/>
      <w:marBottom w:val="0"/>
      <w:divBdr>
        <w:top w:val="none" w:sz="0" w:space="0" w:color="auto"/>
        <w:left w:val="none" w:sz="0" w:space="0" w:color="auto"/>
        <w:bottom w:val="none" w:sz="0" w:space="0" w:color="auto"/>
        <w:right w:val="none" w:sz="0" w:space="0" w:color="auto"/>
      </w:divBdr>
    </w:div>
    <w:div w:id="590235332">
      <w:bodyDiv w:val="1"/>
      <w:marLeft w:val="0"/>
      <w:marRight w:val="0"/>
      <w:marTop w:val="0"/>
      <w:marBottom w:val="0"/>
      <w:divBdr>
        <w:top w:val="none" w:sz="0" w:space="0" w:color="auto"/>
        <w:left w:val="none" w:sz="0" w:space="0" w:color="auto"/>
        <w:bottom w:val="none" w:sz="0" w:space="0" w:color="auto"/>
        <w:right w:val="none" w:sz="0" w:space="0" w:color="auto"/>
      </w:divBdr>
    </w:div>
    <w:div w:id="623313414">
      <w:bodyDiv w:val="1"/>
      <w:marLeft w:val="0"/>
      <w:marRight w:val="0"/>
      <w:marTop w:val="0"/>
      <w:marBottom w:val="0"/>
      <w:divBdr>
        <w:top w:val="none" w:sz="0" w:space="0" w:color="auto"/>
        <w:left w:val="none" w:sz="0" w:space="0" w:color="auto"/>
        <w:bottom w:val="none" w:sz="0" w:space="0" w:color="auto"/>
        <w:right w:val="none" w:sz="0" w:space="0" w:color="auto"/>
      </w:divBdr>
    </w:div>
    <w:div w:id="677344171">
      <w:bodyDiv w:val="1"/>
      <w:marLeft w:val="0"/>
      <w:marRight w:val="0"/>
      <w:marTop w:val="0"/>
      <w:marBottom w:val="0"/>
      <w:divBdr>
        <w:top w:val="none" w:sz="0" w:space="0" w:color="auto"/>
        <w:left w:val="none" w:sz="0" w:space="0" w:color="auto"/>
        <w:bottom w:val="none" w:sz="0" w:space="0" w:color="auto"/>
        <w:right w:val="none" w:sz="0" w:space="0" w:color="auto"/>
      </w:divBdr>
    </w:div>
    <w:div w:id="720713897">
      <w:bodyDiv w:val="1"/>
      <w:marLeft w:val="0"/>
      <w:marRight w:val="0"/>
      <w:marTop w:val="0"/>
      <w:marBottom w:val="0"/>
      <w:divBdr>
        <w:top w:val="none" w:sz="0" w:space="0" w:color="auto"/>
        <w:left w:val="none" w:sz="0" w:space="0" w:color="auto"/>
        <w:bottom w:val="none" w:sz="0" w:space="0" w:color="auto"/>
        <w:right w:val="none" w:sz="0" w:space="0" w:color="auto"/>
      </w:divBdr>
    </w:div>
    <w:div w:id="755830701">
      <w:bodyDiv w:val="1"/>
      <w:marLeft w:val="0"/>
      <w:marRight w:val="0"/>
      <w:marTop w:val="0"/>
      <w:marBottom w:val="0"/>
      <w:divBdr>
        <w:top w:val="none" w:sz="0" w:space="0" w:color="auto"/>
        <w:left w:val="none" w:sz="0" w:space="0" w:color="auto"/>
        <w:bottom w:val="none" w:sz="0" w:space="0" w:color="auto"/>
        <w:right w:val="none" w:sz="0" w:space="0" w:color="auto"/>
      </w:divBdr>
    </w:div>
    <w:div w:id="853422109">
      <w:bodyDiv w:val="1"/>
      <w:marLeft w:val="0"/>
      <w:marRight w:val="0"/>
      <w:marTop w:val="0"/>
      <w:marBottom w:val="0"/>
      <w:divBdr>
        <w:top w:val="none" w:sz="0" w:space="0" w:color="auto"/>
        <w:left w:val="none" w:sz="0" w:space="0" w:color="auto"/>
        <w:bottom w:val="none" w:sz="0" w:space="0" w:color="auto"/>
        <w:right w:val="none" w:sz="0" w:space="0" w:color="auto"/>
      </w:divBdr>
    </w:div>
    <w:div w:id="893152071">
      <w:bodyDiv w:val="1"/>
      <w:marLeft w:val="0"/>
      <w:marRight w:val="0"/>
      <w:marTop w:val="0"/>
      <w:marBottom w:val="0"/>
      <w:divBdr>
        <w:top w:val="none" w:sz="0" w:space="0" w:color="auto"/>
        <w:left w:val="none" w:sz="0" w:space="0" w:color="auto"/>
        <w:bottom w:val="none" w:sz="0" w:space="0" w:color="auto"/>
        <w:right w:val="none" w:sz="0" w:space="0" w:color="auto"/>
      </w:divBdr>
    </w:div>
    <w:div w:id="954362365">
      <w:bodyDiv w:val="1"/>
      <w:marLeft w:val="0"/>
      <w:marRight w:val="0"/>
      <w:marTop w:val="0"/>
      <w:marBottom w:val="0"/>
      <w:divBdr>
        <w:top w:val="none" w:sz="0" w:space="0" w:color="auto"/>
        <w:left w:val="none" w:sz="0" w:space="0" w:color="auto"/>
        <w:bottom w:val="none" w:sz="0" w:space="0" w:color="auto"/>
        <w:right w:val="none" w:sz="0" w:space="0" w:color="auto"/>
      </w:divBdr>
    </w:div>
    <w:div w:id="1116172539">
      <w:bodyDiv w:val="1"/>
      <w:marLeft w:val="0"/>
      <w:marRight w:val="0"/>
      <w:marTop w:val="0"/>
      <w:marBottom w:val="0"/>
      <w:divBdr>
        <w:top w:val="none" w:sz="0" w:space="0" w:color="auto"/>
        <w:left w:val="none" w:sz="0" w:space="0" w:color="auto"/>
        <w:bottom w:val="none" w:sz="0" w:space="0" w:color="auto"/>
        <w:right w:val="none" w:sz="0" w:space="0" w:color="auto"/>
      </w:divBdr>
    </w:div>
    <w:div w:id="1141268809">
      <w:bodyDiv w:val="1"/>
      <w:marLeft w:val="0"/>
      <w:marRight w:val="0"/>
      <w:marTop w:val="0"/>
      <w:marBottom w:val="0"/>
      <w:divBdr>
        <w:top w:val="none" w:sz="0" w:space="0" w:color="auto"/>
        <w:left w:val="none" w:sz="0" w:space="0" w:color="auto"/>
        <w:bottom w:val="none" w:sz="0" w:space="0" w:color="auto"/>
        <w:right w:val="none" w:sz="0" w:space="0" w:color="auto"/>
      </w:divBdr>
    </w:div>
    <w:div w:id="1206259939">
      <w:bodyDiv w:val="1"/>
      <w:marLeft w:val="0"/>
      <w:marRight w:val="0"/>
      <w:marTop w:val="0"/>
      <w:marBottom w:val="0"/>
      <w:divBdr>
        <w:top w:val="none" w:sz="0" w:space="0" w:color="auto"/>
        <w:left w:val="none" w:sz="0" w:space="0" w:color="auto"/>
        <w:bottom w:val="none" w:sz="0" w:space="0" w:color="auto"/>
        <w:right w:val="none" w:sz="0" w:space="0" w:color="auto"/>
      </w:divBdr>
    </w:div>
    <w:div w:id="1229731458">
      <w:bodyDiv w:val="1"/>
      <w:marLeft w:val="0"/>
      <w:marRight w:val="0"/>
      <w:marTop w:val="0"/>
      <w:marBottom w:val="0"/>
      <w:divBdr>
        <w:top w:val="none" w:sz="0" w:space="0" w:color="auto"/>
        <w:left w:val="none" w:sz="0" w:space="0" w:color="auto"/>
        <w:bottom w:val="none" w:sz="0" w:space="0" w:color="auto"/>
        <w:right w:val="none" w:sz="0" w:space="0" w:color="auto"/>
      </w:divBdr>
    </w:div>
    <w:div w:id="1229807001">
      <w:bodyDiv w:val="1"/>
      <w:marLeft w:val="0"/>
      <w:marRight w:val="0"/>
      <w:marTop w:val="0"/>
      <w:marBottom w:val="0"/>
      <w:divBdr>
        <w:top w:val="none" w:sz="0" w:space="0" w:color="auto"/>
        <w:left w:val="none" w:sz="0" w:space="0" w:color="auto"/>
        <w:bottom w:val="none" w:sz="0" w:space="0" w:color="auto"/>
        <w:right w:val="none" w:sz="0" w:space="0" w:color="auto"/>
      </w:divBdr>
    </w:div>
    <w:div w:id="1290547680">
      <w:bodyDiv w:val="1"/>
      <w:marLeft w:val="0"/>
      <w:marRight w:val="0"/>
      <w:marTop w:val="0"/>
      <w:marBottom w:val="0"/>
      <w:divBdr>
        <w:top w:val="none" w:sz="0" w:space="0" w:color="auto"/>
        <w:left w:val="none" w:sz="0" w:space="0" w:color="auto"/>
        <w:bottom w:val="none" w:sz="0" w:space="0" w:color="auto"/>
        <w:right w:val="none" w:sz="0" w:space="0" w:color="auto"/>
      </w:divBdr>
    </w:div>
    <w:div w:id="1334458456">
      <w:bodyDiv w:val="1"/>
      <w:marLeft w:val="0"/>
      <w:marRight w:val="0"/>
      <w:marTop w:val="0"/>
      <w:marBottom w:val="0"/>
      <w:divBdr>
        <w:top w:val="none" w:sz="0" w:space="0" w:color="auto"/>
        <w:left w:val="none" w:sz="0" w:space="0" w:color="auto"/>
        <w:bottom w:val="none" w:sz="0" w:space="0" w:color="auto"/>
        <w:right w:val="none" w:sz="0" w:space="0" w:color="auto"/>
      </w:divBdr>
      <w:divsChild>
        <w:div w:id="1915167461">
          <w:marLeft w:val="0"/>
          <w:marRight w:val="0"/>
          <w:marTop w:val="0"/>
          <w:marBottom w:val="0"/>
          <w:divBdr>
            <w:top w:val="none" w:sz="0" w:space="0" w:color="auto"/>
            <w:left w:val="none" w:sz="0" w:space="0" w:color="auto"/>
            <w:bottom w:val="none" w:sz="0" w:space="0" w:color="auto"/>
            <w:right w:val="none" w:sz="0" w:space="0" w:color="auto"/>
          </w:divBdr>
        </w:div>
      </w:divsChild>
    </w:div>
    <w:div w:id="1455783105">
      <w:bodyDiv w:val="1"/>
      <w:marLeft w:val="0"/>
      <w:marRight w:val="0"/>
      <w:marTop w:val="0"/>
      <w:marBottom w:val="0"/>
      <w:divBdr>
        <w:top w:val="none" w:sz="0" w:space="0" w:color="auto"/>
        <w:left w:val="none" w:sz="0" w:space="0" w:color="auto"/>
        <w:bottom w:val="none" w:sz="0" w:space="0" w:color="auto"/>
        <w:right w:val="none" w:sz="0" w:space="0" w:color="auto"/>
      </w:divBdr>
    </w:div>
    <w:div w:id="1508516873">
      <w:bodyDiv w:val="1"/>
      <w:marLeft w:val="0"/>
      <w:marRight w:val="0"/>
      <w:marTop w:val="0"/>
      <w:marBottom w:val="0"/>
      <w:divBdr>
        <w:top w:val="none" w:sz="0" w:space="0" w:color="auto"/>
        <w:left w:val="none" w:sz="0" w:space="0" w:color="auto"/>
        <w:bottom w:val="none" w:sz="0" w:space="0" w:color="auto"/>
        <w:right w:val="none" w:sz="0" w:space="0" w:color="auto"/>
      </w:divBdr>
    </w:div>
    <w:div w:id="1536195316">
      <w:bodyDiv w:val="1"/>
      <w:marLeft w:val="0"/>
      <w:marRight w:val="0"/>
      <w:marTop w:val="0"/>
      <w:marBottom w:val="0"/>
      <w:divBdr>
        <w:top w:val="none" w:sz="0" w:space="0" w:color="auto"/>
        <w:left w:val="none" w:sz="0" w:space="0" w:color="auto"/>
        <w:bottom w:val="none" w:sz="0" w:space="0" w:color="auto"/>
        <w:right w:val="none" w:sz="0" w:space="0" w:color="auto"/>
      </w:divBdr>
    </w:div>
    <w:div w:id="1548764235">
      <w:bodyDiv w:val="1"/>
      <w:marLeft w:val="0"/>
      <w:marRight w:val="0"/>
      <w:marTop w:val="0"/>
      <w:marBottom w:val="0"/>
      <w:divBdr>
        <w:top w:val="none" w:sz="0" w:space="0" w:color="auto"/>
        <w:left w:val="none" w:sz="0" w:space="0" w:color="auto"/>
        <w:bottom w:val="none" w:sz="0" w:space="0" w:color="auto"/>
        <w:right w:val="none" w:sz="0" w:space="0" w:color="auto"/>
      </w:divBdr>
    </w:div>
    <w:div w:id="1583102497">
      <w:bodyDiv w:val="1"/>
      <w:marLeft w:val="0"/>
      <w:marRight w:val="0"/>
      <w:marTop w:val="0"/>
      <w:marBottom w:val="0"/>
      <w:divBdr>
        <w:top w:val="none" w:sz="0" w:space="0" w:color="auto"/>
        <w:left w:val="none" w:sz="0" w:space="0" w:color="auto"/>
        <w:bottom w:val="none" w:sz="0" w:space="0" w:color="auto"/>
        <w:right w:val="none" w:sz="0" w:space="0" w:color="auto"/>
      </w:divBdr>
    </w:div>
    <w:div w:id="1664122577">
      <w:bodyDiv w:val="1"/>
      <w:marLeft w:val="0"/>
      <w:marRight w:val="0"/>
      <w:marTop w:val="0"/>
      <w:marBottom w:val="0"/>
      <w:divBdr>
        <w:top w:val="none" w:sz="0" w:space="0" w:color="auto"/>
        <w:left w:val="none" w:sz="0" w:space="0" w:color="auto"/>
        <w:bottom w:val="none" w:sz="0" w:space="0" w:color="auto"/>
        <w:right w:val="none" w:sz="0" w:space="0" w:color="auto"/>
      </w:divBdr>
    </w:div>
    <w:div w:id="1733624445">
      <w:bodyDiv w:val="1"/>
      <w:marLeft w:val="0"/>
      <w:marRight w:val="0"/>
      <w:marTop w:val="0"/>
      <w:marBottom w:val="0"/>
      <w:divBdr>
        <w:top w:val="none" w:sz="0" w:space="0" w:color="auto"/>
        <w:left w:val="none" w:sz="0" w:space="0" w:color="auto"/>
        <w:bottom w:val="none" w:sz="0" w:space="0" w:color="auto"/>
        <w:right w:val="none" w:sz="0" w:space="0" w:color="auto"/>
      </w:divBdr>
    </w:div>
    <w:div w:id="1751728606">
      <w:bodyDiv w:val="1"/>
      <w:marLeft w:val="0"/>
      <w:marRight w:val="0"/>
      <w:marTop w:val="0"/>
      <w:marBottom w:val="0"/>
      <w:divBdr>
        <w:top w:val="none" w:sz="0" w:space="0" w:color="auto"/>
        <w:left w:val="none" w:sz="0" w:space="0" w:color="auto"/>
        <w:bottom w:val="none" w:sz="0" w:space="0" w:color="auto"/>
        <w:right w:val="none" w:sz="0" w:space="0" w:color="auto"/>
      </w:divBdr>
    </w:div>
    <w:div w:id="1865054490">
      <w:bodyDiv w:val="1"/>
      <w:marLeft w:val="0"/>
      <w:marRight w:val="0"/>
      <w:marTop w:val="0"/>
      <w:marBottom w:val="0"/>
      <w:divBdr>
        <w:top w:val="none" w:sz="0" w:space="0" w:color="auto"/>
        <w:left w:val="none" w:sz="0" w:space="0" w:color="auto"/>
        <w:bottom w:val="none" w:sz="0" w:space="0" w:color="auto"/>
        <w:right w:val="none" w:sz="0" w:space="0" w:color="auto"/>
      </w:divBdr>
    </w:div>
    <w:div w:id="1924340416">
      <w:marLeft w:val="0"/>
      <w:marRight w:val="0"/>
      <w:marTop w:val="0"/>
      <w:marBottom w:val="0"/>
      <w:divBdr>
        <w:top w:val="none" w:sz="0" w:space="0" w:color="auto"/>
        <w:left w:val="none" w:sz="0" w:space="0" w:color="auto"/>
        <w:bottom w:val="none" w:sz="0" w:space="0" w:color="auto"/>
        <w:right w:val="none" w:sz="0" w:space="0" w:color="auto"/>
      </w:divBdr>
    </w:div>
    <w:div w:id="1924340417">
      <w:marLeft w:val="0"/>
      <w:marRight w:val="0"/>
      <w:marTop w:val="0"/>
      <w:marBottom w:val="0"/>
      <w:divBdr>
        <w:top w:val="none" w:sz="0" w:space="0" w:color="auto"/>
        <w:left w:val="none" w:sz="0" w:space="0" w:color="auto"/>
        <w:bottom w:val="none" w:sz="0" w:space="0" w:color="auto"/>
        <w:right w:val="none" w:sz="0" w:space="0" w:color="auto"/>
      </w:divBdr>
    </w:div>
    <w:div w:id="1924340418">
      <w:marLeft w:val="0"/>
      <w:marRight w:val="0"/>
      <w:marTop w:val="0"/>
      <w:marBottom w:val="0"/>
      <w:divBdr>
        <w:top w:val="none" w:sz="0" w:space="0" w:color="auto"/>
        <w:left w:val="none" w:sz="0" w:space="0" w:color="auto"/>
        <w:bottom w:val="none" w:sz="0" w:space="0" w:color="auto"/>
        <w:right w:val="none" w:sz="0" w:space="0" w:color="auto"/>
      </w:divBdr>
    </w:div>
    <w:div w:id="1924340420">
      <w:marLeft w:val="0"/>
      <w:marRight w:val="0"/>
      <w:marTop w:val="0"/>
      <w:marBottom w:val="0"/>
      <w:divBdr>
        <w:top w:val="none" w:sz="0" w:space="0" w:color="auto"/>
        <w:left w:val="none" w:sz="0" w:space="0" w:color="auto"/>
        <w:bottom w:val="none" w:sz="0" w:space="0" w:color="auto"/>
        <w:right w:val="none" w:sz="0" w:space="0" w:color="auto"/>
      </w:divBdr>
    </w:div>
    <w:div w:id="1924340421">
      <w:marLeft w:val="0"/>
      <w:marRight w:val="0"/>
      <w:marTop w:val="0"/>
      <w:marBottom w:val="0"/>
      <w:divBdr>
        <w:top w:val="none" w:sz="0" w:space="0" w:color="auto"/>
        <w:left w:val="none" w:sz="0" w:space="0" w:color="auto"/>
        <w:bottom w:val="none" w:sz="0" w:space="0" w:color="auto"/>
        <w:right w:val="none" w:sz="0" w:space="0" w:color="auto"/>
      </w:divBdr>
    </w:div>
    <w:div w:id="1924340423">
      <w:marLeft w:val="0"/>
      <w:marRight w:val="0"/>
      <w:marTop w:val="0"/>
      <w:marBottom w:val="0"/>
      <w:divBdr>
        <w:top w:val="none" w:sz="0" w:space="0" w:color="auto"/>
        <w:left w:val="none" w:sz="0" w:space="0" w:color="auto"/>
        <w:bottom w:val="none" w:sz="0" w:space="0" w:color="auto"/>
        <w:right w:val="none" w:sz="0" w:space="0" w:color="auto"/>
      </w:divBdr>
    </w:div>
    <w:div w:id="1924340424">
      <w:marLeft w:val="0"/>
      <w:marRight w:val="0"/>
      <w:marTop w:val="0"/>
      <w:marBottom w:val="0"/>
      <w:divBdr>
        <w:top w:val="none" w:sz="0" w:space="0" w:color="auto"/>
        <w:left w:val="none" w:sz="0" w:space="0" w:color="auto"/>
        <w:bottom w:val="none" w:sz="0" w:space="0" w:color="auto"/>
        <w:right w:val="none" w:sz="0" w:space="0" w:color="auto"/>
      </w:divBdr>
    </w:div>
    <w:div w:id="1924340425">
      <w:marLeft w:val="0"/>
      <w:marRight w:val="0"/>
      <w:marTop w:val="0"/>
      <w:marBottom w:val="0"/>
      <w:divBdr>
        <w:top w:val="none" w:sz="0" w:space="0" w:color="auto"/>
        <w:left w:val="none" w:sz="0" w:space="0" w:color="auto"/>
        <w:bottom w:val="none" w:sz="0" w:space="0" w:color="auto"/>
        <w:right w:val="none" w:sz="0" w:space="0" w:color="auto"/>
      </w:divBdr>
    </w:div>
    <w:div w:id="1924340427">
      <w:marLeft w:val="0"/>
      <w:marRight w:val="0"/>
      <w:marTop w:val="0"/>
      <w:marBottom w:val="0"/>
      <w:divBdr>
        <w:top w:val="none" w:sz="0" w:space="0" w:color="auto"/>
        <w:left w:val="none" w:sz="0" w:space="0" w:color="auto"/>
        <w:bottom w:val="none" w:sz="0" w:space="0" w:color="auto"/>
        <w:right w:val="none" w:sz="0" w:space="0" w:color="auto"/>
      </w:divBdr>
    </w:div>
    <w:div w:id="1924340429">
      <w:marLeft w:val="0"/>
      <w:marRight w:val="0"/>
      <w:marTop w:val="0"/>
      <w:marBottom w:val="0"/>
      <w:divBdr>
        <w:top w:val="none" w:sz="0" w:space="0" w:color="auto"/>
        <w:left w:val="none" w:sz="0" w:space="0" w:color="auto"/>
        <w:bottom w:val="none" w:sz="0" w:space="0" w:color="auto"/>
        <w:right w:val="none" w:sz="0" w:space="0" w:color="auto"/>
      </w:divBdr>
    </w:div>
    <w:div w:id="1924340433">
      <w:marLeft w:val="0"/>
      <w:marRight w:val="0"/>
      <w:marTop w:val="0"/>
      <w:marBottom w:val="0"/>
      <w:divBdr>
        <w:top w:val="none" w:sz="0" w:space="0" w:color="auto"/>
        <w:left w:val="none" w:sz="0" w:space="0" w:color="auto"/>
        <w:bottom w:val="none" w:sz="0" w:space="0" w:color="auto"/>
        <w:right w:val="none" w:sz="0" w:space="0" w:color="auto"/>
      </w:divBdr>
    </w:div>
    <w:div w:id="1924340435">
      <w:marLeft w:val="0"/>
      <w:marRight w:val="0"/>
      <w:marTop w:val="0"/>
      <w:marBottom w:val="0"/>
      <w:divBdr>
        <w:top w:val="none" w:sz="0" w:space="0" w:color="auto"/>
        <w:left w:val="none" w:sz="0" w:space="0" w:color="auto"/>
        <w:bottom w:val="none" w:sz="0" w:space="0" w:color="auto"/>
        <w:right w:val="none" w:sz="0" w:space="0" w:color="auto"/>
      </w:divBdr>
    </w:div>
    <w:div w:id="1924340437">
      <w:marLeft w:val="0"/>
      <w:marRight w:val="0"/>
      <w:marTop w:val="0"/>
      <w:marBottom w:val="0"/>
      <w:divBdr>
        <w:top w:val="none" w:sz="0" w:space="0" w:color="auto"/>
        <w:left w:val="none" w:sz="0" w:space="0" w:color="auto"/>
        <w:bottom w:val="none" w:sz="0" w:space="0" w:color="auto"/>
        <w:right w:val="none" w:sz="0" w:space="0" w:color="auto"/>
      </w:divBdr>
    </w:div>
    <w:div w:id="1924340438">
      <w:marLeft w:val="0"/>
      <w:marRight w:val="0"/>
      <w:marTop w:val="0"/>
      <w:marBottom w:val="0"/>
      <w:divBdr>
        <w:top w:val="none" w:sz="0" w:space="0" w:color="auto"/>
        <w:left w:val="none" w:sz="0" w:space="0" w:color="auto"/>
        <w:bottom w:val="none" w:sz="0" w:space="0" w:color="auto"/>
        <w:right w:val="none" w:sz="0" w:space="0" w:color="auto"/>
      </w:divBdr>
    </w:div>
    <w:div w:id="1924340439">
      <w:marLeft w:val="0"/>
      <w:marRight w:val="0"/>
      <w:marTop w:val="0"/>
      <w:marBottom w:val="0"/>
      <w:divBdr>
        <w:top w:val="none" w:sz="0" w:space="0" w:color="auto"/>
        <w:left w:val="none" w:sz="0" w:space="0" w:color="auto"/>
        <w:bottom w:val="none" w:sz="0" w:space="0" w:color="auto"/>
        <w:right w:val="none" w:sz="0" w:space="0" w:color="auto"/>
      </w:divBdr>
    </w:div>
    <w:div w:id="1924340441">
      <w:marLeft w:val="0"/>
      <w:marRight w:val="0"/>
      <w:marTop w:val="0"/>
      <w:marBottom w:val="0"/>
      <w:divBdr>
        <w:top w:val="none" w:sz="0" w:space="0" w:color="auto"/>
        <w:left w:val="none" w:sz="0" w:space="0" w:color="auto"/>
        <w:bottom w:val="none" w:sz="0" w:space="0" w:color="auto"/>
        <w:right w:val="none" w:sz="0" w:space="0" w:color="auto"/>
      </w:divBdr>
    </w:div>
    <w:div w:id="1924340443">
      <w:marLeft w:val="0"/>
      <w:marRight w:val="0"/>
      <w:marTop w:val="0"/>
      <w:marBottom w:val="0"/>
      <w:divBdr>
        <w:top w:val="none" w:sz="0" w:space="0" w:color="auto"/>
        <w:left w:val="none" w:sz="0" w:space="0" w:color="auto"/>
        <w:bottom w:val="none" w:sz="0" w:space="0" w:color="auto"/>
        <w:right w:val="none" w:sz="0" w:space="0" w:color="auto"/>
      </w:divBdr>
    </w:div>
    <w:div w:id="1924340444">
      <w:marLeft w:val="0"/>
      <w:marRight w:val="0"/>
      <w:marTop w:val="0"/>
      <w:marBottom w:val="0"/>
      <w:divBdr>
        <w:top w:val="none" w:sz="0" w:space="0" w:color="auto"/>
        <w:left w:val="none" w:sz="0" w:space="0" w:color="auto"/>
        <w:bottom w:val="none" w:sz="0" w:space="0" w:color="auto"/>
        <w:right w:val="none" w:sz="0" w:space="0" w:color="auto"/>
      </w:divBdr>
    </w:div>
    <w:div w:id="1924340446">
      <w:marLeft w:val="0"/>
      <w:marRight w:val="0"/>
      <w:marTop w:val="0"/>
      <w:marBottom w:val="0"/>
      <w:divBdr>
        <w:top w:val="none" w:sz="0" w:space="0" w:color="auto"/>
        <w:left w:val="none" w:sz="0" w:space="0" w:color="auto"/>
        <w:bottom w:val="none" w:sz="0" w:space="0" w:color="auto"/>
        <w:right w:val="none" w:sz="0" w:space="0" w:color="auto"/>
      </w:divBdr>
    </w:div>
    <w:div w:id="1924340448">
      <w:marLeft w:val="0"/>
      <w:marRight w:val="0"/>
      <w:marTop w:val="0"/>
      <w:marBottom w:val="0"/>
      <w:divBdr>
        <w:top w:val="none" w:sz="0" w:space="0" w:color="auto"/>
        <w:left w:val="none" w:sz="0" w:space="0" w:color="auto"/>
        <w:bottom w:val="none" w:sz="0" w:space="0" w:color="auto"/>
        <w:right w:val="none" w:sz="0" w:space="0" w:color="auto"/>
      </w:divBdr>
      <w:divsChild>
        <w:div w:id="1924340463">
          <w:marLeft w:val="0"/>
          <w:marRight w:val="0"/>
          <w:marTop w:val="0"/>
          <w:marBottom w:val="0"/>
          <w:divBdr>
            <w:top w:val="none" w:sz="0" w:space="0" w:color="auto"/>
            <w:left w:val="none" w:sz="0" w:space="0" w:color="auto"/>
            <w:bottom w:val="none" w:sz="0" w:space="0" w:color="auto"/>
            <w:right w:val="none" w:sz="0" w:space="0" w:color="auto"/>
          </w:divBdr>
          <w:divsChild>
            <w:div w:id="1924340466">
              <w:marLeft w:val="0"/>
              <w:marRight w:val="0"/>
              <w:marTop w:val="0"/>
              <w:marBottom w:val="0"/>
              <w:divBdr>
                <w:top w:val="none" w:sz="0" w:space="0" w:color="auto"/>
                <w:left w:val="none" w:sz="0" w:space="0" w:color="auto"/>
                <w:bottom w:val="none" w:sz="0" w:space="0" w:color="auto"/>
                <w:right w:val="none" w:sz="0" w:space="0" w:color="auto"/>
              </w:divBdr>
            </w:div>
          </w:divsChild>
        </w:div>
        <w:div w:id="1924340485">
          <w:marLeft w:val="0"/>
          <w:marRight w:val="0"/>
          <w:marTop w:val="0"/>
          <w:marBottom w:val="0"/>
          <w:divBdr>
            <w:top w:val="none" w:sz="0" w:space="0" w:color="auto"/>
            <w:left w:val="none" w:sz="0" w:space="0" w:color="auto"/>
            <w:bottom w:val="none" w:sz="0" w:space="0" w:color="auto"/>
            <w:right w:val="none" w:sz="0" w:space="0" w:color="auto"/>
          </w:divBdr>
          <w:divsChild>
            <w:div w:id="192434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340449">
      <w:marLeft w:val="0"/>
      <w:marRight w:val="0"/>
      <w:marTop w:val="0"/>
      <w:marBottom w:val="0"/>
      <w:divBdr>
        <w:top w:val="none" w:sz="0" w:space="0" w:color="auto"/>
        <w:left w:val="none" w:sz="0" w:space="0" w:color="auto"/>
        <w:bottom w:val="none" w:sz="0" w:space="0" w:color="auto"/>
        <w:right w:val="none" w:sz="0" w:space="0" w:color="auto"/>
      </w:divBdr>
    </w:div>
    <w:div w:id="1924340453">
      <w:marLeft w:val="0"/>
      <w:marRight w:val="0"/>
      <w:marTop w:val="0"/>
      <w:marBottom w:val="0"/>
      <w:divBdr>
        <w:top w:val="none" w:sz="0" w:space="0" w:color="auto"/>
        <w:left w:val="none" w:sz="0" w:space="0" w:color="auto"/>
        <w:bottom w:val="none" w:sz="0" w:space="0" w:color="auto"/>
        <w:right w:val="none" w:sz="0" w:space="0" w:color="auto"/>
      </w:divBdr>
    </w:div>
    <w:div w:id="1924340454">
      <w:marLeft w:val="0"/>
      <w:marRight w:val="0"/>
      <w:marTop w:val="0"/>
      <w:marBottom w:val="0"/>
      <w:divBdr>
        <w:top w:val="none" w:sz="0" w:space="0" w:color="auto"/>
        <w:left w:val="none" w:sz="0" w:space="0" w:color="auto"/>
        <w:bottom w:val="none" w:sz="0" w:space="0" w:color="auto"/>
        <w:right w:val="none" w:sz="0" w:space="0" w:color="auto"/>
      </w:divBdr>
    </w:div>
    <w:div w:id="1924340457">
      <w:marLeft w:val="0"/>
      <w:marRight w:val="0"/>
      <w:marTop w:val="0"/>
      <w:marBottom w:val="0"/>
      <w:divBdr>
        <w:top w:val="none" w:sz="0" w:space="0" w:color="auto"/>
        <w:left w:val="none" w:sz="0" w:space="0" w:color="auto"/>
        <w:bottom w:val="none" w:sz="0" w:space="0" w:color="auto"/>
        <w:right w:val="none" w:sz="0" w:space="0" w:color="auto"/>
      </w:divBdr>
    </w:div>
    <w:div w:id="1924340459">
      <w:marLeft w:val="0"/>
      <w:marRight w:val="0"/>
      <w:marTop w:val="0"/>
      <w:marBottom w:val="0"/>
      <w:divBdr>
        <w:top w:val="none" w:sz="0" w:space="0" w:color="auto"/>
        <w:left w:val="none" w:sz="0" w:space="0" w:color="auto"/>
        <w:bottom w:val="none" w:sz="0" w:space="0" w:color="auto"/>
        <w:right w:val="none" w:sz="0" w:space="0" w:color="auto"/>
      </w:divBdr>
    </w:div>
    <w:div w:id="1924340460">
      <w:marLeft w:val="0"/>
      <w:marRight w:val="0"/>
      <w:marTop w:val="0"/>
      <w:marBottom w:val="0"/>
      <w:divBdr>
        <w:top w:val="none" w:sz="0" w:space="0" w:color="auto"/>
        <w:left w:val="none" w:sz="0" w:space="0" w:color="auto"/>
        <w:bottom w:val="none" w:sz="0" w:space="0" w:color="auto"/>
        <w:right w:val="none" w:sz="0" w:space="0" w:color="auto"/>
      </w:divBdr>
    </w:div>
    <w:div w:id="1924340462">
      <w:marLeft w:val="0"/>
      <w:marRight w:val="0"/>
      <w:marTop w:val="0"/>
      <w:marBottom w:val="0"/>
      <w:divBdr>
        <w:top w:val="none" w:sz="0" w:space="0" w:color="auto"/>
        <w:left w:val="none" w:sz="0" w:space="0" w:color="auto"/>
        <w:bottom w:val="none" w:sz="0" w:space="0" w:color="auto"/>
        <w:right w:val="none" w:sz="0" w:space="0" w:color="auto"/>
      </w:divBdr>
    </w:div>
    <w:div w:id="1924340467">
      <w:marLeft w:val="0"/>
      <w:marRight w:val="0"/>
      <w:marTop w:val="0"/>
      <w:marBottom w:val="0"/>
      <w:divBdr>
        <w:top w:val="none" w:sz="0" w:space="0" w:color="auto"/>
        <w:left w:val="none" w:sz="0" w:space="0" w:color="auto"/>
        <w:bottom w:val="none" w:sz="0" w:space="0" w:color="auto"/>
        <w:right w:val="none" w:sz="0" w:space="0" w:color="auto"/>
      </w:divBdr>
    </w:div>
    <w:div w:id="1924340468">
      <w:marLeft w:val="0"/>
      <w:marRight w:val="0"/>
      <w:marTop w:val="0"/>
      <w:marBottom w:val="0"/>
      <w:divBdr>
        <w:top w:val="none" w:sz="0" w:space="0" w:color="auto"/>
        <w:left w:val="none" w:sz="0" w:space="0" w:color="auto"/>
        <w:bottom w:val="none" w:sz="0" w:space="0" w:color="auto"/>
        <w:right w:val="none" w:sz="0" w:space="0" w:color="auto"/>
      </w:divBdr>
    </w:div>
    <w:div w:id="1924340470">
      <w:marLeft w:val="0"/>
      <w:marRight w:val="0"/>
      <w:marTop w:val="0"/>
      <w:marBottom w:val="0"/>
      <w:divBdr>
        <w:top w:val="none" w:sz="0" w:space="0" w:color="auto"/>
        <w:left w:val="none" w:sz="0" w:space="0" w:color="auto"/>
        <w:bottom w:val="none" w:sz="0" w:space="0" w:color="auto"/>
        <w:right w:val="none" w:sz="0" w:space="0" w:color="auto"/>
      </w:divBdr>
    </w:div>
    <w:div w:id="1924340472">
      <w:marLeft w:val="0"/>
      <w:marRight w:val="0"/>
      <w:marTop w:val="0"/>
      <w:marBottom w:val="0"/>
      <w:divBdr>
        <w:top w:val="none" w:sz="0" w:space="0" w:color="auto"/>
        <w:left w:val="none" w:sz="0" w:space="0" w:color="auto"/>
        <w:bottom w:val="none" w:sz="0" w:space="0" w:color="auto"/>
        <w:right w:val="none" w:sz="0" w:space="0" w:color="auto"/>
      </w:divBdr>
      <w:divsChild>
        <w:div w:id="1924340419">
          <w:marLeft w:val="0"/>
          <w:marRight w:val="0"/>
          <w:marTop w:val="0"/>
          <w:marBottom w:val="0"/>
          <w:divBdr>
            <w:top w:val="none" w:sz="0" w:space="0" w:color="auto"/>
            <w:left w:val="none" w:sz="0" w:space="0" w:color="auto"/>
            <w:bottom w:val="none" w:sz="0" w:space="0" w:color="auto"/>
            <w:right w:val="none" w:sz="0" w:space="0" w:color="auto"/>
          </w:divBdr>
        </w:div>
      </w:divsChild>
    </w:div>
    <w:div w:id="1924340475">
      <w:marLeft w:val="0"/>
      <w:marRight w:val="0"/>
      <w:marTop w:val="0"/>
      <w:marBottom w:val="0"/>
      <w:divBdr>
        <w:top w:val="none" w:sz="0" w:space="0" w:color="auto"/>
        <w:left w:val="none" w:sz="0" w:space="0" w:color="auto"/>
        <w:bottom w:val="none" w:sz="0" w:space="0" w:color="auto"/>
        <w:right w:val="none" w:sz="0" w:space="0" w:color="auto"/>
      </w:divBdr>
    </w:div>
    <w:div w:id="1924340476">
      <w:marLeft w:val="0"/>
      <w:marRight w:val="0"/>
      <w:marTop w:val="0"/>
      <w:marBottom w:val="0"/>
      <w:divBdr>
        <w:top w:val="none" w:sz="0" w:space="0" w:color="auto"/>
        <w:left w:val="none" w:sz="0" w:space="0" w:color="auto"/>
        <w:bottom w:val="none" w:sz="0" w:space="0" w:color="auto"/>
        <w:right w:val="none" w:sz="0" w:space="0" w:color="auto"/>
      </w:divBdr>
    </w:div>
    <w:div w:id="1924340477">
      <w:marLeft w:val="0"/>
      <w:marRight w:val="0"/>
      <w:marTop w:val="0"/>
      <w:marBottom w:val="0"/>
      <w:divBdr>
        <w:top w:val="none" w:sz="0" w:space="0" w:color="auto"/>
        <w:left w:val="none" w:sz="0" w:space="0" w:color="auto"/>
        <w:bottom w:val="none" w:sz="0" w:space="0" w:color="auto"/>
        <w:right w:val="none" w:sz="0" w:space="0" w:color="auto"/>
      </w:divBdr>
    </w:div>
    <w:div w:id="1924340478">
      <w:marLeft w:val="0"/>
      <w:marRight w:val="0"/>
      <w:marTop w:val="0"/>
      <w:marBottom w:val="0"/>
      <w:divBdr>
        <w:top w:val="none" w:sz="0" w:space="0" w:color="auto"/>
        <w:left w:val="none" w:sz="0" w:space="0" w:color="auto"/>
        <w:bottom w:val="none" w:sz="0" w:space="0" w:color="auto"/>
        <w:right w:val="none" w:sz="0" w:space="0" w:color="auto"/>
      </w:divBdr>
      <w:divsChild>
        <w:div w:id="1924340447">
          <w:marLeft w:val="0"/>
          <w:marRight w:val="0"/>
          <w:marTop w:val="0"/>
          <w:marBottom w:val="0"/>
          <w:divBdr>
            <w:top w:val="none" w:sz="0" w:space="0" w:color="auto"/>
            <w:left w:val="none" w:sz="0" w:space="0" w:color="auto"/>
            <w:bottom w:val="none" w:sz="0" w:space="0" w:color="auto"/>
            <w:right w:val="none" w:sz="0" w:space="0" w:color="auto"/>
          </w:divBdr>
          <w:divsChild>
            <w:div w:id="1924340452">
              <w:marLeft w:val="0"/>
              <w:marRight w:val="0"/>
              <w:marTop w:val="0"/>
              <w:marBottom w:val="0"/>
              <w:divBdr>
                <w:top w:val="none" w:sz="0" w:space="0" w:color="auto"/>
                <w:left w:val="none" w:sz="0" w:space="0" w:color="auto"/>
                <w:bottom w:val="none" w:sz="0" w:space="0" w:color="auto"/>
                <w:right w:val="none" w:sz="0" w:space="0" w:color="auto"/>
              </w:divBdr>
              <w:divsChild>
                <w:div w:id="1924340480">
                  <w:marLeft w:val="0"/>
                  <w:marRight w:val="0"/>
                  <w:marTop w:val="0"/>
                  <w:marBottom w:val="0"/>
                  <w:divBdr>
                    <w:top w:val="none" w:sz="0" w:space="0" w:color="auto"/>
                    <w:left w:val="none" w:sz="0" w:space="0" w:color="auto"/>
                    <w:bottom w:val="none" w:sz="0" w:space="0" w:color="auto"/>
                    <w:right w:val="none" w:sz="0" w:space="0" w:color="auto"/>
                  </w:divBdr>
                  <w:divsChild>
                    <w:div w:id="1924340465">
                      <w:marLeft w:val="0"/>
                      <w:marRight w:val="0"/>
                      <w:marTop w:val="0"/>
                      <w:marBottom w:val="0"/>
                      <w:divBdr>
                        <w:top w:val="none" w:sz="0" w:space="0" w:color="auto"/>
                        <w:left w:val="none" w:sz="0" w:space="0" w:color="auto"/>
                        <w:bottom w:val="none" w:sz="0" w:space="0" w:color="auto"/>
                        <w:right w:val="none" w:sz="0" w:space="0" w:color="auto"/>
                      </w:divBdr>
                      <w:divsChild>
                        <w:div w:id="1924340461">
                          <w:marLeft w:val="0"/>
                          <w:marRight w:val="0"/>
                          <w:marTop w:val="0"/>
                          <w:marBottom w:val="0"/>
                          <w:divBdr>
                            <w:top w:val="none" w:sz="0" w:space="0" w:color="auto"/>
                            <w:left w:val="none" w:sz="0" w:space="0" w:color="auto"/>
                            <w:bottom w:val="none" w:sz="0" w:space="0" w:color="auto"/>
                            <w:right w:val="none" w:sz="0" w:space="0" w:color="auto"/>
                          </w:divBdr>
                          <w:divsChild>
                            <w:div w:id="1924340436">
                              <w:marLeft w:val="0"/>
                              <w:marRight w:val="0"/>
                              <w:marTop w:val="0"/>
                              <w:marBottom w:val="0"/>
                              <w:divBdr>
                                <w:top w:val="none" w:sz="0" w:space="0" w:color="auto"/>
                                <w:left w:val="none" w:sz="0" w:space="0" w:color="auto"/>
                                <w:bottom w:val="none" w:sz="0" w:space="0" w:color="auto"/>
                                <w:right w:val="none" w:sz="0" w:space="0" w:color="auto"/>
                              </w:divBdr>
                              <w:divsChild>
                                <w:div w:id="1924340488">
                                  <w:marLeft w:val="0"/>
                                  <w:marRight w:val="0"/>
                                  <w:marTop w:val="0"/>
                                  <w:marBottom w:val="0"/>
                                  <w:divBdr>
                                    <w:top w:val="none" w:sz="0" w:space="0" w:color="auto"/>
                                    <w:left w:val="none" w:sz="0" w:space="0" w:color="auto"/>
                                    <w:bottom w:val="none" w:sz="0" w:space="0" w:color="auto"/>
                                    <w:right w:val="none" w:sz="0" w:space="0" w:color="auto"/>
                                  </w:divBdr>
                                  <w:divsChild>
                                    <w:div w:id="192434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4340464">
          <w:marLeft w:val="0"/>
          <w:marRight w:val="0"/>
          <w:marTop w:val="0"/>
          <w:marBottom w:val="0"/>
          <w:divBdr>
            <w:top w:val="none" w:sz="0" w:space="0" w:color="auto"/>
            <w:left w:val="none" w:sz="0" w:space="0" w:color="auto"/>
            <w:bottom w:val="none" w:sz="0" w:space="0" w:color="auto"/>
            <w:right w:val="none" w:sz="0" w:space="0" w:color="auto"/>
          </w:divBdr>
          <w:divsChild>
            <w:div w:id="1924340455">
              <w:marLeft w:val="0"/>
              <w:marRight w:val="0"/>
              <w:marTop w:val="0"/>
              <w:marBottom w:val="0"/>
              <w:divBdr>
                <w:top w:val="none" w:sz="0" w:space="0" w:color="auto"/>
                <w:left w:val="none" w:sz="0" w:space="0" w:color="auto"/>
                <w:bottom w:val="none" w:sz="0" w:space="0" w:color="auto"/>
                <w:right w:val="none" w:sz="0" w:space="0" w:color="auto"/>
              </w:divBdr>
              <w:divsChild>
                <w:div w:id="1924340450">
                  <w:marLeft w:val="0"/>
                  <w:marRight w:val="0"/>
                  <w:marTop w:val="0"/>
                  <w:marBottom w:val="0"/>
                  <w:divBdr>
                    <w:top w:val="none" w:sz="0" w:space="0" w:color="auto"/>
                    <w:left w:val="none" w:sz="0" w:space="0" w:color="auto"/>
                    <w:bottom w:val="none" w:sz="0" w:space="0" w:color="auto"/>
                    <w:right w:val="none" w:sz="0" w:space="0" w:color="auto"/>
                  </w:divBdr>
                  <w:divsChild>
                    <w:div w:id="1924340422">
                      <w:marLeft w:val="0"/>
                      <w:marRight w:val="0"/>
                      <w:marTop w:val="0"/>
                      <w:marBottom w:val="0"/>
                      <w:divBdr>
                        <w:top w:val="none" w:sz="0" w:space="0" w:color="auto"/>
                        <w:left w:val="none" w:sz="0" w:space="0" w:color="auto"/>
                        <w:bottom w:val="none" w:sz="0" w:space="0" w:color="auto"/>
                        <w:right w:val="none" w:sz="0" w:space="0" w:color="auto"/>
                      </w:divBdr>
                    </w:div>
                    <w:div w:id="1924340428">
                      <w:marLeft w:val="0"/>
                      <w:marRight w:val="0"/>
                      <w:marTop w:val="0"/>
                      <w:marBottom w:val="0"/>
                      <w:divBdr>
                        <w:top w:val="none" w:sz="0" w:space="0" w:color="auto"/>
                        <w:left w:val="none" w:sz="0" w:space="0" w:color="auto"/>
                        <w:bottom w:val="none" w:sz="0" w:space="0" w:color="auto"/>
                        <w:right w:val="none" w:sz="0" w:space="0" w:color="auto"/>
                      </w:divBdr>
                    </w:div>
                    <w:div w:id="1924340430">
                      <w:marLeft w:val="0"/>
                      <w:marRight w:val="0"/>
                      <w:marTop w:val="0"/>
                      <w:marBottom w:val="0"/>
                      <w:divBdr>
                        <w:top w:val="none" w:sz="0" w:space="0" w:color="auto"/>
                        <w:left w:val="none" w:sz="0" w:space="0" w:color="auto"/>
                        <w:bottom w:val="none" w:sz="0" w:space="0" w:color="auto"/>
                        <w:right w:val="none" w:sz="0" w:space="0" w:color="auto"/>
                      </w:divBdr>
                    </w:div>
                    <w:div w:id="1924340431">
                      <w:marLeft w:val="0"/>
                      <w:marRight w:val="0"/>
                      <w:marTop w:val="0"/>
                      <w:marBottom w:val="0"/>
                      <w:divBdr>
                        <w:top w:val="none" w:sz="0" w:space="0" w:color="auto"/>
                        <w:left w:val="none" w:sz="0" w:space="0" w:color="auto"/>
                        <w:bottom w:val="none" w:sz="0" w:space="0" w:color="auto"/>
                        <w:right w:val="none" w:sz="0" w:space="0" w:color="auto"/>
                      </w:divBdr>
                    </w:div>
                    <w:div w:id="1924340432">
                      <w:marLeft w:val="0"/>
                      <w:marRight w:val="0"/>
                      <w:marTop w:val="0"/>
                      <w:marBottom w:val="0"/>
                      <w:divBdr>
                        <w:top w:val="none" w:sz="0" w:space="0" w:color="auto"/>
                        <w:left w:val="none" w:sz="0" w:space="0" w:color="auto"/>
                        <w:bottom w:val="none" w:sz="0" w:space="0" w:color="auto"/>
                        <w:right w:val="none" w:sz="0" w:space="0" w:color="auto"/>
                      </w:divBdr>
                    </w:div>
                    <w:div w:id="1924340440">
                      <w:marLeft w:val="0"/>
                      <w:marRight w:val="0"/>
                      <w:marTop w:val="0"/>
                      <w:marBottom w:val="0"/>
                      <w:divBdr>
                        <w:top w:val="none" w:sz="0" w:space="0" w:color="auto"/>
                        <w:left w:val="none" w:sz="0" w:space="0" w:color="auto"/>
                        <w:bottom w:val="none" w:sz="0" w:space="0" w:color="auto"/>
                        <w:right w:val="none" w:sz="0" w:space="0" w:color="auto"/>
                      </w:divBdr>
                    </w:div>
                    <w:div w:id="1924340442">
                      <w:marLeft w:val="0"/>
                      <w:marRight w:val="0"/>
                      <w:marTop w:val="0"/>
                      <w:marBottom w:val="0"/>
                      <w:divBdr>
                        <w:top w:val="none" w:sz="0" w:space="0" w:color="auto"/>
                        <w:left w:val="none" w:sz="0" w:space="0" w:color="auto"/>
                        <w:bottom w:val="none" w:sz="0" w:space="0" w:color="auto"/>
                        <w:right w:val="none" w:sz="0" w:space="0" w:color="auto"/>
                      </w:divBdr>
                    </w:div>
                    <w:div w:id="1924340445">
                      <w:marLeft w:val="0"/>
                      <w:marRight w:val="0"/>
                      <w:marTop w:val="0"/>
                      <w:marBottom w:val="0"/>
                      <w:divBdr>
                        <w:top w:val="none" w:sz="0" w:space="0" w:color="auto"/>
                        <w:left w:val="none" w:sz="0" w:space="0" w:color="auto"/>
                        <w:bottom w:val="none" w:sz="0" w:space="0" w:color="auto"/>
                        <w:right w:val="none" w:sz="0" w:space="0" w:color="auto"/>
                      </w:divBdr>
                    </w:div>
                    <w:div w:id="1924340451">
                      <w:marLeft w:val="0"/>
                      <w:marRight w:val="0"/>
                      <w:marTop w:val="0"/>
                      <w:marBottom w:val="0"/>
                      <w:divBdr>
                        <w:top w:val="none" w:sz="0" w:space="0" w:color="auto"/>
                        <w:left w:val="none" w:sz="0" w:space="0" w:color="auto"/>
                        <w:bottom w:val="none" w:sz="0" w:space="0" w:color="auto"/>
                        <w:right w:val="none" w:sz="0" w:space="0" w:color="auto"/>
                      </w:divBdr>
                    </w:div>
                    <w:div w:id="1924340456">
                      <w:marLeft w:val="0"/>
                      <w:marRight w:val="0"/>
                      <w:marTop w:val="0"/>
                      <w:marBottom w:val="0"/>
                      <w:divBdr>
                        <w:top w:val="none" w:sz="0" w:space="0" w:color="auto"/>
                        <w:left w:val="none" w:sz="0" w:space="0" w:color="auto"/>
                        <w:bottom w:val="none" w:sz="0" w:space="0" w:color="auto"/>
                        <w:right w:val="none" w:sz="0" w:space="0" w:color="auto"/>
                      </w:divBdr>
                    </w:div>
                    <w:div w:id="1924340458">
                      <w:marLeft w:val="0"/>
                      <w:marRight w:val="0"/>
                      <w:marTop w:val="0"/>
                      <w:marBottom w:val="0"/>
                      <w:divBdr>
                        <w:top w:val="none" w:sz="0" w:space="0" w:color="auto"/>
                        <w:left w:val="none" w:sz="0" w:space="0" w:color="auto"/>
                        <w:bottom w:val="none" w:sz="0" w:space="0" w:color="auto"/>
                        <w:right w:val="none" w:sz="0" w:space="0" w:color="auto"/>
                      </w:divBdr>
                    </w:div>
                    <w:div w:id="1924340469">
                      <w:marLeft w:val="0"/>
                      <w:marRight w:val="0"/>
                      <w:marTop w:val="0"/>
                      <w:marBottom w:val="0"/>
                      <w:divBdr>
                        <w:top w:val="none" w:sz="0" w:space="0" w:color="auto"/>
                        <w:left w:val="none" w:sz="0" w:space="0" w:color="auto"/>
                        <w:bottom w:val="none" w:sz="0" w:space="0" w:color="auto"/>
                        <w:right w:val="none" w:sz="0" w:space="0" w:color="auto"/>
                      </w:divBdr>
                    </w:div>
                    <w:div w:id="1924340484">
                      <w:marLeft w:val="0"/>
                      <w:marRight w:val="0"/>
                      <w:marTop w:val="0"/>
                      <w:marBottom w:val="0"/>
                      <w:divBdr>
                        <w:top w:val="none" w:sz="0" w:space="0" w:color="auto"/>
                        <w:left w:val="none" w:sz="0" w:space="0" w:color="auto"/>
                        <w:bottom w:val="none" w:sz="0" w:space="0" w:color="auto"/>
                        <w:right w:val="none" w:sz="0" w:space="0" w:color="auto"/>
                      </w:divBdr>
                    </w:div>
                    <w:div w:id="1924340493">
                      <w:marLeft w:val="0"/>
                      <w:marRight w:val="0"/>
                      <w:marTop w:val="0"/>
                      <w:marBottom w:val="0"/>
                      <w:divBdr>
                        <w:top w:val="none" w:sz="0" w:space="0" w:color="auto"/>
                        <w:left w:val="none" w:sz="0" w:space="0" w:color="auto"/>
                        <w:bottom w:val="none" w:sz="0" w:space="0" w:color="auto"/>
                        <w:right w:val="none" w:sz="0" w:space="0" w:color="auto"/>
                      </w:divBdr>
                    </w:div>
                    <w:div w:id="1924340496">
                      <w:marLeft w:val="0"/>
                      <w:marRight w:val="0"/>
                      <w:marTop w:val="0"/>
                      <w:marBottom w:val="0"/>
                      <w:divBdr>
                        <w:top w:val="none" w:sz="0" w:space="0" w:color="auto"/>
                        <w:left w:val="none" w:sz="0" w:space="0" w:color="auto"/>
                        <w:bottom w:val="none" w:sz="0" w:space="0" w:color="auto"/>
                        <w:right w:val="none" w:sz="0" w:space="0" w:color="auto"/>
                      </w:divBdr>
                    </w:div>
                    <w:div w:id="1924340503">
                      <w:marLeft w:val="0"/>
                      <w:marRight w:val="0"/>
                      <w:marTop w:val="0"/>
                      <w:marBottom w:val="0"/>
                      <w:divBdr>
                        <w:top w:val="none" w:sz="0" w:space="0" w:color="auto"/>
                        <w:left w:val="none" w:sz="0" w:space="0" w:color="auto"/>
                        <w:bottom w:val="none" w:sz="0" w:space="0" w:color="auto"/>
                        <w:right w:val="none" w:sz="0" w:space="0" w:color="auto"/>
                      </w:divBdr>
                    </w:div>
                    <w:div w:id="192434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340498">
          <w:marLeft w:val="0"/>
          <w:marRight w:val="0"/>
          <w:marTop w:val="0"/>
          <w:marBottom w:val="0"/>
          <w:divBdr>
            <w:top w:val="none" w:sz="0" w:space="0" w:color="auto"/>
            <w:left w:val="none" w:sz="0" w:space="0" w:color="auto"/>
            <w:bottom w:val="none" w:sz="0" w:space="0" w:color="auto"/>
            <w:right w:val="none" w:sz="0" w:space="0" w:color="auto"/>
          </w:divBdr>
          <w:divsChild>
            <w:div w:id="1924340507">
              <w:marLeft w:val="0"/>
              <w:marRight w:val="0"/>
              <w:marTop w:val="0"/>
              <w:marBottom w:val="0"/>
              <w:divBdr>
                <w:top w:val="none" w:sz="0" w:space="0" w:color="auto"/>
                <w:left w:val="none" w:sz="0" w:space="0" w:color="auto"/>
                <w:bottom w:val="none" w:sz="0" w:space="0" w:color="auto"/>
                <w:right w:val="none" w:sz="0" w:space="0" w:color="auto"/>
              </w:divBdr>
              <w:divsChild>
                <w:div w:id="1924340426">
                  <w:marLeft w:val="0"/>
                  <w:marRight w:val="0"/>
                  <w:marTop w:val="0"/>
                  <w:marBottom w:val="0"/>
                  <w:divBdr>
                    <w:top w:val="none" w:sz="0" w:space="0" w:color="auto"/>
                    <w:left w:val="none" w:sz="0" w:space="0" w:color="auto"/>
                    <w:bottom w:val="none" w:sz="0" w:space="0" w:color="auto"/>
                    <w:right w:val="none" w:sz="0" w:space="0" w:color="auto"/>
                  </w:divBdr>
                  <w:divsChild>
                    <w:div w:id="1924340471">
                      <w:marLeft w:val="0"/>
                      <w:marRight w:val="0"/>
                      <w:marTop w:val="0"/>
                      <w:marBottom w:val="0"/>
                      <w:divBdr>
                        <w:top w:val="none" w:sz="0" w:space="0" w:color="auto"/>
                        <w:left w:val="none" w:sz="0" w:space="0" w:color="auto"/>
                        <w:bottom w:val="none" w:sz="0" w:space="0" w:color="auto"/>
                        <w:right w:val="none" w:sz="0" w:space="0" w:color="auto"/>
                      </w:divBdr>
                      <w:divsChild>
                        <w:div w:id="1924340473">
                          <w:marLeft w:val="0"/>
                          <w:marRight w:val="0"/>
                          <w:marTop w:val="0"/>
                          <w:marBottom w:val="0"/>
                          <w:divBdr>
                            <w:top w:val="none" w:sz="0" w:space="0" w:color="auto"/>
                            <w:left w:val="none" w:sz="0" w:space="0" w:color="auto"/>
                            <w:bottom w:val="none" w:sz="0" w:space="0" w:color="auto"/>
                            <w:right w:val="none" w:sz="0" w:space="0" w:color="auto"/>
                          </w:divBdr>
                          <w:divsChild>
                            <w:div w:id="192434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4340479">
      <w:marLeft w:val="0"/>
      <w:marRight w:val="0"/>
      <w:marTop w:val="0"/>
      <w:marBottom w:val="0"/>
      <w:divBdr>
        <w:top w:val="none" w:sz="0" w:space="0" w:color="auto"/>
        <w:left w:val="none" w:sz="0" w:space="0" w:color="auto"/>
        <w:bottom w:val="none" w:sz="0" w:space="0" w:color="auto"/>
        <w:right w:val="none" w:sz="0" w:space="0" w:color="auto"/>
      </w:divBdr>
    </w:div>
    <w:div w:id="1924340481">
      <w:marLeft w:val="0"/>
      <w:marRight w:val="0"/>
      <w:marTop w:val="0"/>
      <w:marBottom w:val="0"/>
      <w:divBdr>
        <w:top w:val="none" w:sz="0" w:space="0" w:color="auto"/>
        <w:left w:val="none" w:sz="0" w:space="0" w:color="auto"/>
        <w:bottom w:val="none" w:sz="0" w:space="0" w:color="auto"/>
        <w:right w:val="none" w:sz="0" w:space="0" w:color="auto"/>
      </w:divBdr>
    </w:div>
    <w:div w:id="1924340482">
      <w:marLeft w:val="0"/>
      <w:marRight w:val="0"/>
      <w:marTop w:val="0"/>
      <w:marBottom w:val="0"/>
      <w:divBdr>
        <w:top w:val="none" w:sz="0" w:space="0" w:color="auto"/>
        <w:left w:val="none" w:sz="0" w:space="0" w:color="auto"/>
        <w:bottom w:val="none" w:sz="0" w:space="0" w:color="auto"/>
        <w:right w:val="none" w:sz="0" w:space="0" w:color="auto"/>
      </w:divBdr>
    </w:div>
    <w:div w:id="1924340483">
      <w:marLeft w:val="0"/>
      <w:marRight w:val="0"/>
      <w:marTop w:val="0"/>
      <w:marBottom w:val="0"/>
      <w:divBdr>
        <w:top w:val="none" w:sz="0" w:space="0" w:color="auto"/>
        <w:left w:val="none" w:sz="0" w:space="0" w:color="auto"/>
        <w:bottom w:val="none" w:sz="0" w:space="0" w:color="auto"/>
        <w:right w:val="none" w:sz="0" w:space="0" w:color="auto"/>
      </w:divBdr>
    </w:div>
    <w:div w:id="1924340486">
      <w:marLeft w:val="0"/>
      <w:marRight w:val="0"/>
      <w:marTop w:val="0"/>
      <w:marBottom w:val="0"/>
      <w:divBdr>
        <w:top w:val="none" w:sz="0" w:space="0" w:color="auto"/>
        <w:left w:val="none" w:sz="0" w:space="0" w:color="auto"/>
        <w:bottom w:val="none" w:sz="0" w:space="0" w:color="auto"/>
        <w:right w:val="none" w:sz="0" w:space="0" w:color="auto"/>
      </w:divBdr>
    </w:div>
    <w:div w:id="1924340487">
      <w:marLeft w:val="0"/>
      <w:marRight w:val="0"/>
      <w:marTop w:val="0"/>
      <w:marBottom w:val="0"/>
      <w:divBdr>
        <w:top w:val="none" w:sz="0" w:space="0" w:color="auto"/>
        <w:left w:val="none" w:sz="0" w:space="0" w:color="auto"/>
        <w:bottom w:val="none" w:sz="0" w:space="0" w:color="auto"/>
        <w:right w:val="none" w:sz="0" w:space="0" w:color="auto"/>
      </w:divBdr>
    </w:div>
    <w:div w:id="1924340489">
      <w:marLeft w:val="0"/>
      <w:marRight w:val="0"/>
      <w:marTop w:val="0"/>
      <w:marBottom w:val="0"/>
      <w:divBdr>
        <w:top w:val="none" w:sz="0" w:space="0" w:color="auto"/>
        <w:left w:val="none" w:sz="0" w:space="0" w:color="auto"/>
        <w:bottom w:val="none" w:sz="0" w:space="0" w:color="auto"/>
        <w:right w:val="none" w:sz="0" w:space="0" w:color="auto"/>
      </w:divBdr>
    </w:div>
    <w:div w:id="1924340490">
      <w:marLeft w:val="0"/>
      <w:marRight w:val="0"/>
      <w:marTop w:val="0"/>
      <w:marBottom w:val="0"/>
      <w:divBdr>
        <w:top w:val="none" w:sz="0" w:space="0" w:color="auto"/>
        <w:left w:val="none" w:sz="0" w:space="0" w:color="auto"/>
        <w:bottom w:val="none" w:sz="0" w:space="0" w:color="auto"/>
        <w:right w:val="none" w:sz="0" w:space="0" w:color="auto"/>
      </w:divBdr>
    </w:div>
    <w:div w:id="1924340491">
      <w:marLeft w:val="0"/>
      <w:marRight w:val="0"/>
      <w:marTop w:val="0"/>
      <w:marBottom w:val="0"/>
      <w:divBdr>
        <w:top w:val="none" w:sz="0" w:space="0" w:color="auto"/>
        <w:left w:val="none" w:sz="0" w:space="0" w:color="auto"/>
        <w:bottom w:val="none" w:sz="0" w:space="0" w:color="auto"/>
        <w:right w:val="none" w:sz="0" w:space="0" w:color="auto"/>
      </w:divBdr>
    </w:div>
    <w:div w:id="1924340494">
      <w:marLeft w:val="0"/>
      <w:marRight w:val="0"/>
      <w:marTop w:val="0"/>
      <w:marBottom w:val="0"/>
      <w:divBdr>
        <w:top w:val="none" w:sz="0" w:space="0" w:color="auto"/>
        <w:left w:val="none" w:sz="0" w:space="0" w:color="auto"/>
        <w:bottom w:val="none" w:sz="0" w:space="0" w:color="auto"/>
        <w:right w:val="none" w:sz="0" w:space="0" w:color="auto"/>
      </w:divBdr>
    </w:div>
    <w:div w:id="1924340495">
      <w:marLeft w:val="0"/>
      <w:marRight w:val="0"/>
      <w:marTop w:val="0"/>
      <w:marBottom w:val="0"/>
      <w:divBdr>
        <w:top w:val="none" w:sz="0" w:space="0" w:color="auto"/>
        <w:left w:val="none" w:sz="0" w:space="0" w:color="auto"/>
        <w:bottom w:val="none" w:sz="0" w:space="0" w:color="auto"/>
        <w:right w:val="none" w:sz="0" w:space="0" w:color="auto"/>
      </w:divBdr>
    </w:div>
    <w:div w:id="1924340497">
      <w:marLeft w:val="0"/>
      <w:marRight w:val="0"/>
      <w:marTop w:val="0"/>
      <w:marBottom w:val="0"/>
      <w:divBdr>
        <w:top w:val="none" w:sz="0" w:space="0" w:color="auto"/>
        <w:left w:val="none" w:sz="0" w:space="0" w:color="auto"/>
        <w:bottom w:val="none" w:sz="0" w:space="0" w:color="auto"/>
        <w:right w:val="none" w:sz="0" w:space="0" w:color="auto"/>
      </w:divBdr>
    </w:div>
    <w:div w:id="1924340499">
      <w:marLeft w:val="0"/>
      <w:marRight w:val="0"/>
      <w:marTop w:val="0"/>
      <w:marBottom w:val="0"/>
      <w:divBdr>
        <w:top w:val="none" w:sz="0" w:space="0" w:color="auto"/>
        <w:left w:val="none" w:sz="0" w:space="0" w:color="auto"/>
        <w:bottom w:val="none" w:sz="0" w:space="0" w:color="auto"/>
        <w:right w:val="none" w:sz="0" w:space="0" w:color="auto"/>
      </w:divBdr>
    </w:div>
    <w:div w:id="1924340500">
      <w:marLeft w:val="0"/>
      <w:marRight w:val="0"/>
      <w:marTop w:val="0"/>
      <w:marBottom w:val="0"/>
      <w:divBdr>
        <w:top w:val="none" w:sz="0" w:space="0" w:color="auto"/>
        <w:left w:val="none" w:sz="0" w:space="0" w:color="auto"/>
        <w:bottom w:val="none" w:sz="0" w:space="0" w:color="auto"/>
        <w:right w:val="none" w:sz="0" w:space="0" w:color="auto"/>
      </w:divBdr>
    </w:div>
    <w:div w:id="1924340501">
      <w:marLeft w:val="0"/>
      <w:marRight w:val="0"/>
      <w:marTop w:val="0"/>
      <w:marBottom w:val="0"/>
      <w:divBdr>
        <w:top w:val="none" w:sz="0" w:space="0" w:color="auto"/>
        <w:left w:val="none" w:sz="0" w:space="0" w:color="auto"/>
        <w:bottom w:val="none" w:sz="0" w:space="0" w:color="auto"/>
        <w:right w:val="none" w:sz="0" w:space="0" w:color="auto"/>
      </w:divBdr>
    </w:div>
    <w:div w:id="1924340502">
      <w:marLeft w:val="0"/>
      <w:marRight w:val="0"/>
      <w:marTop w:val="0"/>
      <w:marBottom w:val="0"/>
      <w:divBdr>
        <w:top w:val="none" w:sz="0" w:space="0" w:color="auto"/>
        <w:left w:val="none" w:sz="0" w:space="0" w:color="auto"/>
        <w:bottom w:val="none" w:sz="0" w:space="0" w:color="auto"/>
        <w:right w:val="none" w:sz="0" w:space="0" w:color="auto"/>
      </w:divBdr>
    </w:div>
    <w:div w:id="1924340504">
      <w:marLeft w:val="0"/>
      <w:marRight w:val="0"/>
      <w:marTop w:val="0"/>
      <w:marBottom w:val="0"/>
      <w:divBdr>
        <w:top w:val="none" w:sz="0" w:space="0" w:color="auto"/>
        <w:left w:val="none" w:sz="0" w:space="0" w:color="auto"/>
        <w:bottom w:val="none" w:sz="0" w:space="0" w:color="auto"/>
        <w:right w:val="none" w:sz="0" w:space="0" w:color="auto"/>
      </w:divBdr>
    </w:div>
    <w:div w:id="1924340506">
      <w:marLeft w:val="0"/>
      <w:marRight w:val="0"/>
      <w:marTop w:val="0"/>
      <w:marBottom w:val="0"/>
      <w:divBdr>
        <w:top w:val="none" w:sz="0" w:space="0" w:color="auto"/>
        <w:left w:val="none" w:sz="0" w:space="0" w:color="auto"/>
        <w:bottom w:val="none" w:sz="0" w:space="0" w:color="auto"/>
        <w:right w:val="none" w:sz="0" w:space="0" w:color="auto"/>
      </w:divBdr>
    </w:div>
    <w:div w:id="2073037189">
      <w:bodyDiv w:val="1"/>
      <w:marLeft w:val="0"/>
      <w:marRight w:val="0"/>
      <w:marTop w:val="0"/>
      <w:marBottom w:val="0"/>
      <w:divBdr>
        <w:top w:val="none" w:sz="0" w:space="0" w:color="auto"/>
        <w:left w:val="none" w:sz="0" w:space="0" w:color="auto"/>
        <w:bottom w:val="none" w:sz="0" w:space="0" w:color="auto"/>
        <w:right w:val="none" w:sz="0" w:space="0" w:color="auto"/>
      </w:divBdr>
    </w:div>
    <w:div w:id="2081563232">
      <w:bodyDiv w:val="1"/>
      <w:marLeft w:val="0"/>
      <w:marRight w:val="0"/>
      <w:marTop w:val="0"/>
      <w:marBottom w:val="0"/>
      <w:divBdr>
        <w:top w:val="none" w:sz="0" w:space="0" w:color="auto"/>
        <w:left w:val="none" w:sz="0" w:space="0" w:color="auto"/>
        <w:bottom w:val="none" w:sz="0" w:space="0" w:color="auto"/>
        <w:right w:val="none" w:sz="0" w:space="0" w:color="auto"/>
      </w:divBdr>
    </w:div>
    <w:div w:id="2103838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oter" Target="footer4.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24</Pages>
  <Words>7794</Words>
  <Characters>44431</Characters>
  <Application>Microsoft Office Word</Application>
  <DocSecurity>0</DocSecurity>
  <Lines>370</Lines>
  <Paragraphs>104</Paragraphs>
  <ScaleCrop>false</ScaleCrop>
  <HeadingPairs>
    <vt:vector size="2" baseType="variant">
      <vt:variant>
        <vt:lpstr>Название</vt:lpstr>
      </vt:variant>
      <vt:variant>
        <vt:i4>1</vt:i4>
      </vt:variant>
    </vt:vector>
  </HeadingPairs>
  <TitlesOfParts>
    <vt:vector size="1" baseType="lpstr">
      <vt:lpstr>Генеральный план</vt:lpstr>
    </vt:vector>
  </TitlesOfParts>
  <Company>SPecialiST RePack</Company>
  <LinksUpToDate>false</LinksUpToDate>
  <CharactersWithSpaces>52121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Генеральный план</dc:title>
  <dc:creator>ТЦКП</dc:creator>
  <cp:lastModifiedBy>admin</cp:lastModifiedBy>
  <cp:revision>10</cp:revision>
  <cp:lastPrinted>2021-11-30T08:42:00Z</cp:lastPrinted>
  <dcterms:created xsi:type="dcterms:W3CDTF">2022-03-28T07:59:00Z</dcterms:created>
  <dcterms:modified xsi:type="dcterms:W3CDTF">2022-05-13T08:02:00Z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2016</vt:lpwstr>
  </property>
</Properties>
</file>