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RPr="00F92D41" w:rsidTr="00F50321">
        <w:trPr>
          <w:cantSplit/>
        </w:trPr>
        <w:tc>
          <w:tcPr>
            <w:tcW w:w="2192" w:type="pct"/>
            <w:hideMark/>
          </w:tcPr>
          <w:p w:rsidR="00D95A77" w:rsidRPr="00F92D41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F92D41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Pr="00F92D41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92D41">
              <w:rPr>
                <w:rFonts w:eastAsia="Times New Roman"/>
                <w:caps/>
              </w:rPr>
              <w:t>СĔнтĔрвĂрри</w:t>
            </w:r>
            <w:r w:rsidRPr="00F92D41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F92D41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92D4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ПРИВОЛЖСКИ ЯЛ ПОСЕЛЕНИЙĚН </w:t>
            </w:r>
          </w:p>
          <w:p w:rsidR="00F50321" w:rsidRPr="00F92D41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92D4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АДМИНИСТРАЦИЙĚ</w:t>
            </w:r>
            <w:r w:rsidRPr="00F92D41">
              <w:rPr>
                <w:rStyle w:val="ab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50321" w:rsidRPr="00F92D41" w:rsidRDefault="00F50321">
            <w:pPr>
              <w:spacing w:line="192" w:lineRule="auto"/>
            </w:pPr>
          </w:p>
          <w:p w:rsidR="00F50321" w:rsidRPr="00F92D4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2D41">
              <w:rPr>
                <w:rStyle w:val="ab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50321" w:rsidRPr="00F92D41" w:rsidRDefault="00F50321"/>
          <w:p w:rsidR="00F50321" w:rsidRPr="00F92D41" w:rsidRDefault="002C525F" w:rsidP="002C525F">
            <w:pPr>
              <w:pStyle w:val="ac"/>
              <w:ind w:right="-35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="00F50321" w:rsidRPr="00F92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«</w:t>
            </w:r>
            <w:r w:rsidR="00F92D41" w:rsidRPr="00F92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</w:t>
            </w:r>
            <w:r w:rsidR="00F50321" w:rsidRPr="00F92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» </w:t>
            </w:r>
            <w:r w:rsidR="00F92D41" w:rsidRPr="00F92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апреля </w:t>
            </w:r>
            <w:r w:rsidR="00F50321" w:rsidRPr="00F92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2020ç. № </w:t>
            </w:r>
            <w:r w:rsidR="00F92D41" w:rsidRPr="00F92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</w:t>
            </w:r>
            <w:r w:rsidR="00F50321" w:rsidRPr="00F92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F50321" w:rsidRPr="00F92D41" w:rsidRDefault="00F50321" w:rsidP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41">
              <w:rPr>
                <w:rFonts w:ascii="Times New Roman" w:hAnsi="Times New Roman" w:cs="Times New Roman"/>
                <w:noProof/>
                <w:sz w:val="24"/>
                <w:szCs w:val="24"/>
              </w:rPr>
              <w:t>Нерядово ялě</w:t>
            </w:r>
          </w:p>
        </w:tc>
        <w:tc>
          <w:tcPr>
            <w:tcW w:w="613" w:type="pct"/>
          </w:tcPr>
          <w:p w:rsidR="00F50321" w:rsidRPr="00F92D41" w:rsidRDefault="00F50321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92D41"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F92D41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4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="00D95A77" w:rsidRPr="00F92D41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br/>
            </w:r>
            <w:r w:rsidRPr="00F92D4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F50321" w:rsidRPr="00F92D41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92D4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F50321" w:rsidRPr="00F92D41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92D4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ПРИВОЛЖСКОГО СЕЛЬСКОГО</w:t>
            </w:r>
          </w:p>
          <w:p w:rsidR="00F50321" w:rsidRPr="00F92D41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2D4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F92D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50321" w:rsidRPr="00F92D4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321" w:rsidRPr="00F92D4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2D41">
              <w:rPr>
                <w:rStyle w:val="ab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50321" w:rsidRPr="00F92D41" w:rsidRDefault="00F50321"/>
          <w:p w:rsidR="00F50321" w:rsidRPr="00F92D41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«</w:t>
            </w:r>
            <w:r w:rsidR="00F92D41" w:rsidRPr="00F92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</w:t>
            </w:r>
            <w:r w:rsidRPr="00F92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» </w:t>
            </w:r>
            <w:r w:rsidR="00F92D41" w:rsidRPr="00F92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апреля</w:t>
            </w:r>
            <w:r w:rsidRPr="00F92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2020г. № </w:t>
            </w:r>
            <w:r w:rsidR="00F92D41" w:rsidRPr="00F92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</w:t>
            </w:r>
          </w:p>
          <w:p w:rsidR="00F50321" w:rsidRPr="00F92D41" w:rsidRDefault="00F50321" w:rsidP="00C15C9C">
            <w:pPr>
              <w:suppressAutoHyphens/>
              <w:jc w:val="center"/>
              <w:rPr>
                <w:b/>
                <w:bCs/>
              </w:rPr>
            </w:pPr>
            <w:r w:rsidRPr="00F92D41">
              <w:rPr>
                <w:noProof/>
                <w:color w:val="000000"/>
              </w:rPr>
              <w:t>деревня Нерядово</w:t>
            </w:r>
          </w:p>
        </w:tc>
      </w:tr>
    </w:tbl>
    <w:p w:rsidR="00DC514E" w:rsidRPr="00F92D41" w:rsidRDefault="00DC514E" w:rsidP="00DC514E">
      <w:pPr>
        <w:shd w:val="clear" w:color="auto" w:fill="FFFFFF"/>
        <w:ind w:right="4306"/>
        <w:jc w:val="both"/>
        <w:rPr>
          <w:b/>
          <w:color w:val="000000" w:themeColor="text1"/>
        </w:rPr>
      </w:pPr>
      <w:r w:rsidRPr="00F92D41">
        <w:rPr>
          <w:b/>
          <w:color w:val="000000" w:themeColor="text1"/>
        </w:rPr>
        <w:t>Об</w:t>
      </w:r>
      <w:r w:rsidR="005D2B81" w:rsidRPr="00F92D41">
        <w:rPr>
          <w:b/>
          <w:color w:val="000000" w:themeColor="text1"/>
        </w:rPr>
        <w:t xml:space="preserve"> определении </w:t>
      </w:r>
      <w:r w:rsidRPr="00F92D41">
        <w:rPr>
          <w:b/>
          <w:color w:val="000000" w:themeColor="text1"/>
        </w:rPr>
        <w:t>на территории</w:t>
      </w:r>
      <w:r w:rsidR="00DE4C21" w:rsidRPr="00F92D41">
        <w:rPr>
          <w:b/>
          <w:color w:val="000000" w:themeColor="text1"/>
        </w:rPr>
        <w:t xml:space="preserve"> Приволжского </w:t>
      </w:r>
      <w:r w:rsidRPr="00F92D41">
        <w:rPr>
          <w:b/>
          <w:color w:val="000000" w:themeColor="text1"/>
        </w:rPr>
        <w:t>сельского поселения Мариинско-Посадского района Чувашской Республики</w:t>
      </w:r>
      <w:r w:rsidR="005D2B81" w:rsidRPr="00F92D41">
        <w:rPr>
          <w:b/>
          <w:color w:val="000000" w:themeColor="text1"/>
        </w:rPr>
        <w:t xml:space="preserve"> места первичного сбора и размещения отработанных ртутьсодержащих ламп</w:t>
      </w:r>
    </w:p>
    <w:p w:rsidR="00DC514E" w:rsidRPr="00F92D41" w:rsidRDefault="00DC514E" w:rsidP="00DC514E">
      <w:pPr>
        <w:shd w:val="clear" w:color="auto" w:fill="FFFFFF"/>
        <w:rPr>
          <w:color w:val="000000" w:themeColor="text1"/>
        </w:rPr>
      </w:pPr>
    </w:p>
    <w:p w:rsidR="00DC514E" w:rsidRPr="00F92D41" w:rsidRDefault="00DC514E" w:rsidP="00DC514E">
      <w:pPr>
        <w:shd w:val="clear" w:color="auto" w:fill="FFFFFF"/>
        <w:ind w:firstLine="567"/>
        <w:jc w:val="both"/>
        <w:rPr>
          <w:b/>
          <w:color w:val="000000" w:themeColor="text1"/>
        </w:rPr>
      </w:pPr>
      <w:proofErr w:type="gramStart"/>
      <w:r w:rsidRPr="00F92D41">
        <w:rPr>
          <w:color w:val="000000" w:themeColor="text1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</w:t>
      </w:r>
      <w:proofErr w:type="gramEnd"/>
      <w:r w:rsidRPr="00F92D41">
        <w:rPr>
          <w:color w:val="000000" w:themeColor="text1"/>
        </w:rPr>
        <w:t>. N 131-ФЗ "Об общих принципах организации местного самоуправления в Российской Федерации", на основании Устава</w:t>
      </w:r>
      <w:r w:rsidR="00DE4C21" w:rsidRPr="00F92D41">
        <w:rPr>
          <w:color w:val="000000" w:themeColor="text1"/>
        </w:rPr>
        <w:t xml:space="preserve"> Приволжского </w:t>
      </w:r>
      <w:r w:rsidRPr="00F92D41">
        <w:rPr>
          <w:color w:val="000000" w:themeColor="text1"/>
        </w:rPr>
        <w:t>сельского поселения, администрация</w:t>
      </w:r>
      <w:r w:rsidR="00DE4C21" w:rsidRPr="00F92D41">
        <w:rPr>
          <w:color w:val="000000" w:themeColor="text1"/>
        </w:rPr>
        <w:t xml:space="preserve"> Приволжского </w:t>
      </w:r>
      <w:r w:rsidRPr="00F92D41">
        <w:rPr>
          <w:color w:val="000000" w:themeColor="text1"/>
        </w:rPr>
        <w:t xml:space="preserve">сельского поселения  </w:t>
      </w:r>
      <w:r w:rsidRPr="00F92D41">
        <w:rPr>
          <w:b/>
          <w:color w:val="000000" w:themeColor="text1"/>
        </w:rPr>
        <w:t>ПОСТАНОВЛЯЕТ:</w:t>
      </w:r>
    </w:p>
    <w:p w:rsidR="00667969" w:rsidRPr="00F92D41" w:rsidRDefault="002C525F" w:rsidP="00F92D41">
      <w:pPr>
        <w:shd w:val="clear" w:color="auto" w:fill="FFFFFF"/>
        <w:spacing w:after="150"/>
        <w:jc w:val="both"/>
      </w:pPr>
      <w:r>
        <w:rPr>
          <w:b/>
          <w:color w:val="000000" w:themeColor="text1"/>
        </w:rPr>
        <w:t xml:space="preserve">         </w:t>
      </w:r>
      <w:r w:rsidR="00DC514E" w:rsidRPr="00F92D41">
        <w:rPr>
          <w:color w:val="000000" w:themeColor="text1"/>
        </w:rPr>
        <w:t xml:space="preserve">1. </w:t>
      </w:r>
      <w:proofErr w:type="gramStart"/>
      <w:r w:rsidR="00DC514E" w:rsidRPr="00F92D41">
        <w:rPr>
          <w:color w:val="000000" w:themeColor="text1"/>
        </w:rPr>
        <w:t>Определить на территории</w:t>
      </w:r>
      <w:r w:rsidR="00DE4C21" w:rsidRPr="00F92D41">
        <w:rPr>
          <w:color w:val="000000" w:themeColor="text1"/>
        </w:rPr>
        <w:t xml:space="preserve"> Приволжского </w:t>
      </w:r>
      <w:r w:rsidR="00DC514E" w:rsidRPr="00F92D41">
        <w:rPr>
          <w:color w:val="000000" w:themeColor="text1"/>
        </w:rPr>
        <w:t xml:space="preserve">сельского поселения место первичного сбора и размещения отработанных ртутьсодержащих ламп у потребителей </w:t>
      </w:r>
      <w:r w:rsidR="00DC514E" w:rsidRPr="00F92D41">
        <w:t>ртутьсодержащих ламп</w:t>
      </w:r>
      <w:r w:rsidR="005D2B81" w:rsidRPr="00F92D41">
        <w:rPr>
          <w:color w:val="FF0000"/>
        </w:rPr>
        <w:t xml:space="preserve"> </w:t>
      </w:r>
      <w:r w:rsidR="005D2B81" w:rsidRPr="00F92D41">
        <w:rPr>
          <w:color w:val="464C55"/>
          <w:shd w:val="clear" w:color="auto" w:fill="FFFFFF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="00DC514E" w:rsidRPr="00F92D41">
        <w:rPr>
          <w:color w:val="FF0000"/>
        </w:rPr>
        <w:t xml:space="preserve"> </w:t>
      </w:r>
      <w:r w:rsidR="00DC514E" w:rsidRPr="00F92D41">
        <w:t>отдельное помещение, расположенное</w:t>
      </w:r>
      <w:proofErr w:type="gramEnd"/>
      <w:r w:rsidR="00DC514E" w:rsidRPr="00F92D41">
        <w:t xml:space="preserve"> по адресу: Чувашская Республика,</w:t>
      </w:r>
      <w:r w:rsidR="00667969" w:rsidRPr="00F92D41">
        <w:t xml:space="preserve"> г. Мариинский Посад, в 100 метрах западнее ул. Чкалова, д.61 В. (</w:t>
      </w:r>
      <w:proofErr w:type="gramStart"/>
      <w:r w:rsidR="00667969" w:rsidRPr="00F92D41">
        <w:t>нежилое</w:t>
      </w:r>
      <w:proofErr w:type="gramEnd"/>
      <w:r w:rsidR="00667969" w:rsidRPr="00F92D41">
        <w:t xml:space="preserve"> помещение-металлический гараж</w:t>
      </w:r>
      <w:r w:rsidR="00DC514E" w:rsidRPr="00F92D41">
        <w:t>).</w:t>
      </w:r>
    </w:p>
    <w:p w:rsidR="002C525F" w:rsidRDefault="005D2B81" w:rsidP="002C525F">
      <w:pPr>
        <w:shd w:val="clear" w:color="auto" w:fill="FFFFFF"/>
        <w:spacing w:after="150"/>
        <w:ind w:firstLine="567"/>
        <w:jc w:val="both"/>
      </w:pPr>
      <w:r w:rsidRPr="00F92D41">
        <w:rPr>
          <w:color w:val="000000" w:themeColor="text1"/>
        </w:rPr>
        <w:t>2</w:t>
      </w:r>
      <w:r w:rsidR="00DC514E" w:rsidRPr="00F92D41">
        <w:rPr>
          <w:color w:val="000000" w:themeColor="text1"/>
        </w:rPr>
        <w:t xml:space="preserve">. Определить </w:t>
      </w:r>
      <w:r w:rsidR="00667969" w:rsidRPr="00F92D41">
        <w:rPr>
          <w:color w:val="000000" w:themeColor="text1"/>
        </w:rPr>
        <w:t xml:space="preserve">специалиста-эксперта </w:t>
      </w:r>
      <w:r w:rsidR="00DC514E" w:rsidRPr="00F92D41">
        <w:rPr>
          <w:color w:val="000000" w:themeColor="text1"/>
        </w:rPr>
        <w:t>администрации</w:t>
      </w:r>
      <w:r w:rsidR="00DE4C21" w:rsidRPr="00F92D41">
        <w:rPr>
          <w:color w:val="000000" w:themeColor="text1"/>
        </w:rPr>
        <w:t xml:space="preserve"> Приволжского </w:t>
      </w:r>
      <w:r w:rsidR="00DC514E" w:rsidRPr="00F92D41">
        <w:rPr>
          <w:color w:val="000000" w:themeColor="text1"/>
        </w:rPr>
        <w:t xml:space="preserve">сельского поселения </w:t>
      </w:r>
      <w:proofErr w:type="spellStart"/>
      <w:r w:rsidR="00F92D41" w:rsidRPr="00F92D41">
        <w:rPr>
          <w:color w:val="000000" w:themeColor="text1"/>
        </w:rPr>
        <w:t>Горбунькову</w:t>
      </w:r>
      <w:proofErr w:type="spellEnd"/>
      <w:r w:rsidR="00F92D41" w:rsidRPr="00F92D41">
        <w:rPr>
          <w:color w:val="000000" w:themeColor="text1"/>
        </w:rPr>
        <w:t xml:space="preserve"> О.В.</w:t>
      </w:r>
      <w:r w:rsidR="00DC514E" w:rsidRPr="00F92D41">
        <w:rPr>
          <w:color w:val="000000" w:themeColor="text1"/>
        </w:rPr>
        <w:t xml:space="preserve"> ответственным лицом за </w:t>
      </w:r>
      <w:r w:rsidR="00DC514E" w:rsidRPr="00F92D41">
        <w:t>организацию сбора и содержания места предварительного сбора и временного размещения отработанных ртутьсодержащих ламп на территории</w:t>
      </w:r>
      <w:r w:rsidR="00DE4C21" w:rsidRPr="00F92D41">
        <w:t xml:space="preserve"> Приволжского </w:t>
      </w:r>
      <w:r w:rsidR="00DC514E" w:rsidRPr="00F92D41">
        <w:t>сельского поселения.</w:t>
      </w:r>
    </w:p>
    <w:p w:rsidR="005D2B81" w:rsidRPr="00F92D41" w:rsidRDefault="005D2B81" w:rsidP="002C525F">
      <w:pPr>
        <w:shd w:val="clear" w:color="auto" w:fill="FFFFFF"/>
        <w:spacing w:after="150"/>
        <w:ind w:firstLine="567"/>
        <w:jc w:val="both"/>
      </w:pPr>
      <w:r w:rsidRPr="00F92D41">
        <w:t>3. Утвердить форму журнала учета отработанных ртутьсодержащих ламп принятых у потребителей ртутьсодержащих ламп в администрации Приволжского сельского поселения (Приложение № 1).</w:t>
      </w:r>
    </w:p>
    <w:p w:rsidR="00F92D41" w:rsidRDefault="005D2B81" w:rsidP="00F92D41">
      <w:pPr>
        <w:shd w:val="clear" w:color="auto" w:fill="FFFFFF"/>
        <w:spacing w:after="150"/>
        <w:ind w:firstLine="567"/>
        <w:jc w:val="both"/>
        <w:rPr>
          <w:color w:val="000000" w:themeColor="text1"/>
        </w:rPr>
      </w:pPr>
      <w:r w:rsidRPr="00F92D41">
        <w:rPr>
          <w:color w:val="000000" w:themeColor="text1"/>
        </w:rPr>
        <w:t>4</w:t>
      </w:r>
      <w:r w:rsidR="00DC514E" w:rsidRPr="00F92D41">
        <w:rPr>
          <w:color w:val="000000" w:themeColor="text1"/>
        </w:rPr>
        <w:t xml:space="preserve">. Настоящее постановление </w:t>
      </w:r>
      <w:proofErr w:type="gramStart"/>
      <w:r w:rsidR="00DC514E" w:rsidRPr="00F92D41">
        <w:rPr>
          <w:color w:val="000000" w:themeColor="text1"/>
        </w:rPr>
        <w:t>вступает в силу со дня его официального опубликования и подлежит</w:t>
      </w:r>
      <w:proofErr w:type="gramEnd"/>
      <w:r w:rsidR="00DC514E" w:rsidRPr="00F92D41">
        <w:rPr>
          <w:color w:val="000000" w:themeColor="text1"/>
        </w:rPr>
        <w:t xml:space="preserve"> размещению на официальном сайте</w:t>
      </w:r>
      <w:r w:rsidR="00DE4C21" w:rsidRPr="00F92D41">
        <w:rPr>
          <w:color w:val="000000" w:themeColor="text1"/>
        </w:rPr>
        <w:t xml:space="preserve"> Приволжского </w:t>
      </w:r>
      <w:r w:rsidR="00DC514E" w:rsidRPr="00F92D41">
        <w:rPr>
          <w:color w:val="000000" w:themeColor="text1"/>
        </w:rPr>
        <w:t>сельского поселения.</w:t>
      </w:r>
    </w:p>
    <w:p w:rsidR="00F92D41" w:rsidRPr="00F92D41" w:rsidRDefault="00F50949" w:rsidP="00F92D41">
      <w:pPr>
        <w:shd w:val="clear" w:color="auto" w:fill="FFFFFF"/>
        <w:spacing w:after="150"/>
        <w:ind w:firstLine="567"/>
        <w:jc w:val="both"/>
        <w:rPr>
          <w:color w:val="000000" w:themeColor="text1"/>
        </w:rPr>
      </w:pPr>
      <w:r w:rsidRPr="00F92D41">
        <w:rPr>
          <w:color w:val="000000" w:themeColor="text1"/>
        </w:rPr>
        <w:t>5</w:t>
      </w:r>
      <w:bookmarkStart w:id="0" w:name="_GoBack"/>
      <w:bookmarkEnd w:id="0"/>
      <w:r w:rsidR="00DC514E" w:rsidRPr="00F92D41">
        <w:rPr>
          <w:color w:val="000000" w:themeColor="text1"/>
        </w:rPr>
        <w:t xml:space="preserve">. </w:t>
      </w:r>
      <w:proofErr w:type="gramStart"/>
      <w:r w:rsidR="00DC514E" w:rsidRPr="00F92D41">
        <w:rPr>
          <w:color w:val="000000" w:themeColor="text1"/>
        </w:rPr>
        <w:t>Контроль за</w:t>
      </w:r>
      <w:proofErr w:type="gramEnd"/>
      <w:r w:rsidR="00DC514E" w:rsidRPr="00F92D41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2C525F" w:rsidRDefault="00DC514E" w:rsidP="00DC514E">
      <w:pPr>
        <w:shd w:val="clear" w:color="auto" w:fill="FFFFFF"/>
        <w:spacing w:after="150"/>
        <w:jc w:val="both"/>
        <w:rPr>
          <w:color w:val="000000" w:themeColor="text1"/>
        </w:rPr>
      </w:pPr>
      <w:r w:rsidRPr="00F92D41">
        <w:rPr>
          <w:color w:val="000000" w:themeColor="text1"/>
        </w:rPr>
        <w:t> </w:t>
      </w:r>
    </w:p>
    <w:p w:rsidR="00DC514E" w:rsidRPr="00F92D41" w:rsidRDefault="00DC514E" w:rsidP="00DC514E">
      <w:pPr>
        <w:shd w:val="clear" w:color="auto" w:fill="FFFFFF"/>
        <w:spacing w:after="150"/>
        <w:jc w:val="both"/>
        <w:rPr>
          <w:color w:val="000000" w:themeColor="text1"/>
        </w:rPr>
      </w:pPr>
      <w:r w:rsidRPr="00F92D41">
        <w:rPr>
          <w:color w:val="000000" w:themeColor="text1"/>
        </w:rPr>
        <w:t xml:space="preserve"> </w:t>
      </w:r>
      <w:r w:rsidR="00DE4C21" w:rsidRPr="00F92D41">
        <w:rPr>
          <w:color w:val="000000" w:themeColor="text1"/>
        </w:rPr>
        <w:t xml:space="preserve">Глава Приволжского </w:t>
      </w:r>
      <w:r w:rsidRPr="00F92D41">
        <w:rPr>
          <w:color w:val="000000" w:themeColor="text1"/>
        </w:rPr>
        <w:t xml:space="preserve">сельского поселения             </w:t>
      </w:r>
      <w:r w:rsidR="00103044" w:rsidRPr="00F92D41">
        <w:rPr>
          <w:color w:val="000000" w:themeColor="text1"/>
        </w:rPr>
        <w:t xml:space="preserve">           </w:t>
      </w:r>
      <w:r w:rsidR="00FE629C">
        <w:rPr>
          <w:color w:val="000000" w:themeColor="text1"/>
        </w:rPr>
        <w:t xml:space="preserve">                           </w:t>
      </w:r>
      <w:r w:rsidR="00103044" w:rsidRPr="00F92D41">
        <w:rPr>
          <w:color w:val="000000" w:themeColor="text1"/>
        </w:rPr>
        <w:t>А.М.Архипов</w:t>
      </w:r>
      <w:r w:rsidRPr="00F92D41">
        <w:rPr>
          <w:color w:val="000000" w:themeColor="text1"/>
        </w:rPr>
        <w:t xml:space="preserve">                                 </w:t>
      </w:r>
      <w:r w:rsidR="00DE4C21" w:rsidRPr="00F92D41">
        <w:rPr>
          <w:color w:val="000000" w:themeColor="text1"/>
        </w:rPr>
        <w:t xml:space="preserve"> </w:t>
      </w:r>
    </w:p>
    <w:p w:rsidR="00DC514E" w:rsidRPr="00F92D41" w:rsidRDefault="00DC514E" w:rsidP="00DC514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color w:val="000000" w:themeColor="text1"/>
        </w:rPr>
      </w:pPr>
    </w:p>
    <w:p w:rsidR="002C525F" w:rsidRDefault="00DC514E" w:rsidP="002C525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color w:val="000000" w:themeColor="text1"/>
        </w:rPr>
      </w:pPr>
      <w:r w:rsidRPr="00F92D41">
        <w:rPr>
          <w:color w:val="000000" w:themeColor="text1"/>
        </w:rPr>
        <w:t xml:space="preserve">Приложение </w:t>
      </w:r>
      <w:r w:rsidR="005D2B81" w:rsidRPr="00F92D41">
        <w:rPr>
          <w:color w:val="000000" w:themeColor="text1"/>
        </w:rPr>
        <w:t>1</w:t>
      </w:r>
    </w:p>
    <w:p w:rsidR="002C525F" w:rsidRDefault="002C525F" w:rsidP="002C525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2C525F" w:rsidRDefault="002C525F" w:rsidP="002C525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 xml:space="preserve"> Приволжского сельского  поселения</w:t>
      </w:r>
    </w:p>
    <w:p w:rsidR="002C525F" w:rsidRPr="002C525F" w:rsidRDefault="002C525F" w:rsidP="002C525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color w:val="000000" w:themeColor="text1"/>
        </w:rPr>
      </w:pPr>
      <w:r>
        <w:rPr>
          <w:color w:val="000000"/>
        </w:rPr>
        <w:t>Мариинско-Посадского района</w:t>
      </w:r>
    </w:p>
    <w:p w:rsidR="00DC514E" w:rsidRDefault="002C525F" w:rsidP="002C525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от 23 апреля 2020г. № 39</w:t>
      </w:r>
    </w:p>
    <w:p w:rsidR="002C525F" w:rsidRPr="00F92D41" w:rsidRDefault="002C525F" w:rsidP="002C525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C514E" w:rsidRPr="00F92D41" w:rsidTr="00DC51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rFonts w:eastAsia="Times New Roman"/>
                <w:color w:val="000000" w:themeColor="text1"/>
              </w:rPr>
            </w:pPr>
          </w:p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b/>
                <w:color w:val="000000" w:themeColor="text1"/>
              </w:rPr>
            </w:pPr>
            <w:r w:rsidRPr="00F92D41">
              <w:rPr>
                <w:b/>
                <w:color w:val="000000" w:themeColor="text1"/>
              </w:rPr>
              <w:t>ТИПОВАЯ ФОРМА ЖУРНАЛА УЧЕТА</w:t>
            </w:r>
          </w:p>
          <w:p w:rsidR="005D2B81" w:rsidRPr="00F92D41" w:rsidRDefault="005D2B81" w:rsidP="005D2B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color w:val="000000" w:themeColor="text1"/>
              </w:rPr>
            </w:pPr>
            <w:r w:rsidRPr="00F92D41">
              <w:rPr>
                <w:b/>
                <w:color w:val="000000" w:themeColor="text1"/>
              </w:rPr>
              <w:t xml:space="preserve">отработанных ртутьсодержащих ламп принятых у потребителей ртутьсодержащих ламп в администрации Приволжского сельского поселения </w:t>
            </w:r>
          </w:p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color w:val="000000" w:themeColor="text1"/>
              </w:rPr>
            </w:pPr>
          </w:p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color w:val="000000" w:themeColor="text1"/>
              </w:rPr>
            </w:pPr>
          </w:p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color w:val="000000" w:themeColor="text1"/>
              </w:rPr>
            </w:pPr>
            <w:r w:rsidRPr="00F92D41">
              <w:rPr>
                <w:color w:val="000000" w:themeColor="text1"/>
              </w:rPr>
              <w:t>Начат ___________ 20___г.</w:t>
            </w:r>
          </w:p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rFonts w:eastAsia="Times New Roman"/>
                <w:color w:val="000000" w:themeColor="text1"/>
              </w:rPr>
            </w:pPr>
          </w:p>
        </w:tc>
      </w:tr>
    </w:tbl>
    <w:p w:rsidR="00DC514E" w:rsidRPr="00F92D41" w:rsidRDefault="00DC514E" w:rsidP="00DC514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</w:rPr>
      </w:pPr>
    </w:p>
    <w:p w:rsidR="00DC514E" w:rsidRPr="00F92D41" w:rsidRDefault="00DC514E" w:rsidP="00DC514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DC514E" w:rsidRPr="00F92D41" w:rsidTr="00DC514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4E" w:rsidRPr="00F92D41" w:rsidRDefault="00DC514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Наименование лампы, ртутьсодержащего прибора</w:t>
            </w:r>
            <w:r w:rsidR="005D2B81" w:rsidRPr="00F92D41">
              <w:rPr>
                <w:color w:val="000000" w:themeColor="text1"/>
              </w:rPr>
              <w:t>, от кого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Сдано специализированной организации,</w:t>
            </w:r>
          </w:p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Ответственное лицо</w:t>
            </w:r>
          </w:p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(Ф.И.О./ подпись)</w:t>
            </w:r>
          </w:p>
        </w:tc>
      </w:tr>
      <w:tr w:rsidR="00DC514E" w:rsidRPr="00F92D41" w:rsidTr="00DC514E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4E" w:rsidRPr="00F92D41" w:rsidRDefault="00DC5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rFonts w:eastAsia="Times New Roman"/>
                <w:color w:val="000000" w:themeColor="text1"/>
              </w:rPr>
            </w:pPr>
            <w:r w:rsidRPr="00F92D41">
              <w:rPr>
                <w:color w:val="000000" w:themeColor="text1"/>
              </w:rPr>
              <w:t>6</w:t>
            </w:r>
          </w:p>
        </w:tc>
      </w:tr>
    </w:tbl>
    <w:p w:rsidR="00DC514E" w:rsidRPr="00F92D41" w:rsidRDefault="00DC514E" w:rsidP="00DC514E">
      <w:pPr>
        <w:rPr>
          <w:rFonts w:eastAsia="Times New Roman"/>
          <w:color w:val="000000" w:themeColor="text1"/>
        </w:rPr>
      </w:pPr>
    </w:p>
    <w:p w:rsidR="00DC514E" w:rsidRPr="00F92D41" w:rsidRDefault="00DC514E" w:rsidP="00DC514E"/>
    <w:p w:rsidR="00DC514E" w:rsidRPr="00F92D41" w:rsidRDefault="00DC514E" w:rsidP="00DC514E">
      <w:pPr>
        <w:pStyle w:val="a3"/>
        <w:spacing w:before="0" w:after="0"/>
        <w:ind w:right="4306"/>
        <w:jc w:val="both"/>
      </w:pPr>
    </w:p>
    <w:p w:rsidR="00CF3D24" w:rsidRPr="00F92D41" w:rsidRDefault="00CF3D24" w:rsidP="00CF3D24"/>
    <w:p w:rsidR="00CF3D24" w:rsidRPr="00F92D41" w:rsidRDefault="00CF3D24" w:rsidP="00CF3D24"/>
    <w:p w:rsidR="00CF3D24" w:rsidRPr="00F92D41" w:rsidRDefault="00CF3D24" w:rsidP="00CF3D24"/>
    <w:sectPr w:rsidR="00CF3D24" w:rsidRPr="00F92D41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9398C"/>
    <w:multiLevelType w:val="hybridMultilevel"/>
    <w:tmpl w:val="0916CFF8"/>
    <w:lvl w:ilvl="0" w:tplc="128A82C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03044"/>
    <w:rsid w:val="00157F59"/>
    <w:rsid w:val="00174CD8"/>
    <w:rsid w:val="00181700"/>
    <w:rsid w:val="001C4015"/>
    <w:rsid w:val="001E61C2"/>
    <w:rsid w:val="00224141"/>
    <w:rsid w:val="0023629E"/>
    <w:rsid w:val="002C525F"/>
    <w:rsid w:val="002F7EFE"/>
    <w:rsid w:val="00392742"/>
    <w:rsid w:val="003D3777"/>
    <w:rsid w:val="0041002F"/>
    <w:rsid w:val="0041003C"/>
    <w:rsid w:val="00465619"/>
    <w:rsid w:val="00481ECA"/>
    <w:rsid w:val="004C49AE"/>
    <w:rsid w:val="004F30E8"/>
    <w:rsid w:val="005D2B81"/>
    <w:rsid w:val="00631775"/>
    <w:rsid w:val="00632CB7"/>
    <w:rsid w:val="00653A1C"/>
    <w:rsid w:val="00667969"/>
    <w:rsid w:val="006C1A54"/>
    <w:rsid w:val="00753AE3"/>
    <w:rsid w:val="0077564D"/>
    <w:rsid w:val="0080333C"/>
    <w:rsid w:val="008149EC"/>
    <w:rsid w:val="00847871"/>
    <w:rsid w:val="008613C5"/>
    <w:rsid w:val="0086483A"/>
    <w:rsid w:val="00867056"/>
    <w:rsid w:val="008944ED"/>
    <w:rsid w:val="009058B6"/>
    <w:rsid w:val="009727FC"/>
    <w:rsid w:val="00982C55"/>
    <w:rsid w:val="00993376"/>
    <w:rsid w:val="009B0D08"/>
    <w:rsid w:val="00A60BBB"/>
    <w:rsid w:val="00A949B1"/>
    <w:rsid w:val="00A973FE"/>
    <w:rsid w:val="00AD4F62"/>
    <w:rsid w:val="00AE3E06"/>
    <w:rsid w:val="00B25087"/>
    <w:rsid w:val="00B84BAC"/>
    <w:rsid w:val="00BD4B7D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C514E"/>
    <w:rsid w:val="00DD783F"/>
    <w:rsid w:val="00DE4C21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50949"/>
    <w:rsid w:val="00F74A9E"/>
    <w:rsid w:val="00F92D41"/>
    <w:rsid w:val="00FA4DAA"/>
    <w:rsid w:val="00FB78A6"/>
    <w:rsid w:val="00FD5315"/>
    <w:rsid w:val="00F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2gif">
    <w:name w:val="msonormalbullet2.gif"/>
    <w:basedOn w:val="a"/>
    <w:rsid w:val="00DC514E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msonormalbullet1gif">
    <w:name w:val="msonormalbullet1.gif"/>
    <w:basedOn w:val="a"/>
    <w:rsid w:val="002C525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D7940-26F7-4C5B-B864-228EC742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2020-05-06T08:41:00Z</cp:lastPrinted>
  <dcterms:created xsi:type="dcterms:W3CDTF">2020-04-23T07:07:00Z</dcterms:created>
  <dcterms:modified xsi:type="dcterms:W3CDTF">2020-05-06T08:41:00Z</dcterms:modified>
</cp:coreProperties>
</file>