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845" w:rsidRDefault="001C6AFD" w:rsidP="00BC2845">
      <w:r>
        <w:rPr>
          <w:noProof/>
        </w:rPr>
        <w:drawing>
          <wp:inline distT="0" distB="0" distL="0" distR="0">
            <wp:extent cx="5939790" cy="8468514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3E4" w:rsidRPr="00F073E4" w:rsidRDefault="00F073E4" w:rsidP="00F073E4">
      <w:pPr>
        <w:suppressAutoHyphens/>
        <w:rPr>
          <w:lang w:eastAsia="zh-CN"/>
        </w:rPr>
      </w:pPr>
    </w:p>
    <w:p w:rsidR="001934D5" w:rsidRDefault="001934D5" w:rsidP="00CA19D5">
      <w:pPr>
        <w:suppressAutoHyphens/>
        <w:ind w:left="5670"/>
        <w:jc w:val="both"/>
        <w:rPr>
          <w:sz w:val="20"/>
          <w:szCs w:val="20"/>
          <w:lang w:eastAsia="zh-CN"/>
        </w:rPr>
      </w:pPr>
    </w:p>
    <w:p w:rsidR="001934D5" w:rsidRDefault="001934D5" w:rsidP="00CA19D5">
      <w:pPr>
        <w:suppressAutoHyphens/>
        <w:ind w:left="5670"/>
        <w:jc w:val="both"/>
        <w:rPr>
          <w:sz w:val="20"/>
          <w:szCs w:val="20"/>
          <w:lang w:eastAsia="zh-CN"/>
        </w:rPr>
      </w:pPr>
    </w:p>
    <w:p w:rsidR="001934D5" w:rsidRDefault="001934D5" w:rsidP="00CA19D5">
      <w:pPr>
        <w:suppressAutoHyphens/>
        <w:ind w:left="5670"/>
        <w:jc w:val="both"/>
        <w:rPr>
          <w:sz w:val="20"/>
          <w:szCs w:val="20"/>
          <w:lang w:eastAsia="zh-CN"/>
        </w:rPr>
      </w:pPr>
    </w:p>
    <w:p w:rsidR="001934D5" w:rsidRDefault="001934D5" w:rsidP="00CA19D5">
      <w:pPr>
        <w:suppressAutoHyphens/>
        <w:ind w:left="5670"/>
        <w:jc w:val="both"/>
        <w:rPr>
          <w:sz w:val="20"/>
          <w:szCs w:val="20"/>
          <w:lang w:eastAsia="zh-CN"/>
        </w:rPr>
      </w:pPr>
    </w:p>
    <w:p w:rsidR="001934D5" w:rsidRDefault="001934D5" w:rsidP="00CA19D5">
      <w:pPr>
        <w:suppressAutoHyphens/>
        <w:ind w:left="5670"/>
        <w:jc w:val="both"/>
        <w:rPr>
          <w:sz w:val="20"/>
          <w:szCs w:val="20"/>
          <w:lang w:eastAsia="zh-CN"/>
        </w:rPr>
      </w:pPr>
    </w:p>
    <w:p w:rsidR="00CA19D5" w:rsidRPr="008A671C" w:rsidRDefault="00CA19D5" w:rsidP="00CA19D5">
      <w:pPr>
        <w:suppressAutoHyphens/>
        <w:ind w:left="5670"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 xml:space="preserve">Приложение </w:t>
      </w:r>
    </w:p>
    <w:p w:rsidR="00F073E4" w:rsidRPr="008A671C" w:rsidRDefault="00CA19D5" w:rsidP="00CA19D5">
      <w:pPr>
        <w:suppressAutoHyphens/>
        <w:ind w:left="5670"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 xml:space="preserve">к решению </w:t>
      </w:r>
      <w:r w:rsidRPr="008A671C">
        <w:rPr>
          <w:rFonts w:eastAsia="Calibri"/>
          <w:sz w:val="22"/>
          <w:szCs w:val="22"/>
          <w:lang w:eastAsia="en-US"/>
        </w:rPr>
        <w:t xml:space="preserve">Собрания депутатов Мариинско-Посадского муниципального </w:t>
      </w:r>
      <w:r w:rsidR="00244667" w:rsidRPr="008A671C">
        <w:rPr>
          <w:rFonts w:eastAsia="Calibri"/>
          <w:sz w:val="22"/>
          <w:szCs w:val="22"/>
          <w:lang w:eastAsia="en-US"/>
        </w:rPr>
        <w:t>о</w:t>
      </w:r>
      <w:r w:rsidRPr="008A671C">
        <w:rPr>
          <w:rFonts w:eastAsia="Calibri"/>
          <w:sz w:val="22"/>
          <w:szCs w:val="22"/>
          <w:lang w:eastAsia="en-US"/>
        </w:rPr>
        <w:t xml:space="preserve">круга от  </w:t>
      </w:r>
      <w:r w:rsidR="008A671C" w:rsidRPr="008A671C">
        <w:rPr>
          <w:rFonts w:eastAsia="Calibri"/>
          <w:sz w:val="22"/>
          <w:szCs w:val="22"/>
          <w:lang w:eastAsia="en-US"/>
        </w:rPr>
        <w:t>15.12.</w:t>
      </w:r>
      <w:r w:rsidRPr="008A671C">
        <w:rPr>
          <w:rFonts w:eastAsia="Calibri"/>
          <w:sz w:val="22"/>
          <w:szCs w:val="22"/>
          <w:lang w:eastAsia="en-US"/>
        </w:rPr>
        <w:t xml:space="preserve"> 2022 №  </w:t>
      </w:r>
      <w:r w:rsidR="008A671C" w:rsidRPr="008A671C">
        <w:rPr>
          <w:rFonts w:eastAsia="Calibri"/>
          <w:sz w:val="22"/>
          <w:szCs w:val="22"/>
          <w:lang w:eastAsia="en-US"/>
        </w:rPr>
        <w:t>5/9</w:t>
      </w:r>
    </w:p>
    <w:tbl>
      <w:tblPr>
        <w:tblW w:w="9939" w:type="dxa"/>
        <w:tblInd w:w="-50" w:type="dxa"/>
        <w:tblLayout w:type="fixed"/>
        <w:tblLook w:val="0000"/>
      </w:tblPr>
      <w:tblGrid>
        <w:gridCol w:w="9939"/>
      </w:tblGrid>
      <w:tr w:rsidR="003049F1" w:rsidRPr="008A671C" w:rsidTr="00600956">
        <w:trPr>
          <w:trHeight w:val="11050"/>
        </w:trPr>
        <w:tc>
          <w:tcPr>
            <w:tcW w:w="99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3049F1" w:rsidRPr="008A671C" w:rsidRDefault="003049F1" w:rsidP="00600956">
            <w:pPr>
              <w:suppressAutoHyphens/>
              <w:spacing w:before="60"/>
              <w:jc w:val="right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 xml:space="preserve">                                                                                                                                                                                                       </w:t>
            </w:r>
          </w:p>
          <w:p w:rsidR="003049F1" w:rsidRPr="008A671C" w:rsidRDefault="003049F1" w:rsidP="00600956">
            <w:pPr>
              <w:suppressAutoHyphens/>
              <w:spacing w:before="60"/>
              <w:jc w:val="right"/>
              <w:rPr>
                <w:lang w:eastAsia="zh-CN"/>
              </w:rPr>
            </w:pPr>
          </w:p>
          <w:p w:rsidR="003049F1" w:rsidRPr="008A671C" w:rsidRDefault="003049F1" w:rsidP="00600956">
            <w:pPr>
              <w:suppressAutoHyphens/>
              <w:spacing w:before="60"/>
              <w:jc w:val="right"/>
              <w:rPr>
                <w:lang w:eastAsia="zh-CN"/>
              </w:rPr>
            </w:pPr>
          </w:p>
          <w:p w:rsidR="003049F1" w:rsidRPr="008A671C" w:rsidRDefault="003049F1" w:rsidP="00600956">
            <w:pPr>
              <w:tabs>
                <w:tab w:val="left" w:pos="468"/>
              </w:tabs>
              <w:suppressAutoHyphens/>
              <w:ind w:firstLine="5304"/>
              <w:jc w:val="center"/>
              <w:rPr>
                <w:lang w:eastAsia="zh-CN" w:bidi="en-US"/>
              </w:rPr>
            </w:pPr>
          </w:p>
          <w:p w:rsidR="003049F1" w:rsidRPr="008A671C" w:rsidRDefault="003049F1" w:rsidP="00600956">
            <w:pPr>
              <w:tabs>
                <w:tab w:val="left" w:pos="468"/>
              </w:tabs>
              <w:suppressAutoHyphens/>
              <w:ind w:firstLine="5304"/>
              <w:jc w:val="center"/>
              <w:rPr>
                <w:lang w:eastAsia="zh-CN" w:bidi="en-US"/>
              </w:rPr>
            </w:pPr>
          </w:p>
          <w:p w:rsidR="003049F1" w:rsidRPr="008A671C" w:rsidRDefault="003049F1" w:rsidP="00600956">
            <w:pPr>
              <w:tabs>
                <w:tab w:val="left" w:pos="468"/>
              </w:tabs>
              <w:suppressAutoHyphens/>
              <w:ind w:firstLine="5304"/>
              <w:jc w:val="center"/>
              <w:rPr>
                <w:lang w:eastAsia="zh-CN" w:bidi="en-US"/>
              </w:rPr>
            </w:pPr>
          </w:p>
          <w:p w:rsidR="003049F1" w:rsidRPr="008A671C" w:rsidRDefault="003049F1" w:rsidP="00600956">
            <w:pPr>
              <w:tabs>
                <w:tab w:val="left" w:pos="468"/>
              </w:tabs>
              <w:suppressAutoHyphens/>
              <w:ind w:firstLine="5304"/>
              <w:jc w:val="center"/>
              <w:rPr>
                <w:lang w:eastAsia="zh-CN" w:bidi="en-US"/>
              </w:rPr>
            </w:pPr>
          </w:p>
          <w:p w:rsidR="003049F1" w:rsidRPr="008A671C" w:rsidRDefault="003049F1" w:rsidP="00600956">
            <w:pPr>
              <w:tabs>
                <w:tab w:val="left" w:pos="468"/>
              </w:tabs>
              <w:suppressAutoHyphens/>
              <w:ind w:firstLine="5304"/>
              <w:jc w:val="center"/>
              <w:rPr>
                <w:lang w:eastAsia="zh-CN" w:bidi="en-US"/>
              </w:rPr>
            </w:pPr>
          </w:p>
          <w:p w:rsidR="003049F1" w:rsidRPr="008A671C" w:rsidRDefault="003049F1" w:rsidP="00600956">
            <w:pPr>
              <w:tabs>
                <w:tab w:val="left" w:pos="468"/>
              </w:tabs>
              <w:suppressAutoHyphens/>
              <w:spacing w:line="360" w:lineRule="auto"/>
              <w:rPr>
                <w:b/>
                <w:i/>
                <w:lang w:eastAsia="zh-CN" w:bidi="en-US"/>
              </w:rPr>
            </w:pPr>
          </w:p>
          <w:p w:rsidR="003049F1" w:rsidRPr="008A671C" w:rsidRDefault="003049F1" w:rsidP="00600956">
            <w:pPr>
              <w:suppressAutoHyphens/>
              <w:snapToGrid w:val="0"/>
              <w:ind w:firstLine="709"/>
              <w:contextualSpacing/>
              <w:jc w:val="center"/>
              <w:rPr>
                <w:b/>
                <w:bCs/>
                <w:i/>
                <w:lang w:eastAsia="ar-SA"/>
              </w:rPr>
            </w:pPr>
          </w:p>
          <w:p w:rsidR="003049F1" w:rsidRPr="008A671C" w:rsidRDefault="003049F1" w:rsidP="00600956">
            <w:pPr>
              <w:suppressAutoHyphens/>
              <w:snapToGrid w:val="0"/>
              <w:ind w:firstLine="709"/>
              <w:contextualSpacing/>
              <w:jc w:val="center"/>
              <w:rPr>
                <w:b/>
                <w:bCs/>
                <w:i/>
                <w:lang w:eastAsia="ar-SA"/>
              </w:rPr>
            </w:pPr>
          </w:p>
          <w:p w:rsidR="003049F1" w:rsidRPr="008A671C" w:rsidRDefault="003049F1" w:rsidP="00600956">
            <w:pPr>
              <w:suppressAutoHyphens/>
              <w:snapToGrid w:val="0"/>
              <w:ind w:firstLine="709"/>
              <w:contextualSpacing/>
              <w:jc w:val="center"/>
              <w:rPr>
                <w:b/>
                <w:bCs/>
                <w:i/>
                <w:lang w:eastAsia="ar-SA"/>
              </w:rPr>
            </w:pPr>
          </w:p>
          <w:p w:rsidR="003049F1" w:rsidRPr="008A671C" w:rsidRDefault="003049F1" w:rsidP="00600956">
            <w:pPr>
              <w:suppressAutoHyphens/>
              <w:snapToGrid w:val="0"/>
              <w:ind w:firstLine="709"/>
              <w:contextualSpacing/>
              <w:jc w:val="center"/>
              <w:rPr>
                <w:b/>
                <w:bCs/>
                <w:i/>
                <w:lang w:eastAsia="ar-SA"/>
              </w:rPr>
            </w:pPr>
          </w:p>
          <w:p w:rsidR="003049F1" w:rsidRPr="008A671C" w:rsidRDefault="003049F1" w:rsidP="00600956">
            <w:pPr>
              <w:suppressAutoHyphens/>
              <w:snapToGrid w:val="0"/>
              <w:ind w:firstLine="709"/>
              <w:contextualSpacing/>
              <w:jc w:val="center"/>
              <w:rPr>
                <w:b/>
                <w:bCs/>
                <w:i/>
                <w:lang w:eastAsia="ar-SA"/>
              </w:rPr>
            </w:pPr>
          </w:p>
          <w:p w:rsidR="003049F1" w:rsidRPr="008A671C" w:rsidRDefault="003049F1" w:rsidP="00600956">
            <w:pPr>
              <w:suppressAutoHyphens/>
              <w:snapToGrid w:val="0"/>
              <w:ind w:firstLine="709"/>
              <w:contextualSpacing/>
              <w:jc w:val="center"/>
              <w:rPr>
                <w:lang w:eastAsia="zh-CN"/>
              </w:rPr>
            </w:pPr>
            <w:r w:rsidRPr="008A671C">
              <w:rPr>
                <w:b/>
                <w:bCs/>
                <w:sz w:val="22"/>
                <w:szCs w:val="22"/>
                <w:lang w:eastAsia="ar-SA"/>
              </w:rPr>
              <w:t xml:space="preserve">ПРАВИЛА </w:t>
            </w:r>
          </w:p>
          <w:p w:rsidR="003049F1" w:rsidRPr="008A671C" w:rsidRDefault="003049F1" w:rsidP="00600956">
            <w:pPr>
              <w:suppressAutoHyphens/>
              <w:snapToGrid w:val="0"/>
              <w:ind w:firstLine="709"/>
              <w:contextualSpacing/>
              <w:jc w:val="center"/>
              <w:rPr>
                <w:b/>
                <w:bCs/>
                <w:lang w:eastAsia="ar-SA"/>
              </w:rPr>
            </w:pPr>
          </w:p>
          <w:p w:rsidR="003049F1" w:rsidRPr="008A671C" w:rsidRDefault="003049F1" w:rsidP="00600956">
            <w:pPr>
              <w:suppressAutoHyphens/>
              <w:snapToGrid w:val="0"/>
              <w:ind w:firstLine="709"/>
              <w:contextualSpacing/>
              <w:jc w:val="center"/>
              <w:rPr>
                <w:lang w:eastAsia="zh-CN"/>
              </w:rPr>
            </w:pPr>
            <w:r w:rsidRPr="008A671C">
              <w:rPr>
                <w:b/>
                <w:bCs/>
                <w:sz w:val="22"/>
                <w:szCs w:val="22"/>
                <w:lang w:eastAsia="ar-SA"/>
              </w:rPr>
              <w:t>ЗЕМЛЕПОЛЬЗОВАНИЯ И ЗАСТРОЙКИ</w:t>
            </w:r>
          </w:p>
          <w:p w:rsidR="003049F1" w:rsidRPr="008A671C" w:rsidRDefault="003049F1" w:rsidP="00600956">
            <w:pPr>
              <w:suppressAutoHyphens/>
              <w:snapToGrid w:val="0"/>
              <w:ind w:firstLine="709"/>
              <w:contextualSpacing/>
              <w:jc w:val="center"/>
              <w:rPr>
                <w:b/>
                <w:bCs/>
                <w:lang w:eastAsia="ar-SA"/>
              </w:rPr>
            </w:pPr>
          </w:p>
          <w:p w:rsidR="003049F1" w:rsidRPr="008A671C" w:rsidRDefault="003049F1" w:rsidP="00600956">
            <w:pPr>
              <w:suppressAutoHyphens/>
              <w:snapToGrid w:val="0"/>
              <w:ind w:firstLine="709"/>
              <w:contextualSpacing/>
              <w:jc w:val="center"/>
              <w:rPr>
                <w:lang w:eastAsia="zh-CN"/>
              </w:rPr>
            </w:pPr>
            <w:proofErr w:type="spellStart"/>
            <w:r w:rsidRPr="008A671C">
              <w:rPr>
                <w:b/>
                <w:bCs/>
                <w:sz w:val="22"/>
                <w:szCs w:val="22"/>
                <w:lang w:eastAsia="ar-SA"/>
              </w:rPr>
              <w:t>Аксаринского</w:t>
            </w:r>
            <w:proofErr w:type="spellEnd"/>
            <w:r w:rsidRPr="008A671C">
              <w:rPr>
                <w:b/>
                <w:bCs/>
                <w:sz w:val="22"/>
                <w:szCs w:val="22"/>
                <w:lang w:eastAsia="ar-SA"/>
              </w:rPr>
              <w:t xml:space="preserve"> сельского поселения</w:t>
            </w:r>
          </w:p>
          <w:p w:rsidR="003049F1" w:rsidRPr="008A671C" w:rsidRDefault="003049F1" w:rsidP="00600956">
            <w:pPr>
              <w:suppressAutoHyphens/>
              <w:snapToGrid w:val="0"/>
              <w:ind w:firstLine="709"/>
              <w:contextualSpacing/>
              <w:jc w:val="center"/>
              <w:rPr>
                <w:lang w:eastAsia="zh-CN"/>
              </w:rPr>
            </w:pPr>
            <w:r w:rsidRPr="008A671C">
              <w:rPr>
                <w:b/>
                <w:bCs/>
                <w:sz w:val="22"/>
                <w:szCs w:val="22"/>
                <w:lang w:eastAsia="ar-SA"/>
              </w:rPr>
              <w:t>Мариинско-Посадского района Чувашской Республики</w:t>
            </w:r>
          </w:p>
          <w:p w:rsidR="003049F1" w:rsidRPr="008A671C" w:rsidRDefault="003049F1" w:rsidP="00600956">
            <w:pPr>
              <w:suppressAutoHyphens/>
              <w:snapToGrid w:val="0"/>
              <w:ind w:firstLine="709"/>
              <w:contextualSpacing/>
              <w:jc w:val="center"/>
              <w:rPr>
                <w:b/>
                <w:bCs/>
                <w:lang w:eastAsia="ar-SA"/>
              </w:rPr>
            </w:pPr>
          </w:p>
          <w:p w:rsidR="003049F1" w:rsidRPr="008A671C" w:rsidRDefault="003049F1" w:rsidP="00600956">
            <w:pPr>
              <w:suppressAutoHyphens/>
              <w:jc w:val="center"/>
              <w:rPr>
                <w:b/>
                <w:bCs/>
                <w:lang w:eastAsia="ar-SA" w:bidi="en-US"/>
              </w:rPr>
            </w:pPr>
          </w:p>
          <w:p w:rsidR="003049F1" w:rsidRPr="008A671C" w:rsidRDefault="003049F1" w:rsidP="00600956">
            <w:pPr>
              <w:suppressAutoHyphens/>
              <w:jc w:val="center"/>
              <w:rPr>
                <w:b/>
                <w:bCs/>
                <w:lang w:eastAsia="ar-SA" w:bidi="en-US"/>
              </w:rPr>
            </w:pPr>
          </w:p>
          <w:p w:rsidR="003049F1" w:rsidRPr="008A671C" w:rsidRDefault="003049F1" w:rsidP="00600956">
            <w:pPr>
              <w:suppressAutoHyphens/>
              <w:jc w:val="center"/>
              <w:rPr>
                <w:b/>
                <w:bCs/>
                <w:lang w:eastAsia="ar-SA"/>
              </w:rPr>
            </w:pPr>
          </w:p>
          <w:p w:rsidR="003049F1" w:rsidRPr="008A671C" w:rsidRDefault="003049F1" w:rsidP="00600956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8A671C">
              <w:rPr>
                <w:b/>
                <w:bCs/>
                <w:sz w:val="22"/>
                <w:szCs w:val="22"/>
                <w:lang w:eastAsia="ar-SA"/>
              </w:rPr>
              <w:t>РАЗДЕЛ</w:t>
            </w:r>
            <w:r w:rsidR="00CA19D5" w:rsidRPr="008A671C">
              <w:rPr>
                <w:b/>
                <w:bCs/>
                <w:sz w:val="22"/>
                <w:szCs w:val="22"/>
                <w:lang w:eastAsia="ar-SA"/>
              </w:rPr>
              <w:t xml:space="preserve"> </w:t>
            </w:r>
            <w:r w:rsidR="00FD1BE8" w:rsidRPr="008A671C">
              <w:rPr>
                <w:b/>
                <w:bCs/>
                <w:sz w:val="22"/>
                <w:szCs w:val="22"/>
                <w:lang w:val="en-US" w:eastAsia="ar-SA"/>
              </w:rPr>
              <w:t>I</w:t>
            </w:r>
            <w:r w:rsidR="00CA19D5" w:rsidRPr="008A671C">
              <w:rPr>
                <w:b/>
                <w:bCs/>
                <w:sz w:val="22"/>
                <w:szCs w:val="22"/>
                <w:lang w:eastAsia="ar-SA"/>
              </w:rPr>
              <w:t>.</w:t>
            </w:r>
            <w:r w:rsidRPr="008A671C">
              <w:rPr>
                <w:b/>
                <w:bCs/>
                <w:sz w:val="22"/>
                <w:szCs w:val="22"/>
                <w:lang w:eastAsia="ar-SA"/>
              </w:rPr>
              <w:t xml:space="preserve"> ПОРЯДОК ПРИМЕНЕНИЯ И ВНЕСЕНИЯ ИЗМЕНЕНИЙ </w:t>
            </w:r>
          </w:p>
          <w:p w:rsidR="003049F1" w:rsidRPr="008A671C" w:rsidRDefault="003049F1" w:rsidP="00600956">
            <w:pPr>
              <w:suppressAutoHyphens/>
              <w:rPr>
                <w:b/>
                <w:bCs/>
                <w:lang w:eastAsia="ar-SA"/>
              </w:rPr>
            </w:pPr>
          </w:p>
          <w:p w:rsidR="003049F1" w:rsidRPr="008A671C" w:rsidRDefault="003049F1" w:rsidP="00600956">
            <w:pPr>
              <w:suppressAutoHyphens/>
              <w:rPr>
                <w:lang w:eastAsia="zh-CN"/>
              </w:rPr>
            </w:pPr>
          </w:p>
          <w:p w:rsidR="003049F1" w:rsidRPr="008A671C" w:rsidRDefault="003049F1" w:rsidP="00600956">
            <w:pPr>
              <w:suppressAutoHyphens/>
              <w:rPr>
                <w:lang w:eastAsia="zh-CN"/>
              </w:rPr>
            </w:pPr>
          </w:p>
          <w:p w:rsidR="003049F1" w:rsidRPr="008A671C" w:rsidRDefault="003049F1" w:rsidP="00600956">
            <w:pPr>
              <w:suppressAutoHyphens/>
              <w:rPr>
                <w:lang w:eastAsia="zh-CN"/>
              </w:rPr>
            </w:pPr>
          </w:p>
          <w:p w:rsidR="003049F1" w:rsidRPr="008A671C" w:rsidRDefault="003049F1" w:rsidP="00600956">
            <w:pPr>
              <w:suppressAutoHyphens/>
              <w:rPr>
                <w:lang w:eastAsia="zh-CN"/>
              </w:rPr>
            </w:pPr>
          </w:p>
          <w:p w:rsidR="003049F1" w:rsidRPr="008A671C" w:rsidRDefault="003049F1" w:rsidP="00600956">
            <w:pPr>
              <w:suppressAutoHyphens/>
              <w:rPr>
                <w:lang w:eastAsia="zh-CN"/>
              </w:rPr>
            </w:pPr>
          </w:p>
          <w:p w:rsidR="003049F1" w:rsidRPr="008A671C" w:rsidRDefault="003049F1" w:rsidP="00600956">
            <w:pPr>
              <w:suppressAutoHyphens/>
              <w:rPr>
                <w:lang w:eastAsia="zh-CN"/>
              </w:rPr>
            </w:pPr>
          </w:p>
          <w:p w:rsidR="003049F1" w:rsidRPr="008A671C" w:rsidRDefault="003049F1" w:rsidP="00600956">
            <w:pPr>
              <w:suppressAutoHyphens/>
              <w:rPr>
                <w:lang w:eastAsia="zh-CN"/>
              </w:rPr>
            </w:pPr>
          </w:p>
          <w:p w:rsidR="003049F1" w:rsidRPr="008A671C" w:rsidRDefault="003049F1" w:rsidP="00600956">
            <w:pPr>
              <w:suppressAutoHyphens/>
              <w:rPr>
                <w:lang w:eastAsia="zh-CN"/>
              </w:rPr>
            </w:pPr>
          </w:p>
          <w:p w:rsidR="003049F1" w:rsidRPr="008A671C" w:rsidRDefault="003049F1" w:rsidP="00600956">
            <w:pPr>
              <w:suppressAutoHyphens/>
              <w:rPr>
                <w:lang w:eastAsia="zh-CN"/>
              </w:rPr>
            </w:pPr>
          </w:p>
          <w:p w:rsidR="003049F1" w:rsidRPr="008A671C" w:rsidRDefault="003049F1" w:rsidP="00600956">
            <w:pPr>
              <w:suppressAutoHyphens/>
              <w:rPr>
                <w:lang w:eastAsia="zh-CN"/>
              </w:rPr>
            </w:pPr>
            <w:r w:rsidRPr="008A671C">
              <w:rPr>
                <w:color w:val="FF0000"/>
                <w:sz w:val="22"/>
                <w:szCs w:val="22"/>
                <w:lang w:eastAsia="zh-CN"/>
              </w:rPr>
              <w:t xml:space="preserve"> </w:t>
            </w:r>
          </w:p>
          <w:p w:rsidR="003049F1" w:rsidRPr="008A671C" w:rsidRDefault="003049F1" w:rsidP="00600956">
            <w:pPr>
              <w:suppressAutoHyphens/>
              <w:rPr>
                <w:color w:val="000000"/>
                <w:lang w:eastAsia="zh-CN"/>
              </w:rPr>
            </w:pPr>
          </w:p>
          <w:p w:rsidR="003049F1" w:rsidRPr="008A671C" w:rsidRDefault="003049F1" w:rsidP="00600956">
            <w:pPr>
              <w:suppressAutoHyphens/>
              <w:rPr>
                <w:color w:val="000000"/>
                <w:lang w:eastAsia="zh-CN"/>
              </w:rPr>
            </w:pPr>
          </w:p>
          <w:p w:rsidR="003049F1" w:rsidRPr="008A671C" w:rsidRDefault="003049F1" w:rsidP="00600956">
            <w:pPr>
              <w:suppressAutoHyphens/>
              <w:jc w:val="center"/>
              <w:rPr>
                <w:color w:val="000000"/>
                <w:lang w:eastAsia="zh-CN"/>
              </w:rPr>
            </w:pPr>
          </w:p>
          <w:p w:rsidR="003049F1" w:rsidRPr="008A671C" w:rsidRDefault="003049F1" w:rsidP="00600956">
            <w:pPr>
              <w:suppressAutoHyphens/>
              <w:jc w:val="center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 xml:space="preserve">   2022 г.</w:t>
            </w:r>
          </w:p>
          <w:p w:rsidR="003049F1" w:rsidRPr="008A671C" w:rsidRDefault="003049F1" w:rsidP="00600956">
            <w:pPr>
              <w:suppressAutoHyphens/>
              <w:jc w:val="center"/>
              <w:rPr>
                <w:lang w:eastAsia="zh-CN"/>
              </w:rPr>
            </w:pPr>
          </w:p>
        </w:tc>
      </w:tr>
    </w:tbl>
    <w:p w:rsidR="009B70F8" w:rsidRPr="008A671C" w:rsidRDefault="009B70F8" w:rsidP="00F073E4">
      <w:pPr>
        <w:suppressAutoHyphens/>
        <w:rPr>
          <w:sz w:val="22"/>
          <w:szCs w:val="22"/>
          <w:lang w:eastAsia="zh-CN"/>
        </w:rPr>
        <w:sectPr w:rsidR="009B70F8" w:rsidRPr="008A671C">
          <w:footerReference w:type="default" r:id="rId9"/>
          <w:pgSz w:w="11906" w:h="16838"/>
          <w:pgMar w:top="1134" w:right="851" w:bottom="1134" w:left="1701" w:header="720" w:footer="709" w:gutter="0"/>
          <w:cols w:space="720"/>
          <w:titlePg/>
          <w:docGrid w:linePitch="360"/>
        </w:sectPr>
      </w:pPr>
    </w:p>
    <w:p w:rsidR="00AA47CB" w:rsidRPr="008A671C" w:rsidRDefault="00DB405C" w:rsidP="00A07683">
      <w:pPr>
        <w:rPr>
          <w:sz w:val="22"/>
          <w:szCs w:val="22"/>
        </w:rPr>
      </w:pPr>
      <w:r w:rsidRPr="008A671C">
        <w:rPr>
          <w:sz w:val="22"/>
          <w:szCs w:val="22"/>
        </w:rPr>
        <w:lastRenderedPageBreak/>
        <w:t xml:space="preserve">   </w:t>
      </w:r>
    </w:p>
    <w:p w:rsidR="009B70F8" w:rsidRPr="008A671C" w:rsidRDefault="009B70F8" w:rsidP="009B70F8">
      <w:pPr>
        <w:pStyle w:val="Heading1"/>
        <w:kinsoku w:val="0"/>
        <w:overflowPunct w:val="0"/>
        <w:spacing w:before="90"/>
        <w:ind w:left="53" w:right="61" w:firstLine="0"/>
        <w:jc w:val="center"/>
        <w:outlineLvl w:val="9"/>
        <w:rPr>
          <w:sz w:val="22"/>
          <w:szCs w:val="22"/>
        </w:rPr>
      </w:pPr>
      <w:r w:rsidRPr="008A671C">
        <w:rPr>
          <w:sz w:val="22"/>
          <w:szCs w:val="22"/>
        </w:rPr>
        <w:t>Содержание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тома:</w:t>
      </w:r>
    </w:p>
    <w:p w:rsidR="009B70F8" w:rsidRPr="008A671C" w:rsidRDefault="008B6EB9" w:rsidP="009B70F8">
      <w:pPr>
        <w:pStyle w:val="a3"/>
        <w:tabs>
          <w:tab w:val="left" w:leader="dot" w:pos="9529"/>
        </w:tabs>
        <w:kinsoku w:val="0"/>
        <w:overflowPunct w:val="0"/>
        <w:spacing w:before="449"/>
        <w:ind w:right="61"/>
        <w:jc w:val="center"/>
        <w:rPr>
          <w:sz w:val="22"/>
          <w:szCs w:val="22"/>
        </w:rPr>
      </w:pPr>
      <w:hyperlink w:anchor="bookmark0" w:history="1">
        <w:r w:rsidR="009B70F8" w:rsidRPr="008A671C">
          <w:rPr>
            <w:b/>
            <w:bCs/>
            <w:sz w:val="22"/>
            <w:szCs w:val="22"/>
          </w:rPr>
          <w:t>РАЗДЕЛ</w:t>
        </w:r>
        <w:r w:rsidR="009B70F8" w:rsidRPr="008A671C">
          <w:rPr>
            <w:b/>
            <w:bCs/>
            <w:spacing w:val="-1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I.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ПОРЯДОК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ПРИМЕНЕНИЯ</w:t>
        </w:r>
        <w:r w:rsidR="009B70F8" w:rsidRPr="008A671C">
          <w:rPr>
            <w:b/>
            <w:bCs/>
            <w:spacing w:val="-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ПРАВИЛ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И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ВНЕСЕНИЯ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В</w:t>
        </w:r>
        <w:r w:rsidR="009B70F8" w:rsidRPr="008A671C">
          <w:rPr>
            <w:b/>
            <w:bCs/>
            <w:spacing w:val="-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НИХ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ИЗМЕНЕНИЙ</w:t>
        </w:r>
      </w:hyperlink>
      <w:r w:rsidR="009B70F8" w:rsidRPr="008A671C">
        <w:rPr>
          <w:b/>
          <w:bCs/>
          <w:sz w:val="22"/>
          <w:szCs w:val="22"/>
        </w:rPr>
        <w:tab/>
      </w:r>
      <w:r w:rsidR="009B70F8" w:rsidRPr="008A671C">
        <w:rPr>
          <w:sz w:val="22"/>
          <w:szCs w:val="22"/>
        </w:rPr>
        <w:t>4</w:t>
      </w:r>
    </w:p>
    <w:p w:rsidR="009B70F8" w:rsidRPr="008A671C" w:rsidRDefault="008B6EB9" w:rsidP="009B70F8">
      <w:pPr>
        <w:pStyle w:val="a3"/>
        <w:tabs>
          <w:tab w:val="left" w:leader="dot" w:pos="9630"/>
        </w:tabs>
        <w:kinsoku w:val="0"/>
        <w:overflowPunct w:val="0"/>
        <w:spacing w:before="100"/>
        <w:rPr>
          <w:sz w:val="22"/>
          <w:szCs w:val="22"/>
        </w:rPr>
      </w:pPr>
      <w:hyperlink w:anchor="bookmark1" w:history="1">
        <w:r w:rsidR="009B70F8" w:rsidRPr="008A671C">
          <w:rPr>
            <w:b/>
            <w:bCs/>
            <w:sz w:val="22"/>
            <w:szCs w:val="22"/>
          </w:rPr>
          <w:t>Глава</w:t>
        </w:r>
        <w:r w:rsidR="009B70F8" w:rsidRPr="008A671C">
          <w:rPr>
            <w:b/>
            <w:bCs/>
            <w:spacing w:val="-11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1.</w:t>
        </w:r>
        <w:r w:rsidR="009B70F8" w:rsidRPr="008A671C">
          <w:rPr>
            <w:b/>
            <w:bCs/>
            <w:spacing w:val="-11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Общие</w:t>
        </w:r>
        <w:r w:rsidR="009B70F8" w:rsidRPr="008A671C">
          <w:rPr>
            <w:b/>
            <w:bCs/>
            <w:spacing w:val="-8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положения</w:t>
        </w:r>
      </w:hyperlink>
      <w:r w:rsidR="009B70F8" w:rsidRPr="008A671C">
        <w:rPr>
          <w:b/>
          <w:bCs/>
          <w:sz w:val="22"/>
          <w:szCs w:val="22"/>
        </w:rPr>
        <w:tab/>
      </w:r>
      <w:r w:rsidR="009B70F8" w:rsidRPr="008A671C">
        <w:rPr>
          <w:sz w:val="22"/>
          <w:szCs w:val="22"/>
        </w:rPr>
        <w:t>4</w:t>
      </w:r>
    </w:p>
    <w:p w:rsidR="009B70F8" w:rsidRPr="008A671C" w:rsidRDefault="008B6EB9" w:rsidP="009B70F8">
      <w:pPr>
        <w:pStyle w:val="a3"/>
        <w:tabs>
          <w:tab w:val="left" w:leader="dot" w:pos="9630"/>
        </w:tabs>
        <w:kinsoku w:val="0"/>
        <w:overflowPunct w:val="0"/>
        <w:spacing w:before="99"/>
        <w:ind w:left="540"/>
        <w:rPr>
          <w:sz w:val="22"/>
          <w:szCs w:val="22"/>
        </w:rPr>
      </w:pPr>
      <w:hyperlink w:anchor="bookmark2" w:history="1">
        <w:r w:rsidR="009B70F8" w:rsidRPr="008A671C">
          <w:rPr>
            <w:b/>
            <w:bCs/>
            <w:sz w:val="22"/>
            <w:szCs w:val="22"/>
          </w:rPr>
          <w:t>Статья</w:t>
        </w:r>
        <w:r w:rsidR="009B70F8" w:rsidRPr="008A671C">
          <w:rPr>
            <w:b/>
            <w:bCs/>
            <w:spacing w:val="-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1.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Основные</w:t>
        </w:r>
        <w:r w:rsidR="009B70F8" w:rsidRPr="008A671C">
          <w:rPr>
            <w:b/>
            <w:bCs/>
            <w:spacing w:val="-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понятия,</w:t>
        </w:r>
        <w:r w:rsidR="009B70F8" w:rsidRPr="008A671C">
          <w:rPr>
            <w:b/>
            <w:bCs/>
            <w:spacing w:val="-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используемые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в</w:t>
        </w:r>
        <w:r w:rsidR="009B70F8" w:rsidRPr="008A671C">
          <w:rPr>
            <w:b/>
            <w:bCs/>
            <w:spacing w:val="-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Правилах</w:t>
        </w:r>
      </w:hyperlink>
      <w:r w:rsidR="009B70F8" w:rsidRPr="008A671C">
        <w:rPr>
          <w:b/>
          <w:bCs/>
          <w:sz w:val="22"/>
          <w:szCs w:val="22"/>
        </w:rPr>
        <w:tab/>
      </w:r>
      <w:r w:rsidR="009B70F8" w:rsidRPr="008A671C">
        <w:rPr>
          <w:sz w:val="22"/>
          <w:szCs w:val="22"/>
        </w:rPr>
        <w:t>4</w:t>
      </w:r>
    </w:p>
    <w:p w:rsidR="009B70F8" w:rsidRPr="008A671C" w:rsidRDefault="008B6EB9" w:rsidP="009B70F8">
      <w:pPr>
        <w:pStyle w:val="a3"/>
        <w:tabs>
          <w:tab w:val="left" w:leader="dot" w:pos="9630"/>
        </w:tabs>
        <w:kinsoku w:val="0"/>
        <w:overflowPunct w:val="0"/>
        <w:spacing w:before="103"/>
        <w:ind w:left="540"/>
        <w:rPr>
          <w:sz w:val="22"/>
          <w:szCs w:val="22"/>
        </w:rPr>
      </w:pPr>
      <w:hyperlink w:anchor="bookmark3" w:history="1">
        <w:r w:rsidR="009B70F8" w:rsidRPr="008A671C">
          <w:rPr>
            <w:b/>
            <w:bCs/>
            <w:sz w:val="22"/>
            <w:szCs w:val="22"/>
          </w:rPr>
          <w:t>Статья</w:t>
        </w:r>
        <w:r w:rsidR="009B70F8" w:rsidRPr="008A671C">
          <w:rPr>
            <w:b/>
            <w:bCs/>
            <w:spacing w:val="-1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2.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Цели</w:t>
        </w:r>
        <w:r w:rsidR="009B70F8" w:rsidRPr="008A671C">
          <w:rPr>
            <w:b/>
            <w:bCs/>
            <w:spacing w:val="-1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и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содержание</w:t>
        </w:r>
        <w:r w:rsidR="009B70F8" w:rsidRPr="008A671C">
          <w:rPr>
            <w:b/>
            <w:bCs/>
            <w:spacing w:val="-1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настоящих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Правил</w:t>
        </w:r>
      </w:hyperlink>
      <w:r w:rsidR="009B70F8" w:rsidRPr="008A671C">
        <w:rPr>
          <w:b/>
          <w:bCs/>
          <w:sz w:val="22"/>
          <w:szCs w:val="22"/>
        </w:rPr>
        <w:tab/>
      </w:r>
      <w:r w:rsidR="009B70F8" w:rsidRPr="008A671C">
        <w:rPr>
          <w:sz w:val="22"/>
          <w:szCs w:val="22"/>
        </w:rPr>
        <w:t>7</w:t>
      </w:r>
    </w:p>
    <w:p w:rsidR="009B70F8" w:rsidRPr="008A671C" w:rsidRDefault="008B6EB9" w:rsidP="009B70F8">
      <w:pPr>
        <w:pStyle w:val="a3"/>
        <w:tabs>
          <w:tab w:val="left" w:leader="dot" w:pos="9630"/>
        </w:tabs>
        <w:kinsoku w:val="0"/>
        <w:overflowPunct w:val="0"/>
        <w:spacing w:before="99"/>
        <w:ind w:left="540"/>
        <w:rPr>
          <w:sz w:val="22"/>
          <w:szCs w:val="22"/>
        </w:rPr>
      </w:pPr>
      <w:hyperlink w:anchor="bookmark4" w:history="1">
        <w:r w:rsidR="009B70F8" w:rsidRPr="008A671C">
          <w:rPr>
            <w:b/>
            <w:bCs/>
            <w:sz w:val="22"/>
            <w:szCs w:val="22"/>
          </w:rPr>
          <w:t>Статья</w:t>
        </w:r>
        <w:r w:rsidR="009B70F8" w:rsidRPr="008A671C">
          <w:rPr>
            <w:b/>
            <w:bCs/>
            <w:spacing w:val="-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3.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Основания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для</w:t>
        </w:r>
        <w:r w:rsidR="009B70F8" w:rsidRPr="008A671C">
          <w:rPr>
            <w:b/>
            <w:bCs/>
            <w:spacing w:val="-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принятия</w:t>
        </w:r>
        <w:r w:rsidR="009B70F8" w:rsidRPr="008A671C">
          <w:rPr>
            <w:b/>
            <w:bCs/>
            <w:spacing w:val="-1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решений</w:t>
        </w:r>
        <w:r w:rsidR="009B70F8" w:rsidRPr="008A671C">
          <w:rPr>
            <w:b/>
            <w:bCs/>
            <w:spacing w:val="-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по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вопросам</w:t>
        </w:r>
        <w:r w:rsidR="009B70F8" w:rsidRPr="008A671C">
          <w:rPr>
            <w:b/>
            <w:bCs/>
            <w:spacing w:val="-1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землепользования</w:t>
        </w:r>
        <w:r w:rsidR="009B70F8" w:rsidRPr="008A671C">
          <w:rPr>
            <w:b/>
            <w:bCs/>
            <w:spacing w:val="-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и</w:t>
        </w:r>
        <w:r w:rsidR="009B70F8" w:rsidRPr="008A671C">
          <w:rPr>
            <w:b/>
            <w:bCs/>
            <w:spacing w:val="-1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застройки</w:t>
        </w:r>
      </w:hyperlink>
      <w:r w:rsidR="009B70F8" w:rsidRPr="008A671C">
        <w:rPr>
          <w:b/>
          <w:bCs/>
          <w:sz w:val="22"/>
          <w:szCs w:val="22"/>
        </w:rPr>
        <w:tab/>
      </w:r>
      <w:r w:rsidR="009B70F8" w:rsidRPr="008A671C">
        <w:rPr>
          <w:sz w:val="22"/>
          <w:szCs w:val="22"/>
        </w:rPr>
        <w:t>8</w:t>
      </w:r>
    </w:p>
    <w:p w:rsidR="009B70F8" w:rsidRPr="008A671C" w:rsidRDefault="008B6EB9" w:rsidP="009B70F8">
      <w:pPr>
        <w:pStyle w:val="a3"/>
        <w:tabs>
          <w:tab w:val="left" w:leader="dot" w:pos="9630"/>
        </w:tabs>
        <w:kinsoku w:val="0"/>
        <w:overflowPunct w:val="0"/>
        <w:spacing w:before="100"/>
        <w:ind w:left="540"/>
        <w:rPr>
          <w:sz w:val="22"/>
          <w:szCs w:val="22"/>
        </w:rPr>
      </w:pPr>
      <w:hyperlink w:anchor="bookmark5" w:history="1">
        <w:r w:rsidR="009B70F8" w:rsidRPr="008A671C">
          <w:rPr>
            <w:b/>
            <w:bCs/>
            <w:sz w:val="22"/>
            <w:szCs w:val="22"/>
          </w:rPr>
          <w:t>Статья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4.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Область</w:t>
        </w:r>
        <w:r w:rsidR="009B70F8" w:rsidRPr="008A671C">
          <w:rPr>
            <w:b/>
            <w:bCs/>
            <w:spacing w:val="-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применения</w:t>
        </w:r>
        <w:r w:rsidR="009B70F8" w:rsidRPr="008A671C">
          <w:rPr>
            <w:b/>
            <w:bCs/>
            <w:spacing w:val="-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Правил</w:t>
        </w:r>
      </w:hyperlink>
      <w:r w:rsidR="009B70F8" w:rsidRPr="008A671C">
        <w:rPr>
          <w:b/>
          <w:bCs/>
          <w:sz w:val="22"/>
          <w:szCs w:val="22"/>
        </w:rPr>
        <w:tab/>
      </w:r>
      <w:r w:rsidR="009B70F8" w:rsidRPr="008A671C">
        <w:rPr>
          <w:sz w:val="22"/>
          <w:szCs w:val="22"/>
        </w:rPr>
        <w:t>8</w:t>
      </w:r>
    </w:p>
    <w:p w:rsidR="009B70F8" w:rsidRPr="008A671C" w:rsidRDefault="008B6EB9" w:rsidP="009B70F8">
      <w:pPr>
        <w:pStyle w:val="a3"/>
        <w:tabs>
          <w:tab w:val="left" w:leader="dot" w:pos="9630"/>
        </w:tabs>
        <w:kinsoku w:val="0"/>
        <w:overflowPunct w:val="0"/>
        <w:spacing w:before="100"/>
        <w:ind w:left="540"/>
        <w:rPr>
          <w:sz w:val="22"/>
          <w:szCs w:val="22"/>
        </w:rPr>
      </w:pPr>
      <w:hyperlink w:anchor="bookmark6" w:history="1">
        <w:r w:rsidR="009B70F8" w:rsidRPr="008A671C">
          <w:rPr>
            <w:b/>
            <w:bCs/>
            <w:sz w:val="22"/>
            <w:szCs w:val="22"/>
          </w:rPr>
          <w:t>Статья</w:t>
        </w:r>
        <w:r w:rsidR="009B70F8" w:rsidRPr="008A671C">
          <w:rPr>
            <w:b/>
            <w:bCs/>
            <w:spacing w:val="-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5.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Общедоступность</w:t>
        </w:r>
        <w:r w:rsidR="009B70F8" w:rsidRPr="008A671C">
          <w:rPr>
            <w:b/>
            <w:bCs/>
            <w:spacing w:val="-1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информации</w:t>
        </w:r>
        <w:r w:rsidR="009B70F8" w:rsidRPr="008A671C">
          <w:rPr>
            <w:b/>
            <w:bCs/>
            <w:spacing w:val="-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о</w:t>
        </w:r>
        <w:r w:rsidR="009B70F8" w:rsidRPr="008A671C">
          <w:rPr>
            <w:b/>
            <w:bCs/>
            <w:spacing w:val="-1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Правилах</w:t>
        </w:r>
      </w:hyperlink>
      <w:r w:rsidR="009B70F8" w:rsidRPr="008A671C">
        <w:rPr>
          <w:b/>
          <w:bCs/>
          <w:sz w:val="22"/>
          <w:szCs w:val="22"/>
        </w:rPr>
        <w:tab/>
      </w:r>
      <w:r w:rsidR="009B70F8" w:rsidRPr="008A671C">
        <w:rPr>
          <w:sz w:val="22"/>
          <w:szCs w:val="22"/>
        </w:rPr>
        <w:t>9</w:t>
      </w:r>
    </w:p>
    <w:p w:rsidR="009B70F8" w:rsidRPr="008A671C" w:rsidRDefault="008B6EB9" w:rsidP="009B70F8">
      <w:pPr>
        <w:pStyle w:val="a3"/>
        <w:tabs>
          <w:tab w:val="left" w:leader="dot" w:pos="9630"/>
        </w:tabs>
        <w:kinsoku w:val="0"/>
        <w:overflowPunct w:val="0"/>
        <w:spacing w:before="109" w:line="235" w:lineRule="auto"/>
        <w:ind w:left="540" w:right="163"/>
        <w:rPr>
          <w:spacing w:val="-1"/>
          <w:sz w:val="22"/>
          <w:szCs w:val="22"/>
        </w:rPr>
      </w:pPr>
      <w:hyperlink w:anchor="bookmark7" w:history="1">
        <w:r w:rsidR="009B70F8" w:rsidRPr="008A671C">
          <w:rPr>
            <w:b/>
            <w:bCs/>
            <w:sz w:val="22"/>
            <w:szCs w:val="22"/>
          </w:rPr>
          <w:t>Статья 6. Соотношение Правил с генеральным планом сельского поселения и</w:t>
        </w:r>
      </w:hyperlink>
      <w:r w:rsidR="009B70F8" w:rsidRPr="008A671C">
        <w:rPr>
          <w:b/>
          <w:bCs/>
          <w:spacing w:val="1"/>
          <w:sz w:val="22"/>
          <w:szCs w:val="22"/>
        </w:rPr>
        <w:t xml:space="preserve"> </w:t>
      </w:r>
      <w:hyperlink w:anchor="bookmark7" w:history="1">
        <w:r w:rsidR="009B70F8" w:rsidRPr="008A671C">
          <w:rPr>
            <w:b/>
            <w:bCs/>
            <w:sz w:val="22"/>
            <w:szCs w:val="22"/>
          </w:rPr>
          <w:t>документацией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по</w:t>
        </w:r>
        <w:r w:rsidR="009B70F8" w:rsidRPr="008A671C">
          <w:rPr>
            <w:b/>
            <w:bCs/>
            <w:spacing w:val="-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планировке</w:t>
        </w:r>
        <w:r w:rsidR="009B70F8" w:rsidRPr="008A671C">
          <w:rPr>
            <w:b/>
            <w:bCs/>
            <w:spacing w:val="-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территории</w:t>
        </w:r>
      </w:hyperlink>
      <w:r w:rsidR="009B70F8" w:rsidRPr="008A671C">
        <w:rPr>
          <w:b/>
          <w:bCs/>
          <w:sz w:val="22"/>
          <w:szCs w:val="22"/>
        </w:rPr>
        <w:tab/>
      </w:r>
      <w:r w:rsidR="009B70F8" w:rsidRPr="008A671C">
        <w:rPr>
          <w:spacing w:val="-1"/>
          <w:sz w:val="22"/>
          <w:szCs w:val="22"/>
        </w:rPr>
        <w:t>9</w:t>
      </w:r>
    </w:p>
    <w:p w:rsidR="009B70F8" w:rsidRPr="008A671C" w:rsidRDefault="008B6EB9" w:rsidP="009B70F8">
      <w:pPr>
        <w:pStyle w:val="a3"/>
        <w:tabs>
          <w:tab w:val="left" w:leader="dot" w:pos="9630"/>
        </w:tabs>
        <w:kinsoku w:val="0"/>
        <w:overflowPunct w:val="0"/>
        <w:spacing w:before="100"/>
        <w:ind w:left="540"/>
        <w:rPr>
          <w:sz w:val="22"/>
          <w:szCs w:val="22"/>
        </w:rPr>
      </w:pPr>
      <w:hyperlink w:anchor="bookmark8" w:history="1">
        <w:r w:rsidR="009B70F8" w:rsidRPr="008A671C">
          <w:rPr>
            <w:b/>
            <w:bCs/>
            <w:sz w:val="22"/>
            <w:szCs w:val="22"/>
          </w:rPr>
          <w:t>Статья</w:t>
        </w:r>
        <w:r w:rsidR="009B70F8" w:rsidRPr="008A671C">
          <w:rPr>
            <w:b/>
            <w:bCs/>
            <w:spacing w:val="-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7.</w:t>
        </w:r>
        <w:r w:rsidR="009B70F8" w:rsidRPr="008A671C">
          <w:rPr>
            <w:b/>
            <w:bCs/>
            <w:spacing w:val="-1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Действие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Правил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по</w:t>
        </w:r>
        <w:r w:rsidR="009B70F8" w:rsidRPr="008A671C">
          <w:rPr>
            <w:b/>
            <w:bCs/>
            <w:spacing w:val="-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отношению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к</w:t>
        </w:r>
        <w:r w:rsidR="009B70F8" w:rsidRPr="008A671C">
          <w:rPr>
            <w:b/>
            <w:bCs/>
            <w:spacing w:val="-1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ранее</w:t>
        </w:r>
        <w:r w:rsidR="009B70F8" w:rsidRPr="008A671C">
          <w:rPr>
            <w:b/>
            <w:bCs/>
            <w:spacing w:val="-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возникшим</w:t>
        </w:r>
        <w:r w:rsidR="009B70F8" w:rsidRPr="008A671C">
          <w:rPr>
            <w:b/>
            <w:bCs/>
            <w:spacing w:val="-1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правам</w:t>
        </w:r>
      </w:hyperlink>
      <w:r w:rsidR="009B70F8" w:rsidRPr="008A671C">
        <w:rPr>
          <w:b/>
          <w:bCs/>
          <w:sz w:val="22"/>
          <w:szCs w:val="22"/>
        </w:rPr>
        <w:tab/>
      </w:r>
      <w:r w:rsidR="009B70F8" w:rsidRPr="008A671C">
        <w:rPr>
          <w:sz w:val="22"/>
          <w:szCs w:val="22"/>
        </w:rPr>
        <w:t>9</w:t>
      </w:r>
    </w:p>
    <w:p w:rsidR="009B70F8" w:rsidRPr="008A671C" w:rsidRDefault="008B6EB9" w:rsidP="009B70F8">
      <w:pPr>
        <w:pStyle w:val="a3"/>
        <w:tabs>
          <w:tab w:val="left" w:leader="dot" w:pos="9520"/>
        </w:tabs>
        <w:kinsoku w:val="0"/>
        <w:overflowPunct w:val="0"/>
        <w:spacing w:before="100"/>
        <w:rPr>
          <w:sz w:val="22"/>
          <w:szCs w:val="22"/>
        </w:rPr>
      </w:pPr>
      <w:hyperlink w:anchor="bookmark9" w:history="1">
        <w:r w:rsidR="009B70F8" w:rsidRPr="008A671C">
          <w:rPr>
            <w:b/>
            <w:bCs/>
            <w:sz w:val="22"/>
            <w:szCs w:val="22"/>
          </w:rPr>
          <w:t>Глава</w:t>
        </w:r>
        <w:r w:rsidR="009B70F8" w:rsidRPr="008A671C">
          <w:rPr>
            <w:b/>
            <w:bCs/>
            <w:spacing w:val="-7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2.</w:t>
        </w:r>
        <w:r w:rsidR="009B70F8" w:rsidRPr="008A671C">
          <w:rPr>
            <w:b/>
            <w:bCs/>
            <w:spacing w:val="-6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Регулирование</w:t>
        </w:r>
        <w:r w:rsidR="009B70F8" w:rsidRPr="008A671C">
          <w:rPr>
            <w:b/>
            <w:bCs/>
            <w:spacing w:val="-6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землепользования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и</w:t>
        </w:r>
        <w:r w:rsidR="009B70F8" w:rsidRPr="008A671C">
          <w:rPr>
            <w:b/>
            <w:bCs/>
            <w:spacing w:val="-6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застройки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органами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местного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самоуправления</w:t>
        </w:r>
      </w:hyperlink>
      <w:r w:rsidR="009B70F8" w:rsidRPr="008A671C">
        <w:rPr>
          <w:b/>
          <w:bCs/>
          <w:sz w:val="22"/>
          <w:szCs w:val="22"/>
        </w:rPr>
        <w:tab/>
      </w:r>
      <w:r w:rsidR="009B70F8" w:rsidRPr="008A671C">
        <w:rPr>
          <w:sz w:val="22"/>
          <w:szCs w:val="22"/>
        </w:rPr>
        <w:t>10</w:t>
      </w:r>
    </w:p>
    <w:p w:rsidR="009B70F8" w:rsidRPr="008A671C" w:rsidRDefault="008B6EB9" w:rsidP="009B70F8">
      <w:pPr>
        <w:pStyle w:val="a3"/>
        <w:tabs>
          <w:tab w:val="left" w:leader="dot" w:pos="9520"/>
        </w:tabs>
        <w:kinsoku w:val="0"/>
        <w:overflowPunct w:val="0"/>
        <w:spacing w:before="107" w:line="237" w:lineRule="auto"/>
        <w:ind w:left="540" w:right="163"/>
        <w:rPr>
          <w:spacing w:val="-1"/>
          <w:sz w:val="22"/>
          <w:szCs w:val="22"/>
        </w:rPr>
      </w:pPr>
      <w:hyperlink w:anchor="bookmark10" w:history="1">
        <w:r w:rsidR="009B70F8" w:rsidRPr="008A671C">
          <w:rPr>
            <w:b/>
            <w:bCs/>
            <w:sz w:val="22"/>
            <w:szCs w:val="22"/>
          </w:rPr>
          <w:t xml:space="preserve">Статья 8. Полномочия органов местного самоуправления </w:t>
        </w:r>
        <w:proofErr w:type="spellStart"/>
        <w:r w:rsidR="009B70F8" w:rsidRPr="008A671C">
          <w:rPr>
            <w:b/>
            <w:bCs/>
            <w:sz w:val="22"/>
            <w:szCs w:val="22"/>
          </w:rPr>
          <w:t>Аксаринского</w:t>
        </w:r>
        <w:proofErr w:type="spellEnd"/>
        <w:r w:rsidR="009B70F8" w:rsidRPr="008A671C">
          <w:rPr>
            <w:b/>
            <w:bCs/>
            <w:sz w:val="22"/>
            <w:szCs w:val="22"/>
          </w:rPr>
          <w:t xml:space="preserve"> сельского</w:t>
        </w:r>
      </w:hyperlink>
      <w:r w:rsidR="009B70F8" w:rsidRPr="008A671C">
        <w:rPr>
          <w:b/>
          <w:bCs/>
          <w:spacing w:val="1"/>
          <w:sz w:val="22"/>
          <w:szCs w:val="22"/>
        </w:rPr>
        <w:t xml:space="preserve"> </w:t>
      </w:r>
      <w:hyperlink w:anchor="bookmark10" w:history="1">
        <w:r w:rsidR="009B70F8" w:rsidRPr="008A671C">
          <w:rPr>
            <w:b/>
            <w:bCs/>
            <w:sz w:val="22"/>
            <w:szCs w:val="22"/>
          </w:rPr>
          <w:t>поселения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в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сфере</w:t>
        </w:r>
        <w:r w:rsidR="009B70F8" w:rsidRPr="008A671C">
          <w:rPr>
            <w:b/>
            <w:bCs/>
            <w:spacing w:val="-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регулирования</w:t>
        </w:r>
        <w:r w:rsidR="009B70F8" w:rsidRPr="008A671C">
          <w:rPr>
            <w:b/>
            <w:bCs/>
            <w:spacing w:val="-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землепользования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и</w:t>
        </w:r>
        <w:r w:rsidR="009B70F8" w:rsidRPr="008A671C">
          <w:rPr>
            <w:b/>
            <w:bCs/>
            <w:spacing w:val="-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застройки</w:t>
        </w:r>
      </w:hyperlink>
      <w:r w:rsidR="009B70F8" w:rsidRPr="008A671C">
        <w:rPr>
          <w:b/>
          <w:bCs/>
          <w:sz w:val="22"/>
          <w:szCs w:val="22"/>
        </w:rPr>
        <w:tab/>
      </w:r>
      <w:r w:rsidR="009B70F8" w:rsidRPr="008A671C">
        <w:rPr>
          <w:spacing w:val="-1"/>
          <w:sz w:val="22"/>
          <w:szCs w:val="22"/>
        </w:rPr>
        <w:t>10</w:t>
      </w:r>
    </w:p>
    <w:p w:rsidR="009B70F8" w:rsidRPr="008A671C" w:rsidRDefault="008B6EB9" w:rsidP="009B70F8">
      <w:pPr>
        <w:pStyle w:val="a3"/>
        <w:tabs>
          <w:tab w:val="left" w:leader="dot" w:pos="9520"/>
        </w:tabs>
        <w:kinsoku w:val="0"/>
        <w:overflowPunct w:val="0"/>
        <w:spacing w:before="108" w:line="235" w:lineRule="auto"/>
        <w:ind w:left="540" w:right="163"/>
        <w:rPr>
          <w:spacing w:val="-1"/>
          <w:sz w:val="22"/>
          <w:szCs w:val="22"/>
        </w:rPr>
      </w:pPr>
      <w:hyperlink w:anchor="bookmark11" w:history="1">
        <w:r w:rsidR="009B70F8" w:rsidRPr="008A671C">
          <w:rPr>
            <w:b/>
            <w:bCs/>
            <w:sz w:val="22"/>
            <w:szCs w:val="22"/>
          </w:rPr>
          <w:t xml:space="preserve">Статья 9. Полномочия Собрания депутатов </w:t>
        </w:r>
        <w:proofErr w:type="spellStart"/>
        <w:r w:rsidR="009B70F8" w:rsidRPr="008A671C">
          <w:rPr>
            <w:b/>
            <w:bCs/>
            <w:sz w:val="22"/>
            <w:szCs w:val="22"/>
          </w:rPr>
          <w:t>Аксаринского</w:t>
        </w:r>
        <w:proofErr w:type="spellEnd"/>
        <w:r w:rsidR="009B70F8" w:rsidRPr="008A671C">
          <w:rPr>
            <w:b/>
            <w:bCs/>
            <w:sz w:val="22"/>
            <w:szCs w:val="22"/>
          </w:rPr>
          <w:t xml:space="preserve"> сельского поселения</w:t>
        </w:r>
        <w:r w:rsidR="009B70F8" w:rsidRPr="008A671C">
          <w:rPr>
            <w:b/>
            <w:bCs/>
            <w:spacing w:val="1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в сфере</w:t>
        </w:r>
      </w:hyperlink>
      <w:r w:rsidR="009B70F8" w:rsidRPr="008A671C">
        <w:rPr>
          <w:b/>
          <w:bCs/>
          <w:spacing w:val="1"/>
          <w:sz w:val="22"/>
          <w:szCs w:val="22"/>
        </w:rPr>
        <w:t xml:space="preserve"> </w:t>
      </w:r>
      <w:hyperlink w:anchor="bookmark11" w:history="1">
        <w:r w:rsidR="009B70F8" w:rsidRPr="008A671C">
          <w:rPr>
            <w:b/>
            <w:bCs/>
            <w:sz w:val="22"/>
            <w:szCs w:val="22"/>
          </w:rPr>
          <w:t>регулирования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землепользования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и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застройки</w:t>
        </w:r>
      </w:hyperlink>
      <w:r w:rsidR="009B70F8" w:rsidRPr="008A671C">
        <w:rPr>
          <w:b/>
          <w:bCs/>
          <w:sz w:val="22"/>
          <w:szCs w:val="22"/>
        </w:rPr>
        <w:tab/>
      </w:r>
      <w:r w:rsidR="009B70F8" w:rsidRPr="008A671C">
        <w:rPr>
          <w:spacing w:val="-1"/>
          <w:sz w:val="22"/>
          <w:szCs w:val="22"/>
        </w:rPr>
        <w:t>10</w:t>
      </w:r>
    </w:p>
    <w:p w:rsidR="009B70F8" w:rsidRPr="008A671C" w:rsidRDefault="008B6EB9" w:rsidP="009B70F8">
      <w:pPr>
        <w:pStyle w:val="a3"/>
        <w:tabs>
          <w:tab w:val="left" w:leader="dot" w:pos="9520"/>
        </w:tabs>
        <w:kinsoku w:val="0"/>
        <w:overflowPunct w:val="0"/>
        <w:spacing w:before="107" w:line="237" w:lineRule="auto"/>
        <w:ind w:left="540" w:right="163"/>
        <w:rPr>
          <w:spacing w:val="-1"/>
          <w:sz w:val="22"/>
          <w:szCs w:val="22"/>
        </w:rPr>
      </w:pPr>
      <w:hyperlink w:anchor="bookmark12" w:history="1">
        <w:r w:rsidR="009B70F8" w:rsidRPr="008A671C">
          <w:rPr>
            <w:b/>
            <w:bCs/>
            <w:sz w:val="22"/>
            <w:szCs w:val="22"/>
          </w:rPr>
          <w:t xml:space="preserve">Статья 10. Полномочия главы </w:t>
        </w:r>
        <w:proofErr w:type="spellStart"/>
        <w:r w:rsidR="009B70F8" w:rsidRPr="008A671C">
          <w:rPr>
            <w:b/>
            <w:bCs/>
            <w:sz w:val="22"/>
            <w:szCs w:val="22"/>
          </w:rPr>
          <w:t>Аксаринского</w:t>
        </w:r>
        <w:proofErr w:type="spellEnd"/>
        <w:r w:rsidR="009B70F8" w:rsidRPr="008A671C">
          <w:rPr>
            <w:b/>
            <w:bCs/>
            <w:sz w:val="22"/>
            <w:szCs w:val="22"/>
          </w:rPr>
          <w:t xml:space="preserve"> сельского поселения</w:t>
        </w:r>
        <w:r w:rsidR="009B70F8" w:rsidRPr="008A671C">
          <w:rPr>
            <w:b/>
            <w:bCs/>
            <w:spacing w:val="1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в сфере регулирования</w:t>
        </w:r>
      </w:hyperlink>
      <w:r w:rsidR="009B70F8" w:rsidRPr="008A671C">
        <w:rPr>
          <w:b/>
          <w:bCs/>
          <w:spacing w:val="1"/>
          <w:sz w:val="22"/>
          <w:szCs w:val="22"/>
        </w:rPr>
        <w:t xml:space="preserve"> </w:t>
      </w:r>
      <w:hyperlink w:anchor="bookmark12" w:history="1">
        <w:r w:rsidR="009B70F8" w:rsidRPr="008A671C">
          <w:rPr>
            <w:b/>
            <w:bCs/>
            <w:sz w:val="22"/>
            <w:szCs w:val="22"/>
          </w:rPr>
          <w:t>землепользования</w:t>
        </w:r>
        <w:r w:rsidR="009B70F8" w:rsidRPr="008A671C">
          <w:rPr>
            <w:b/>
            <w:bCs/>
            <w:spacing w:val="-1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и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застройки</w:t>
        </w:r>
      </w:hyperlink>
      <w:r w:rsidR="009B70F8" w:rsidRPr="008A671C">
        <w:rPr>
          <w:b/>
          <w:bCs/>
          <w:sz w:val="22"/>
          <w:szCs w:val="22"/>
        </w:rPr>
        <w:tab/>
      </w:r>
      <w:r w:rsidR="009B70F8" w:rsidRPr="008A671C">
        <w:rPr>
          <w:spacing w:val="-1"/>
          <w:sz w:val="22"/>
          <w:szCs w:val="22"/>
        </w:rPr>
        <w:t>10</w:t>
      </w:r>
    </w:p>
    <w:p w:rsidR="009B70F8" w:rsidRPr="008A671C" w:rsidRDefault="008B6EB9" w:rsidP="009B70F8">
      <w:pPr>
        <w:pStyle w:val="a3"/>
        <w:tabs>
          <w:tab w:val="left" w:leader="dot" w:pos="9520"/>
        </w:tabs>
        <w:kinsoku w:val="0"/>
        <w:overflowPunct w:val="0"/>
        <w:spacing w:before="100"/>
        <w:ind w:left="540"/>
        <w:rPr>
          <w:sz w:val="22"/>
          <w:szCs w:val="22"/>
        </w:rPr>
      </w:pPr>
      <w:hyperlink w:anchor="bookmark13" w:history="1">
        <w:r w:rsidR="009B70F8" w:rsidRPr="008A671C">
          <w:rPr>
            <w:b/>
            <w:bCs/>
            <w:sz w:val="22"/>
            <w:szCs w:val="22"/>
          </w:rPr>
          <w:t>Статья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11.</w:t>
        </w:r>
        <w:r w:rsidR="009B70F8" w:rsidRPr="008A671C">
          <w:rPr>
            <w:b/>
            <w:bCs/>
            <w:spacing w:val="-6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Полномочия</w:t>
        </w:r>
        <w:r w:rsidR="009B70F8" w:rsidRPr="008A671C">
          <w:rPr>
            <w:b/>
            <w:bCs/>
            <w:spacing w:val="-6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администрации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proofErr w:type="spellStart"/>
        <w:r w:rsidR="009B70F8" w:rsidRPr="008A671C">
          <w:rPr>
            <w:b/>
            <w:bCs/>
            <w:sz w:val="22"/>
            <w:szCs w:val="22"/>
          </w:rPr>
          <w:t>Аксаринского</w:t>
        </w:r>
        <w:proofErr w:type="spellEnd"/>
        <w:r w:rsidR="009B70F8" w:rsidRPr="008A671C">
          <w:rPr>
            <w:b/>
            <w:bCs/>
            <w:spacing w:val="-6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сельского</w:t>
        </w:r>
        <w:r w:rsidR="009B70F8" w:rsidRPr="008A671C">
          <w:rPr>
            <w:b/>
            <w:bCs/>
            <w:spacing w:val="-6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поселения</w:t>
        </w:r>
      </w:hyperlink>
      <w:r w:rsidR="009B70F8" w:rsidRPr="008A671C">
        <w:rPr>
          <w:b/>
          <w:bCs/>
          <w:sz w:val="22"/>
          <w:szCs w:val="22"/>
        </w:rPr>
        <w:tab/>
      </w:r>
      <w:r w:rsidR="009B70F8" w:rsidRPr="008A671C">
        <w:rPr>
          <w:sz w:val="22"/>
          <w:szCs w:val="22"/>
        </w:rPr>
        <w:t>10</w:t>
      </w:r>
    </w:p>
    <w:p w:rsidR="009B70F8" w:rsidRPr="008A671C" w:rsidRDefault="008B6EB9" w:rsidP="009B70F8">
      <w:pPr>
        <w:pStyle w:val="a3"/>
        <w:tabs>
          <w:tab w:val="left" w:leader="dot" w:pos="9520"/>
        </w:tabs>
        <w:kinsoku w:val="0"/>
        <w:overflowPunct w:val="0"/>
        <w:spacing w:before="108" w:line="235" w:lineRule="auto"/>
        <w:ind w:left="540" w:right="163"/>
        <w:rPr>
          <w:spacing w:val="-1"/>
          <w:sz w:val="22"/>
          <w:szCs w:val="22"/>
        </w:rPr>
      </w:pPr>
      <w:hyperlink w:anchor="bookmark14" w:history="1">
        <w:r w:rsidR="009B70F8" w:rsidRPr="008A671C">
          <w:rPr>
            <w:b/>
            <w:bCs/>
            <w:sz w:val="22"/>
            <w:szCs w:val="22"/>
          </w:rPr>
          <w:t>Статья 12. Полномочия комиссии по подготовке проекта Правил землепользования и</w:t>
        </w:r>
      </w:hyperlink>
      <w:r w:rsidR="009B70F8" w:rsidRPr="008A671C">
        <w:rPr>
          <w:b/>
          <w:bCs/>
          <w:spacing w:val="1"/>
          <w:sz w:val="22"/>
          <w:szCs w:val="22"/>
        </w:rPr>
        <w:t xml:space="preserve"> </w:t>
      </w:r>
      <w:hyperlink w:anchor="bookmark14" w:history="1">
        <w:r w:rsidR="009B70F8" w:rsidRPr="008A671C">
          <w:rPr>
            <w:b/>
            <w:bCs/>
            <w:sz w:val="22"/>
            <w:szCs w:val="22"/>
          </w:rPr>
          <w:t>застройки</w:t>
        </w:r>
        <w:r w:rsidR="009B70F8" w:rsidRPr="008A671C">
          <w:rPr>
            <w:b/>
            <w:bCs/>
            <w:spacing w:val="-1"/>
            <w:sz w:val="22"/>
            <w:szCs w:val="22"/>
          </w:rPr>
          <w:t xml:space="preserve"> </w:t>
        </w:r>
        <w:proofErr w:type="spellStart"/>
        <w:r w:rsidR="009B70F8" w:rsidRPr="008A671C">
          <w:rPr>
            <w:b/>
            <w:bCs/>
            <w:sz w:val="22"/>
            <w:szCs w:val="22"/>
          </w:rPr>
          <w:t>Аксаринского</w:t>
        </w:r>
        <w:proofErr w:type="spellEnd"/>
        <w:r w:rsidR="009B70F8" w:rsidRPr="008A671C">
          <w:rPr>
            <w:b/>
            <w:bCs/>
            <w:spacing w:val="-1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сельского</w:t>
        </w:r>
        <w:r w:rsidR="009B70F8" w:rsidRPr="008A671C">
          <w:rPr>
            <w:b/>
            <w:bCs/>
            <w:spacing w:val="-1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поселения</w:t>
        </w:r>
      </w:hyperlink>
      <w:r w:rsidR="009B70F8" w:rsidRPr="008A671C">
        <w:rPr>
          <w:b/>
          <w:bCs/>
          <w:sz w:val="22"/>
          <w:szCs w:val="22"/>
        </w:rPr>
        <w:tab/>
      </w:r>
      <w:r w:rsidR="009B70F8" w:rsidRPr="008A671C">
        <w:rPr>
          <w:spacing w:val="-1"/>
          <w:sz w:val="22"/>
          <w:szCs w:val="22"/>
        </w:rPr>
        <w:t>12</w:t>
      </w:r>
    </w:p>
    <w:p w:rsidR="009B70F8" w:rsidRPr="008A671C" w:rsidRDefault="008B6EB9" w:rsidP="009B70F8">
      <w:pPr>
        <w:pStyle w:val="a3"/>
        <w:tabs>
          <w:tab w:val="left" w:leader="dot" w:pos="9520"/>
        </w:tabs>
        <w:kinsoku w:val="0"/>
        <w:overflowPunct w:val="0"/>
        <w:spacing w:before="108" w:line="237" w:lineRule="auto"/>
        <w:ind w:left="540" w:right="163"/>
        <w:rPr>
          <w:spacing w:val="-1"/>
          <w:sz w:val="22"/>
          <w:szCs w:val="22"/>
        </w:rPr>
      </w:pPr>
      <w:hyperlink w:anchor="bookmark15" w:history="1">
        <w:r w:rsidR="009B70F8" w:rsidRPr="008A671C">
          <w:rPr>
            <w:b/>
            <w:bCs/>
            <w:sz w:val="22"/>
            <w:szCs w:val="22"/>
          </w:rPr>
          <w:t xml:space="preserve">Статья 13. </w:t>
        </w:r>
      </w:hyperlink>
      <w:hyperlink w:anchor="bookmark15" w:history="1">
        <w:r w:rsidR="009B70F8" w:rsidRPr="008A671C">
          <w:rPr>
            <w:b/>
            <w:bCs/>
            <w:sz w:val="22"/>
            <w:szCs w:val="22"/>
          </w:rPr>
          <w:t>Государственный земельный надзор, муниципальный земельный контроль,</w:t>
        </w:r>
      </w:hyperlink>
      <w:r w:rsidR="009B70F8" w:rsidRPr="008A671C">
        <w:rPr>
          <w:b/>
          <w:bCs/>
          <w:spacing w:val="1"/>
          <w:sz w:val="22"/>
          <w:szCs w:val="22"/>
        </w:rPr>
        <w:t xml:space="preserve"> </w:t>
      </w:r>
      <w:r w:rsidR="009B70F8" w:rsidRPr="008A671C">
        <w:rPr>
          <w:b/>
          <w:bCs/>
          <w:sz w:val="22"/>
          <w:szCs w:val="22"/>
        </w:rPr>
        <w:t>общественный</w:t>
      </w:r>
      <w:r w:rsidR="009B70F8" w:rsidRPr="008A671C">
        <w:rPr>
          <w:b/>
          <w:bCs/>
          <w:spacing w:val="-5"/>
          <w:sz w:val="22"/>
          <w:szCs w:val="22"/>
        </w:rPr>
        <w:t xml:space="preserve"> </w:t>
      </w:r>
      <w:r w:rsidR="009B70F8" w:rsidRPr="008A671C">
        <w:rPr>
          <w:b/>
          <w:bCs/>
          <w:sz w:val="22"/>
          <w:szCs w:val="22"/>
        </w:rPr>
        <w:t>земельный</w:t>
      </w:r>
      <w:r w:rsidR="009B70F8" w:rsidRPr="008A671C">
        <w:rPr>
          <w:b/>
          <w:bCs/>
          <w:spacing w:val="-3"/>
          <w:sz w:val="22"/>
          <w:szCs w:val="22"/>
        </w:rPr>
        <w:t xml:space="preserve"> </w:t>
      </w:r>
      <w:r w:rsidR="009B70F8" w:rsidRPr="008A671C">
        <w:rPr>
          <w:b/>
          <w:bCs/>
          <w:sz w:val="22"/>
          <w:szCs w:val="22"/>
        </w:rPr>
        <w:t>контроль</w:t>
      </w:r>
      <w:r w:rsidR="009B70F8" w:rsidRPr="008A671C">
        <w:rPr>
          <w:b/>
          <w:bCs/>
          <w:sz w:val="22"/>
          <w:szCs w:val="22"/>
        </w:rPr>
        <w:tab/>
      </w:r>
      <w:r w:rsidR="009B70F8" w:rsidRPr="008A671C">
        <w:rPr>
          <w:spacing w:val="-1"/>
          <w:sz w:val="22"/>
          <w:szCs w:val="22"/>
        </w:rPr>
        <w:t>13</w:t>
      </w:r>
    </w:p>
    <w:p w:rsidR="009B70F8" w:rsidRPr="008A671C" w:rsidRDefault="008B6EB9" w:rsidP="009B70F8">
      <w:pPr>
        <w:pStyle w:val="a3"/>
        <w:tabs>
          <w:tab w:val="left" w:leader="dot" w:pos="9520"/>
        </w:tabs>
        <w:kinsoku w:val="0"/>
        <w:overflowPunct w:val="0"/>
        <w:spacing w:before="108" w:line="235" w:lineRule="auto"/>
        <w:ind w:left="528" w:right="163" w:hanging="428"/>
        <w:rPr>
          <w:spacing w:val="-1"/>
          <w:sz w:val="22"/>
          <w:szCs w:val="22"/>
        </w:rPr>
      </w:pPr>
      <w:hyperlink w:anchor="bookmark16" w:history="1">
        <w:r w:rsidR="009B70F8" w:rsidRPr="008A671C">
          <w:rPr>
            <w:b/>
            <w:bCs/>
            <w:sz w:val="22"/>
            <w:szCs w:val="22"/>
          </w:rPr>
          <w:t>Глава 3. Изменение видов разрешенного использования земельных участков и объектов</w:t>
        </w:r>
      </w:hyperlink>
      <w:r w:rsidR="009B70F8" w:rsidRPr="008A671C">
        <w:rPr>
          <w:b/>
          <w:bCs/>
          <w:spacing w:val="1"/>
          <w:sz w:val="22"/>
          <w:szCs w:val="22"/>
        </w:rPr>
        <w:t xml:space="preserve"> </w:t>
      </w:r>
      <w:hyperlink w:anchor="bookmark16" w:history="1">
        <w:r w:rsidR="009B70F8" w:rsidRPr="008A671C">
          <w:rPr>
            <w:b/>
            <w:bCs/>
            <w:sz w:val="22"/>
            <w:szCs w:val="22"/>
          </w:rPr>
          <w:t>капитального</w:t>
        </w:r>
        <w:r w:rsidR="009B70F8" w:rsidRPr="008A671C">
          <w:rPr>
            <w:b/>
            <w:bCs/>
            <w:spacing w:val="-5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строительства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физическими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и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юридическими</w:t>
        </w:r>
        <w:r w:rsidR="009B70F8" w:rsidRPr="008A671C">
          <w:rPr>
            <w:b/>
            <w:bCs/>
            <w:spacing w:val="-7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лицами</w:t>
        </w:r>
      </w:hyperlink>
      <w:r w:rsidR="009B70F8" w:rsidRPr="008A671C">
        <w:rPr>
          <w:b/>
          <w:bCs/>
          <w:sz w:val="22"/>
          <w:szCs w:val="22"/>
        </w:rPr>
        <w:tab/>
      </w:r>
      <w:r w:rsidR="009B70F8" w:rsidRPr="008A671C">
        <w:rPr>
          <w:spacing w:val="-1"/>
          <w:sz w:val="22"/>
          <w:szCs w:val="22"/>
        </w:rPr>
        <w:t>13</w:t>
      </w:r>
    </w:p>
    <w:p w:rsidR="009B70F8" w:rsidRPr="008A671C" w:rsidRDefault="008B6EB9" w:rsidP="009B70F8">
      <w:pPr>
        <w:pStyle w:val="a3"/>
        <w:tabs>
          <w:tab w:val="left" w:leader="dot" w:pos="9520"/>
        </w:tabs>
        <w:kinsoku w:val="0"/>
        <w:overflowPunct w:val="0"/>
        <w:spacing w:before="107" w:line="237" w:lineRule="auto"/>
        <w:ind w:left="540" w:right="163"/>
        <w:rPr>
          <w:spacing w:val="-1"/>
          <w:sz w:val="22"/>
          <w:szCs w:val="22"/>
        </w:rPr>
      </w:pPr>
      <w:hyperlink w:anchor="bookmark17" w:history="1">
        <w:r w:rsidR="009B70F8" w:rsidRPr="008A671C">
          <w:rPr>
            <w:b/>
            <w:bCs/>
            <w:sz w:val="22"/>
            <w:szCs w:val="22"/>
          </w:rPr>
          <w:t>Статья 14. Виды разрешенного использования земельных участков и объектов</w:t>
        </w:r>
      </w:hyperlink>
      <w:r w:rsidR="009B70F8" w:rsidRPr="008A671C">
        <w:rPr>
          <w:b/>
          <w:bCs/>
          <w:spacing w:val="1"/>
          <w:sz w:val="22"/>
          <w:szCs w:val="22"/>
        </w:rPr>
        <w:t xml:space="preserve"> </w:t>
      </w:r>
      <w:hyperlink w:anchor="bookmark17" w:history="1">
        <w:r w:rsidR="009B70F8" w:rsidRPr="008A671C">
          <w:rPr>
            <w:b/>
            <w:bCs/>
            <w:sz w:val="22"/>
            <w:szCs w:val="22"/>
          </w:rPr>
          <w:t>капитального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строительства</w:t>
        </w:r>
      </w:hyperlink>
      <w:r w:rsidR="009B70F8" w:rsidRPr="008A671C">
        <w:rPr>
          <w:b/>
          <w:bCs/>
          <w:sz w:val="22"/>
          <w:szCs w:val="22"/>
        </w:rPr>
        <w:tab/>
      </w:r>
      <w:r w:rsidR="009B70F8" w:rsidRPr="008A671C">
        <w:rPr>
          <w:spacing w:val="-1"/>
          <w:sz w:val="22"/>
          <w:szCs w:val="22"/>
        </w:rPr>
        <w:t>13</w:t>
      </w:r>
    </w:p>
    <w:p w:rsidR="009B70F8" w:rsidRPr="008A671C" w:rsidRDefault="008B6EB9" w:rsidP="009B70F8">
      <w:pPr>
        <w:pStyle w:val="a3"/>
        <w:tabs>
          <w:tab w:val="left" w:leader="dot" w:pos="9520"/>
        </w:tabs>
        <w:kinsoku w:val="0"/>
        <w:overflowPunct w:val="0"/>
        <w:spacing w:before="108" w:line="235" w:lineRule="auto"/>
        <w:ind w:left="540" w:right="163"/>
        <w:rPr>
          <w:spacing w:val="-1"/>
          <w:sz w:val="22"/>
          <w:szCs w:val="22"/>
        </w:rPr>
      </w:pPr>
      <w:hyperlink w:anchor="bookmark18" w:history="1">
        <w:r w:rsidR="009B70F8" w:rsidRPr="008A671C">
          <w:rPr>
            <w:b/>
            <w:bCs/>
            <w:sz w:val="22"/>
            <w:szCs w:val="22"/>
          </w:rPr>
          <w:t>Статья 15. Разрешенное использование земельных участков и объектов, не являющихся</w:t>
        </w:r>
      </w:hyperlink>
      <w:r w:rsidR="009B70F8" w:rsidRPr="008A671C">
        <w:rPr>
          <w:b/>
          <w:bCs/>
          <w:spacing w:val="1"/>
          <w:sz w:val="22"/>
          <w:szCs w:val="22"/>
        </w:rPr>
        <w:t xml:space="preserve"> </w:t>
      </w:r>
      <w:hyperlink w:anchor="bookmark18" w:history="1">
        <w:r w:rsidR="009B70F8" w:rsidRPr="008A671C">
          <w:rPr>
            <w:b/>
            <w:bCs/>
            <w:sz w:val="22"/>
            <w:szCs w:val="22"/>
          </w:rPr>
          <w:t>объектами</w:t>
        </w:r>
        <w:r w:rsidR="009B70F8" w:rsidRPr="008A671C">
          <w:rPr>
            <w:b/>
            <w:bCs/>
            <w:spacing w:val="-5"/>
            <w:sz w:val="22"/>
            <w:szCs w:val="22"/>
          </w:rPr>
          <w:t xml:space="preserve"> </w:t>
        </w:r>
        <w:proofErr w:type="gramStart"/>
        <w:r w:rsidR="009B70F8" w:rsidRPr="008A671C">
          <w:rPr>
            <w:b/>
            <w:bCs/>
            <w:sz w:val="22"/>
            <w:szCs w:val="22"/>
          </w:rPr>
          <w:t>капитального</w:t>
        </w:r>
        <w:proofErr w:type="gramEnd"/>
        <w:r w:rsidR="009B70F8" w:rsidRPr="008A671C">
          <w:rPr>
            <w:b/>
            <w:bCs/>
            <w:spacing w:val="-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строительства</w:t>
        </w:r>
      </w:hyperlink>
      <w:r w:rsidR="009B70F8" w:rsidRPr="008A671C">
        <w:rPr>
          <w:b/>
          <w:bCs/>
          <w:sz w:val="22"/>
          <w:szCs w:val="22"/>
        </w:rPr>
        <w:tab/>
      </w:r>
      <w:r w:rsidR="009B70F8" w:rsidRPr="008A671C">
        <w:rPr>
          <w:spacing w:val="-1"/>
          <w:sz w:val="22"/>
          <w:szCs w:val="22"/>
        </w:rPr>
        <w:t>14</w:t>
      </w:r>
    </w:p>
    <w:p w:rsidR="009B70F8" w:rsidRPr="008A671C" w:rsidRDefault="008B6EB9" w:rsidP="009B70F8">
      <w:pPr>
        <w:pStyle w:val="a3"/>
        <w:tabs>
          <w:tab w:val="left" w:leader="dot" w:pos="9520"/>
        </w:tabs>
        <w:kinsoku w:val="0"/>
        <w:overflowPunct w:val="0"/>
        <w:spacing w:before="107" w:line="237" w:lineRule="auto"/>
        <w:ind w:left="540" w:right="163"/>
        <w:rPr>
          <w:spacing w:val="-1"/>
          <w:sz w:val="22"/>
          <w:szCs w:val="22"/>
        </w:rPr>
      </w:pPr>
      <w:hyperlink w:anchor="bookmark19" w:history="1">
        <w:r w:rsidR="009B70F8" w:rsidRPr="008A671C">
          <w:rPr>
            <w:b/>
            <w:bCs/>
            <w:sz w:val="22"/>
            <w:szCs w:val="22"/>
          </w:rPr>
          <w:t>Статья 16. Изменение видов разрешённого использования земельных участков и объектов</w:t>
        </w:r>
      </w:hyperlink>
      <w:r w:rsidR="009B70F8" w:rsidRPr="008A671C">
        <w:rPr>
          <w:b/>
          <w:bCs/>
          <w:spacing w:val="1"/>
          <w:sz w:val="22"/>
          <w:szCs w:val="22"/>
        </w:rPr>
        <w:t xml:space="preserve"> </w:t>
      </w:r>
      <w:hyperlink w:anchor="bookmark19" w:history="1">
        <w:r w:rsidR="009B70F8" w:rsidRPr="008A671C">
          <w:rPr>
            <w:b/>
            <w:bCs/>
            <w:sz w:val="22"/>
            <w:szCs w:val="22"/>
          </w:rPr>
          <w:t>капитального строительства, на которые распространяется действие градостроительного</w:t>
        </w:r>
      </w:hyperlink>
      <w:r w:rsidR="009B70F8" w:rsidRPr="008A671C">
        <w:rPr>
          <w:b/>
          <w:bCs/>
          <w:spacing w:val="1"/>
          <w:sz w:val="22"/>
          <w:szCs w:val="22"/>
        </w:rPr>
        <w:t xml:space="preserve"> </w:t>
      </w:r>
      <w:hyperlink w:anchor="bookmark19" w:history="1">
        <w:r w:rsidR="009B70F8" w:rsidRPr="008A671C">
          <w:rPr>
            <w:b/>
            <w:bCs/>
            <w:sz w:val="22"/>
            <w:szCs w:val="22"/>
          </w:rPr>
          <w:t>регламента</w:t>
        </w:r>
      </w:hyperlink>
      <w:r w:rsidR="009B70F8" w:rsidRPr="008A671C">
        <w:rPr>
          <w:b/>
          <w:bCs/>
          <w:sz w:val="22"/>
          <w:szCs w:val="22"/>
        </w:rPr>
        <w:tab/>
      </w:r>
      <w:r w:rsidR="009B70F8" w:rsidRPr="008A671C">
        <w:rPr>
          <w:spacing w:val="-1"/>
          <w:sz w:val="22"/>
          <w:szCs w:val="22"/>
        </w:rPr>
        <w:t>15</w:t>
      </w:r>
    </w:p>
    <w:p w:rsidR="009B70F8" w:rsidRPr="008A671C" w:rsidRDefault="008B6EB9" w:rsidP="009B70F8">
      <w:pPr>
        <w:pStyle w:val="a3"/>
        <w:tabs>
          <w:tab w:val="left" w:leader="dot" w:pos="9520"/>
        </w:tabs>
        <w:kinsoku w:val="0"/>
        <w:overflowPunct w:val="0"/>
        <w:spacing w:before="109" w:line="237" w:lineRule="auto"/>
        <w:ind w:left="540" w:right="163"/>
        <w:rPr>
          <w:spacing w:val="-1"/>
          <w:sz w:val="22"/>
          <w:szCs w:val="22"/>
        </w:rPr>
      </w:pPr>
      <w:hyperlink w:anchor="bookmark20" w:history="1">
        <w:r w:rsidR="009B70F8" w:rsidRPr="008A671C">
          <w:rPr>
            <w:b/>
            <w:bCs/>
            <w:sz w:val="22"/>
            <w:szCs w:val="22"/>
          </w:rPr>
          <w:t>Статья 17. Общие требования градостроительного регламента в части предельных</w:t>
        </w:r>
      </w:hyperlink>
      <w:r w:rsidR="009B70F8" w:rsidRPr="008A671C">
        <w:rPr>
          <w:b/>
          <w:bCs/>
          <w:spacing w:val="1"/>
          <w:sz w:val="22"/>
          <w:szCs w:val="22"/>
        </w:rPr>
        <w:t xml:space="preserve"> </w:t>
      </w:r>
      <w:hyperlink w:anchor="bookmark20" w:history="1">
        <w:r w:rsidR="009B70F8" w:rsidRPr="008A671C">
          <w:rPr>
            <w:b/>
            <w:bCs/>
            <w:sz w:val="22"/>
            <w:szCs w:val="22"/>
          </w:rPr>
          <w:t>размеров земельных участков и предельных параметров разрешённого строительства,</w:t>
        </w:r>
      </w:hyperlink>
      <w:r w:rsidR="009B70F8" w:rsidRPr="008A671C">
        <w:rPr>
          <w:b/>
          <w:bCs/>
          <w:spacing w:val="1"/>
          <w:sz w:val="22"/>
          <w:szCs w:val="22"/>
        </w:rPr>
        <w:t xml:space="preserve"> </w:t>
      </w:r>
      <w:hyperlink w:anchor="bookmark20" w:history="1">
        <w:r w:rsidR="009B70F8" w:rsidRPr="008A671C">
          <w:rPr>
            <w:b/>
            <w:bCs/>
            <w:sz w:val="22"/>
            <w:szCs w:val="22"/>
          </w:rPr>
          <w:t>реконструкции</w:t>
        </w:r>
        <w:r w:rsidR="009B70F8" w:rsidRPr="008A671C">
          <w:rPr>
            <w:b/>
            <w:bCs/>
            <w:spacing w:val="-5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объектов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капитального</w:t>
        </w:r>
        <w:r w:rsidR="009B70F8" w:rsidRPr="008A671C">
          <w:rPr>
            <w:b/>
            <w:bCs/>
            <w:spacing w:val="-6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строительства</w:t>
        </w:r>
      </w:hyperlink>
      <w:r w:rsidR="009B70F8" w:rsidRPr="008A671C">
        <w:rPr>
          <w:b/>
          <w:bCs/>
          <w:sz w:val="22"/>
          <w:szCs w:val="22"/>
        </w:rPr>
        <w:tab/>
      </w:r>
      <w:r w:rsidR="009B70F8" w:rsidRPr="008A671C">
        <w:rPr>
          <w:spacing w:val="-1"/>
          <w:sz w:val="22"/>
          <w:szCs w:val="22"/>
        </w:rPr>
        <w:t>16</w:t>
      </w:r>
    </w:p>
    <w:p w:rsidR="009B70F8" w:rsidRPr="008A671C" w:rsidRDefault="008B6EB9" w:rsidP="009B70F8">
      <w:pPr>
        <w:pStyle w:val="a3"/>
        <w:tabs>
          <w:tab w:val="left" w:leader="dot" w:pos="9520"/>
        </w:tabs>
        <w:kinsoku w:val="0"/>
        <w:overflowPunct w:val="0"/>
        <w:spacing w:before="108" w:line="237" w:lineRule="auto"/>
        <w:ind w:left="540" w:right="163"/>
        <w:rPr>
          <w:spacing w:val="-1"/>
          <w:sz w:val="22"/>
          <w:szCs w:val="22"/>
        </w:rPr>
      </w:pPr>
      <w:hyperlink w:anchor="bookmark21" w:history="1">
        <w:r w:rsidR="009B70F8" w:rsidRPr="008A671C">
          <w:rPr>
            <w:b/>
            <w:bCs/>
            <w:sz w:val="22"/>
            <w:szCs w:val="22"/>
          </w:rPr>
          <w:t>Статья 18. Порядок предоставления разрешения на условно разрешённый вид</w:t>
        </w:r>
      </w:hyperlink>
      <w:r w:rsidR="009B70F8" w:rsidRPr="008A671C">
        <w:rPr>
          <w:b/>
          <w:bCs/>
          <w:spacing w:val="1"/>
          <w:sz w:val="22"/>
          <w:szCs w:val="22"/>
        </w:rPr>
        <w:t xml:space="preserve"> </w:t>
      </w:r>
      <w:hyperlink w:anchor="bookmark21" w:history="1">
        <w:r w:rsidR="009B70F8" w:rsidRPr="008A671C">
          <w:rPr>
            <w:b/>
            <w:bCs/>
            <w:sz w:val="22"/>
            <w:szCs w:val="22"/>
          </w:rPr>
          <w:t>использования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земельного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участка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или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объекта</w:t>
        </w:r>
        <w:r w:rsidR="009B70F8" w:rsidRPr="008A671C">
          <w:rPr>
            <w:b/>
            <w:bCs/>
            <w:spacing w:val="-5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капитального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строительства</w:t>
        </w:r>
      </w:hyperlink>
      <w:r w:rsidR="009B70F8" w:rsidRPr="008A671C">
        <w:rPr>
          <w:b/>
          <w:bCs/>
          <w:sz w:val="22"/>
          <w:szCs w:val="22"/>
        </w:rPr>
        <w:tab/>
      </w:r>
      <w:r w:rsidR="009B70F8" w:rsidRPr="008A671C">
        <w:rPr>
          <w:spacing w:val="-1"/>
          <w:sz w:val="22"/>
          <w:szCs w:val="22"/>
        </w:rPr>
        <w:t>16</w:t>
      </w:r>
    </w:p>
    <w:p w:rsidR="009B70F8" w:rsidRPr="008A671C" w:rsidRDefault="008B6EB9" w:rsidP="009B70F8">
      <w:pPr>
        <w:pStyle w:val="a3"/>
        <w:tabs>
          <w:tab w:val="left" w:leader="dot" w:pos="9520"/>
        </w:tabs>
        <w:kinsoku w:val="0"/>
        <w:overflowPunct w:val="0"/>
        <w:spacing w:before="108" w:line="235" w:lineRule="auto"/>
        <w:ind w:left="540" w:right="163"/>
        <w:rPr>
          <w:spacing w:val="-1"/>
          <w:sz w:val="22"/>
          <w:szCs w:val="22"/>
        </w:rPr>
      </w:pPr>
      <w:hyperlink w:anchor="bookmark22" w:history="1">
        <w:r w:rsidR="009B70F8" w:rsidRPr="008A671C">
          <w:rPr>
            <w:b/>
            <w:bCs/>
            <w:sz w:val="22"/>
            <w:szCs w:val="22"/>
          </w:rPr>
          <w:t>Статья 19. Порядок предоставления разрешения на отклонение от предельных параметров</w:t>
        </w:r>
      </w:hyperlink>
      <w:r w:rsidR="009B70F8" w:rsidRPr="008A671C">
        <w:rPr>
          <w:b/>
          <w:bCs/>
          <w:spacing w:val="1"/>
          <w:sz w:val="22"/>
          <w:szCs w:val="22"/>
        </w:rPr>
        <w:t xml:space="preserve"> </w:t>
      </w:r>
      <w:hyperlink w:anchor="bookmark22" w:history="1">
        <w:r w:rsidR="009B70F8" w:rsidRPr="008A671C">
          <w:rPr>
            <w:b/>
            <w:bCs/>
            <w:sz w:val="22"/>
            <w:szCs w:val="22"/>
          </w:rPr>
          <w:t>разрешённого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строительства,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реконструкции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объектов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капитального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строительства</w:t>
        </w:r>
      </w:hyperlink>
      <w:r w:rsidR="009B70F8" w:rsidRPr="008A671C">
        <w:rPr>
          <w:b/>
          <w:bCs/>
          <w:sz w:val="22"/>
          <w:szCs w:val="22"/>
        </w:rPr>
        <w:tab/>
      </w:r>
      <w:r w:rsidR="009B70F8" w:rsidRPr="008A671C">
        <w:rPr>
          <w:spacing w:val="-1"/>
          <w:sz w:val="22"/>
          <w:szCs w:val="22"/>
        </w:rPr>
        <w:t>19</w:t>
      </w:r>
    </w:p>
    <w:p w:rsidR="009B70F8" w:rsidRPr="008A671C" w:rsidRDefault="008B6EB9" w:rsidP="009B70F8">
      <w:pPr>
        <w:pStyle w:val="a3"/>
        <w:tabs>
          <w:tab w:val="left" w:leader="dot" w:pos="9520"/>
        </w:tabs>
        <w:kinsoku w:val="0"/>
        <w:overflowPunct w:val="0"/>
        <w:spacing w:before="107" w:line="237" w:lineRule="auto"/>
        <w:ind w:left="540" w:right="163"/>
        <w:rPr>
          <w:spacing w:val="-1"/>
          <w:sz w:val="22"/>
          <w:szCs w:val="22"/>
        </w:rPr>
      </w:pPr>
      <w:hyperlink w:anchor="bookmark23" w:history="1">
        <w:r w:rsidR="009B70F8" w:rsidRPr="008A671C">
          <w:rPr>
            <w:b/>
            <w:bCs/>
            <w:sz w:val="22"/>
            <w:szCs w:val="22"/>
          </w:rPr>
          <w:t>Статья 20. Общие требования градостроительного регламента в части ограничений</w:t>
        </w:r>
      </w:hyperlink>
      <w:r w:rsidR="009B70F8" w:rsidRPr="008A671C">
        <w:rPr>
          <w:b/>
          <w:bCs/>
          <w:spacing w:val="1"/>
          <w:sz w:val="22"/>
          <w:szCs w:val="22"/>
        </w:rPr>
        <w:t xml:space="preserve"> </w:t>
      </w:r>
      <w:hyperlink w:anchor="bookmark23" w:history="1">
        <w:r w:rsidR="009B70F8" w:rsidRPr="008A671C">
          <w:rPr>
            <w:b/>
            <w:bCs/>
            <w:sz w:val="22"/>
            <w:szCs w:val="22"/>
          </w:rPr>
          <w:t>использования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земельных</w:t>
        </w:r>
        <w:r w:rsidR="009B70F8" w:rsidRPr="008A671C">
          <w:rPr>
            <w:b/>
            <w:bCs/>
            <w:spacing w:val="-5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участков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и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объектов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капитального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строительства</w:t>
        </w:r>
      </w:hyperlink>
      <w:r w:rsidR="009B70F8" w:rsidRPr="008A671C">
        <w:rPr>
          <w:b/>
          <w:bCs/>
          <w:sz w:val="22"/>
          <w:szCs w:val="22"/>
        </w:rPr>
        <w:tab/>
      </w:r>
      <w:r w:rsidR="009B70F8" w:rsidRPr="008A671C">
        <w:rPr>
          <w:spacing w:val="-1"/>
          <w:sz w:val="22"/>
          <w:szCs w:val="22"/>
        </w:rPr>
        <w:t>21</w:t>
      </w:r>
    </w:p>
    <w:p w:rsidR="009B70F8" w:rsidRPr="008A671C" w:rsidRDefault="008B6EB9" w:rsidP="009B70F8">
      <w:pPr>
        <w:pStyle w:val="a3"/>
        <w:tabs>
          <w:tab w:val="left" w:leader="dot" w:pos="9520"/>
        </w:tabs>
        <w:kinsoku w:val="0"/>
        <w:overflowPunct w:val="0"/>
        <w:spacing w:before="108" w:line="235" w:lineRule="auto"/>
        <w:ind w:left="540" w:right="163"/>
        <w:rPr>
          <w:spacing w:val="-1"/>
          <w:sz w:val="22"/>
          <w:szCs w:val="22"/>
        </w:rPr>
      </w:pPr>
      <w:hyperlink w:anchor="bookmark24" w:history="1">
        <w:r w:rsidR="009B70F8" w:rsidRPr="008A671C">
          <w:rPr>
            <w:b/>
            <w:bCs/>
            <w:sz w:val="22"/>
            <w:szCs w:val="22"/>
          </w:rPr>
          <w:t xml:space="preserve">Статья 21. Использование земельных участков и объектов </w:t>
        </w:r>
        <w:proofErr w:type="gramStart"/>
        <w:r w:rsidR="009B70F8" w:rsidRPr="008A671C">
          <w:rPr>
            <w:b/>
            <w:bCs/>
            <w:sz w:val="22"/>
            <w:szCs w:val="22"/>
          </w:rPr>
          <w:t>капитального</w:t>
        </w:r>
        <w:proofErr w:type="gramEnd"/>
        <w:r w:rsidR="009B70F8" w:rsidRPr="008A671C">
          <w:rPr>
            <w:b/>
            <w:bCs/>
            <w:sz w:val="22"/>
            <w:szCs w:val="22"/>
          </w:rPr>
          <w:t xml:space="preserve"> строительства, не</w:t>
        </w:r>
      </w:hyperlink>
      <w:r w:rsidR="009B70F8" w:rsidRPr="008A671C">
        <w:rPr>
          <w:b/>
          <w:bCs/>
          <w:spacing w:val="-52"/>
          <w:sz w:val="22"/>
          <w:szCs w:val="22"/>
        </w:rPr>
        <w:t xml:space="preserve"> </w:t>
      </w:r>
      <w:hyperlink w:anchor="bookmark24" w:history="1">
        <w:r w:rsidR="009B70F8" w:rsidRPr="008A671C">
          <w:rPr>
            <w:b/>
            <w:bCs/>
            <w:sz w:val="22"/>
            <w:szCs w:val="22"/>
          </w:rPr>
          <w:t>соответствующих</w:t>
        </w:r>
        <w:r w:rsidR="009B70F8" w:rsidRPr="008A671C">
          <w:rPr>
            <w:b/>
            <w:bCs/>
            <w:spacing w:val="-7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градостроительному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регламенту</w:t>
        </w:r>
      </w:hyperlink>
      <w:r w:rsidR="009B70F8" w:rsidRPr="008A671C">
        <w:rPr>
          <w:b/>
          <w:bCs/>
          <w:sz w:val="22"/>
          <w:szCs w:val="22"/>
        </w:rPr>
        <w:tab/>
      </w:r>
      <w:r w:rsidR="009B70F8" w:rsidRPr="008A671C">
        <w:rPr>
          <w:spacing w:val="-1"/>
          <w:sz w:val="22"/>
          <w:szCs w:val="22"/>
        </w:rPr>
        <w:t>21</w:t>
      </w:r>
    </w:p>
    <w:p w:rsidR="009B70F8" w:rsidRPr="008A671C" w:rsidRDefault="008B6EB9" w:rsidP="009B70F8">
      <w:pPr>
        <w:pStyle w:val="a3"/>
        <w:kinsoku w:val="0"/>
        <w:overflowPunct w:val="0"/>
        <w:spacing w:before="107" w:line="237" w:lineRule="auto"/>
        <w:ind w:left="540"/>
        <w:rPr>
          <w:sz w:val="22"/>
          <w:szCs w:val="22"/>
        </w:rPr>
      </w:pPr>
      <w:hyperlink w:anchor="bookmark25" w:history="1">
        <w:r w:rsidR="009B70F8" w:rsidRPr="008A671C">
          <w:rPr>
            <w:b/>
            <w:bCs/>
            <w:sz w:val="22"/>
            <w:szCs w:val="22"/>
          </w:rPr>
          <w:t xml:space="preserve">Статья 22. Застройка и использование земельных участков, объектов </w:t>
        </w:r>
        <w:proofErr w:type="gramStart"/>
        <w:r w:rsidR="009B70F8" w:rsidRPr="008A671C">
          <w:rPr>
            <w:b/>
            <w:bCs/>
            <w:sz w:val="22"/>
            <w:szCs w:val="22"/>
          </w:rPr>
          <w:t>капитального</w:t>
        </w:r>
        <w:proofErr w:type="gramEnd"/>
      </w:hyperlink>
      <w:r w:rsidR="009B70F8" w:rsidRPr="008A671C">
        <w:rPr>
          <w:b/>
          <w:bCs/>
          <w:spacing w:val="1"/>
          <w:sz w:val="22"/>
          <w:szCs w:val="22"/>
        </w:rPr>
        <w:t xml:space="preserve"> </w:t>
      </w:r>
      <w:hyperlink w:anchor="bookmark25" w:history="1">
        <w:r w:rsidR="009B70F8" w:rsidRPr="008A671C">
          <w:rPr>
            <w:b/>
            <w:bCs/>
            <w:sz w:val="22"/>
            <w:szCs w:val="22"/>
          </w:rPr>
          <w:t>строительства на территориях, на которые действие градостроительных регламентов не</w:t>
        </w:r>
      </w:hyperlink>
      <w:r w:rsidR="009B70F8" w:rsidRPr="008A671C">
        <w:rPr>
          <w:b/>
          <w:bCs/>
          <w:spacing w:val="1"/>
          <w:sz w:val="22"/>
          <w:szCs w:val="22"/>
        </w:rPr>
        <w:t xml:space="preserve"> </w:t>
      </w:r>
      <w:hyperlink w:anchor="bookmark25" w:history="1">
        <w:r w:rsidR="009B70F8" w:rsidRPr="008A671C">
          <w:rPr>
            <w:b/>
            <w:bCs/>
            <w:sz w:val="22"/>
            <w:szCs w:val="22"/>
          </w:rPr>
          <w:t>распространяется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или</w:t>
        </w:r>
        <w:r w:rsidR="009B70F8" w:rsidRPr="008A671C">
          <w:rPr>
            <w:b/>
            <w:bCs/>
            <w:spacing w:val="-6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для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которых</w:t>
        </w:r>
        <w:r w:rsidR="009B70F8" w:rsidRPr="008A671C">
          <w:rPr>
            <w:b/>
            <w:bCs/>
            <w:spacing w:val="-6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градостроительные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регламенты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не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устанавливаются</w:t>
        </w:r>
        <w:r w:rsidR="009B70F8" w:rsidRPr="008A671C">
          <w:rPr>
            <w:b/>
            <w:bCs/>
            <w:spacing w:val="5"/>
            <w:sz w:val="22"/>
            <w:szCs w:val="22"/>
          </w:rPr>
          <w:t xml:space="preserve"> </w:t>
        </w:r>
      </w:hyperlink>
      <w:r w:rsidR="009B70F8" w:rsidRPr="008A671C">
        <w:rPr>
          <w:sz w:val="22"/>
          <w:szCs w:val="22"/>
        </w:rPr>
        <w:t>22</w:t>
      </w:r>
    </w:p>
    <w:p w:rsidR="009B70F8" w:rsidRPr="008A671C" w:rsidRDefault="009B70F8" w:rsidP="009B70F8">
      <w:pPr>
        <w:pStyle w:val="a3"/>
        <w:kinsoku w:val="0"/>
        <w:overflowPunct w:val="0"/>
        <w:spacing w:before="107" w:line="237" w:lineRule="auto"/>
        <w:ind w:left="540"/>
        <w:rPr>
          <w:sz w:val="22"/>
          <w:szCs w:val="22"/>
        </w:rPr>
        <w:sectPr w:rsidR="009B70F8" w:rsidRPr="008A671C">
          <w:footerReference w:type="default" r:id="rId10"/>
          <w:pgSz w:w="11910" w:h="16840"/>
          <w:pgMar w:top="740" w:right="740" w:bottom="540" w:left="1260" w:header="0" w:footer="359" w:gutter="0"/>
          <w:pgNumType w:start="2"/>
          <w:cols w:space="720"/>
          <w:noEndnote/>
        </w:sectPr>
      </w:pPr>
    </w:p>
    <w:p w:rsidR="009B70F8" w:rsidRPr="008A671C" w:rsidRDefault="008B6EB9" w:rsidP="009B70F8">
      <w:pPr>
        <w:pStyle w:val="a3"/>
        <w:tabs>
          <w:tab w:val="left" w:leader="dot" w:pos="9520"/>
        </w:tabs>
        <w:kinsoku w:val="0"/>
        <w:overflowPunct w:val="0"/>
        <w:spacing w:before="67"/>
        <w:ind w:left="322"/>
        <w:rPr>
          <w:sz w:val="22"/>
          <w:szCs w:val="22"/>
        </w:rPr>
      </w:pPr>
      <w:hyperlink w:anchor="bookmark26" w:history="1">
        <w:r w:rsidR="009B70F8" w:rsidRPr="008A671C">
          <w:rPr>
            <w:b/>
            <w:bCs/>
            <w:sz w:val="22"/>
            <w:szCs w:val="22"/>
          </w:rPr>
          <w:t>Глава</w:t>
        </w:r>
        <w:r w:rsidR="009B70F8" w:rsidRPr="008A671C">
          <w:rPr>
            <w:b/>
            <w:bCs/>
            <w:spacing w:val="-1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4.</w:t>
        </w:r>
        <w:r w:rsidR="009B70F8" w:rsidRPr="008A671C">
          <w:rPr>
            <w:b/>
            <w:bCs/>
            <w:spacing w:val="-1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Подготовка</w:t>
        </w:r>
        <w:r w:rsidR="009B70F8" w:rsidRPr="008A671C">
          <w:rPr>
            <w:b/>
            <w:bCs/>
            <w:spacing w:val="-1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документации</w:t>
        </w:r>
        <w:r w:rsidR="009B70F8" w:rsidRPr="008A671C">
          <w:rPr>
            <w:b/>
            <w:bCs/>
            <w:spacing w:val="-11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по</w:t>
        </w:r>
        <w:r w:rsidR="009B70F8" w:rsidRPr="008A671C">
          <w:rPr>
            <w:b/>
            <w:bCs/>
            <w:spacing w:val="-1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планировке</w:t>
        </w:r>
        <w:r w:rsidR="009B70F8" w:rsidRPr="008A671C">
          <w:rPr>
            <w:b/>
            <w:bCs/>
            <w:spacing w:val="-10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территории</w:t>
        </w:r>
      </w:hyperlink>
      <w:r w:rsidR="009B70F8" w:rsidRPr="008A671C">
        <w:rPr>
          <w:b/>
          <w:bCs/>
          <w:sz w:val="22"/>
          <w:szCs w:val="22"/>
        </w:rPr>
        <w:tab/>
      </w:r>
      <w:r w:rsidR="009B70F8" w:rsidRPr="008A671C">
        <w:rPr>
          <w:sz w:val="22"/>
          <w:szCs w:val="22"/>
        </w:rPr>
        <w:t>23</w:t>
      </w:r>
    </w:p>
    <w:p w:rsidR="009B70F8" w:rsidRPr="008A671C" w:rsidRDefault="008B6EB9" w:rsidP="009B70F8">
      <w:pPr>
        <w:pStyle w:val="a3"/>
        <w:tabs>
          <w:tab w:val="left" w:leader="dot" w:pos="9520"/>
        </w:tabs>
        <w:kinsoku w:val="0"/>
        <w:overflowPunct w:val="0"/>
        <w:spacing w:before="100"/>
        <w:ind w:left="540"/>
        <w:rPr>
          <w:sz w:val="22"/>
          <w:szCs w:val="22"/>
        </w:rPr>
      </w:pPr>
      <w:hyperlink w:anchor="bookmark27" w:history="1">
        <w:r w:rsidR="009B70F8" w:rsidRPr="008A671C">
          <w:rPr>
            <w:b/>
            <w:bCs/>
            <w:sz w:val="22"/>
            <w:szCs w:val="22"/>
          </w:rPr>
          <w:t>Статья</w:t>
        </w:r>
        <w:r w:rsidR="009B70F8" w:rsidRPr="008A671C">
          <w:rPr>
            <w:b/>
            <w:bCs/>
            <w:spacing w:val="-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23.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Общие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положения</w:t>
        </w:r>
        <w:r w:rsidR="009B70F8" w:rsidRPr="008A671C">
          <w:rPr>
            <w:b/>
            <w:bCs/>
            <w:spacing w:val="-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о</w:t>
        </w:r>
        <w:r w:rsidR="009B70F8" w:rsidRPr="008A671C">
          <w:rPr>
            <w:b/>
            <w:bCs/>
            <w:spacing w:val="-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планировке</w:t>
        </w:r>
        <w:r w:rsidR="009B70F8" w:rsidRPr="008A671C">
          <w:rPr>
            <w:b/>
            <w:bCs/>
            <w:spacing w:val="-1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территории</w:t>
        </w:r>
      </w:hyperlink>
      <w:r w:rsidR="009B70F8" w:rsidRPr="008A671C">
        <w:rPr>
          <w:b/>
          <w:bCs/>
          <w:sz w:val="22"/>
          <w:szCs w:val="22"/>
        </w:rPr>
        <w:tab/>
      </w:r>
      <w:r w:rsidR="009B70F8" w:rsidRPr="008A671C">
        <w:rPr>
          <w:sz w:val="22"/>
          <w:szCs w:val="22"/>
        </w:rPr>
        <w:t>23</w:t>
      </w:r>
    </w:p>
    <w:p w:rsidR="009B70F8" w:rsidRPr="008A671C" w:rsidRDefault="008B6EB9" w:rsidP="009B70F8">
      <w:pPr>
        <w:pStyle w:val="a3"/>
        <w:tabs>
          <w:tab w:val="left" w:leader="dot" w:pos="9520"/>
        </w:tabs>
        <w:kinsoku w:val="0"/>
        <w:overflowPunct w:val="0"/>
        <w:spacing w:before="109" w:line="235" w:lineRule="auto"/>
        <w:ind w:left="540" w:right="163"/>
        <w:rPr>
          <w:spacing w:val="-1"/>
          <w:sz w:val="22"/>
          <w:szCs w:val="22"/>
        </w:rPr>
      </w:pPr>
      <w:hyperlink w:anchor="bookmark28" w:history="1">
        <w:r w:rsidR="009B70F8" w:rsidRPr="008A671C">
          <w:rPr>
            <w:b/>
            <w:bCs/>
            <w:sz w:val="22"/>
            <w:szCs w:val="22"/>
          </w:rPr>
          <w:t>Статья 24. Случаи подготовки проекта планировки территории, проекта межевания</w:t>
        </w:r>
      </w:hyperlink>
      <w:r w:rsidR="009B70F8" w:rsidRPr="008A671C">
        <w:rPr>
          <w:b/>
          <w:bCs/>
          <w:spacing w:val="1"/>
          <w:sz w:val="22"/>
          <w:szCs w:val="22"/>
        </w:rPr>
        <w:t xml:space="preserve"> </w:t>
      </w:r>
      <w:hyperlink w:anchor="bookmark28" w:history="1">
        <w:r w:rsidR="009B70F8" w:rsidRPr="008A671C">
          <w:rPr>
            <w:b/>
            <w:bCs/>
            <w:sz w:val="22"/>
            <w:szCs w:val="22"/>
          </w:rPr>
          <w:t>территории</w:t>
        </w:r>
      </w:hyperlink>
      <w:r w:rsidR="009B70F8" w:rsidRPr="008A671C">
        <w:rPr>
          <w:b/>
          <w:bCs/>
          <w:sz w:val="22"/>
          <w:szCs w:val="22"/>
        </w:rPr>
        <w:tab/>
      </w:r>
      <w:r w:rsidR="009B70F8" w:rsidRPr="008A671C">
        <w:rPr>
          <w:spacing w:val="-1"/>
          <w:sz w:val="22"/>
          <w:szCs w:val="22"/>
        </w:rPr>
        <w:t>24</w:t>
      </w:r>
    </w:p>
    <w:p w:rsidR="009B70F8" w:rsidRPr="008A671C" w:rsidRDefault="009B70F8" w:rsidP="009B70F8">
      <w:pPr>
        <w:pStyle w:val="Heading1"/>
        <w:tabs>
          <w:tab w:val="left" w:leader="dot" w:pos="9501"/>
        </w:tabs>
        <w:kinsoku w:val="0"/>
        <w:overflowPunct w:val="0"/>
        <w:spacing w:before="98"/>
        <w:ind w:left="540" w:firstLine="0"/>
        <w:jc w:val="left"/>
        <w:outlineLvl w:val="9"/>
        <w:rPr>
          <w:b w:val="0"/>
          <w:bCs w:val="0"/>
          <w:sz w:val="22"/>
          <w:szCs w:val="22"/>
        </w:rPr>
      </w:pPr>
      <w:r w:rsidRPr="008A671C">
        <w:rPr>
          <w:sz w:val="22"/>
          <w:szCs w:val="22"/>
        </w:rPr>
        <w:t>Статья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25.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Подготовка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утверждение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документации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-6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планировке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z w:val="22"/>
          <w:szCs w:val="22"/>
        </w:rPr>
        <w:tab/>
      </w:r>
      <w:r w:rsidRPr="008A671C">
        <w:rPr>
          <w:b w:val="0"/>
          <w:bCs w:val="0"/>
          <w:sz w:val="22"/>
          <w:szCs w:val="22"/>
        </w:rPr>
        <w:t>24</w:t>
      </w:r>
    </w:p>
    <w:p w:rsidR="009B70F8" w:rsidRPr="008A671C" w:rsidRDefault="008B6EB9" w:rsidP="009B70F8">
      <w:pPr>
        <w:pStyle w:val="a3"/>
        <w:tabs>
          <w:tab w:val="left" w:leader="dot" w:pos="9520"/>
        </w:tabs>
        <w:kinsoku w:val="0"/>
        <w:overflowPunct w:val="0"/>
        <w:spacing w:before="112" w:line="235" w:lineRule="auto"/>
        <w:ind w:left="528" w:right="163" w:hanging="207"/>
        <w:rPr>
          <w:spacing w:val="-1"/>
          <w:sz w:val="22"/>
          <w:szCs w:val="22"/>
        </w:rPr>
      </w:pPr>
      <w:hyperlink w:anchor="bookmark29" w:history="1">
        <w:r w:rsidR="009B70F8" w:rsidRPr="008A671C">
          <w:rPr>
            <w:b/>
            <w:bCs/>
            <w:sz w:val="22"/>
            <w:szCs w:val="22"/>
          </w:rPr>
          <w:t>Глава 5. Порядок проведения общественных обсуждений или публичных слушаний по</w:t>
        </w:r>
      </w:hyperlink>
      <w:r w:rsidR="009B70F8" w:rsidRPr="008A671C">
        <w:rPr>
          <w:b/>
          <w:bCs/>
          <w:spacing w:val="1"/>
          <w:sz w:val="22"/>
          <w:szCs w:val="22"/>
        </w:rPr>
        <w:t xml:space="preserve"> </w:t>
      </w:r>
      <w:hyperlink w:anchor="bookmark29" w:history="1">
        <w:r w:rsidR="009B70F8" w:rsidRPr="008A671C">
          <w:rPr>
            <w:b/>
            <w:bCs/>
            <w:sz w:val="22"/>
            <w:szCs w:val="22"/>
          </w:rPr>
          <w:t>вопросам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землепользования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и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застройки</w:t>
        </w:r>
      </w:hyperlink>
      <w:r w:rsidR="009B70F8" w:rsidRPr="008A671C">
        <w:rPr>
          <w:b/>
          <w:bCs/>
          <w:sz w:val="22"/>
          <w:szCs w:val="22"/>
        </w:rPr>
        <w:tab/>
      </w:r>
      <w:r w:rsidR="009B70F8" w:rsidRPr="008A671C">
        <w:rPr>
          <w:spacing w:val="-1"/>
          <w:sz w:val="22"/>
          <w:szCs w:val="22"/>
        </w:rPr>
        <w:t>26</w:t>
      </w:r>
    </w:p>
    <w:p w:rsidR="009B70F8" w:rsidRPr="008A671C" w:rsidRDefault="009B70F8" w:rsidP="009B70F8">
      <w:pPr>
        <w:pStyle w:val="Heading1"/>
        <w:tabs>
          <w:tab w:val="left" w:leader="dot" w:pos="9501"/>
        </w:tabs>
        <w:kinsoku w:val="0"/>
        <w:overflowPunct w:val="0"/>
        <w:spacing w:before="107" w:line="235" w:lineRule="auto"/>
        <w:ind w:left="528" w:right="163" w:firstLine="0"/>
        <w:jc w:val="left"/>
        <w:outlineLvl w:val="9"/>
        <w:rPr>
          <w:b w:val="0"/>
          <w:bCs w:val="0"/>
          <w:spacing w:val="-1"/>
          <w:sz w:val="22"/>
          <w:szCs w:val="22"/>
        </w:rPr>
      </w:pPr>
      <w:r w:rsidRPr="008A671C">
        <w:rPr>
          <w:sz w:val="22"/>
          <w:szCs w:val="22"/>
        </w:rPr>
        <w:t>Статья 26. Особенности проведения общественных обсуждений или публичных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слушаний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вопросам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землепользования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застройки</w:t>
      </w:r>
      <w:r w:rsidRPr="008A671C">
        <w:rPr>
          <w:sz w:val="22"/>
          <w:szCs w:val="22"/>
        </w:rPr>
        <w:tab/>
      </w:r>
      <w:r w:rsidRPr="008A671C">
        <w:rPr>
          <w:b w:val="0"/>
          <w:bCs w:val="0"/>
          <w:spacing w:val="-1"/>
          <w:sz w:val="22"/>
          <w:szCs w:val="22"/>
        </w:rPr>
        <w:t>26</w:t>
      </w:r>
    </w:p>
    <w:p w:rsidR="009B70F8" w:rsidRPr="008A671C" w:rsidRDefault="008B6EB9" w:rsidP="009B70F8">
      <w:pPr>
        <w:pStyle w:val="a3"/>
        <w:tabs>
          <w:tab w:val="left" w:leader="dot" w:pos="9520"/>
        </w:tabs>
        <w:kinsoku w:val="0"/>
        <w:overflowPunct w:val="0"/>
        <w:spacing w:before="105"/>
        <w:ind w:left="322"/>
        <w:rPr>
          <w:sz w:val="22"/>
          <w:szCs w:val="22"/>
        </w:rPr>
      </w:pPr>
      <w:hyperlink w:anchor="bookmark30" w:history="1">
        <w:r w:rsidR="009B70F8" w:rsidRPr="008A671C">
          <w:rPr>
            <w:b/>
            <w:bCs/>
            <w:sz w:val="22"/>
            <w:szCs w:val="22"/>
          </w:rPr>
          <w:t>Глава</w:t>
        </w:r>
        <w:r w:rsidR="009B70F8" w:rsidRPr="008A671C">
          <w:rPr>
            <w:b/>
            <w:bCs/>
            <w:spacing w:val="-8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6.</w:t>
        </w:r>
        <w:r w:rsidR="009B70F8" w:rsidRPr="008A671C">
          <w:rPr>
            <w:b/>
            <w:bCs/>
            <w:spacing w:val="-7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Внесение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изменений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в</w:t>
        </w:r>
        <w:r w:rsidR="009B70F8" w:rsidRPr="008A671C">
          <w:rPr>
            <w:b/>
            <w:bCs/>
            <w:spacing w:val="-6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Правила.</w:t>
        </w:r>
        <w:r w:rsidR="009B70F8" w:rsidRPr="008A671C">
          <w:rPr>
            <w:b/>
            <w:bCs/>
            <w:spacing w:val="-7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Ответственность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за</w:t>
        </w:r>
        <w:r w:rsidR="009B70F8" w:rsidRPr="008A671C">
          <w:rPr>
            <w:b/>
            <w:bCs/>
            <w:spacing w:val="-5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нарушение</w:t>
        </w:r>
        <w:r w:rsidR="009B70F8" w:rsidRPr="008A671C">
          <w:rPr>
            <w:b/>
            <w:bCs/>
            <w:spacing w:val="-6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Правил</w:t>
        </w:r>
      </w:hyperlink>
      <w:r w:rsidR="009B70F8" w:rsidRPr="008A671C">
        <w:rPr>
          <w:b/>
          <w:bCs/>
          <w:sz w:val="22"/>
          <w:szCs w:val="22"/>
        </w:rPr>
        <w:tab/>
      </w:r>
      <w:r w:rsidR="009B70F8" w:rsidRPr="008A671C">
        <w:rPr>
          <w:sz w:val="22"/>
          <w:szCs w:val="22"/>
        </w:rPr>
        <w:t>28</w:t>
      </w:r>
    </w:p>
    <w:p w:rsidR="009B70F8" w:rsidRPr="008A671C" w:rsidRDefault="008B6EB9" w:rsidP="009B70F8">
      <w:pPr>
        <w:pStyle w:val="a3"/>
        <w:tabs>
          <w:tab w:val="left" w:leader="dot" w:pos="9520"/>
        </w:tabs>
        <w:kinsoku w:val="0"/>
        <w:overflowPunct w:val="0"/>
        <w:spacing w:before="100"/>
        <w:ind w:left="540"/>
        <w:rPr>
          <w:sz w:val="22"/>
          <w:szCs w:val="22"/>
        </w:rPr>
      </w:pPr>
      <w:hyperlink w:anchor="bookmark31" w:history="1">
        <w:r w:rsidR="009B70F8" w:rsidRPr="008A671C">
          <w:rPr>
            <w:b/>
            <w:bCs/>
            <w:sz w:val="22"/>
            <w:szCs w:val="22"/>
          </w:rPr>
          <w:t>Статья</w:t>
        </w:r>
        <w:r w:rsidR="009B70F8" w:rsidRPr="008A671C">
          <w:rPr>
            <w:b/>
            <w:bCs/>
            <w:spacing w:val="-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27.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Порядок</w:t>
        </w:r>
        <w:r w:rsidR="009B70F8" w:rsidRPr="008A671C">
          <w:rPr>
            <w:b/>
            <w:bCs/>
            <w:spacing w:val="-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внесения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изменений</w:t>
        </w:r>
        <w:r w:rsidR="009B70F8" w:rsidRPr="008A671C">
          <w:rPr>
            <w:b/>
            <w:bCs/>
            <w:spacing w:val="-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в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Правила</w:t>
        </w:r>
      </w:hyperlink>
      <w:r w:rsidR="009B70F8" w:rsidRPr="008A671C">
        <w:rPr>
          <w:b/>
          <w:bCs/>
          <w:sz w:val="22"/>
          <w:szCs w:val="22"/>
        </w:rPr>
        <w:tab/>
      </w:r>
      <w:r w:rsidR="009B70F8" w:rsidRPr="008A671C">
        <w:rPr>
          <w:sz w:val="22"/>
          <w:szCs w:val="22"/>
        </w:rPr>
        <w:t>28</w:t>
      </w:r>
    </w:p>
    <w:p w:rsidR="009B70F8" w:rsidRPr="008A671C" w:rsidRDefault="008B6EB9" w:rsidP="009B70F8">
      <w:pPr>
        <w:pStyle w:val="a3"/>
        <w:tabs>
          <w:tab w:val="left" w:leader="dot" w:pos="9520"/>
        </w:tabs>
        <w:kinsoku w:val="0"/>
        <w:overflowPunct w:val="0"/>
        <w:spacing w:before="99"/>
        <w:ind w:left="540"/>
        <w:rPr>
          <w:sz w:val="22"/>
          <w:szCs w:val="22"/>
        </w:rPr>
      </w:pPr>
      <w:hyperlink w:anchor="bookmark32" w:history="1">
        <w:r w:rsidR="009B70F8" w:rsidRPr="008A671C">
          <w:rPr>
            <w:b/>
            <w:bCs/>
            <w:sz w:val="22"/>
            <w:szCs w:val="22"/>
          </w:rPr>
          <w:t>Статья</w:t>
        </w:r>
        <w:r w:rsidR="009B70F8" w:rsidRPr="008A671C">
          <w:rPr>
            <w:b/>
            <w:bCs/>
            <w:spacing w:val="-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28.</w:t>
        </w:r>
        <w:r w:rsidR="009B70F8" w:rsidRPr="008A671C">
          <w:rPr>
            <w:b/>
            <w:bCs/>
            <w:spacing w:val="-3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Ответственность</w:t>
        </w:r>
        <w:r w:rsidR="009B70F8" w:rsidRPr="008A671C">
          <w:rPr>
            <w:b/>
            <w:bCs/>
            <w:spacing w:val="-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за</w:t>
        </w:r>
        <w:r w:rsidR="009B70F8" w:rsidRPr="008A671C">
          <w:rPr>
            <w:b/>
            <w:bCs/>
            <w:spacing w:val="-4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нарушение</w:t>
        </w:r>
        <w:r w:rsidR="009B70F8" w:rsidRPr="008A671C">
          <w:rPr>
            <w:b/>
            <w:bCs/>
            <w:spacing w:val="-2"/>
            <w:sz w:val="22"/>
            <w:szCs w:val="22"/>
          </w:rPr>
          <w:t xml:space="preserve"> </w:t>
        </w:r>
        <w:r w:rsidR="009B70F8" w:rsidRPr="008A671C">
          <w:rPr>
            <w:b/>
            <w:bCs/>
            <w:sz w:val="22"/>
            <w:szCs w:val="22"/>
          </w:rPr>
          <w:t>Правил</w:t>
        </w:r>
      </w:hyperlink>
      <w:r w:rsidR="009B70F8" w:rsidRPr="008A671C">
        <w:rPr>
          <w:b/>
          <w:bCs/>
          <w:sz w:val="22"/>
          <w:szCs w:val="22"/>
        </w:rPr>
        <w:tab/>
      </w:r>
      <w:r w:rsidR="009B70F8" w:rsidRPr="008A671C">
        <w:rPr>
          <w:sz w:val="22"/>
          <w:szCs w:val="22"/>
        </w:rPr>
        <w:t>30</w:t>
      </w:r>
    </w:p>
    <w:p w:rsidR="009B70F8" w:rsidRPr="008A671C" w:rsidRDefault="009B70F8" w:rsidP="009B70F8">
      <w:pPr>
        <w:pStyle w:val="a3"/>
        <w:tabs>
          <w:tab w:val="left" w:leader="dot" w:pos="9520"/>
        </w:tabs>
        <w:kinsoku w:val="0"/>
        <w:overflowPunct w:val="0"/>
        <w:spacing w:before="99"/>
        <w:ind w:left="540"/>
        <w:rPr>
          <w:sz w:val="22"/>
          <w:szCs w:val="22"/>
        </w:rPr>
        <w:sectPr w:rsidR="009B70F8" w:rsidRPr="008A671C">
          <w:pgSz w:w="11910" w:h="16840"/>
          <w:pgMar w:top="760" w:right="740" w:bottom="540" w:left="1260" w:header="0" w:footer="359" w:gutter="0"/>
          <w:cols w:space="720"/>
          <w:noEndnote/>
        </w:sectPr>
      </w:pPr>
    </w:p>
    <w:p w:rsidR="009B70F8" w:rsidRPr="008A671C" w:rsidRDefault="009B70F8" w:rsidP="009B70F8">
      <w:pPr>
        <w:pStyle w:val="Heading1"/>
        <w:kinsoku w:val="0"/>
        <w:overflowPunct w:val="0"/>
        <w:spacing w:before="70"/>
        <w:ind w:left="760" w:right="61" w:firstLine="0"/>
        <w:jc w:val="center"/>
        <w:outlineLvl w:val="9"/>
        <w:rPr>
          <w:sz w:val="22"/>
          <w:szCs w:val="22"/>
        </w:rPr>
      </w:pPr>
      <w:r w:rsidRPr="008A671C">
        <w:rPr>
          <w:sz w:val="22"/>
          <w:szCs w:val="22"/>
        </w:rPr>
        <w:lastRenderedPageBreak/>
        <w:t>Преамбула</w:t>
      </w:r>
    </w:p>
    <w:p w:rsidR="009B70F8" w:rsidRPr="008A671C" w:rsidRDefault="009B70F8" w:rsidP="009B70F8">
      <w:pPr>
        <w:pStyle w:val="a3"/>
        <w:kinsoku w:val="0"/>
        <w:overflowPunct w:val="0"/>
        <w:spacing w:before="7"/>
        <w:rPr>
          <w:b/>
          <w:bCs/>
          <w:sz w:val="22"/>
          <w:szCs w:val="22"/>
        </w:rPr>
      </w:pPr>
    </w:p>
    <w:p w:rsidR="009B70F8" w:rsidRPr="008A671C" w:rsidRDefault="009B70F8" w:rsidP="00302849">
      <w:pPr>
        <w:pStyle w:val="a3"/>
        <w:kinsoku w:val="0"/>
        <w:overflowPunct w:val="0"/>
        <w:ind w:firstLine="709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 xml:space="preserve">Правила землепользования и застройки муниципального образования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входящими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его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состав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населенными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пунктами: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д.</w:t>
      </w:r>
      <w:r w:rsidR="00302849" w:rsidRPr="008A671C">
        <w:rPr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Аксарино</w:t>
      </w:r>
      <w:proofErr w:type="spellEnd"/>
      <w:r w:rsidRPr="008A671C">
        <w:rPr>
          <w:sz w:val="22"/>
          <w:szCs w:val="22"/>
        </w:rPr>
        <w:t>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д.</w:t>
      </w:r>
      <w:r w:rsidR="00302849" w:rsidRPr="008A671C">
        <w:rPr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Мертень</w:t>
      </w:r>
      <w:proofErr w:type="spellEnd"/>
      <w:r w:rsidRPr="008A671C">
        <w:rPr>
          <w:sz w:val="22"/>
          <w:szCs w:val="22"/>
        </w:rPr>
        <w:t>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д.</w:t>
      </w:r>
      <w:r w:rsidR="00302849" w:rsidRPr="008A671C">
        <w:rPr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Нижеры</w:t>
      </w:r>
      <w:proofErr w:type="spellEnd"/>
      <w:r w:rsidRPr="008A671C">
        <w:rPr>
          <w:sz w:val="22"/>
          <w:szCs w:val="22"/>
        </w:rPr>
        <w:t>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д.</w:t>
      </w:r>
      <w:r w:rsidR="00302849" w:rsidRPr="008A671C">
        <w:rPr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Сятракасы</w:t>
      </w:r>
      <w:proofErr w:type="spellEnd"/>
      <w:r w:rsidRPr="008A671C">
        <w:rPr>
          <w:sz w:val="22"/>
          <w:szCs w:val="22"/>
        </w:rPr>
        <w:t>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д.</w:t>
      </w:r>
      <w:r w:rsidR="00302849" w:rsidRPr="008A671C">
        <w:rPr>
          <w:sz w:val="22"/>
          <w:szCs w:val="22"/>
        </w:rPr>
        <w:t xml:space="preserve"> </w:t>
      </w:r>
      <w:r w:rsidRPr="008A671C">
        <w:rPr>
          <w:sz w:val="22"/>
          <w:szCs w:val="22"/>
        </w:rPr>
        <w:t>Тузи,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д.</w:t>
      </w:r>
      <w:r w:rsidR="00302849" w:rsidRPr="008A671C">
        <w:rPr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Щамалы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(далее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–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Правила)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являются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нормативным правовым актом муниципального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образования,</w:t>
      </w:r>
      <w:r w:rsidRPr="008A671C">
        <w:rPr>
          <w:spacing w:val="60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разработанным в соответствии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кодексом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Федерации,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кодексом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Федерации,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Федеральным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06.10.2003г.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№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131-ФЗ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«Об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принципах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организации местного самоуправления</w:t>
      </w:r>
      <w:proofErr w:type="gramEnd"/>
      <w:r w:rsidRPr="008A671C">
        <w:rPr>
          <w:sz w:val="22"/>
          <w:szCs w:val="22"/>
        </w:rPr>
        <w:t xml:space="preserve"> в Российской Федерации» и другими нормативными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правовыми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актами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Федерации,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Чувашской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Республики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муниципальными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правовыми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актами.</w:t>
      </w:r>
    </w:p>
    <w:p w:rsidR="009B70F8" w:rsidRPr="008A671C" w:rsidRDefault="009B70F8" w:rsidP="00302849">
      <w:pPr>
        <w:pStyle w:val="a3"/>
        <w:kinsoku w:val="0"/>
        <w:overflowPunct w:val="0"/>
        <w:ind w:firstLine="709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Правила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являются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результатом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зонирования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муниципального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образования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–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разделения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его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территориальные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зоны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установлением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каждой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из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них</w:t>
      </w:r>
      <w:r w:rsidRPr="008A671C">
        <w:rPr>
          <w:spacing w:val="5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градостроительных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регламентов.</w:t>
      </w:r>
    </w:p>
    <w:p w:rsidR="009B70F8" w:rsidRPr="008A671C" w:rsidRDefault="009B70F8" w:rsidP="009B70F8">
      <w:pPr>
        <w:pStyle w:val="a3"/>
        <w:kinsoku w:val="0"/>
        <w:overflowPunct w:val="0"/>
        <w:spacing w:before="3"/>
        <w:rPr>
          <w:sz w:val="22"/>
          <w:szCs w:val="22"/>
        </w:rPr>
      </w:pPr>
    </w:p>
    <w:p w:rsidR="009B70F8" w:rsidRPr="008A671C" w:rsidRDefault="009B70F8" w:rsidP="009B70F8">
      <w:pPr>
        <w:pStyle w:val="Heading1"/>
        <w:kinsoku w:val="0"/>
        <w:overflowPunct w:val="0"/>
        <w:ind w:left="156" w:firstLine="0"/>
        <w:jc w:val="left"/>
        <w:outlineLvl w:val="9"/>
        <w:rPr>
          <w:sz w:val="22"/>
          <w:szCs w:val="22"/>
        </w:rPr>
      </w:pPr>
      <w:bookmarkStart w:id="0" w:name="_bookmark0"/>
      <w:bookmarkEnd w:id="0"/>
      <w:r w:rsidRPr="008A671C">
        <w:rPr>
          <w:sz w:val="22"/>
          <w:szCs w:val="22"/>
        </w:rPr>
        <w:t>РАЗДЕЛ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I.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ПОРЯДОК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ПРИМЕНЕНИЯ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ВНЕСЕНИЯ</w:t>
      </w:r>
      <w:r w:rsidRPr="008A671C">
        <w:rPr>
          <w:spacing w:val="-6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НИХ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</w:t>
      </w:r>
    </w:p>
    <w:p w:rsidR="009B70F8" w:rsidRPr="008A671C" w:rsidRDefault="009B70F8" w:rsidP="009B70F8">
      <w:pPr>
        <w:pStyle w:val="a3"/>
        <w:kinsoku w:val="0"/>
        <w:overflowPunct w:val="0"/>
        <w:spacing w:before="5"/>
        <w:rPr>
          <w:b/>
          <w:bCs/>
          <w:sz w:val="22"/>
          <w:szCs w:val="22"/>
        </w:rPr>
      </w:pPr>
    </w:p>
    <w:p w:rsidR="009B70F8" w:rsidRPr="008A671C" w:rsidRDefault="009B70F8" w:rsidP="009B70F8">
      <w:pPr>
        <w:pStyle w:val="a3"/>
        <w:kinsoku w:val="0"/>
        <w:overflowPunct w:val="0"/>
        <w:ind w:left="809"/>
        <w:rPr>
          <w:b/>
          <w:bCs/>
          <w:sz w:val="22"/>
          <w:szCs w:val="22"/>
        </w:rPr>
      </w:pPr>
      <w:bookmarkStart w:id="1" w:name="_bookmark1"/>
      <w:bookmarkEnd w:id="1"/>
      <w:r w:rsidRPr="008A671C">
        <w:rPr>
          <w:b/>
          <w:bCs/>
          <w:spacing w:val="-1"/>
          <w:sz w:val="22"/>
          <w:szCs w:val="22"/>
        </w:rPr>
        <w:t>Глава</w:t>
      </w:r>
      <w:r w:rsidRPr="008A671C">
        <w:rPr>
          <w:b/>
          <w:bCs/>
          <w:spacing w:val="-13"/>
          <w:sz w:val="22"/>
          <w:szCs w:val="22"/>
        </w:rPr>
        <w:t xml:space="preserve"> </w:t>
      </w:r>
      <w:r w:rsidRPr="008A671C">
        <w:rPr>
          <w:b/>
          <w:bCs/>
          <w:spacing w:val="-1"/>
          <w:sz w:val="22"/>
          <w:szCs w:val="22"/>
        </w:rPr>
        <w:t>1.</w:t>
      </w:r>
      <w:r w:rsidRPr="008A671C">
        <w:rPr>
          <w:b/>
          <w:bCs/>
          <w:spacing w:val="-12"/>
          <w:sz w:val="22"/>
          <w:szCs w:val="22"/>
        </w:rPr>
        <w:t xml:space="preserve"> </w:t>
      </w:r>
      <w:r w:rsidRPr="008A671C">
        <w:rPr>
          <w:b/>
          <w:bCs/>
          <w:spacing w:val="-1"/>
          <w:sz w:val="22"/>
          <w:szCs w:val="22"/>
        </w:rPr>
        <w:t>Общие</w:t>
      </w:r>
      <w:r w:rsidRPr="008A671C">
        <w:rPr>
          <w:b/>
          <w:bCs/>
          <w:spacing w:val="-12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положения</w:t>
      </w:r>
    </w:p>
    <w:p w:rsidR="009B70F8" w:rsidRPr="008A671C" w:rsidRDefault="009B70F8" w:rsidP="009B70F8">
      <w:pPr>
        <w:pStyle w:val="a3"/>
        <w:kinsoku w:val="0"/>
        <w:overflowPunct w:val="0"/>
        <w:rPr>
          <w:b/>
          <w:bCs/>
          <w:sz w:val="22"/>
          <w:szCs w:val="22"/>
        </w:rPr>
      </w:pPr>
    </w:p>
    <w:p w:rsidR="009B70F8" w:rsidRPr="008A671C" w:rsidRDefault="009B70F8" w:rsidP="009B70F8">
      <w:pPr>
        <w:pStyle w:val="Heading1"/>
        <w:kinsoku w:val="0"/>
        <w:overflowPunct w:val="0"/>
        <w:spacing w:line="274" w:lineRule="exact"/>
        <w:ind w:left="809" w:firstLine="0"/>
        <w:outlineLvl w:val="9"/>
        <w:rPr>
          <w:sz w:val="22"/>
          <w:szCs w:val="22"/>
        </w:rPr>
      </w:pPr>
      <w:bookmarkStart w:id="2" w:name="_bookmark2"/>
      <w:bookmarkEnd w:id="2"/>
      <w:r w:rsidRPr="008A671C">
        <w:rPr>
          <w:sz w:val="22"/>
          <w:szCs w:val="22"/>
        </w:rPr>
        <w:t>Статья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1.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Основные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понятия,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используемые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Правилах</w:t>
      </w:r>
    </w:p>
    <w:p w:rsidR="009B70F8" w:rsidRPr="008A671C" w:rsidRDefault="009B70F8" w:rsidP="0002258A">
      <w:pPr>
        <w:pStyle w:val="a3"/>
        <w:kinsoku w:val="0"/>
        <w:overflowPunct w:val="0"/>
        <w:ind w:right="111"/>
        <w:jc w:val="both"/>
        <w:rPr>
          <w:sz w:val="22"/>
          <w:szCs w:val="22"/>
        </w:rPr>
      </w:pPr>
      <w:r w:rsidRPr="008A671C">
        <w:rPr>
          <w:b/>
          <w:bCs/>
          <w:sz w:val="22"/>
          <w:szCs w:val="22"/>
        </w:rPr>
        <w:t xml:space="preserve">Арендаторы земельных участков - </w:t>
      </w:r>
      <w:r w:rsidRPr="008A671C">
        <w:rPr>
          <w:sz w:val="22"/>
          <w:szCs w:val="22"/>
        </w:rPr>
        <w:t>лица, владеющие и пользующиеся земельными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участками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 договору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аренды, договору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субаренды.</w:t>
      </w:r>
    </w:p>
    <w:p w:rsidR="009B70F8" w:rsidRPr="008A671C" w:rsidRDefault="009B70F8" w:rsidP="0002258A">
      <w:pPr>
        <w:pStyle w:val="a3"/>
        <w:kinsoku w:val="0"/>
        <w:overflowPunct w:val="0"/>
        <w:ind w:right="108"/>
        <w:jc w:val="both"/>
        <w:rPr>
          <w:sz w:val="22"/>
          <w:szCs w:val="22"/>
        </w:rPr>
      </w:pPr>
      <w:r w:rsidRPr="008A671C">
        <w:rPr>
          <w:b/>
          <w:bCs/>
          <w:sz w:val="22"/>
          <w:szCs w:val="22"/>
        </w:rPr>
        <w:t xml:space="preserve">Береговая полоса - </w:t>
      </w:r>
      <w:r w:rsidRPr="008A671C">
        <w:rPr>
          <w:sz w:val="22"/>
          <w:szCs w:val="22"/>
        </w:rPr>
        <w:t>полоса земли вдоль береговой линии (границы водного объекта)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водного объекта общего пользования, ширина, которой устанавливается в соответствии 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требованиями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Водного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кодекса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РФ,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является территорией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общего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пользования.</w:t>
      </w:r>
    </w:p>
    <w:p w:rsidR="009B70F8" w:rsidRPr="008A671C" w:rsidRDefault="009B70F8" w:rsidP="0002258A">
      <w:pPr>
        <w:pStyle w:val="a3"/>
        <w:kinsoku w:val="0"/>
        <w:overflowPunct w:val="0"/>
        <w:ind w:right="107"/>
        <w:jc w:val="both"/>
        <w:rPr>
          <w:sz w:val="22"/>
          <w:szCs w:val="22"/>
        </w:rPr>
      </w:pPr>
      <w:proofErr w:type="gramStart"/>
      <w:r w:rsidRPr="008A671C">
        <w:rPr>
          <w:b/>
          <w:bCs/>
          <w:sz w:val="22"/>
          <w:szCs w:val="22"/>
        </w:rPr>
        <w:t xml:space="preserve">Блокированный жилой дом (на территории индивидуальной застройки) </w:t>
      </w:r>
      <w:r w:rsidRPr="008A671C">
        <w:rPr>
          <w:sz w:val="22"/>
          <w:szCs w:val="22"/>
        </w:rPr>
        <w:t>–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жилой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дом, имеющий одну или несколько общих стен с соседними жилыми домами (количеством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этажей не более чем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три, при общем количестве совмещенных домов не более десяти 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каждый из которых предназначен для проживания одной семьи, имеет общую стену (общие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стены) без проемов с соседним домом или соседними домами, расположен на отдельном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участке</w:t>
      </w:r>
      <w:proofErr w:type="gram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имеет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выход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(жилые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дома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блокированной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застройки);</w:t>
      </w:r>
    </w:p>
    <w:p w:rsidR="009B70F8" w:rsidRPr="008A671C" w:rsidRDefault="009B70F8" w:rsidP="0002258A">
      <w:pPr>
        <w:pStyle w:val="a3"/>
        <w:kinsoku w:val="0"/>
        <w:overflowPunct w:val="0"/>
        <w:ind w:right="111"/>
        <w:jc w:val="both"/>
        <w:rPr>
          <w:sz w:val="22"/>
          <w:szCs w:val="22"/>
        </w:rPr>
      </w:pPr>
      <w:proofErr w:type="spellStart"/>
      <w:proofErr w:type="gramStart"/>
      <w:r w:rsidRPr="008A671C">
        <w:rPr>
          <w:b/>
          <w:bCs/>
          <w:sz w:val="22"/>
          <w:szCs w:val="22"/>
        </w:rPr>
        <w:t>Водоохранные</w:t>
      </w:r>
      <w:proofErr w:type="spellEnd"/>
      <w:r w:rsidRPr="008A671C">
        <w:rPr>
          <w:b/>
          <w:bCs/>
          <w:sz w:val="22"/>
          <w:szCs w:val="22"/>
        </w:rPr>
        <w:t xml:space="preserve"> зоны </w:t>
      </w:r>
      <w:r w:rsidRPr="008A671C">
        <w:rPr>
          <w:sz w:val="22"/>
          <w:szCs w:val="22"/>
        </w:rPr>
        <w:t>– территории, которые примыкают к береговой линии (границам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водного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объекта)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морей,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ручьев,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каналов,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озер,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водохранилищ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устанавливается специальный режим осуществления хозяйственной и иной деятельности 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целях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предотвращения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загрязнения,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засорения,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заиления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водных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истощения их вод, а также сохранения среды обитания водных биологических ресурсов 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других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 животного и растительного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мира.</w:t>
      </w:r>
      <w:proofErr w:type="gramEnd"/>
    </w:p>
    <w:p w:rsidR="009B70F8" w:rsidRPr="008A671C" w:rsidRDefault="009B70F8" w:rsidP="0002258A">
      <w:pPr>
        <w:pStyle w:val="a3"/>
        <w:kinsoku w:val="0"/>
        <w:overflowPunct w:val="0"/>
        <w:ind w:right="113"/>
        <w:jc w:val="both"/>
        <w:rPr>
          <w:sz w:val="22"/>
          <w:szCs w:val="22"/>
        </w:rPr>
      </w:pPr>
      <w:r w:rsidRPr="008A671C">
        <w:rPr>
          <w:b/>
          <w:bCs/>
          <w:sz w:val="22"/>
          <w:szCs w:val="22"/>
        </w:rPr>
        <w:t xml:space="preserve">Высота здания, строения, сооружения </w:t>
      </w:r>
      <w:r w:rsidRPr="008A671C">
        <w:rPr>
          <w:sz w:val="22"/>
          <w:szCs w:val="22"/>
        </w:rPr>
        <w:t>– расстояние по вертикали, измеренное от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проектной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отметки земли до наивысшей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точки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строения,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сооружения.</w:t>
      </w:r>
    </w:p>
    <w:p w:rsidR="009B70F8" w:rsidRPr="008A671C" w:rsidRDefault="009B70F8" w:rsidP="0002258A">
      <w:pPr>
        <w:pStyle w:val="a3"/>
        <w:kinsoku w:val="0"/>
        <w:overflowPunct w:val="0"/>
        <w:ind w:right="112"/>
        <w:jc w:val="both"/>
        <w:rPr>
          <w:sz w:val="22"/>
          <w:szCs w:val="22"/>
        </w:rPr>
      </w:pPr>
      <w:r w:rsidRPr="008A671C">
        <w:rPr>
          <w:b/>
          <w:bCs/>
          <w:sz w:val="22"/>
          <w:szCs w:val="22"/>
        </w:rPr>
        <w:t>Градостроительное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зонирование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–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зонирование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муниципального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образования в целях определения территориальных зон и установления градостроительных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регламентов.</w:t>
      </w:r>
    </w:p>
    <w:p w:rsidR="009B70F8" w:rsidRPr="008A671C" w:rsidRDefault="009B70F8" w:rsidP="0002258A">
      <w:pPr>
        <w:pStyle w:val="a3"/>
        <w:kinsoku w:val="0"/>
        <w:overflowPunct w:val="0"/>
        <w:ind w:right="112"/>
        <w:jc w:val="both"/>
        <w:rPr>
          <w:sz w:val="22"/>
          <w:szCs w:val="22"/>
        </w:rPr>
      </w:pPr>
      <w:proofErr w:type="gramStart"/>
      <w:r w:rsidRPr="008A671C">
        <w:rPr>
          <w:b/>
          <w:bCs/>
          <w:sz w:val="22"/>
          <w:szCs w:val="22"/>
        </w:rPr>
        <w:t>Градостроительный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регламент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–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устанавливаемые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пределах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соответствующей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территориальной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участков, равно как всего, что находится над и под поверхностью земельных участков 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используется в процессе их застройки и последующей эксплуатации объектов 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(минимальные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(или)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максимальные)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размеры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параметры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ограничения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proofErr w:type="gram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также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применительно к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территориям,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границах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предусматривается осуществление деятельности по комплексному и устойчивому развитию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расчетные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показатели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минимально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допустимого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уровня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обеспеченности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соответствующей</w:t>
      </w:r>
      <w:r w:rsidRPr="008A671C">
        <w:rPr>
          <w:spacing w:val="30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30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объектами</w:t>
      </w:r>
      <w:r w:rsidRPr="008A671C">
        <w:rPr>
          <w:spacing w:val="30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коммунальной,</w:t>
      </w:r>
      <w:r w:rsidRPr="008A671C">
        <w:rPr>
          <w:spacing w:val="29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транспортной,</w:t>
      </w:r>
      <w:r w:rsidRPr="008A671C">
        <w:rPr>
          <w:spacing w:val="29"/>
          <w:sz w:val="22"/>
          <w:szCs w:val="22"/>
        </w:rPr>
        <w:t xml:space="preserve"> </w:t>
      </w:r>
      <w:r w:rsidRPr="008A671C">
        <w:rPr>
          <w:sz w:val="22"/>
          <w:szCs w:val="22"/>
        </w:rPr>
        <w:t>социальной</w:t>
      </w:r>
      <w:r w:rsidR="0002258A" w:rsidRPr="008A671C">
        <w:rPr>
          <w:sz w:val="22"/>
          <w:szCs w:val="22"/>
        </w:rPr>
        <w:t xml:space="preserve"> </w:t>
      </w:r>
      <w:r w:rsidRPr="008A671C">
        <w:rPr>
          <w:sz w:val="22"/>
          <w:szCs w:val="22"/>
        </w:rPr>
        <w:t>инфраструктур и расчетные показатели максимально допустимого уровня территориальной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доступности</w:t>
      </w:r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указанных объектов для населения.</w:t>
      </w:r>
    </w:p>
    <w:p w:rsidR="009B70F8" w:rsidRPr="008A671C" w:rsidRDefault="009B70F8" w:rsidP="0002258A">
      <w:pPr>
        <w:pStyle w:val="a3"/>
        <w:kinsoku w:val="0"/>
        <w:overflowPunct w:val="0"/>
        <w:ind w:right="109"/>
        <w:jc w:val="both"/>
        <w:rPr>
          <w:sz w:val="22"/>
          <w:szCs w:val="22"/>
        </w:rPr>
      </w:pPr>
      <w:r w:rsidRPr="008A671C">
        <w:rPr>
          <w:b/>
          <w:bCs/>
          <w:sz w:val="22"/>
          <w:szCs w:val="22"/>
        </w:rPr>
        <w:t>Документация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по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планировке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территории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–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территории;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проекты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межевания территорий.</w:t>
      </w:r>
    </w:p>
    <w:p w:rsidR="009B70F8" w:rsidRPr="008A671C" w:rsidRDefault="009B70F8" w:rsidP="0002258A">
      <w:pPr>
        <w:pStyle w:val="a3"/>
        <w:kinsoku w:val="0"/>
        <w:overflowPunct w:val="0"/>
        <w:spacing w:before="1"/>
        <w:ind w:right="112"/>
        <w:jc w:val="both"/>
        <w:rPr>
          <w:sz w:val="22"/>
          <w:szCs w:val="22"/>
        </w:rPr>
      </w:pPr>
      <w:proofErr w:type="gramStart"/>
      <w:r w:rsidRPr="008A671C">
        <w:rPr>
          <w:b/>
          <w:bCs/>
          <w:sz w:val="22"/>
          <w:szCs w:val="22"/>
        </w:rPr>
        <w:lastRenderedPageBreak/>
        <w:t>Застройщик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–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физическое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юридическое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лицо,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обеспечивающее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принадлежащем ему земельном участке или на земельном участке иного правообладателя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(которому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осуществлении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бюджетных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инвестиций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объекты</w:t>
      </w:r>
      <w:r w:rsidRPr="008A671C">
        <w:rPr>
          <w:spacing w:val="6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(муниципальной)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собственности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власти</w:t>
      </w:r>
      <w:r w:rsidRPr="008A671C">
        <w:rPr>
          <w:spacing w:val="24"/>
          <w:sz w:val="22"/>
          <w:szCs w:val="22"/>
        </w:rPr>
        <w:t xml:space="preserve"> </w:t>
      </w:r>
      <w:r w:rsidRPr="008A671C">
        <w:rPr>
          <w:sz w:val="22"/>
          <w:szCs w:val="22"/>
        </w:rPr>
        <w:t>(государственные</w:t>
      </w:r>
      <w:r w:rsidRPr="008A671C">
        <w:rPr>
          <w:spacing w:val="2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органы),</w:t>
      </w:r>
      <w:r w:rsidRPr="008A671C">
        <w:rPr>
          <w:spacing w:val="25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Государственная</w:t>
      </w:r>
      <w:r w:rsidRPr="008A671C">
        <w:rPr>
          <w:spacing w:val="28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корпорация</w:t>
      </w:r>
      <w:r w:rsidRPr="008A671C">
        <w:rPr>
          <w:spacing w:val="20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23"/>
          <w:sz w:val="22"/>
          <w:szCs w:val="22"/>
        </w:rPr>
        <w:t xml:space="preserve"> </w:t>
      </w:r>
      <w:r w:rsidRPr="008A671C">
        <w:rPr>
          <w:sz w:val="22"/>
          <w:szCs w:val="22"/>
        </w:rPr>
        <w:t>атомной</w:t>
      </w:r>
      <w:r w:rsidRPr="008A671C">
        <w:rPr>
          <w:spacing w:val="24"/>
          <w:sz w:val="22"/>
          <w:szCs w:val="22"/>
        </w:rPr>
        <w:t xml:space="preserve"> </w:t>
      </w:r>
      <w:r w:rsidRPr="008A671C">
        <w:rPr>
          <w:sz w:val="22"/>
          <w:szCs w:val="22"/>
        </w:rPr>
        <w:t>энергии</w:t>
      </w:r>
      <w:proofErr w:type="gramEnd"/>
    </w:p>
    <w:p w:rsidR="009B70F8" w:rsidRPr="008A671C" w:rsidRDefault="009B70F8" w:rsidP="0002258A">
      <w:pPr>
        <w:pStyle w:val="a3"/>
        <w:kinsoku w:val="0"/>
        <w:overflowPunct w:val="0"/>
        <w:ind w:right="1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«</w:t>
      </w:r>
      <w:proofErr w:type="spellStart"/>
      <w:r w:rsidRPr="008A671C">
        <w:rPr>
          <w:sz w:val="22"/>
          <w:szCs w:val="22"/>
        </w:rPr>
        <w:t>Росатом</w:t>
      </w:r>
      <w:proofErr w:type="spellEnd"/>
      <w:r w:rsidRPr="008A671C">
        <w:rPr>
          <w:sz w:val="22"/>
          <w:szCs w:val="22"/>
        </w:rPr>
        <w:t>», Государственная корпорация по космической деятельности «</w:t>
      </w:r>
      <w:proofErr w:type="spellStart"/>
      <w:r w:rsidRPr="008A671C">
        <w:rPr>
          <w:sz w:val="22"/>
          <w:szCs w:val="22"/>
        </w:rPr>
        <w:t>Роскосмос</w:t>
      </w:r>
      <w:proofErr w:type="spellEnd"/>
      <w:r w:rsidRPr="008A671C">
        <w:rPr>
          <w:sz w:val="22"/>
          <w:szCs w:val="22"/>
        </w:rPr>
        <w:t>», органы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управления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внебюджетными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фондами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местного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самоуправления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передали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случаях,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бюджетным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законодательством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Федерации,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основании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соглашений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свои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полномочия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(муниципального)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заказчика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которому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статьей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13.3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29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июля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2017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г.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№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218-ФЗ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«О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публично-правовой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компании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защите</w:t>
      </w:r>
      <w:r w:rsidRPr="008A671C">
        <w:rPr>
          <w:spacing w:val="60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граждан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-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участников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долевого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несостоятельности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(банкротстве</w:t>
      </w:r>
      <w:proofErr w:type="gramEnd"/>
      <w:r w:rsidRPr="008A671C">
        <w:rPr>
          <w:sz w:val="22"/>
          <w:szCs w:val="22"/>
        </w:rPr>
        <w:t>)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застройщиков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внесении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отдельные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законодательные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акты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Федерации» передали на основании соглашений свои функции застройщика) строительство,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реконструкцию, капитальный ремонт, снос объектов капитального строительства, а также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выполнение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инженерных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изысканий,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подготовку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реконструкции, капитального ремонта.</w:t>
      </w:r>
    </w:p>
    <w:p w:rsidR="009B70F8" w:rsidRPr="008A671C" w:rsidRDefault="009B70F8" w:rsidP="0002258A">
      <w:pPr>
        <w:pStyle w:val="a3"/>
        <w:kinsoku w:val="0"/>
        <w:overflowPunct w:val="0"/>
        <w:ind w:right="104"/>
        <w:jc w:val="both"/>
        <w:rPr>
          <w:sz w:val="22"/>
          <w:szCs w:val="22"/>
        </w:rPr>
      </w:pPr>
      <w:r w:rsidRPr="008A671C">
        <w:rPr>
          <w:b/>
          <w:bCs/>
          <w:sz w:val="22"/>
          <w:szCs w:val="22"/>
        </w:rPr>
        <w:t>Зоны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с особыми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условиями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использования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территорий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–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охранные,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санитарн</w:t>
      </w:r>
      <w:proofErr w:type="gramStart"/>
      <w:r w:rsidRPr="008A671C">
        <w:rPr>
          <w:sz w:val="22"/>
          <w:szCs w:val="22"/>
        </w:rPr>
        <w:t>о-</w:t>
      </w:r>
      <w:proofErr w:type="gram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защитные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зоны,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охраны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культурного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наследия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(памятников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истории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культуры) народов Российской Федерации (далее - объекты культурного наследия), защитные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зоны объектов культурного наследия, </w:t>
      </w:r>
      <w:proofErr w:type="spellStart"/>
      <w:r w:rsidRPr="008A671C">
        <w:rPr>
          <w:sz w:val="22"/>
          <w:szCs w:val="22"/>
        </w:rPr>
        <w:t>водоохранные</w:t>
      </w:r>
      <w:proofErr w:type="spellEnd"/>
      <w:r w:rsidRPr="008A671C">
        <w:rPr>
          <w:sz w:val="22"/>
          <w:szCs w:val="22"/>
        </w:rPr>
        <w:t xml:space="preserve"> зоны, зоны затопления, подтопления,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санитарной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охраны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источников питьевого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хозяйственно-бытового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водоснабжения,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охраняемых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объектов,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приаэродромная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зоны,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устанавливаемые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с </w:t>
      </w:r>
      <w:hyperlink r:id="rId11" w:history="1">
        <w:r w:rsidRPr="008A671C">
          <w:rPr>
            <w:sz w:val="22"/>
            <w:szCs w:val="22"/>
          </w:rPr>
          <w:t>законодательством</w:t>
        </w:r>
        <w:r w:rsidRPr="008A671C">
          <w:rPr>
            <w:spacing w:val="1"/>
            <w:sz w:val="22"/>
            <w:szCs w:val="22"/>
          </w:rPr>
          <w:t xml:space="preserve"> </w:t>
        </w:r>
      </w:hyperlink>
      <w:r w:rsidRPr="008A671C">
        <w:rPr>
          <w:sz w:val="22"/>
          <w:szCs w:val="22"/>
        </w:rPr>
        <w:t>Российской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Федерации</w:t>
      </w:r>
    </w:p>
    <w:p w:rsidR="009B70F8" w:rsidRPr="008A671C" w:rsidRDefault="009B70F8" w:rsidP="0002258A">
      <w:pPr>
        <w:pStyle w:val="a3"/>
        <w:kinsoku w:val="0"/>
        <w:overflowPunct w:val="0"/>
        <w:ind w:right="107" w:firstLine="540"/>
        <w:jc w:val="both"/>
        <w:rPr>
          <w:sz w:val="22"/>
          <w:szCs w:val="22"/>
        </w:rPr>
      </w:pPr>
      <w:proofErr w:type="gramStart"/>
      <w:r w:rsidRPr="008A671C">
        <w:rPr>
          <w:b/>
          <w:bCs/>
          <w:sz w:val="22"/>
          <w:szCs w:val="22"/>
        </w:rPr>
        <w:t>Объект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 xml:space="preserve">индивидуального жилищного строительства </w:t>
      </w:r>
      <w:r w:rsidRPr="008A671C">
        <w:rPr>
          <w:sz w:val="22"/>
          <w:szCs w:val="22"/>
        </w:rPr>
        <w:t>- отдельно стоящее здание 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количеством надземных этажей не более чем три, высотой не более двадцати метров, которое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состоит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комнат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помещений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вспомогательного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предназначенных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удовлетворения гражданами бытовых и иных нужд, связанных с их проживанием в таком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здании,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предназначено для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раздела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самостоятельные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объекты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недвижимости.</w:t>
      </w:r>
      <w:proofErr w:type="gramEnd"/>
      <w:r w:rsidRPr="008A671C">
        <w:rPr>
          <w:sz w:val="22"/>
          <w:szCs w:val="22"/>
        </w:rPr>
        <w:t xml:space="preserve"> Понятия</w:t>
      </w:r>
    </w:p>
    <w:p w:rsidR="009B70F8" w:rsidRPr="008A671C" w:rsidRDefault="009B70F8" w:rsidP="0002258A">
      <w:pPr>
        <w:pStyle w:val="a3"/>
        <w:kinsoku w:val="0"/>
        <w:overflowPunct w:val="0"/>
        <w:ind w:right="11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«объект</w:t>
      </w:r>
      <w:r w:rsidRPr="008A671C">
        <w:rPr>
          <w:spacing w:val="1"/>
          <w:sz w:val="22"/>
          <w:szCs w:val="22"/>
        </w:rPr>
        <w:t xml:space="preserve"> </w:t>
      </w:r>
      <w:proofErr w:type="gramStart"/>
      <w:r w:rsidRPr="008A671C">
        <w:rPr>
          <w:sz w:val="22"/>
          <w:szCs w:val="22"/>
        </w:rPr>
        <w:t>индивидуального</w:t>
      </w:r>
      <w:proofErr w:type="gram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жилищного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строительства»,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«жилой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дом»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«индивидуальный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жилой дом»</w:t>
      </w:r>
      <w:r w:rsidRPr="008A671C">
        <w:rPr>
          <w:spacing w:val="-8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применяются в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настоящих</w:t>
      </w:r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Правилах</w:t>
      </w:r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одном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значении.</w:t>
      </w:r>
    </w:p>
    <w:p w:rsidR="009B70F8" w:rsidRPr="008A671C" w:rsidRDefault="009B70F8" w:rsidP="0002258A">
      <w:pPr>
        <w:pStyle w:val="a3"/>
        <w:kinsoku w:val="0"/>
        <w:overflowPunct w:val="0"/>
        <w:ind w:right="111"/>
        <w:jc w:val="both"/>
        <w:rPr>
          <w:sz w:val="22"/>
          <w:szCs w:val="22"/>
        </w:rPr>
      </w:pPr>
      <w:r w:rsidRPr="008A671C">
        <w:rPr>
          <w:b/>
          <w:bCs/>
          <w:sz w:val="22"/>
          <w:szCs w:val="22"/>
        </w:rPr>
        <w:t>Коэффициент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плотности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застройки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-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отношение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площади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всех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этажей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зданий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сооружений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к площади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участка.</w:t>
      </w:r>
    </w:p>
    <w:p w:rsidR="009B70F8" w:rsidRPr="008A671C" w:rsidRDefault="009B70F8" w:rsidP="0002258A">
      <w:pPr>
        <w:pStyle w:val="a3"/>
        <w:kinsoku w:val="0"/>
        <w:overflowPunct w:val="0"/>
        <w:ind w:right="114"/>
        <w:jc w:val="both"/>
        <w:rPr>
          <w:sz w:val="22"/>
          <w:szCs w:val="22"/>
        </w:rPr>
      </w:pPr>
      <w:r w:rsidRPr="008A671C">
        <w:rPr>
          <w:b/>
          <w:bCs/>
          <w:sz w:val="22"/>
          <w:szCs w:val="22"/>
        </w:rPr>
        <w:t>Красные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линии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–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линии,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которые</w:t>
      </w:r>
      <w:r w:rsidRPr="008A671C">
        <w:rPr>
          <w:spacing w:val="1"/>
          <w:sz w:val="22"/>
          <w:szCs w:val="22"/>
        </w:rPr>
        <w:t xml:space="preserve"> </w:t>
      </w:r>
      <w:proofErr w:type="gramStart"/>
      <w:r w:rsidRPr="008A671C">
        <w:rPr>
          <w:sz w:val="22"/>
          <w:szCs w:val="22"/>
        </w:rPr>
        <w:t>обозначают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подлежат</w:t>
      </w:r>
      <w:proofErr w:type="gram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установлению,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отмене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планировке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территории.</w:t>
      </w:r>
    </w:p>
    <w:p w:rsidR="009B70F8" w:rsidRPr="008A671C" w:rsidRDefault="009B70F8" w:rsidP="0002258A">
      <w:pPr>
        <w:pStyle w:val="a3"/>
        <w:kinsoku w:val="0"/>
        <w:overflowPunct w:val="0"/>
        <w:ind w:right="104"/>
        <w:jc w:val="both"/>
        <w:rPr>
          <w:sz w:val="22"/>
          <w:szCs w:val="22"/>
        </w:rPr>
      </w:pPr>
      <w:r w:rsidRPr="008A671C">
        <w:rPr>
          <w:b/>
          <w:bCs/>
          <w:sz w:val="22"/>
          <w:szCs w:val="22"/>
        </w:rPr>
        <w:t xml:space="preserve">Линейные объекты </w:t>
      </w:r>
      <w:r w:rsidRPr="008A671C">
        <w:rPr>
          <w:sz w:val="22"/>
          <w:szCs w:val="22"/>
        </w:rPr>
        <w:t>– линии электропередачи, линии связи (в том числе линейн</w:t>
      </w:r>
      <w:proofErr w:type="gramStart"/>
      <w:r w:rsidRPr="008A671C">
        <w:rPr>
          <w:sz w:val="22"/>
          <w:szCs w:val="22"/>
        </w:rPr>
        <w:t>о-</w:t>
      </w:r>
      <w:proofErr w:type="gram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кабельные сооружения), трубопроводы, автомобильные дороги, железнодорожные линии 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другие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подобные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сооружения.</w:t>
      </w:r>
    </w:p>
    <w:p w:rsidR="009B70F8" w:rsidRPr="008A671C" w:rsidRDefault="009B70F8" w:rsidP="0002258A">
      <w:pPr>
        <w:pStyle w:val="a3"/>
        <w:kinsoku w:val="0"/>
        <w:overflowPunct w:val="0"/>
        <w:ind w:right="109"/>
        <w:jc w:val="both"/>
        <w:rPr>
          <w:sz w:val="22"/>
          <w:szCs w:val="22"/>
        </w:rPr>
      </w:pPr>
      <w:r w:rsidRPr="008A671C">
        <w:rPr>
          <w:b/>
          <w:bCs/>
          <w:sz w:val="22"/>
          <w:szCs w:val="22"/>
        </w:rPr>
        <w:t>Местные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нормативы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градостроительного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проектирования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-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совокупность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расчетных показателей минимально допустимого уровня обеспеченности объектами местного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значения,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относящимися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областям: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электро</w:t>
      </w:r>
      <w:proofErr w:type="spellEnd"/>
      <w:r w:rsidRPr="008A671C">
        <w:rPr>
          <w:sz w:val="22"/>
          <w:szCs w:val="22"/>
        </w:rPr>
        <w:t>-,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тепл</w:t>
      </w:r>
      <w:proofErr w:type="gramStart"/>
      <w:r w:rsidRPr="008A671C">
        <w:rPr>
          <w:sz w:val="22"/>
          <w:szCs w:val="22"/>
        </w:rPr>
        <w:t>о-</w:t>
      </w:r>
      <w:proofErr w:type="gramEnd"/>
      <w:r w:rsidRPr="008A671C">
        <w:rPr>
          <w:sz w:val="22"/>
          <w:szCs w:val="22"/>
        </w:rPr>
        <w:t>,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газо</w:t>
      </w:r>
      <w:proofErr w:type="spellEnd"/>
      <w:r w:rsidRPr="008A671C">
        <w:rPr>
          <w:sz w:val="22"/>
          <w:szCs w:val="22"/>
        </w:rPr>
        <w:t>-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водоснабжение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населения,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водоотведение; автомобильные дороги местного значения; физическая культура и массовый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спорт, образование, здравоохранение, утилизация и переработка бытовых и промышленных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отходов,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благоустройства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местного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значения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расчетных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показателей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максимально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допустимого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уровня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территориальной</w:t>
      </w:r>
      <w:r w:rsidRPr="008A671C">
        <w:rPr>
          <w:spacing w:val="60"/>
          <w:sz w:val="22"/>
          <w:szCs w:val="22"/>
        </w:rPr>
        <w:t xml:space="preserve"> </w:t>
      </w:r>
      <w:r w:rsidRPr="008A671C">
        <w:rPr>
          <w:sz w:val="22"/>
          <w:szCs w:val="22"/>
        </w:rPr>
        <w:t>доступности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 для населения.</w:t>
      </w:r>
    </w:p>
    <w:p w:rsidR="009B70F8" w:rsidRPr="008A671C" w:rsidRDefault="009B70F8" w:rsidP="0002258A">
      <w:pPr>
        <w:pStyle w:val="a3"/>
        <w:kinsoku w:val="0"/>
        <w:overflowPunct w:val="0"/>
        <w:ind w:right="111"/>
        <w:jc w:val="both"/>
        <w:rPr>
          <w:sz w:val="22"/>
          <w:szCs w:val="22"/>
        </w:rPr>
      </w:pPr>
      <w:r w:rsidRPr="008A671C">
        <w:rPr>
          <w:b/>
          <w:bCs/>
          <w:sz w:val="22"/>
          <w:szCs w:val="22"/>
        </w:rPr>
        <w:t>Объект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капитального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строительства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–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здание,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строение,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сооружение,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объекты,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строительство</w:t>
      </w:r>
      <w:r w:rsidRPr="008A671C">
        <w:rPr>
          <w:spacing w:val="49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которых</w:t>
      </w:r>
      <w:r w:rsidRPr="008A671C">
        <w:rPr>
          <w:spacing w:val="49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48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завершено</w:t>
      </w:r>
      <w:r w:rsidRPr="008A671C">
        <w:rPr>
          <w:spacing w:val="49"/>
          <w:sz w:val="22"/>
          <w:szCs w:val="22"/>
        </w:rPr>
        <w:t xml:space="preserve"> </w:t>
      </w:r>
      <w:r w:rsidRPr="008A671C">
        <w:rPr>
          <w:sz w:val="22"/>
          <w:szCs w:val="22"/>
        </w:rPr>
        <w:t>(далее</w:t>
      </w:r>
      <w:r w:rsidRPr="008A671C">
        <w:rPr>
          <w:spacing w:val="55"/>
          <w:sz w:val="22"/>
          <w:szCs w:val="22"/>
        </w:rPr>
        <w:t xml:space="preserve"> </w:t>
      </w:r>
      <w:r w:rsidRPr="008A671C">
        <w:rPr>
          <w:sz w:val="22"/>
          <w:szCs w:val="22"/>
        </w:rPr>
        <w:t>-</w:t>
      </w:r>
      <w:r w:rsidRPr="008A671C">
        <w:rPr>
          <w:spacing w:val="50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объекты</w:t>
      </w:r>
      <w:r w:rsidRPr="008A671C">
        <w:rPr>
          <w:spacing w:val="49"/>
          <w:sz w:val="22"/>
          <w:szCs w:val="22"/>
        </w:rPr>
        <w:t xml:space="preserve"> </w:t>
      </w:r>
      <w:r w:rsidRPr="008A671C">
        <w:rPr>
          <w:sz w:val="22"/>
          <w:szCs w:val="22"/>
        </w:rPr>
        <w:t>незавершенного</w:t>
      </w:r>
      <w:r w:rsidRPr="008A671C">
        <w:rPr>
          <w:spacing w:val="49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строительства),</w:t>
      </w:r>
      <w:r w:rsidRPr="008A671C">
        <w:rPr>
          <w:spacing w:val="48"/>
          <w:sz w:val="22"/>
          <w:szCs w:val="22"/>
        </w:rPr>
        <w:t xml:space="preserve"> </w:t>
      </w:r>
      <w:r w:rsidRPr="008A671C">
        <w:rPr>
          <w:sz w:val="22"/>
          <w:szCs w:val="22"/>
        </w:rPr>
        <w:t>за</w:t>
      </w:r>
      <w:r w:rsidR="0002258A" w:rsidRPr="008A671C">
        <w:rPr>
          <w:sz w:val="22"/>
          <w:szCs w:val="22"/>
        </w:rPr>
        <w:t xml:space="preserve"> </w:t>
      </w:r>
      <w:r w:rsidRPr="008A671C">
        <w:rPr>
          <w:sz w:val="22"/>
          <w:szCs w:val="22"/>
        </w:rPr>
        <w:t>исключением некапитальных строений, сооружений и неотделимых улучшений земельного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участка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(замощение, покрытие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и другие).</w:t>
      </w:r>
    </w:p>
    <w:p w:rsidR="009B70F8" w:rsidRPr="008A671C" w:rsidRDefault="009B70F8" w:rsidP="0002258A">
      <w:pPr>
        <w:pStyle w:val="a3"/>
        <w:kinsoku w:val="0"/>
        <w:overflowPunct w:val="0"/>
        <w:spacing w:before="5"/>
        <w:ind w:right="109"/>
        <w:jc w:val="both"/>
        <w:rPr>
          <w:sz w:val="22"/>
          <w:szCs w:val="22"/>
        </w:rPr>
      </w:pPr>
      <w:proofErr w:type="gramStart"/>
      <w:r w:rsidRPr="008A671C">
        <w:rPr>
          <w:b/>
          <w:bCs/>
          <w:sz w:val="22"/>
          <w:szCs w:val="22"/>
        </w:rPr>
        <w:t>Объекты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культурного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наследия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(памятники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истории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и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культуры)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народов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Российской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Федерации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–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недвижимого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имущества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(включая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археологического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наследия)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6"/>
          <w:sz w:val="22"/>
          <w:szCs w:val="22"/>
        </w:rPr>
        <w:t xml:space="preserve"> </w:t>
      </w:r>
      <w:r w:rsidRPr="008A671C">
        <w:rPr>
          <w:sz w:val="22"/>
          <w:szCs w:val="22"/>
        </w:rPr>
        <w:t>иные</w:t>
      </w:r>
      <w:r w:rsidRPr="008A671C">
        <w:rPr>
          <w:spacing w:val="-6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объекты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-7"/>
          <w:sz w:val="22"/>
          <w:szCs w:val="22"/>
        </w:rPr>
        <w:t xml:space="preserve"> </w:t>
      </w:r>
      <w:r w:rsidRPr="008A671C">
        <w:rPr>
          <w:sz w:val="22"/>
          <w:szCs w:val="22"/>
        </w:rPr>
        <w:t>исторически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связанными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ними</w:t>
      </w:r>
      <w:r w:rsidRPr="008A671C">
        <w:rPr>
          <w:spacing w:val="-6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территориями,</w:t>
      </w:r>
      <w:r w:rsidRPr="008A671C">
        <w:rPr>
          <w:spacing w:val="-58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произведениями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живописи,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скульптуры,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декоративно-прикладного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искусства,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науки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техники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предметами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материальной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культуры,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возникшие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результате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исторических событий, представляющие собой ценность с точки зрения истории, археологии,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архитектуры,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искусства,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науки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техники,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эстетики</w:t>
      </w:r>
      <w:proofErr w:type="gramEnd"/>
      <w:r w:rsidRPr="008A671C">
        <w:rPr>
          <w:sz w:val="22"/>
          <w:szCs w:val="22"/>
        </w:rPr>
        <w:t>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этнологии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антропологии,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социальной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культуры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являющиеся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свидетельством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эпох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цивилизаций,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подлинными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источниками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информации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зарождении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развитии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культуры.</w:t>
      </w:r>
    </w:p>
    <w:p w:rsidR="009B70F8" w:rsidRPr="008A671C" w:rsidRDefault="009B70F8" w:rsidP="0002258A">
      <w:pPr>
        <w:pStyle w:val="a3"/>
        <w:kinsoku w:val="0"/>
        <w:overflowPunct w:val="0"/>
        <w:ind w:right="112"/>
        <w:jc w:val="both"/>
        <w:rPr>
          <w:sz w:val="22"/>
          <w:szCs w:val="22"/>
        </w:rPr>
      </w:pPr>
      <w:r w:rsidRPr="008A671C">
        <w:rPr>
          <w:b/>
          <w:bCs/>
          <w:sz w:val="22"/>
          <w:szCs w:val="22"/>
        </w:rPr>
        <w:lastRenderedPageBreak/>
        <w:t>Объекты недвижимости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– земельные участки, участки недр, здания, сооружения,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помещения, объекты незавершенного строительства и все, что прочно связано с землей, то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есть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объекты,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перемещение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которых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без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несоразмерного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ущерба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их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назначению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невозможно.</w:t>
      </w:r>
    </w:p>
    <w:p w:rsidR="009B70F8" w:rsidRPr="008A671C" w:rsidRDefault="009B70F8" w:rsidP="0002258A">
      <w:pPr>
        <w:pStyle w:val="a3"/>
        <w:kinsoku w:val="0"/>
        <w:overflowPunct w:val="0"/>
        <w:ind w:right="112"/>
        <w:jc w:val="both"/>
        <w:rPr>
          <w:sz w:val="22"/>
          <w:szCs w:val="22"/>
        </w:rPr>
      </w:pPr>
      <w:r w:rsidRPr="008A671C">
        <w:rPr>
          <w:b/>
          <w:bCs/>
          <w:sz w:val="22"/>
          <w:szCs w:val="22"/>
        </w:rPr>
        <w:t xml:space="preserve">Некапитальные строения, сооружения </w:t>
      </w:r>
      <w:r w:rsidRPr="008A671C">
        <w:rPr>
          <w:sz w:val="22"/>
          <w:szCs w:val="22"/>
        </w:rPr>
        <w:t xml:space="preserve">- строения, сооружения, которые не </w:t>
      </w:r>
      <w:proofErr w:type="gramStart"/>
      <w:r w:rsidRPr="008A671C">
        <w:rPr>
          <w:sz w:val="22"/>
          <w:szCs w:val="22"/>
        </w:rPr>
        <w:t>имеют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прочной связи с землей и конструктивные характеристики которых позволяют</w:t>
      </w:r>
      <w:proofErr w:type="gramEnd"/>
      <w:r w:rsidRPr="008A671C">
        <w:rPr>
          <w:sz w:val="22"/>
          <w:szCs w:val="22"/>
        </w:rPr>
        <w:t xml:space="preserve"> осуществить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перемещение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(или)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демонтаж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последующую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сборку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без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несоразмерного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ущерба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назначению и без изменения основных характеристик строений, сооружений (в том числе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киосков,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навесов и других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подобных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строений,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сооружений).</w:t>
      </w:r>
    </w:p>
    <w:p w:rsidR="009B70F8" w:rsidRPr="008A671C" w:rsidRDefault="009B70F8" w:rsidP="0002258A">
      <w:pPr>
        <w:pStyle w:val="a3"/>
        <w:kinsoku w:val="0"/>
        <w:overflowPunct w:val="0"/>
        <w:ind w:right="112"/>
        <w:jc w:val="both"/>
        <w:rPr>
          <w:sz w:val="22"/>
          <w:szCs w:val="22"/>
        </w:rPr>
      </w:pPr>
      <w:r w:rsidRPr="008A671C">
        <w:rPr>
          <w:b/>
          <w:bCs/>
          <w:sz w:val="22"/>
          <w:szCs w:val="22"/>
        </w:rPr>
        <w:t>Охранные</w:t>
      </w:r>
      <w:r w:rsidRPr="008A671C">
        <w:rPr>
          <w:b/>
          <w:bCs/>
          <w:spacing w:val="16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зоны</w:t>
      </w:r>
      <w:r w:rsidRPr="008A671C">
        <w:rPr>
          <w:b/>
          <w:bCs/>
          <w:spacing w:val="16"/>
          <w:sz w:val="22"/>
          <w:szCs w:val="22"/>
        </w:rPr>
        <w:t xml:space="preserve"> </w:t>
      </w:r>
      <w:r w:rsidRPr="008A671C">
        <w:rPr>
          <w:sz w:val="22"/>
          <w:szCs w:val="22"/>
        </w:rPr>
        <w:t>–</w:t>
      </w:r>
      <w:r w:rsidRPr="008A671C">
        <w:rPr>
          <w:spacing w:val="17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8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7"/>
          <w:sz w:val="22"/>
          <w:szCs w:val="22"/>
        </w:rPr>
        <w:t xml:space="preserve"> </w:t>
      </w:r>
      <w:proofErr w:type="gramStart"/>
      <w:r w:rsidRPr="008A671C">
        <w:rPr>
          <w:sz w:val="22"/>
          <w:szCs w:val="22"/>
        </w:rPr>
        <w:t>границах</w:t>
      </w:r>
      <w:proofErr w:type="gramEnd"/>
      <w:r w:rsidRPr="008A671C">
        <w:rPr>
          <w:spacing w:val="19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которых,</w:t>
      </w:r>
      <w:r w:rsidRPr="008A671C">
        <w:rPr>
          <w:spacing w:val="19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устанавливаются</w:t>
      </w:r>
      <w:r w:rsidRPr="008A671C">
        <w:rPr>
          <w:spacing w:val="17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особые</w:t>
      </w:r>
      <w:r w:rsidRPr="008A671C">
        <w:rPr>
          <w:spacing w:val="18"/>
          <w:sz w:val="22"/>
          <w:szCs w:val="22"/>
        </w:rPr>
        <w:t xml:space="preserve"> </w:t>
      </w:r>
      <w:r w:rsidRPr="008A671C">
        <w:rPr>
          <w:sz w:val="22"/>
          <w:szCs w:val="22"/>
        </w:rPr>
        <w:t>условия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и требования к использованию земельных участков, осуществлению хозяйственной и иной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деятельности,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устанавливаются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законодательством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Федерации.</w:t>
      </w:r>
    </w:p>
    <w:p w:rsidR="009B70F8" w:rsidRPr="008A671C" w:rsidRDefault="009B70F8" w:rsidP="0002258A">
      <w:pPr>
        <w:pStyle w:val="a3"/>
        <w:kinsoku w:val="0"/>
        <w:overflowPunct w:val="0"/>
        <w:spacing w:before="1" w:line="237" w:lineRule="auto"/>
        <w:ind w:right="109" w:firstLine="566"/>
        <w:jc w:val="both"/>
        <w:rPr>
          <w:sz w:val="22"/>
          <w:szCs w:val="22"/>
        </w:rPr>
      </w:pPr>
      <w:r w:rsidRPr="008A671C">
        <w:rPr>
          <w:b/>
          <w:bCs/>
          <w:sz w:val="22"/>
          <w:szCs w:val="22"/>
        </w:rPr>
        <w:t>Органы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местного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самоуправления</w:t>
      </w:r>
      <w:r w:rsidRPr="008A671C">
        <w:rPr>
          <w:b/>
          <w:bCs/>
          <w:spacing w:val="1"/>
          <w:sz w:val="22"/>
          <w:szCs w:val="22"/>
        </w:rPr>
        <w:t xml:space="preserve"> </w:t>
      </w:r>
      <w:proofErr w:type="spellStart"/>
      <w:r w:rsidRPr="008A671C">
        <w:rPr>
          <w:b/>
          <w:bCs/>
          <w:sz w:val="22"/>
          <w:szCs w:val="22"/>
        </w:rPr>
        <w:t>Аксаринского</w:t>
      </w:r>
      <w:proofErr w:type="spellEnd"/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сельского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поселения,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участвующие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в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регулировании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вопросов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землепользования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и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застройки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-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глава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поселения, собрание депутатов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администрация</w:t>
      </w:r>
      <w:r w:rsidRPr="008A671C">
        <w:rPr>
          <w:spacing w:val="-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поселения.</w:t>
      </w:r>
    </w:p>
    <w:p w:rsidR="009B70F8" w:rsidRPr="008A671C" w:rsidRDefault="009B70F8" w:rsidP="0002258A">
      <w:pPr>
        <w:pStyle w:val="a3"/>
        <w:kinsoku w:val="0"/>
        <w:overflowPunct w:val="0"/>
        <w:spacing w:before="5"/>
        <w:ind w:right="113" w:firstLine="566"/>
        <w:jc w:val="both"/>
        <w:rPr>
          <w:sz w:val="22"/>
          <w:szCs w:val="22"/>
        </w:rPr>
      </w:pPr>
      <w:r w:rsidRPr="008A671C">
        <w:rPr>
          <w:b/>
          <w:bCs/>
          <w:sz w:val="22"/>
          <w:szCs w:val="22"/>
        </w:rPr>
        <w:t>Планировка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территории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–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осуществление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деятельности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развитию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посредством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разработки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проектов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планировки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территории,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проектов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межевания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территории.</w:t>
      </w:r>
    </w:p>
    <w:p w:rsidR="009B70F8" w:rsidRPr="008A671C" w:rsidRDefault="009B70F8" w:rsidP="0002258A">
      <w:pPr>
        <w:pStyle w:val="a3"/>
        <w:kinsoku w:val="0"/>
        <w:overflowPunct w:val="0"/>
        <w:ind w:right="108"/>
        <w:jc w:val="both"/>
        <w:rPr>
          <w:sz w:val="22"/>
          <w:szCs w:val="22"/>
        </w:rPr>
      </w:pPr>
      <w:r w:rsidRPr="008A671C">
        <w:rPr>
          <w:b/>
          <w:bCs/>
          <w:sz w:val="22"/>
          <w:szCs w:val="22"/>
        </w:rPr>
        <w:t>Правила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землепользования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и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застройки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–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зонирования,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который</w:t>
      </w:r>
      <w:r w:rsidRPr="008A671C">
        <w:rPr>
          <w:spacing w:val="1"/>
          <w:sz w:val="22"/>
          <w:szCs w:val="22"/>
        </w:rPr>
        <w:t xml:space="preserve"> </w:t>
      </w:r>
      <w:proofErr w:type="gramStart"/>
      <w:r w:rsidRPr="008A671C">
        <w:rPr>
          <w:sz w:val="22"/>
          <w:szCs w:val="22"/>
        </w:rPr>
        <w:t>утверждается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нормативными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правовыми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актами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местного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самоуправления 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 котором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устанавливаются</w:t>
      </w:r>
      <w:proofErr w:type="gramEnd"/>
      <w:r w:rsidRPr="008A671C">
        <w:rPr>
          <w:sz w:val="22"/>
          <w:szCs w:val="22"/>
        </w:rPr>
        <w:t xml:space="preserve"> территориальные зоны, градостроительные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регламенты,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порядок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применения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такого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порядок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внесения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него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изменений.</w:t>
      </w:r>
    </w:p>
    <w:p w:rsidR="009B70F8" w:rsidRPr="008A671C" w:rsidRDefault="009B70F8" w:rsidP="0002258A">
      <w:pPr>
        <w:pStyle w:val="a3"/>
        <w:kinsoku w:val="0"/>
        <w:overflowPunct w:val="0"/>
        <w:ind w:right="109"/>
        <w:jc w:val="both"/>
        <w:rPr>
          <w:sz w:val="22"/>
          <w:szCs w:val="22"/>
        </w:rPr>
      </w:pPr>
      <w:r w:rsidRPr="008A671C">
        <w:rPr>
          <w:b/>
          <w:bCs/>
          <w:sz w:val="22"/>
          <w:szCs w:val="22"/>
        </w:rPr>
        <w:t>Прибрежная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защитная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полоса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–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водоохранной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водного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объекта, которая непосредственно примыкает к акватории водного объекта (береговой линии)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и в пределах которой устанавливаются дополнительные ограничения хозяйственной и иной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деятельности,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за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исключением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случаев,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предусмотренных водным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законодательством.</w:t>
      </w:r>
    </w:p>
    <w:p w:rsidR="009B70F8" w:rsidRPr="008A671C" w:rsidRDefault="009B70F8" w:rsidP="0002258A">
      <w:pPr>
        <w:pStyle w:val="a3"/>
        <w:kinsoku w:val="0"/>
        <w:overflowPunct w:val="0"/>
        <w:ind w:right="106"/>
        <w:jc w:val="both"/>
        <w:rPr>
          <w:sz w:val="22"/>
          <w:szCs w:val="22"/>
        </w:rPr>
      </w:pPr>
      <w:r w:rsidRPr="008A671C">
        <w:rPr>
          <w:b/>
          <w:bCs/>
          <w:sz w:val="22"/>
          <w:szCs w:val="22"/>
        </w:rPr>
        <w:t xml:space="preserve">Процент застройки </w:t>
      </w:r>
      <w:r w:rsidRPr="008A671C">
        <w:rPr>
          <w:sz w:val="22"/>
          <w:szCs w:val="22"/>
        </w:rPr>
        <w:t>– отношение территории, застроенной объектами 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к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площади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выраженное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процентах.</w:t>
      </w:r>
    </w:p>
    <w:p w:rsidR="009B70F8" w:rsidRPr="008A671C" w:rsidRDefault="009B70F8" w:rsidP="0002258A">
      <w:pPr>
        <w:pStyle w:val="a3"/>
        <w:kinsoku w:val="0"/>
        <w:overflowPunct w:val="0"/>
        <w:spacing w:before="6"/>
        <w:ind w:right="111"/>
        <w:jc w:val="both"/>
        <w:rPr>
          <w:sz w:val="22"/>
          <w:szCs w:val="22"/>
        </w:rPr>
      </w:pPr>
      <w:proofErr w:type="gramStart"/>
      <w:r w:rsidRPr="008A671C">
        <w:rPr>
          <w:b/>
          <w:bCs/>
          <w:sz w:val="22"/>
          <w:szCs w:val="22"/>
        </w:rPr>
        <w:t>Реконструкция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объектов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капительного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строительства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(за</w:t>
      </w:r>
      <w:r w:rsidRPr="008A671C">
        <w:rPr>
          <w:b/>
          <w:bCs/>
          <w:spacing w:val="6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исключением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линейных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объектов)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–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параметров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его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частей (высоты, количества этажей, площади, объема), в том числе надстройка, перестройка,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расширение объекта 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 также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замена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(или)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восстановление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несущих строительных конструкций объекта капитального строительства, за исключением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замены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отдельных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элементов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конструкций на аналогичные или иные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улучшающие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показатели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таких конструкций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элементы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(или)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восстановления</w:t>
      </w:r>
      <w:proofErr w:type="gram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указанных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элементов.</w:t>
      </w:r>
    </w:p>
    <w:p w:rsidR="009B70F8" w:rsidRPr="008A671C" w:rsidRDefault="009B70F8" w:rsidP="0002258A">
      <w:pPr>
        <w:pStyle w:val="a3"/>
        <w:kinsoku w:val="0"/>
        <w:overflowPunct w:val="0"/>
        <w:ind w:right="109"/>
        <w:jc w:val="both"/>
        <w:rPr>
          <w:sz w:val="22"/>
          <w:szCs w:val="22"/>
        </w:rPr>
      </w:pPr>
      <w:r w:rsidRPr="008A671C">
        <w:rPr>
          <w:b/>
          <w:bCs/>
          <w:sz w:val="22"/>
          <w:szCs w:val="22"/>
        </w:rPr>
        <w:t xml:space="preserve">Реконструкция линейных объектов </w:t>
      </w:r>
      <w:r w:rsidRPr="008A671C">
        <w:rPr>
          <w:sz w:val="22"/>
          <w:szCs w:val="22"/>
        </w:rPr>
        <w:t>– изменение параметров линейных объектов или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(частей),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которое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влечет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собой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класса,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категории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(или)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первоначально установленных показателей функционирования таких объектов (мощности,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грузоподъемности и других) или при </w:t>
      </w:r>
      <w:proofErr w:type="gramStart"/>
      <w:r w:rsidRPr="008A671C">
        <w:rPr>
          <w:sz w:val="22"/>
          <w:szCs w:val="22"/>
        </w:rPr>
        <w:t>котором</w:t>
      </w:r>
      <w:proofErr w:type="gramEnd"/>
      <w:r w:rsidRPr="008A671C">
        <w:rPr>
          <w:sz w:val="22"/>
          <w:szCs w:val="22"/>
        </w:rPr>
        <w:t xml:space="preserve"> требуется изменение границ полос отвода 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(или)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охранных</w:t>
      </w:r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 таких</w:t>
      </w:r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объектов.</w:t>
      </w:r>
    </w:p>
    <w:p w:rsidR="009B70F8" w:rsidRPr="008A671C" w:rsidRDefault="009B70F8" w:rsidP="0002258A">
      <w:pPr>
        <w:pStyle w:val="a3"/>
        <w:kinsoku w:val="0"/>
        <w:overflowPunct w:val="0"/>
        <w:ind w:right="109"/>
        <w:jc w:val="both"/>
        <w:rPr>
          <w:sz w:val="22"/>
          <w:szCs w:val="22"/>
        </w:rPr>
      </w:pPr>
      <w:r w:rsidRPr="008A671C">
        <w:rPr>
          <w:b/>
          <w:bCs/>
          <w:sz w:val="22"/>
          <w:szCs w:val="22"/>
        </w:rPr>
        <w:t xml:space="preserve">Республиканские нормативы градостроительного проектирования </w:t>
      </w:r>
      <w:r w:rsidRPr="008A671C">
        <w:rPr>
          <w:sz w:val="22"/>
          <w:szCs w:val="22"/>
        </w:rPr>
        <w:t>- совокупность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расчетных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показателей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минимально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допустимого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уровня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обеспеченности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регионального</w:t>
      </w:r>
      <w:r w:rsidRPr="008A671C">
        <w:rPr>
          <w:spacing w:val="29"/>
          <w:sz w:val="22"/>
          <w:szCs w:val="22"/>
        </w:rPr>
        <w:t xml:space="preserve"> </w:t>
      </w:r>
      <w:r w:rsidRPr="008A671C">
        <w:rPr>
          <w:sz w:val="22"/>
          <w:szCs w:val="22"/>
        </w:rPr>
        <w:t>значения,</w:t>
      </w:r>
      <w:r w:rsidRPr="008A671C">
        <w:rPr>
          <w:spacing w:val="30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относящимися</w:t>
      </w:r>
      <w:r w:rsidRPr="008A671C">
        <w:rPr>
          <w:spacing w:val="29"/>
          <w:sz w:val="22"/>
          <w:szCs w:val="22"/>
        </w:rPr>
        <w:t xml:space="preserve"> </w:t>
      </w:r>
      <w:r w:rsidRPr="008A671C">
        <w:rPr>
          <w:sz w:val="22"/>
          <w:szCs w:val="22"/>
        </w:rPr>
        <w:t>к</w:t>
      </w:r>
      <w:r w:rsidRPr="008A671C">
        <w:rPr>
          <w:spacing w:val="30"/>
          <w:sz w:val="22"/>
          <w:szCs w:val="22"/>
        </w:rPr>
        <w:t xml:space="preserve"> </w:t>
      </w:r>
      <w:r w:rsidRPr="008A671C">
        <w:rPr>
          <w:sz w:val="22"/>
          <w:szCs w:val="22"/>
        </w:rPr>
        <w:t>областям:</w:t>
      </w:r>
      <w:r w:rsidRPr="008A671C">
        <w:rPr>
          <w:spacing w:val="30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транспорт</w:t>
      </w:r>
      <w:r w:rsidRPr="008A671C">
        <w:rPr>
          <w:spacing w:val="29"/>
          <w:sz w:val="22"/>
          <w:szCs w:val="22"/>
        </w:rPr>
        <w:t xml:space="preserve"> </w:t>
      </w:r>
      <w:r w:rsidRPr="008A671C">
        <w:rPr>
          <w:sz w:val="22"/>
          <w:szCs w:val="22"/>
        </w:rPr>
        <w:t>(железнодорожный,</w:t>
      </w:r>
      <w:r w:rsidRPr="008A671C">
        <w:rPr>
          <w:spacing w:val="30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водный,</w:t>
      </w:r>
      <w:r w:rsidR="0002258A" w:rsidRPr="008A671C">
        <w:rPr>
          <w:sz w:val="22"/>
          <w:szCs w:val="22"/>
        </w:rPr>
        <w:t xml:space="preserve"> </w:t>
      </w:r>
      <w:r w:rsidRPr="008A671C">
        <w:rPr>
          <w:sz w:val="22"/>
          <w:szCs w:val="22"/>
        </w:rPr>
        <w:t>воздушный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транспорт),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автомобильные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дороги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регионального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межмуниципального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значения;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предупреждение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чрезвычайных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ситуаций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межмуниципального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регионального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характера,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стихийных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бедствий,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эпидемий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ликвидация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последствий;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образование;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здравоохранение; физическая культура и спорт; энергетика; иными объектами регионального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значения населения субъекта Российской Федерации и расчетных показателей максимально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допустимого уровня территориальной доступности таких объектов для населения субъекта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Федерации.</w:t>
      </w:r>
    </w:p>
    <w:p w:rsidR="009B70F8" w:rsidRPr="008A671C" w:rsidRDefault="009B70F8" w:rsidP="0002258A">
      <w:pPr>
        <w:pStyle w:val="a3"/>
        <w:kinsoku w:val="0"/>
        <w:overflowPunct w:val="0"/>
        <w:spacing w:before="1"/>
        <w:ind w:firstLine="709"/>
        <w:jc w:val="both"/>
        <w:rPr>
          <w:sz w:val="22"/>
          <w:szCs w:val="22"/>
        </w:rPr>
      </w:pPr>
      <w:r w:rsidRPr="008A671C">
        <w:rPr>
          <w:b/>
          <w:bCs/>
          <w:sz w:val="22"/>
          <w:szCs w:val="22"/>
        </w:rPr>
        <w:t xml:space="preserve">Санитарно-защитная зона </w:t>
      </w:r>
      <w:r w:rsidRPr="008A671C">
        <w:rPr>
          <w:sz w:val="22"/>
          <w:szCs w:val="22"/>
        </w:rPr>
        <w:t>– территория с особым режимом использования, размер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обеспечивает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уменьшение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воздействие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загрязнения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атмосферный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воздух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(химического, биологического, физического) до значений, установленных гигиеническими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нормативами, а для предприятий I-II классов опасности – как до значений, установленных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гигиеническими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нормативами,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величин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приемлемого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риска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здоровья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населения.</w:t>
      </w:r>
    </w:p>
    <w:p w:rsidR="009B70F8" w:rsidRPr="008A671C" w:rsidRDefault="009B70F8" w:rsidP="0002258A">
      <w:pPr>
        <w:pStyle w:val="a3"/>
        <w:kinsoku w:val="0"/>
        <w:overflowPunct w:val="0"/>
        <w:ind w:firstLine="709"/>
        <w:jc w:val="both"/>
        <w:rPr>
          <w:sz w:val="22"/>
          <w:szCs w:val="22"/>
        </w:rPr>
      </w:pPr>
      <w:r w:rsidRPr="008A671C">
        <w:rPr>
          <w:b/>
          <w:bCs/>
          <w:sz w:val="22"/>
          <w:szCs w:val="22"/>
        </w:rPr>
        <w:t>Снос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объекта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капитального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строительства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-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ликвидация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 путем его разрушения (за исключением разрушения вследствие природных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явлений либо </w:t>
      </w:r>
      <w:r w:rsidRPr="008A671C">
        <w:rPr>
          <w:sz w:val="22"/>
          <w:szCs w:val="22"/>
        </w:rPr>
        <w:lastRenderedPageBreak/>
        <w:t>противоправных действий третьих лиц), разборки и (или) демонтажа объекта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 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том числе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его</w:t>
      </w:r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частей.</w:t>
      </w:r>
    </w:p>
    <w:p w:rsidR="009B70F8" w:rsidRPr="008A671C" w:rsidRDefault="009B70F8" w:rsidP="0002258A">
      <w:pPr>
        <w:pStyle w:val="a3"/>
        <w:kinsoku w:val="0"/>
        <w:overflowPunct w:val="0"/>
        <w:ind w:firstLine="709"/>
        <w:jc w:val="both"/>
        <w:rPr>
          <w:sz w:val="22"/>
          <w:szCs w:val="22"/>
        </w:rPr>
      </w:pPr>
      <w:r w:rsidRPr="008A671C">
        <w:rPr>
          <w:b/>
          <w:bCs/>
          <w:sz w:val="22"/>
          <w:szCs w:val="22"/>
        </w:rPr>
        <w:t xml:space="preserve">Строительные намерения заявителя </w:t>
      </w:r>
      <w:r w:rsidRPr="008A671C">
        <w:rPr>
          <w:sz w:val="22"/>
          <w:szCs w:val="22"/>
        </w:rPr>
        <w:t>– планируемое строительство, реконструкция,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снос,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капитальный ремонт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строительства.</w:t>
      </w:r>
    </w:p>
    <w:p w:rsidR="009B70F8" w:rsidRPr="008A671C" w:rsidRDefault="009B70F8" w:rsidP="0002258A">
      <w:pPr>
        <w:pStyle w:val="a3"/>
        <w:kinsoku w:val="0"/>
        <w:overflowPunct w:val="0"/>
        <w:ind w:firstLine="709"/>
        <w:jc w:val="both"/>
        <w:rPr>
          <w:sz w:val="22"/>
          <w:szCs w:val="22"/>
        </w:rPr>
      </w:pPr>
      <w:r w:rsidRPr="008A671C">
        <w:rPr>
          <w:b/>
          <w:bCs/>
          <w:sz w:val="22"/>
          <w:szCs w:val="22"/>
        </w:rPr>
        <w:t>Строительство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–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создание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зданий,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строений,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сооружений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числе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месте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сносимых объектов</w:t>
      </w:r>
      <w:r w:rsidRPr="008A671C">
        <w:rPr>
          <w:spacing w:val="-3"/>
          <w:sz w:val="22"/>
          <w:szCs w:val="22"/>
        </w:rPr>
        <w:t xml:space="preserve"> </w:t>
      </w:r>
      <w:proofErr w:type="gramStart"/>
      <w:r w:rsidRPr="008A671C">
        <w:rPr>
          <w:sz w:val="22"/>
          <w:szCs w:val="22"/>
        </w:rPr>
        <w:t>капитального</w:t>
      </w:r>
      <w:proofErr w:type="gramEnd"/>
      <w:r w:rsidRPr="008A671C">
        <w:rPr>
          <w:sz w:val="22"/>
          <w:szCs w:val="22"/>
        </w:rPr>
        <w:t xml:space="preserve"> строительства).</w:t>
      </w:r>
    </w:p>
    <w:p w:rsidR="009B70F8" w:rsidRPr="008A671C" w:rsidRDefault="009B70F8" w:rsidP="0002258A">
      <w:pPr>
        <w:pStyle w:val="a3"/>
        <w:kinsoku w:val="0"/>
        <w:overflowPunct w:val="0"/>
        <w:ind w:firstLine="709"/>
        <w:jc w:val="both"/>
        <w:rPr>
          <w:sz w:val="22"/>
          <w:szCs w:val="22"/>
        </w:rPr>
      </w:pPr>
      <w:r w:rsidRPr="008A671C">
        <w:rPr>
          <w:b/>
          <w:bCs/>
          <w:sz w:val="22"/>
          <w:szCs w:val="22"/>
        </w:rPr>
        <w:t>Территориальные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зоны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–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зоны,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правилах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землепользования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застройки </w:t>
      </w:r>
      <w:proofErr w:type="gramStart"/>
      <w:r w:rsidRPr="008A671C">
        <w:rPr>
          <w:sz w:val="22"/>
          <w:szCs w:val="22"/>
        </w:rPr>
        <w:t>определены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границы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установлены</w:t>
      </w:r>
      <w:proofErr w:type="gramEnd"/>
      <w:r w:rsidRPr="008A671C">
        <w:rPr>
          <w:sz w:val="22"/>
          <w:szCs w:val="22"/>
        </w:rPr>
        <w:t xml:space="preserve"> градостроительные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регламенты.</w:t>
      </w:r>
    </w:p>
    <w:p w:rsidR="009B70F8" w:rsidRPr="008A671C" w:rsidRDefault="009B70F8" w:rsidP="0002258A">
      <w:pPr>
        <w:pStyle w:val="a3"/>
        <w:kinsoku w:val="0"/>
        <w:overflowPunct w:val="0"/>
        <w:ind w:firstLine="709"/>
        <w:jc w:val="both"/>
        <w:rPr>
          <w:sz w:val="22"/>
          <w:szCs w:val="22"/>
        </w:rPr>
      </w:pPr>
      <w:r w:rsidRPr="008A671C">
        <w:rPr>
          <w:b/>
          <w:bCs/>
          <w:sz w:val="22"/>
          <w:szCs w:val="22"/>
        </w:rPr>
        <w:t>Территории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общего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пользования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–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беспрепятственно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пользуется неограниченный круг лиц (в том числе площади, улицы, проезды, набережные,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береговые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полосы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водных объектов общего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пользования,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скверы, бульвары).</w:t>
      </w:r>
    </w:p>
    <w:p w:rsidR="009B70F8" w:rsidRPr="008A671C" w:rsidRDefault="009B70F8" w:rsidP="0002258A">
      <w:pPr>
        <w:pStyle w:val="a3"/>
        <w:kinsoku w:val="0"/>
        <w:overflowPunct w:val="0"/>
        <w:ind w:firstLine="709"/>
        <w:jc w:val="both"/>
        <w:rPr>
          <w:sz w:val="22"/>
          <w:szCs w:val="22"/>
        </w:rPr>
      </w:pPr>
      <w:r w:rsidRPr="008A671C">
        <w:rPr>
          <w:b/>
          <w:bCs/>
          <w:sz w:val="22"/>
          <w:szCs w:val="22"/>
        </w:rPr>
        <w:t>Этажность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–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количество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надземных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этажей,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числе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технический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этаж,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мансардный, а также цокольный этаж, если верх его перекрытия находится выше средней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планировочной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отметки земли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менее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чем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2 метра.</w:t>
      </w:r>
    </w:p>
    <w:p w:rsidR="009B70F8" w:rsidRPr="008A671C" w:rsidRDefault="009B70F8" w:rsidP="0002258A">
      <w:pPr>
        <w:pStyle w:val="a3"/>
        <w:kinsoku w:val="0"/>
        <w:overflowPunct w:val="0"/>
        <w:ind w:firstLine="709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Иные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понятия,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употребляемые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настоящих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Правилах,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применяются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значениях,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используемых 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федеральном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законодательстве.</w:t>
      </w:r>
    </w:p>
    <w:p w:rsidR="009B70F8" w:rsidRPr="008A671C" w:rsidRDefault="009B70F8" w:rsidP="009B70F8">
      <w:pPr>
        <w:pStyle w:val="a3"/>
        <w:kinsoku w:val="0"/>
        <w:overflowPunct w:val="0"/>
        <w:spacing w:before="4"/>
        <w:rPr>
          <w:sz w:val="22"/>
          <w:szCs w:val="22"/>
        </w:rPr>
      </w:pPr>
    </w:p>
    <w:p w:rsidR="009B70F8" w:rsidRPr="008A671C" w:rsidRDefault="009B70F8" w:rsidP="009B70F8">
      <w:pPr>
        <w:pStyle w:val="Heading1"/>
        <w:kinsoku w:val="0"/>
        <w:overflowPunct w:val="0"/>
        <w:spacing w:line="274" w:lineRule="exact"/>
        <w:ind w:left="809" w:firstLine="0"/>
        <w:outlineLvl w:val="9"/>
        <w:rPr>
          <w:sz w:val="22"/>
          <w:szCs w:val="22"/>
        </w:rPr>
      </w:pPr>
      <w:bookmarkStart w:id="3" w:name="_bookmark3"/>
      <w:bookmarkEnd w:id="3"/>
      <w:r w:rsidRPr="008A671C">
        <w:rPr>
          <w:sz w:val="22"/>
          <w:szCs w:val="22"/>
        </w:rPr>
        <w:t>Статья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2.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Цели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содержание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настоящих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45"/>
        </w:numPr>
        <w:tabs>
          <w:tab w:val="left" w:pos="1050"/>
        </w:tabs>
        <w:kinsoku w:val="0"/>
        <w:overflowPunct w:val="0"/>
        <w:autoSpaceDE w:val="0"/>
        <w:autoSpaceDN w:val="0"/>
        <w:adjustRightInd w:val="0"/>
        <w:spacing w:line="274" w:lineRule="exact"/>
        <w:ind w:hanging="241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Целями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являются: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44"/>
        </w:numPr>
        <w:tabs>
          <w:tab w:val="left" w:pos="1117"/>
        </w:tabs>
        <w:kinsoku w:val="0"/>
        <w:overflowPunct w:val="0"/>
        <w:autoSpaceDE w:val="0"/>
        <w:autoSpaceDN w:val="0"/>
        <w:adjustRightInd w:val="0"/>
        <w:ind w:right="108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 xml:space="preserve">создания условий для устойчивого развития территории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поселения,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сохранения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окружающей среды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 культурного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наследия;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44"/>
        </w:numPr>
        <w:tabs>
          <w:tab w:val="left" w:pos="1069"/>
        </w:tabs>
        <w:kinsoku w:val="0"/>
        <w:overflowPunct w:val="0"/>
        <w:autoSpaceDE w:val="0"/>
        <w:autoSpaceDN w:val="0"/>
        <w:adjustRightInd w:val="0"/>
        <w:ind w:left="1068" w:hanging="26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создания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условий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планировки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-3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44"/>
        </w:numPr>
        <w:tabs>
          <w:tab w:val="left" w:pos="1124"/>
        </w:tabs>
        <w:kinsoku w:val="0"/>
        <w:overflowPunct w:val="0"/>
        <w:autoSpaceDE w:val="0"/>
        <w:autoSpaceDN w:val="0"/>
        <w:adjustRightInd w:val="0"/>
        <w:ind w:right="116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обеспечения прав и законных интересов физических и юридических лиц, в том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числе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правообладателей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44"/>
        </w:numPr>
        <w:tabs>
          <w:tab w:val="left" w:pos="1088"/>
        </w:tabs>
        <w:kinsoku w:val="0"/>
        <w:overflowPunct w:val="0"/>
        <w:autoSpaceDE w:val="0"/>
        <w:autoSpaceDN w:val="0"/>
        <w:adjustRightInd w:val="0"/>
        <w:ind w:right="116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создания условий для привлечения инвестиций, в том числе путем предоставления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возможности выбора наиболее эффективных видов разрешённого использования 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и объектов капитального строительства.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45"/>
        </w:numPr>
        <w:tabs>
          <w:tab w:val="left" w:pos="1050"/>
        </w:tabs>
        <w:kinsoku w:val="0"/>
        <w:overflowPunct w:val="0"/>
        <w:autoSpaceDE w:val="0"/>
        <w:autoSpaceDN w:val="0"/>
        <w:adjustRightInd w:val="0"/>
        <w:spacing w:before="1"/>
        <w:ind w:hanging="241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Настоящие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Правила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включают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себя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три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раздела: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43"/>
        </w:numPr>
        <w:tabs>
          <w:tab w:val="left" w:pos="1069"/>
        </w:tabs>
        <w:kinsoku w:val="0"/>
        <w:overflowPunct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раздел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1.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Порядок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применения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внесения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них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43"/>
        </w:numPr>
        <w:tabs>
          <w:tab w:val="left" w:pos="1069"/>
        </w:tabs>
        <w:kinsoku w:val="0"/>
        <w:overflowPunct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раздел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2.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Карта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градостроительного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зонирования;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43"/>
        </w:numPr>
        <w:tabs>
          <w:tab w:val="left" w:pos="1069"/>
        </w:tabs>
        <w:kinsoku w:val="0"/>
        <w:overflowPunct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раздел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3.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Градостроительные</w:t>
      </w:r>
      <w:r w:rsidRPr="008A671C">
        <w:rPr>
          <w:spacing w:val="-6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регламенты.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45"/>
        </w:numPr>
        <w:tabs>
          <w:tab w:val="left" w:pos="1050"/>
        </w:tabs>
        <w:kinsoku w:val="0"/>
        <w:overflowPunct w:val="0"/>
        <w:autoSpaceDE w:val="0"/>
        <w:autoSpaceDN w:val="0"/>
        <w:adjustRightInd w:val="0"/>
        <w:ind w:hanging="241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Раздел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1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включает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себя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положения: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42"/>
        </w:numPr>
        <w:tabs>
          <w:tab w:val="left" w:pos="1078"/>
        </w:tabs>
        <w:kinsoku w:val="0"/>
        <w:overflowPunct w:val="0"/>
        <w:autoSpaceDE w:val="0"/>
        <w:autoSpaceDN w:val="0"/>
        <w:adjustRightInd w:val="0"/>
        <w:ind w:right="119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о регулировании землепользования и застройки органами местного самоуправления</w:t>
      </w:r>
      <w:r w:rsidRPr="008A671C">
        <w:rPr>
          <w:spacing w:val="-57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 поселения;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42"/>
        </w:numPr>
        <w:tabs>
          <w:tab w:val="left" w:pos="1102"/>
        </w:tabs>
        <w:kinsoku w:val="0"/>
        <w:overflowPunct w:val="0"/>
        <w:autoSpaceDE w:val="0"/>
        <w:autoSpaceDN w:val="0"/>
        <w:adjustRightInd w:val="0"/>
        <w:ind w:right="113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об изменении видов разрешенного использования земельных участков и 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физическими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юридическими лицами;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42"/>
        </w:numPr>
        <w:tabs>
          <w:tab w:val="left" w:pos="1201"/>
        </w:tabs>
        <w:kinsoku w:val="0"/>
        <w:overflowPunct w:val="0"/>
        <w:autoSpaceDE w:val="0"/>
        <w:autoSpaceDN w:val="0"/>
        <w:adjustRightInd w:val="0"/>
        <w:ind w:right="118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подготовке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местного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самоуправления</w:t>
      </w:r>
      <w:r w:rsidRPr="008A671C">
        <w:rPr>
          <w:spacing w:val="-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 поселения;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42"/>
        </w:numPr>
        <w:tabs>
          <w:tab w:val="left" w:pos="1114"/>
        </w:tabs>
        <w:kinsoku w:val="0"/>
        <w:overflowPunct w:val="0"/>
        <w:autoSpaceDE w:val="0"/>
        <w:autoSpaceDN w:val="0"/>
        <w:adjustRightInd w:val="0"/>
        <w:ind w:right="116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о проведении общественных обсуждений или публичных слушаний по вопросам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землепользования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и застройки;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42"/>
        </w:numPr>
        <w:tabs>
          <w:tab w:val="left" w:pos="1069"/>
        </w:tabs>
        <w:kinsoku w:val="0"/>
        <w:overflowPunct w:val="0"/>
        <w:autoSpaceDE w:val="0"/>
        <w:autoSpaceDN w:val="0"/>
        <w:adjustRightInd w:val="0"/>
        <w:spacing w:before="65"/>
        <w:ind w:left="1068" w:hanging="26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о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внесении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 в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Правила;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42"/>
        </w:numPr>
        <w:tabs>
          <w:tab w:val="left" w:pos="1069"/>
        </w:tabs>
        <w:kinsoku w:val="0"/>
        <w:overflowPunct w:val="0"/>
        <w:autoSpaceDE w:val="0"/>
        <w:autoSpaceDN w:val="0"/>
        <w:adjustRightInd w:val="0"/>
        <w:ind w:left="1068" w:hanging="26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о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регулировании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иных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вопросов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землепользования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застройки.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45"/>
        </w:numPr>
        <w:tabs>
          <w:tab w:val="left" w:pos="1076"/>
        </w:tabs>
        <w:kinsoku w:val="0"/>
        <w:overflowPunct w:val="0"/>
        <w:autoSpaceDE w:val="0"/>
        <w:autoSpaceDN w:val="0"/>
        <w:adjustRightInd w:val="0"/>
        <w:ind w:left="101" w:right="113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Раздел 2 содержит карту градостроительного зонирования, в которой установлены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границы</w:t>
      </w:r>
      <w:r w:rsidRPr="008A671C">
        <w:rPr>
          <w:spacing w:val="8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территориальных</w:t>
      </w:r>
      <w:r w:rsidRPr="008A671C">
        <w:rPr>
          <w:spacing w:val="9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зон,</w:t>
      </w:r>
      <w:r w:rsidRPr="008A671C">
        <w:rPr>
          <w:spacing w:val="10"/>
          <w:sz w:val="22"/>
          <w:szCs w:val="22"/>
        </w:rPr>
        <w:t xml:space="preserve"> </w:t>
      </w:r>
      <w:r w:rsidRPr="008A671C">
        <w:rPr>
          <w:sz w:val="22"/>
          <w:szCs w:val="22"/>
        </w:rPr>
        <w:t>а</w:t>
      </w:r>
      <w:r w:rsidRPr="008A671C">
        <w:rPr>
          <w:spacing w:val="9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также</w:t>
      </w:r>
      <w:r w:rsidRPr="008A671C">
        <w:rPr>
          <w:spacing w:val="13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отображены</w:t>
      </w:r>
      <w:r w:rsidRPr="008A671C">
        <w:rPr>
          <w:spacing w:val="9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границы</w:t>
      </w:r>
      <w:r w:rsidRPr="008A671C">
        <w:rPr>
          <w:spacing w:val="9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населенных</w:t>
      </w:r>
      <w:r w:rsidRPr="008A671C">
        <w:rPr>
          <w:spacing w:val="9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пунктов,</w:t>
      </w:r>
      <w:r w:rsidRPr="008A671C">
        <w:rPr>
          <w:spacing w:val="9"/>
          <w:sz w:val="22"/>
          <w:szCs w:val="22"/>
        </w:rPr>
        <w:t xml:space="preserve"> </w:t>
      </w:r>
      <w:r w:rsidRPr="008A671C">
        <w:rPr>
          <w:sz w:val="22"/>
          <w:szCs w:val="22"/>
        </w:rPr>
        <w:t>входящих</w:t>
      </w:r>
      <w:r w:rsidRPr="008A671C">
        <w:rPr>
          <w:spacing w:val="-58"/>
          <w:sz w:val="22"/>
          <w:szCs w:val="22"/>
        </w:rPr>
        <w:t xml:space="preserve"> </w:t>
      </w:r>
      <w:r w:rsidRPr="008A671C">
        <w:rPr>
          <w:sz w:val="22"/>
          <w:szCs w:val="22"/>
        </w:rPr>
        <w:t>в состав поселения, границы зон с особыми условиями использования территорий, границы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культурного наследия.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45"/>
        </w:numPr>
        <w:tabs>
          <w:tab w:val="left" w:pos="1050"/>
        </w:tabs>
        <w:kinsoku w:val="0"/>
        <w:overflowPunct w:val="0"/>
        <w:autoSpaceDE w:val="0"/>
        <w:autoSpaceDN w:val="0"/>
        <w:adjustRightInd w:val="0"/>
        <w:spacing w:before="1"/>
        <w:ind w:hanging="241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Раздел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3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содержит:</w:t>
      </w:r>
    </w:p>
    <w:p w:rsidR="009B70F8" w:rsidRPr="008A671C" w:rsidRDefault="009B70F8" w:rsidP="0002258A">
      <w:pPr>
        <w:pStyle w:val="a3"/>
        <w:kinsoku w:val="0"/>
        <w:overflowPunct w:val="0"/>
        <w:ind w:right="112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описание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видам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предельным</w:t>
      </w:r>
      <w:r w:rsidRPr="008A671C">
        <w:rPr>
          <w:spacing w:val="6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размерам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 участков и предельным параметрам разрешенного строительства и реконструкции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строительства.</w:t>
      </w:r>
    </w:p>
    <w:p w:rsidR="009B70F8" w:rsidRPr="008A671C" w:rsidRDefault="009B70F8" w:rsidP="009B70F8">
      <w:pPr>
        <w:pStyle w:val="a3"/>
        <w:kinsoku w:val="0"/>
        <w:overflowPunct w:val="0"/>
        <w:spacing w:before="2"/>
        <w:rPr>
          <w:sz w:val="22"/>
          <w:szCs w:val="22"/>
        </w:rPr>
      </w:pPr>
    </w:p>
    <w:p w:rsidR="009B70F8" w:rsidRPr="008A671C" w:rsidRDefault="009B70F8" w:rsidP="009B70F8">
      <w:pPr>
        <w:pStyle w:val="Heading1"/>
        <w:kinsoku w:val="0"/>
        <w:overflowPunct w:val="0"/>
        <w:ind w:right="114"/>
        <w:outlineLvl w:val="9"/>
        <w:rPr>
          <w:sz w:val="22"/>
          <w:szCs w:val="22"/>
        </w:rPr>
      </w:pPr>
      <w:bookmarkStart w:id="4" w:name="_bookmark4"/>
      <w:bookmarkEnd w:id="4"/>
      <w:r w:rsidRPr="008A671C">
        <w:rPr>
          <w:sz w:val="22"/>
          <w:szCs w:val="22"/>
        </w:rPr>
        <w:t>Статья 3. Основания для принятия решений по вопросам землепользования 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застройки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41"/>
        </w:numPr>
        <w:tabs>
          <w:tab w:val="left" w:pos="1141"/>
        </w:tabs>
        <w:kinsoku w:val="0"/>
        <w:overflowPunct w:val="0"/>
        <w:autoSpaceDE w:val="0"/>
        <w:autoSpaceDN w:val="0"/>
        <w:adjustRightInd w:val="0"/>
        <w:ind w:right="112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вопросам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землепользования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застройки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принимаются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основе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настоящими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которые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распространяются в </w:t>
      </w:r>
      <w:r w:rsidRPr="008A671C">
        <w:rPr>
          <w:sz w:val="22"/>
          <w:szCs w:val="22"/>
        </w:rPr>
        <w:lastRenderedPageBreak/>
        <w:t>равной мере на все расположенные в пределах границ территориальной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независимо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форм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собственности,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обозначенные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карте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градостроительного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зонирования.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41"/>
        </w:numPr>
        <w:tabs>
          <w:tab w:val="left" w:pos="1256"/>
        </w:tabs>
        <w:kinsoku w:val="0"/>
        <w:overflowPunct w:val="0"/>
        <w:autoSpaceDE w:val="0"/>
        <w:autoSpaceDN w:val="0"/>
        <w:adjustRightInd w:val="0"/>
        <w:ind w:right="110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Для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каждого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расположенного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границах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разрешенным</w:t>
      </w:r>
      <w:r w:rsidRPr="008A671C">
        <w:rPr>
          <w:spacing w:val="60"/>
          <w:sz w:val="22"/>
          <w:szCs w:val="22"/>
        </w:rPr>
        <w:t xml:space="preserve"> </w:t>
      </w:r>
      <w:r w:rsidRPr="008A671C">
        <w:rPr>
          <w:sz w:val="22"/>
          <w:szCs w:val="22"/>
        </w:rPr>
        <w:t>считается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такое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использование, которое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соответствует: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40"/>
        </w:numPr>
        <w:tabs>
          <w:tab w:val="left" w:pos="949"/>
        </w:tabs>
        <w:kinsoku w:val="0"/>
        <w:overflowPunct w:val="0"/>
        <w:autoSpaceDE w:val="0"/>
        <w:autoSpaceDN w:val="0"/>
        <w:adjustRightInd w:val="0"/>
        <w:ind w:left="948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градостроительному</w:t>
      </w:r>
      <w:r w:rsidRPr="008A671C">
        <w:rPr>
          <w:spacing w:val="-6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регламенту</w:t>
      </w:r>
      <w:r w:rsidRPr="008A671C">
        <w:rPr>
          <w:spacing w:val="-6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территориальной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зоны;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40"/>
        </w:numPr>
        <w:tabs>
          <w:tab w:val="left" w:pos="1059"/>
        </w:tabs>
        <w:kinsoku w:val="0"/>
        <w:overflowPunct w:val="0"/>
        <w:autoSpaceDE w:val="0"/>
        <w:autoSpaceDN w:val="0"/>
        <w:adjustRightInd w:val="0"/>
        <w:ind w:right="114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предельным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параметрам</w:t>
      </w:r>
      <w:r w:rsidRPr="008A671C">
        <w:rPr>
          <w:spacing w:val="1"/>
          <w:sz w:val="22"/>
          <w:szCs w:val="22"/>
        </w:rPr>
        <w:t xml:space="preserve"> </w:t>
      </w:r>
      <w:proofErr w:type="gramStart"/>
      <w:r w:rsidRPr="008A671C">
        <w:rPr>
          <w:sz w:val="22"/>
          <w:szCs w:val="22"/>
        </w:rPr>
        <w:t>разрешённого</w:t>
      </w:r>
      <w:proofErr w:type="gram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40"/>
        </w:numPr>
        <w:tabs>
          <w:tab w:val="left" w:pos="1102"/>
        </w:tabs>
        <w:kinsoku w:val="0"/>
        <w:overflowPunct w:val="0"/>
        <w:autoSpaceDE w:val="0"/>
        <w:autoSpaceDN w:val="0"/>
        <w:adjustRightInd w:val="0"/>
        <w:ind w:right="108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ограничениям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устанавливаемым</w:t>
      </w:r>
      <w:r w:rsidRPr="008A671C">
        <w:rPr>
          <w:spacing w:val="-7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законодательством</w:t>
      </w:r>
      <w:r w:rsidRPr="008A671C">
        <w:rPr>
          <w:spacing w:val="-6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Федерации.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41"/>
        </w:numPr>
        <w:tabs>
          <w:tab w:val="left" w:pos="1172"/>
        </w:tabs>
        <w:kinsoku w:val="0"/>
        <w:overflowPunct w:val="0"/>
        <w:autoSpaceDE w:val="0"/>
        <w:autoSpaceDN w:val="0"/>
        <w:adjustRightInd w:val="0"/>
        <w:ind w:right="115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Действие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распространяется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земельные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участки: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9"/>
        </w:numPr>
        <w:tabs>
          <w:tab w:val="left" w:pos="1220"/>
        </w:tabs>
        <w:kinsoku w:val="0"/>
        <w:overflowPunct w:val="0"/>
        <w:autoSpaceDE w:val="0"/>
        <w:autoSpaceDN w:val="0"/>
        <w:adjustRightInd w:val="0"/>
        <w:ind w:right="106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границах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памятников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ансамблей,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включенных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единый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государственный реестр объектов культурного наследия (памятников истории и культуры)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народов Российской Федерации, а также в границах территорий памятников или ансамблей,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которые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являются выявленными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объектами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культурного наследия;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9"/>
        </w:numPr>
        <w:tabs>
          <w:tab w:val="left" w:pos="1069"/>
        </w:tabs>
        <w:kinsoku w:val="0"/>
        <w:overflowPunct w:val="0"/>
        <w:autoSpaceDE w:val="0"/>
        <w:autoSpaceDN w:val="0"/>
        <w:adjustRightInd w:val="0"/>
        <w:ind w:left="1068" w:hanging="26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в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границах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территорий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общего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пользования;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9"/>
        </w:numPr>
        <w:tabs>
          <w:tab w:val="left" w:pos="1119"/>
        </w:tabs>
        <w:kinsoku w:val="0"/>
        <w:overflowPunct w:val="0"/>
        <w:autoSpaceDE w:val="0"/>
        <w:autoSpaceDN w:val="0"/>
        <w:adjustRightInd w:val="0"/>
        <w:ind w:right="116" w:firstLine="7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предназначенные для размещения линейных объектов и/или занятые линейными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объектами;</w:t>
      </w:r>
      <w:proofErr w:type="gramEnd"/>
    </w:p>
    <w:p w:rsidR="009B70F8" w:rsidRPr="008A671C" w:rsidRDefault="009B70F8" w:rsidP="009B70F8">
      <w:pPr>
        <w:pStyle w:val="a7"/>
        <w:widowControl w:val="0"/>
        <w:numPr>
          <w:ilvl w:val="0"/>
          <w:numId w:val="39"/>
        </w:numPr>
        <w:tabs>
          <w:tab w:val="left" w:pos="1069"/>
        </w:tabs>
        <w:kinsoku w:val="0"/>
        <w:overflowPunct w:val="0"/>
        <w:autoSpaceDE w:val="0"/>
        <w:autoSpaceDN w:val="0"/>
        <w:adjustRightInd w:val="0"/>
        <w:ind w:left="1068" w:hanging="260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предоставленные</w:t>
      </w:r>
      <w:r w:rsidRPr="008A671C">
        <w:rPr>
          <w:spacing w:val="-6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добычи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полезных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ископаемых.</w:t>
      </w:r>
      <w:proofErr w:type="gramEnd"/>
    </w:p>
    <w:p w:rsidR="009B70F8" w:rsidRPr="008A671C" w:rsidRDefault="009B70F8" w:rsidP="009B70F8">
      <w:pPr>
        <w:pStyle w:val="a7"/>
        <w:widowControl w:val="0"/>
        <w:numPr>
          <w:ilvl w:val="0"/>
          <w:numId w:val="41"/>
        </w:numPr>
        <w:tabs>
          <w:tab w:val="left" w:pos="1071"/>
        </w:tabs>
        <w:kinsoku w:val="0"/>
        <w:overflowPunct w:val="0"/>
        <w:autoSpaceDE w:val="0"/>
        <w:autoSpaceDN w:val="0"/>
        <w:adjustRightInd w:val="0"/>
        <w:ind w:right="112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Градостроительные регламенты не установлены для земель лесного фонда, земель,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покрытых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поверхностными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водами,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запаса,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особо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охраняемых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природных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(за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исключением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лечебно-оздоровительных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местностей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курортов),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сельскохозяйственных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составе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сельскохозяйственного</w:t>
      </w:r>
      <w:r w:rsidRPr="008A671C">
        <w:rPr>
          <w:spacing w:val="6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назначения,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 участков, расположенных в границах особых экономических зон и территорий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опережающего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социально-экономического развития.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41"/>
        </w:numPr>
        <w:tabs>
          <w:tab w:val="left" w:pos="1253"/>
        </w:tabs>
        <w:kinsoku w:val="0"/>
        <w:overflowPunct w:val="0"/>
        <w:autoSpaceDE w:val="0"/>
        <w:autoSpaceDN w:val="0"/>
        <w:adjustRightInd w:val="0"/>
        <w:ind w:right="108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Особенности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застройки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территориях,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действие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градостроительных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распространяется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устанавливаются, определены статьёй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27 настоящих</w:t>
      </w:r>
      <w:r w:rsidRPr="008A671C">
        <w:rPr>
          <w:spacing w:val="5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Правил.</w:t>
      </w:r>
    </w:p>
    <w:p w:rsidR="009B70F8" w:rsidRPr="008A671C" w:rsidRDefault="009B70F8" w:rsidP="009B70F8">
      <w:pPr>
        <w:pStyle w:val="a3"/>
        <w:kinsoku w:val="0"/>
        <w:overflowPunct w:val="0"/>
        <w:spacing w:before="3"/>
        <w:rPr>
          <w:sz w:val="22"/>
          <w:szCs w:val="22"/>
        </w:rPr>
      </w:pPr>
    </w:p>
    <w:p w:rsidR="009B70F8" w:rsidRPr="008A671C" w:rsidRDefault="009B70F8" w:rsidP="009B70F8">
      <w:pPr>
        <w:pStyle w:val="Heading1"/>
        <w:kinsoku w:val="0"/>
        <w:overflowPunct w:val="0"/>
        <w:spacing w:line="274" w:lineRule="exact"/>
        <w:ind w:left="809" w:firstLine="0"/>
        <w:outlineLvl w:val="9"/>
        <w:rPr>
          <w:sz w:val="22"/>
          <w:szCs w:val="22"/>
        </w:rPr>
      </w:pPr>
      <w:bookmarkStart w:id="5" w:name="_bookmark5"/>
      <w:bookmarkEnd w:id="5"/>
      <w:r w:rsidRPr="008A671C">
        <w:rPr>
          <w:sz w:val="22"/>
          <w:szCs w:val="22"/>
        </w:rPr>
        <w:t>Статья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4.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Область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применения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8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line="274" w:lineRule="exact"/>
        <w:ind w:hanging="373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Правила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распространяются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всю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территорию</w:t>
      </w:r>
      <w:r w:rsidRPr="008A671C">
        <w:rPr>
          <w:spacing w:val="-3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8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before="65"/>
        <w:ind w:right="111" w:hanging="373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Требования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сохраняются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формы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собственности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участок,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переходе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участок,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другому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правообладателю.</w:t>
      </w:r>
      <w:r w:rsidR="00600956" w:rsidRPr="008A671C">
        <w:rPr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Правила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применяются,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том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числе,</w:t>
      </w:r>
      <w:r w:rsidRPr="008A671C">
        <w:rPr>
          <w:spacing w:val="-2"/>
          <w:sz w:val="22"/>
          <w:szCs w:val="22"/>
        </w:rPr>
        <w:t xml:space="preserve"> </w:t>
      </w:r>
      <w:proofErr w:type="gramStart"/>
      <w:r w:rsidRPr="008A671C">
        <w:rPr>
          <w:sz w:val="22"/>
          <w:szCs w:val="22"/>
        </w:rPr>
        <w:t>при</w:t>
      </w:r>
      <w:proofErr w:type="gramEnd"/>
      <w:r w:rsidRPr="008A671C">
        <w:rPr>
          <w:sz w:val="22"/>
          <w:szCs w:val="22"/>
        </w:rPr>
        <w:t>: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40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ind w:right="114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подготовке,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проверке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утверждении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территории,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подготовке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градостроительных</w:t>
      </w:r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планов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3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40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before="1"/>
        <w:ind w:right="108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принятия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решений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выдаче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отказе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выдаче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условно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40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ind w:right="108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принятия решений о выдаче или об отказе в выдаче разрешений на отклонение от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предельных параметров разрешённого строительства, реконструкции объектов 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40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ind w:right="108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осуществления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лесного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контроля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8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ind w:left="101" w:right="110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Настоящие Правила обязательны для исполнения физическими и юридическими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лицами, органами государственной власти и местного самоуправления и их должностными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лицами.</w:t>
      </w:r>
    </w:p>
    <w:p w:rsidR="009B70F8" w:rsidRPr="008A671C" w:rsidRDefault="009B70F8" w:rsidP="009B70F8">
      <w:pPr>
        <w:pStyle w:val="a3"/>
        <w:kinsoku w:val="0"/>
        <w:overflowPunct w:val="0"/>
        <w:spacing w:before="3"/>
        <w:rPr>
          <w:sz w:val="22"/>
          <w:szCs w:val="22"/>
        </w:rPr>
      </w:pPr>
    </w:p>
    <w:p w:rsidR="009B70F8" w:rsidRPr="008A671C" w:rsidRDefault="009B70F8" w:rsidP="009B70F8">
      <w:pPr>
        <w:pStyle w:val="Heading1"/>
        <w:kinsoku w:val="0"/>
        <w:overflowPunct w:val="0"/>
        <w:spacing w:line="274" w:lineRule="exact"/>
        <w:ind w:left="809" w:firstLine="0"/>
        <w:outlineLvl w:val="9"/>
        <w:rPr>
          <w:sz w:val="22"/>
          <w:szCs w:val="22"/>
        </w:rPr>
      </w:pPr>
      <w:bookmarkStart w:id="6" w:name="_bookmark6"/>
      <w:bookmarkEnd w:id="6"/>
      <w:r w:rsidRPr="008A671C">
        <w:rPr>
          <w:sz w:val="22"/>
          <w:szCs w:val="22"/>
        </w:rPr>
        <w:t>Статья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5.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Общедоступность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информации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Правилах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7"/>
        </w:numPr>
        <w:tabs>
          <w:tab w:val="left" w:pos="1081"/>
        </w:tabs>
        <w:kinsoku w:val="0"/>
        <w:overflowPunct w:val="0"/>
        <w:autoSpaceDE w:val="0"/>
        <w:autoSpaceDN w:val="0"/>
        <w:adjustRightInd w:val="0"/>
        <w:ind w:right="115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Текстовые и графические материалы Правил, а также внесенные в них изменения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являются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общедоступной информацией.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7"/>
        </w:numPr>
        <w:tabs>
          <w:tab w:val="left" w:pos="1150"/>
        </w:tabs>
        <w:kinsoku w:val="0"/>
        <w:overflowPunct w:val="0"/>
        <w:autoSpaceDE w:val="0"/>
        <w:autoSpaceDN w:val="0"/>
        <w:adjustRightInd w:val="0"/>
        <w:ind w:right="107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Администрация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обеспечивает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возможность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ознакомления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путём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опубликования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средствах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массовой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информации,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размещения на официальном сайте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 в информационно</w:t>
      </w:r>
      <w:r w:rsidR="0002258A" w:rsidRPr="008A671C">
        <w:rPr>
          <w:sz w:val="22"/>
          <w:szCs w:val="22"/>
        </w:rPr>
        <w:t xml:space="preserve"> </w:t>
      </w:r>
      <w:r w:rsidRPr="008A671C">
        <w:rPr>
          <w:sz w:val="22"/>
          <w:szCs w:val="22"/>
        </w:rPr>
        <w:t>-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телекоммуникационной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«Интернет»,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61"/>
          <w:sz w:val="22"/>
          <w:szCs w:val="22"/>
        </w:rPr>
        <w:t xml:space="preserve"> </w:t>
      </w:r>
      <w:r w:rsidRPr="008A671C">
        <w:rPr>
          <w:sz w:val="22"/>
          <w:szCs w:val="22"/>
        </w:rPr>
        <w:t>библиотеки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 поселения.</w:t>
      </w:r>
    </w:p>
    <w:p w:rsidR="009B70F8" w:rsidRPr="008A671C" w:rsidRDefault="009B70F8" w:rsidP="009B70F8">
      <w:pPr>
        <w:pStyle w:val="a3"/>
        <w:kinsoku w:val="0"/>
        <w:overflowPunct w:val="0"/>
        <w:spacing w:before="2"/>
        <w:rPr>
          <w:sz w:val="22"/>
          <w:szCs w:val="22"/>
        </w:rPr>
      </w:pPr>
    </w:p>
    <w:p w:rsidR="009B70F8" w:rsidRPr="008A671C" w:rsidRDefault="009B70F8" w:rsidP="0002258A">
      <w:pPr>
        <w:pStyle w:val="Heading1"/>
        <w:kinsoku w:val="0"/>
        <w:overflowPunct w:val="0"/>
        <w:spacing w:before="1"/>
        <w:ind w:right="118"/>
        <w:jc w:val="center"/>
        <w:outlineLvl w:val="9"/>
        <w:rPr>
          <w:sz w:val="22"/>
          <w:szCs w:val="22"/>
        </w:rPr>
      </w:pPr>
      <w:bookmarkStart w:id="7" w:name="_bookmark7"/>
      <w:bookmarkEnd w:id="7"/>
      <w:r w:rsidRPr="008A671C">
        <w:rPr>
          <w:sz w:val="22"/>
          <w:szCs w:val="22"/>
        </w:rPr>
        <w:t xml:space="preserve">Статья 6. Соотношение Правил с генеральным планом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lastRenderedPageBreak/>
        <w:t>поселения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и документацией по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планировке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6"/>
        </w:numPr>
        <w:tabs>
          <w:tab w:val="left" w:pos="1155"/>
        </w:tabs>
        <w:kinsoku w:val="0"/>
        <w:overflowPunct w:val="0"/>
        <w:autoSpaceDE w:val="0"/>
        <w:autoSpaceDN w:val="0"/>
        <w:adjustRightInd w:val="0"/>
        <w:ind w:right="110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Правила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разработаны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основе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генерального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плана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поселения, утвержденного решением Собрания депутатов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(далее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– генеральный план).</w:t>
      </w:r>
    </w:p>
    <w:p w:rsidR="009B70F8" w:rsidRPr="008A671C" w:rsidRDefault="009B70F8" w:rsidP="009B70F8">
      <w:pPr>
        <w:pStyle w:val="a3"/>
        <w:kinsoku w:val="0"/>
        <w:overflowPunct w:val="0"/>
        <w:ind w:right="107"/>
        <w:rPr>
          <w:sz w:val="22"/>
          <w:szCs w:val="22"/>
        </w:rPr>
      </w:pP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случае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внесения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порядке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генеральный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план,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соответствующие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изменения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необходимости вносятся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Правила.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6"/>
        </w:numPr>
        <w:tabs>
          <w:tab w:val="left" w:pos="1078"/>
        </w:tabs>
        <w:kinsoku w:val="0"/>
        <w:overflowPunct w:val="0"/>
        <w:autoSpaceDE w:val="0"/>
        <w:autoSpaceDN w:val="0"/>
        <w:adjustRightInd w:val="0"/>
        <w:ind w:right="108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Документация по планировке территории разрабатывается на основе генерального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плана,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должна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им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противоречить.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6"/>
        </w:numPr>
        <w:tabs>
          <w:tab w:val="left" w:pos="1088"/>
        </w:tabs>
        <w:kinsoku w:val="0"/>
        <w:overflowPunct w:val="0"/>
        <w:autoSpaceDE w:val="0"/>
        <w:autoSpaceDN w:val="0"/>
        <w:adjustRightInd w:val="0"/>
        <w:ind w:right="111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Нормативные и ненормативные правовые акты органов местного самоуправления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поселения, за исключением генерального плана и разрешений 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строительство,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принятые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вступления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силу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применяются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противоречащей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им.</w:t>
      </w:r>
    </w:p>
    <w:p w:rsidR="009B70F8" w:rsidRPr="008A671C" w:rsidRDefault="009B70F8" w:rsidP="009B70F8">
      <w:pPr>
        <w:pStyle w:val="a3"/>
        <w:kinsoku w:val="0"/>
        <w:overflowPunct w:val="0"/>
        <w:spacing w:before="1"/>
        <w:rPr>
          <w:sz w:val="22"/>
          <w:szCs w:val="22"/>
        </w:rPr>
      </w:pPr>
    </w:p>
    <w:p w:rsidR="009B70F8" w:rsidRPr="008A671C" w:rsidRDefault="009B70F8" w:rsidP="009B70F8">
      <w:pPr>
        <w:pStyle w:val="Heading1"/>
        <w:kinsoku w:val="0"/>
        <w:overflowPunct w:val="0"/>
        <w:spacing w:line="274" w:lineRule="exact"/>
        <w:ind w:left="809" w:firstLine="0"/>
        <w:outlineLvl w:val="9"/>
        <w:rPr>
          <w:sz w:val="22"/>
          <w:szCs w:val="22"/>
        </w:rPr>
      </w:pPr>
      <w:bookmarkStart w:id="8" w:name="_bookmark8"/>
      <w:bookmarkEnd w:id="8"/>
      <w:r w:rsidRPr="008A671C">
        <w:rPr>
          <w:sz w:val="22"/>
          <w:szCs w:val="22"/>
        </w:rPr>
        <w:t>Статья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7.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Действие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отношению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к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ранее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возникшим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правам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5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ind w:right="109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Действие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распространяется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участков, выданные до вступления в силу настоящих Правил. Правообладатели 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имеют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осуществить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любое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параметрами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содержащимися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градостроительном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плане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земельного</w:t>
      </w:r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участка.</w:t>
      </w:r>
    </w:p>
    <w:p w:rsidR="009B70F8" w:rsidRPr="008A671C" w:rsidRDefault="009B70F8" w:rsidP="0002258A">
      <w:pPr>
        <w:pStyle w:val="a7"/>
        <w:widowControl w:val="0"/>
        <w:numPr>
          <w:ilvl w:val="0"/>
          <w:numId w:val="35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ind w:right="108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Положения части 1 настоящей статьи распространяются также на разрешения 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строительство,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выданные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до вступления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силу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Правил.</w:t>
      </w:r>
      <w:r w:rsidR="0002258A" w:rsidRPr="008A671C">
        <w:rPr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случае</w:t>
      </w:r>
      <w:proofErr w:type="gramStart"/>
      <w:r w:rsidRPr="008A671C">
        <w:rPr>
          <w:sz w:val="22"/>
          <w:szCs w:val="22"/>
        </w:rPr>
        <w:t>,</w:t>
      </w:r>
      <w:proofErr w:type="gram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если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перечень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и/или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наименование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отдельного вида разрешённого использования, содержащиеся в Правилах, не соответствуют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перечню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и/или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наименованию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отдельного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каком-либо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правоустанавливающем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право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удостоверяющем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документе,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выданном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порядке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физическому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юридическому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лицу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вступления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силу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настоящих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(свидетельство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государственной</w:t>
      </w:r>
      <w:r w:rsidRPr="008A671C">
        <w:rPr>
          <w:spacing w:val="53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регистрации</w:t>
      </w:r>
      <w:r w:rsidRPr="008A671C">
        <w:rPr>
          <w:spacing w:val="50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</w:t>
      </w:r>
      <w:r w:rsidRPr="008A671C">
        <w:rPr>
          <w:spacing w:val="5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5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</w:t>
      </w:r>
      <w:r w:rsidRPr="008A671C">
        <w:rPr>
          <w:spacing w:val="52"/>
          <w:sz w:val="22"/>
          <w:szCs w:val="22"/>
        </w:rPr>
        <w:t xml:space="preserve"> </w:t>
      </w:r>
      <w:r w:rsidRPr="008A671C">
        <w:rPr>
          <w:sz w:val="22"/>
          <w:szCs w:val="22"/>
        </w:rPr>
        <w:t>недвижимости,</w:t>
      </w:r>
      <w:r w:rsidRPr="008A671C">
        <w:rPr>
          <w:spacing w:val="52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градостроительный</w:t>
      </w:r>
      <w:r w:rsidRPr="008A671C">
        <w:rPr>
          <w:spacing w:val="50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</w:t>
      </w:r>
      <w:r w:rsidR="00AA155B" w:rsidRPr="008A671C">
        <w:rPr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земельного участка, договор купли-продажи или аренды объекта недвижимости и т.п.), не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требуется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обязательного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переоформления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правовых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целях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приведения в соответствие с требованиями настоящих Правил. Изменение перечня видов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и/или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формулировки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отдельного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производится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добровольном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порядке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путём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внесения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соответствующий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 или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путём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выдачи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нового документа.</w:t>
      </w:r>
    </w:p>
    <w:p w:rsidR="009B70F8" w:rsidRPr="008A671C" w:rsidRDefault="009B70F8" w:rsidP="009B70F8">
      <w:pPr>
        <w:pStyle w:val="a3"/>
        <w:kinsoku w:val="0"/>
        <w:overflowPunct w:val="0"/>
        <w:spacing w:before="5"/>
        <w:rPr>
          <w:sz w:val="22"/>
          <w:szCs w:val="22"/>
        </w:rPr>
      </w:pPr>
    </w:p>
    <w:p w:rsidR="009B70F8" w:rsidRPr="008A671C" w:rsidRDefault="009B70F8" w:rsidP="0002258A">
      <w:pPr>
        <w:pStyle w:val="Heading1"/>
        <w:kinsoku w:val="0"/>
        <w:overflowPunct w:val="0"/>
        <w:spacing w:before="1"/>
        <w:ind w:right="957"/>
        <w:jc w:val="center"/>
        <w:outlineLvl w:val="9"/>
        <w:rPr>
          <w:sz w:val="22"/>
          <w:szCs w:val="22"/>
        </w:rPr>
      </w:pPr>
      <w:bookmarkStart w:id="9" w:name="_bookmark9"/>
      <w:bookmarkEnd w:id="9"/>
      <w:r w:rsidRPr="008A671C">
        <w:rPr>
          <w:sz w:val="22"/>
          <w:szCs w:val="22"/>
        </w:rPr>
        <w:t>Глава</w:t>
      </w:r>
      <w:r w:rsidRPr="008A671C">
        <w:rPr>
          <w:spacing w:val="-8"/>
          <w:sz w:val="22"/>
          <w:szCs w:val="22"/>
        </w:rPr>
        <w:t xml:space="preserve"> </w:t>
      </w:r>
      <w:r w:rsidRPr="008A671C">
        <w:rPr>
          <w:sz w:val="22"/>
          <w:szCs w:val="22"/>
        </w:rPr>
        <w:t>2.</w:t>
      </w:r>
      <w:r w:rsidRPr="008A671C">
        <w:rPr>
          <w:spacing w:val="-8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Регулирование</w:t>
      </w:r>
      <w:r w:rsidRPr="008A671C">
        <w:rPr>
          <w:spacing w:val="-7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землепользования</w:t>
      </w:r>
      <w:r w:rsidRPr="008A671C">
        <w:rPr>
          <w:spacing w:val="-7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7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застройки</w:t>
      </w:r>
      <w:r w:rsidRPr="008A671C">
        <w:rPr>
          <w:spacing w:val="-7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органами</w:t>
      </w:r>
      <w:r w:rsidRPr="008A671C">
        <w:rPr>
          <w:spacing w:val="-8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местного</w:t>
      </w:r>
      <w:r w:rsidRPr="008A671C">
        <w:rPr>
          <w:spacing w:val="-58"/>
          <w:sz w:val="22"/>
          <w:szCs w:val="22"/>
        </w:rPr>
        <w:t xml:space="preserve"> </w:t>
      </w:r>
      <w:r w:rsidRPr="008A671C">
        <w:rPr>
          <w:sz w:val="22"/>
          <w:szCs w:val="22"/>
        </w:rPr>
        <w:t>самоуправления</w:t>
      </w:r>
    </w:p>
    <w:p w:rsidR="009B70F8" w:rsidRPr="008A671C" w:rsidRDefault="009B70F8" w:rsidP="0002258A">
      <w:pPr>
        <w:pStyle w:val="a3"/>
        <w:kinsoku w:val="0"/>
        <w:overflowPunct w:val="0"/>
        <w:ind w:right="113"/>
        <w:jc w:val="both"/>
        <w:rPr>
          <w:b/>
          <w:bCs/>
          <w:sz w:val="22"/>
          <w:szCs w:val="22"/>
        </w:rPr>
      </w:pPr>
      <w:bookmarkStart w:id="10" w:name="_bookmark10"/>
      <w:bookmarkEnd w:id="10"/>
      <w:r w:rsidRPr="008A671C">
        <w:rPr>
          <w:b/>
          <w:bCs/>
          <w:sz w:val="22"/>
          <w:szCs w:val="22"/>
        </w:rPr>
        <w:t>Статья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8.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Полномочия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органов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местного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самоуправления</w:t>
      </w:r>
      <w:r w:rsidRPr="008A671C">
        <w:rPr>
          <w:b/>
          <w:bCs/>
          <w:spacing w:val="61"/>
          <w:sz w:val="22"/>
          <w:szCs w:val="22"/>
        </w:rPr>
        <w:t xml:space="preserve"> </w:t>
      </w:r>
      <w:proofErr w:type="spellStart"/>
      <w:r w:rsidRPr="008A671C">
        <w:rPr>
          <w:b/>
          <w:bCs/>
          <w:sz w:val="22"/>
          <w:szCs w:val="22"/>
        </w:rPr>
        <w:t>Аксаринского</w:t>
      </w:r>
      <w:proofErr w:type="spellEnd"/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сельского</w:t>
      </w:r>
      <w:r w:rsidRPr="008A671C">
        <w:rPr>
          <w:b/>
          <w:bCs/>
          <w:spacing w:val="-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поселения</w:t>
      </w:r>
      <w:r w:rsidRPr="008A671C">
        <w:rPr>
          <w:b/>
          <w:bCs/>
          <w:spacing w:val="-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в</w:t>
      </w:r>
      <w:r w:rsidRPr="008A671C">
        <w:rPr>
          <w:b/>
          <w:bCs/>
          <w:spacing w:val="-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сфере</w:t>
      </w:r>
      <w:r w:rsidRPr="008A671C">
        <w:rPr>
          <w:b/>
          <w:bCs/>
          <w:spacing w:val="-2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регулирования</w:t>
      </w:r>
      <w:r w:rsidRPr="008A671C">
        <w:rPr>
          <w:b/>
          <w:bCs/>
          <w:spacing w:val="-3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землепользования</w:t>
      </w:r>
      <w:r w:rsidRPr="008A671C">
        <w:rPr>
          <w:b/>
          <w:bCs/>
          <w:spacing w:val="-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и застройки</w:t>
      </w:r>
    </w:p>
    <w:p w:rsidR="009B70F8" w:rsidRPr="008A671C" w:rsidRDefault="009B70F8" w:rsidP="0002258A">
      <w:pPr>
        <w:pStyle w:val="a3"/>
        <w:kinsoku w:val="0"/>
        <w:overflowPunct w:val="0"/>
        <w:ind w:right="114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Полномочия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Собрания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депутатов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Главы</w:t>
      </w:r>
      <w:r w:rsidRPr="008A671C">
        <w:rPr>
          <w:spacing w:val="-57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Администрации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области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землепользования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застройки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определяются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федеральными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законами,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Чувашской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Республики, Уставом</w:t>
      </w:r>
      <w:r w:rsidRPr="008A671C">
        <w:rPr>
          <w:spacing w:val="-2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поселения.</w:t>
      </w:r>
    </w:p>
    <w:p w:rsidR="009B70F8" w:rsidRPr="008A671C" w:rsidRDefault="009B70F8" w:rsidP="009B70F8">
      <w:pPr>
        <w:pStyle w:val="Heading1"/>
        <w:kinsoku w:val="0"/>
        <w:overflowPunct w:val="0"/>
        <w:ind w:right="106"/>
        <w:outlineLvl w:val="9"/>
        <w:rPr>
          <w:sz w:val="22"/>
          <w:szCs w:val="22"/>
        </w:rPr>
      </w:pPr>
      <w:bookmarkStart w:id="11" w:name="_bookmark11"/>
      <w:bookmarkEnd w:id="11"/>
      <w:r w:rsidRPr="008A671C">
        <w:rPr>
          <w:sz w:val="22"/>
          <w:szCs w:val="22"/>
        </w:rPr>
        <w:t xml:space="preserve">Статья 9. Полномочия Собрания депутатов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 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сфере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регулирования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землепользования и застройки</w:t>
      </w:r>
    </w:p>
    <w:p w:rsidR="009B70F8" w:rsidRPr="008A671C" w:rsidRDefault="009B70F8" w:rsidP="009B70F8">
      <w:pPr>
        <w:pStyle w:val="a3"/>
        <w:kinsoku w:val="0"/>
        <w:overflowPunct w:val="0"/>
        <w:ind w:right="110"/>
        <w:rPr>
          <w:sz w:val="22"/>
          <w:szCs w:val="22"/>
        </w:rPr>
      </w:pPr>
      <w:r w:rsidRPr="008A671C">
        <w:rPr>
          <w:sz w:val="22"/>
          <w:szCs w:val="22"/>
        </w:rPr>
        <w:t>К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полномочиям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Собрания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депутатов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сфере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регулирования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землепользования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и застройки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относятся: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4"/>
        </w:numPr>
        <w:tabs>
          <w:tab w:val="left" w:pos="1114"/>
        </w:tabs>
        <w:kinsoku w:val="0"/>
        <w:overflowPunct w:val="0"/>
        <w:autoSpaceDE w:val="0"/>
        <w:autoSpaceDN w:val="0"/>
        <w:adjustRightInd w:val="0"/>
        <w:ind w:right="109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принятие в пределах своей компетенции муниципальных нормативных правовых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актов в сфере регулирования землепользования и застройки, муниципальных программ 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области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деятельности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рационального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находящихся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границах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муниципального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образования,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внесение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них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4"/>
        </w:numPr>
        <w:tabs>
          <w:tab w:val="left" w:pos="1081"/>
        </w:tabs>
        <w:kinsoku w:val="0"/>
        <w:overflowPunct w:val="0"/>
        <w:autoSpaceDE w:val="0"/>
        <w:autoSpaceDN w:val="0"/>
        <w:adjustRightInd w:val="0"/>
        <w:ind w:right="113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утверждение генерального плана, Правил, местных нормативов градостроительного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проектирования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и внесение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них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4"/>
        </w:numPr>
        <w:tabs>
          <w:tab w:val="left" w:pos="1145"/>
        </w:tabs>
        <w:kinsoku w:val="0"/>
        <w:overflowPunct w:val="0"/>
        <w:autoSpaceDE w:val="0"/>
        <w:autoSpaceDN w:val="0"/>
        <w:adjustRightInd w:val="0"/>
        <w:ind w:right="107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принятие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решений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установлению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(изменению)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населенных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пунктов,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входящих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состав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муниципального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образования,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представлению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администрации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 поселения;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4"/>
        </w:numPr>
        <w:tabs>
          <w:tab w:val="left" w:pos="1167"/>
        </w:tabs>
        <w:kinsoku w:val="0"/>
        <w:overflowPunct w:val="0"/>
        <w:autoSpaceDE w:val="0"/>
        <w:autoSpaceDN w:val="0"/>
        <w:adjustRightInd w:val="0"/>
        <w:ind w:right="116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выступление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законодательной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инициативой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вопросам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муниципального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образования,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предусматривающих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включение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(исключение)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4"/>
        </w:numPr>
        <w:tabs>
          <w:tab w:val="left" w:pos="1112"/>
        </w:tabs>
        <w:kinsoku w:val="0"/>
        <w:overflowPunct w:val="0"/>
        <w:autoSpaceDE w:val="0"/>
        <w:autoSpaceDN w:val="0"/>
        <w:adjustRightInd w:val="0"/>
        <w:ind w:right="108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 xml:space="preserve">иные полномочия, отнесенные к компетенции Собрания депутатов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сельского поселения, установленные Уставом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поселения, решениями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Собрания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lastRenderedPageBreak/>
        <w:t>депутатов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действующим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законодательством.</w:t>
      </w:r>
    </w:p>
    <w:p w:rsidR="009B70F8" w:rsidRPr="008A671C" w:rsidRDefault="009B70F8" w:rsidP="009B70F8">
      <w:pPr>
        <w:pStyle w:val="a3"/>
        <w:kinsoku w:val="0"/>
        <w:overflowPunct w:val="0"/>
        <w:spacing w:before="10"/>
        <w:rPr>
          <w:sz w:val="22"/>
          <w:szCs w:val="22"/>
        </w:rPr>
      </w:pPr>
    </w:p>
    <w:p w:rsidR="009B70F8" w:rsidRPr="008A671C" w:rsidRDefault="009B70F8" w:rsidP="0002258A">
      <w:pPr>
        <w:pStyle w:val="Heading1"/>
        <w:kinsoku w:val="0"/>
        <w:overflowPunct w:val="0"/>
        <w:ind w:right="112"/>
        <w:jc w:val="center"/>
        <w:outlineLvl w:val="9"/>
        <w:rPr>
          <w:sz w:val="22"/>
          <w:szCs w:val="22"/>
        </w:rPr>
      </w:pPr>
      <w:bookmarkStart w:id="12" w:name="_bookmark12"/>
      <w:bookmarkEnd w:id="12"/>
      <w:r w:rsidRPr="008A671C">
        <w:rPr>
          <w:sz w:val="22"/>
          <w:szCs w:val="22"/>
        </w:rPr>
        <w:t>Статья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10.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Полномочия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главы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сфере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регулирования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землепользования и застройки</w:t>
      </w:r>
    </w:p>
    <w:p w:rsidR="009B70F8" w:rsidRPr="008A671C" w:rsidRDefault="009B70F8" w:rsidP="0002258A">
      <w:pPr>
        <w:pStyle w:val="a3"/>
        <w:kinsoku w:val="0"/>
        <w:overflowPunct w:val="0"/>
        <w:ind w:right="116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К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полномочиям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главы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сфере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регулирования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землепользования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и застройки относятся:</w:t>
      </w:r>
    </w:p>
    <w:p w:rsidR="009B70F8" w:rsidRPr="008A671C" w:rsidRDefault="009B70F8" w:rsidP="00045F1D">
      <w:pPr>
        <w:pStyle w:val="a3"/>
        <w:kinsoku w:val="0"/>
        <w:overflowPunct w:val="0"/>
        <w:ind w:right="1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принятие решений о проведении общественных обсуждений или публичных слушаний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проектам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генеральных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проектам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проектам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проектам межевания территории, проектам правил благоустройства территорий, проектам,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предусматривающим внесение изменений в один из указанных утвержденных документов,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проектам решений о предоставлении разрешения на условно разрешенный вид использования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проектам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решений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отклонение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предельных</w:t>
      </w:r>
      <w:proofErr w:type="gram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параметров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 реконструкции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 капитального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строительства;</w:t>
      </w:r>
      <w:r w:rsidR="00045F1D" w:rsidRPr="008A671C">
        <w:rPr>
          <w:sz w:val="22"/>
          <w:szCs w:val="22"/>
        </w:rPr>
        <w:t xml:space="preserve"> </w:t>
      </w:r>
      <w:r w:rsidRPr="008A671C">
        <w:rPr>
          <w:sz w:val="22"/>
          <w:szCs w:val="22"/>
        </w:rPr>
        <w:t>иные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полномочия,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отнесенные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компетенции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Главы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Уставом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действующим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законодательством.</w:t>
      </w:r>
    </w:p>
    <w:p w:rsidR="009B70F8" w:rsidRPr="008A671C" w:rsidRDefault="009B70F8" w:rsidP="009B70F8">
      <w:pPr>
        <w:pStyle w:val="a3"/>
        <w:kinsoku w:val="0"/>
        <w:overflowPunct w:val="0"/>
        <w:spacing w:before="2"/>
        <w:rPr>
          <w:sz w:val="22"/>
          <w:szCs w:val="22"/>
        </w:rPr>
      </w:pPr>
    </w:p>
    <w:p w:rsidR="009B70F8" w:rsidRPr="008A671C" w:rsidRDefault="009B70F8" w:rsidP="009B70F8">
      <w:pPr>
        <w:pStyle w:val="Heading1"/>
        <w:kinsoku w:val="0"/>
        <w:overflowPunct w:val="0"/>
        <w:spacing w:line="274" w:lineRule="exact"/>
        <w:ind w:left="809" w:firstLine="0"/>
        <w:jc w:val="left"/>
        <w:outlineLvl w:val="9"/>
        <w:rPr>
          <w:sz w:val="22"/>
          <w:szCs w:val="22"/>
        </w:rPr>
      </w:pPr>
      <w:bookmarkStart w:id="13" w:name="_bookmark13"/>
      <w:bookmarkEnd w:id="13"/>
      <w:r w:rsidRPr="008A671C">
        <w:rPr>
          <w:sz w:val="22"/>
          <w:szCs w:val="22"/>
        </w:rPr>
        <w:t>Статья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11.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Полномочия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администрации</w:t>
      </w:r>
      <w:r w:rsidRPr="008A671C">
        <w:rPr>
          <w:spacing w:val="-4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</w:p>
    <w:p w:rsidR="009B70F8" w:rsidRPr="008A671C" w:rsidRDefault="009B70F8" w:rsidP="00045F1D">
      <w:pPr>
        <w:pStyle w:val="a3"/>
        <w:kinsoku w:val="0"/>
        <w:overflowPunct w:val="0"/>
        <w:spacing w:line="274" w:lineRule="exact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К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полномочиям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администрации</w:t>
      </w:r>
      <w:r w:rsidRPr="008A671C">
        <w:rPr>
          <w:spacing w:val="-2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-6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относятся:</w:t>
      </w:r>
      <w:r w:rsidR="00AA155B" w:rsidRPr="008A671C">
        <w:rPr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организация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разработки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генерального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местных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нормативов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проектирования,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внесение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проведение общественных обсуждений или публичных слушаний по указанным проектам 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представление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их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утверждение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Собрания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депутатов</w:t>
      </w:r>
      <w:r w:rsidRPr="008A671C">
        <w:rPr>
          <w:spacing w:val="-2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3"/>
        </w:numPr>
        <w:tabs>
          <w:tab w:val="left" w:pos="1268"/>
        </w:tabs>
        <w:kinsoku w:val="0"/>
        <w:overflowPunct w:val="0"/>
        <w:autoSpaceDE w:val="0"/>
        <w:autoSpaceDN w:val="0"/>
        <w:adjustRightInd w:val="0"/>
        <w:spacing w:before="1"/>
        <w:ind w:right="107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согласование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порядке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генерального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уполномоченным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Правительством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федеральным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исполнительной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власти,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Кабинетом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Министров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Чувашской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Республики,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местного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самоуправления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муниципальных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образований,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имеющих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общую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 поселения;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3"/>
        </w:numPr>
        <w:tabs>
          <w:tab w:val="left" w:pos="1102"/>
        </w:tabs>
        <w:kinsoku w:val="0"/>
        <w:overflowPunct w:val="0"/>
        <w:autoSpaceDE w:val="0"/>
        <w:autoSpaceDN w:val="0"/>
        <w:adjustRightInd w:val="0"/>
        <w:ind w:right="107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создание комиссии по организации и проведению общественных обсуждений 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слушаний по проекту генерального плана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проекту внесения изменений в генеральный план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поселения, проекту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территории, проекту</w:t>
      </w:r>
      <w:r w:rsidRPr="008A671C">
        <w:rPr>
          <w:spacing w:val="-6"/>
          <w:sz w:val="22"/>
          <w:szCs w:val="22"/>
        </w:rPr>
        <w:t xml:space="preserve"> </w:t>
      </w:r>
      <w:r w:rsidRPr="008A671C">
        <w:rPr>
          <w:sz w:val="22"/>
          <w:szCs w:val="22"/>
        </w:rPr>
        <w:t>межевания территории.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3"/>
        </w:numPr>
        <w:tabs>
          <w:tab w:val="left" w:pos="1143"/>
        </w:tabs>
        <w:kinsoku w:val="0"/>
        <w:overflowPunct w:val="0"/>
        <w:autoSpaceDE w:val="0"/>
        <w:autoSpaceDN w:val="0"/>
        <w:adjustRightInd w:val="0"/>
        <w:ind w:right="111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организация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разработки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межевания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территории, проведение общественных обсуждений или публичных слушаний по указанным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проектам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и их</w:t>
      </w:r>
      <w:r w:rsidRPr="008A671C">
        <w:rPr>
          <w:spacing w:val="4"/>
          <w:sz w:val="22"/>
          <w:szCs w:val="22"/>
        </w:rPr>
        <w:t xml:space="preserve"> </w:t>
      </w:r>
      <w:r w:rsidRPr="008A671C">
        <w:rPr>
          <w:sz w:val="22"/>
          <w:szCs w:val="22"/>
        </w:rPr>
        <w:t>утверждение;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3"/>
        </w:numPr>
        <w:tabs>
          <w:tab w:val="left" w:pos="1141"/>
        </w:tabs>
        <w:kinsoku w:val="0"/>
        <w:overflowPunct w:val="0"/>
        <w:autoSpaceDE w:val="0"/>
        <w:autoSpaceDN w:val="0"/>
        <w:adjustRightInd w:val="0"/>
        <w:ind w:right="107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подготовка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утверждение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положения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деятельности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комиссии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подготовке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землепользования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застройки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администрации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3"/>
        </w:numPr>
        <w:tabs>
          <w:tab w:val="left" w:pos="1169"/>
        </w:tabs>
        <w:kinsoku w:val="0"/>
        <w:overflowPunct w:val="0"/>
        <w:autoSpaceDE w:val="0"/>
        <w:autoSpaceDN w:val="0"/>
        <w:adjustRightInd w:val="0"/>
        <w:ind w:right="110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подготовка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проведение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общественных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обсуждений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публичных слушаний по вопросам установления (изменения) границ населенных пунктов,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входящих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состав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предусматривающих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включение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(исключение)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границы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(из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границ)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населенных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пунктов;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3"/>
        </w:numPr>
        <w:tabs>
          <w:tab w:val="left" w:pos="1167"/>
        </w:tabs>
        <w:kinsoku w:val="0"/>
        <w:overflowPunct w:val="0"/>
        <w:autoSpaceDE w:val="0"/>
        <w:autoSpaceDN w:val="0"/>
        <w:adjustRightInd w:val="0"/>
        <w:ind w:right="109" w:firstLine="7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проверка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внесения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межевания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требованиям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технических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генеральному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плану,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местных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нормативов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проектирования,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учетом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культурного наследия, включенных в единый государственный реестр объектов культурного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наследия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(памятников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истории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культуры)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народов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Федерации,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выявленных объектов культурного наследия, границ зон с особыми условиями</w:t>
      </w:r>
      <w:proofErr w:type="gram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также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учетом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программ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комплексного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развития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систем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коммунальной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инфраструктуры,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программ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комплексного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развития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транспортной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инфраструктуры,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программ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комплексного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развития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социальной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инфраструктуры;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3"/>
        </w:numPr>
        <w:tabs>
          <w:tab w:val="left" w:pos="1318"/>
        </w:tabs>
        <w:kinsoku w:val="0"/>
        <w:overflowPunct w:val="0"/>
        <w:autoSpaceDE w:val="0"/>
        <w:autoSpaceDN w:val="0"/>
        <w:adjustRightInd w:val="0"/>
        <w:ind w:right="108" w:firstLine="7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рассмотрение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схемы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планировочной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организации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архитектурной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строительство,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реконструкцию,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капитальный ремонт объектов, проектов перепланировки помещений, предусматривающих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фасадов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зданий,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архитектурных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(эскизных)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концепций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застройки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территорий, проектов художественного оформления объектов и городской среды, проектов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реставрации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целью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повышения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качества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застройки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формирования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архитектурного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облика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населенных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пунктов,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входящих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поселения;</w:t>
      </w:r>
      <w:proofErr w:type="gramEnd"/>
    </w:p>
    <w:p w:rsidR="009B70F8" w:rsidRPr="008A671C" w:rsidRDefault="009B70F8" w:rsidP="009B70F8">
      <w:pPr>
        <w:pStyle w:val="a7"/>
        <w:widowControl w:val="0"/>
        <w:numPr>
          <w:ilvl w:val="0"/>
          <w:numId w:val="33"/>
        </w:numPr>
        <w:tabs>
          <w:tab w:val="left" w:pos="1126"/>
        </w:tabs>
        <w:kinsoku w:val="0"/>
        <w:overflowPunct w:val="0"/>
        <w:autoSpaceDE w:val="0"/>
        <w:autoSpaceDN w:val="0"/>
        <w:adjustRightInd w:val="0"/>
        <w:ind w:right="118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рассмотрение проектов трасс линейных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объектов, отображение их на дежурном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плане</w:t>
      </w:r>
      <w:r w:rsidRPr="008A671C">
        <w:rPr>
          <w:spacing w:val="-2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3"/>
        </w:numPr>
        <w:tabs>
          <w:tab w:val="left" w:pos="1232"/>
        </w:tabs>
        <w:kinsoku w:val="0"/>
        <w:overflowPunct w:val="0"/>
        <w:autoSpaceDE w:val="0"/>
        <w:autoSpaceDN w:val="0"/>
        <w:adjustRightInd w:val="0"/>
        <w:ind w:right="116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lastRenderedPageBreak/>
        <w:t>осуществление в установленном порядке перевода земель из одной категории 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другую, резервирование и изъятие земель, в том числе путем выкупа для муниципальных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нужд;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3"/>
        </w:numPr>
        <w:tabs>
          <w:tab w:val="left" w:pos="1241"/>
        </w:tabs>
        <w:kinsoku w:val="0"/>
        <w:overflowPunct w:val="0"/>
        <w:autoSpaceDE w:val="0"/>
        <w:autoSpaceDN w:val="0"/>
        <w:adjustRightInd w:val="0"/>
        <w:ind w:right="118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подготовка, регистрация и выдача заинтересованным лицам градостроительных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планов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4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3"/>
        </w:numPr>
        <w:tabs>
          <w:tab w:val="left" w:pos="1225"/>
        </w:tabs>
        <w:kinsoku w:val="0"/>
        <w:overflowPunct w:val="0"/>
        <w:autoSpaceDE w:val="0"/>
        <w:autoSpaceDN w:val="0"/>
        <w:adjustRightInd w:val="0"/>
        <w:ind w:right="115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подготовка документов на земельные участки и территории для строительства 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последующим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выставлением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торги;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предварительным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согласованием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размещения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объектов;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размещение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объектов,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являющихся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объектами капитального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3"/>
        </w:numPr>
        <w:tabs>
          <w:tab w:val="left" w:pos="1297"/>
        </w:tabs>
        <w:kinsoku w:val="0"/>
        <w:overflowPunct w:val="0"/>
        <w:autoSpaceDE w:val="0"/>
        <w:autoSpaceDN w:val="0"/>
        <w:adjustRightInd w:val="0"/>
        <w:spacing w:before="65"/>
        <w:ind w:right="115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ведение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реестра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почтовых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адресов,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дежурного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застройки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 поселения;</w:t>
      </w:r>
      <w:r w:rsidR="00045F1D" w:rsidRPr="008A671C">
        <w:rPr>
          <w:sz w:val="22"/>
          <w:szCs w:val="22"/>
        </w:rPr>
        <w:t xml:space="preserve"> </w:t>
      </w:r>
      <w:r w:rsidRPr="008A671C">
        <w:rPr>
          <w:sz w:val="22"/>
          <w:szCs w:val="22"/>
        </w:rPr>
        <w:t>рассмотрение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подготовка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предложений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согласованию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схем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расположения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3"/>
        </w:numPr>
        <w:tabs>
          <w:tab w:val="left" w:pos="1208"/>
        </w:tabs>
        <w:kinsoku w:val="0"/>
        <w:overflowPunct w:val="0"/>
        <w:autoSpaceDE w:val="0"/>
        <w:autoSpaceDN w:val="0"/>
        <w:adjustRightInd w:val="0"/>
        <w:ind w:right="110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выдача разрешений на строительство (за исключением случаев, предусмотренных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кодексом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Федерации,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федеральными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законами),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ввод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эксплуатацию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муниципального образования;</w:t>
      </w:r>
    </w:p>
    <w:p w:rsidR="009B70F8" w:rsidRPr="008A671C" w:rsidRDefault="009B70F8" w:rsidP="009B70F8">
      <w:pPr>
        <w:pStyle w:val="a7"/>
        <w:widowControl w:val="0"/>
        <w:numPr>
          <w:ilvl w:val="1"/>
          <w:numId w:val="33"/>
        </w:numPr>
        <w:tabs>
          <w:tab w:val="left" w:pos="1374"/>
        </w:tabs>
        <w:kinsoku w:val="0"/>
        <w:overflowPunct w:val="0"/>
        <w:autoSpaceDE w:val="0"/>
        <w:autoSpaceDN w:val="0"/>
        <w:adjustRightInd w:val="0"/>
        <w:spacing w:before="1"/>
        <w:ind w:hanging="565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направление</w:t>
      </w:r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уведомлений,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предусмотренных пунктом</w:t>
      </w:r>
      <w:r w:rsidRPr="008A671C">
        <w:rPr>
          <w:spacing w:val="6"/>
          <w:sz w:val="22"/>
          <w:szCs w:val="22"/>
        </w:rPr>
        <w:t xml:space="preserve"> </w:t>
      </w:r>
      <w:r w:rsidRPr="008A671C">
        <w:rPr>
          <w:sz w:val="22"/>
          <w:szCs w:val="22"/>
        </w:rPr>
        <w:t>2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части</w:t>
      </w:r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7,</w:t>
      </w:r>
      <w:r w:rsidRPr="008A671C">
        <w:rPr>
          <w:spacing w:val="3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пунктом 3 части</w:t>
      </w:r>
    </w:p>
    <w:p w:rsidR="009B70F8" w:rsidRPr="008A671C" w:rsidRDefault="009B70F8" w:rsidP="009B70F8">
      <w:pPr>
        <w:pStyle w:val="a3"/>
        <w:kinsoku w:val="0"/>
        <w:overflowPunct w:val="0"/>
        <w:ind w:right="108"/>
        <w:rPr>
          <w:sz w:val="22"/>
          <w:szCs w:val="22"/>
        </w:rPr>
      </w:pPr>
      <w:r w:rsidRPr="008A671C">
        <w:rPr>
          <w:sz w:val="22"/>
          <w:szCs w:val="22"/>
        </w:rPr>
        <w:t>8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статьи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51.1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пунктом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5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19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статьи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55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кодекса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Федерации,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осуществлении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индивидуального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жилищного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садовых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домов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участках,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расположенных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-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3"/>
        </w:numPr>
        <w:tabs>
          <w:tab w:val="left" w:pos="1297"/>
        </w:tabs>
        <w:kinsoku w:val="0"/>
        <w:overflowPunct w:val="0"/>
        <w:autoSpaceDE w:val="0"/>
        <w:autoSpaceDN w:val="0"/>
        <w:adjustRightInd w:val="0"/>
        <w:ind w:right="111" w:firstLine="7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принятие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сносе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самовольной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постройки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либо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сносе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самовольной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постройки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ее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приведении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параметрами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сноса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установленными правилами землепользования и застройки, документацией по планировке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обязательными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требованиями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параметрам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кодексом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Федерации,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другими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федеральными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(далее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-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приведение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требованиями), в</w:t>
      </w:r>
      <w:proofErr w:type="gramEnd"/>
      <w:r w:rsidRPr="008A671C">
        <w:rPr>
          <w:sz w:val="22"/>
          <w:szCs w:val="22"/>
        </w:rPr>
        <w:t xml:space="preserve"> </w:t>
      </w:r>
      <w:proofErr w:type="gramStart"/>
      <w:r w:rsidRPr="008A671C">
        <w:rPr>
          <w:sz w:val="22"/>
          <w:szCs w:val="22"/>
        </w:rPr>
        <w:t>случаях</w:t>
      </w:r>
      <w:proofErr w:type="gramEnd"/>
      <w:r w:rsidRPr="008A671C">
        <w:rPr>
          <w:sz w:val="22"/>
          <w:szCs w:val="22"/>
        </w:rPr>
        <w:t>, предусмотренных гражданским законодательством, осуществление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сноса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самовольной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постройки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ее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приведения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установленными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требованиями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случаях,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предусмотренных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кодексом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Федерации.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3"/>
        </w:numPr>
        <w:tabs>
          <w:tab w:val="left" w:pos="1189"/>
        </w:tabs>
        <w:kinsoku w:val="0"/>
        <w:overflowPunct w:val="0"/>
        <w:autoSpaceDE w:val="0"/>
        <w:autoSpaceDN w:val="0"/>
        <w:adjustRightInd w:val="0"/>
        <w:ind w:left="1188" w:hanging="38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иные</w:t>
      </w:r>
      <w:r w:rsidRPr="008A671C">
        <w:rPr>
          <w:spacing w:val="-7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полномочия,</w:t>
      </w:r>
      <w:r w:rsidRPr="008A671C">
        <w:rPr>
          <w:spacing w:val="-7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предусмотренные</w:t>
      </w:r>
      <w:r w:rsidRPr="008A671C">
        <w:rPr>
          <w:spacing w:val="-6"/>
          <w:sz w:val="22"/>
          <w:szCs w:val="22"/>
        </w:rPr>
        <w:t xml:space="preserve"> </w:t>
      </w:r>
      <w:r w:rsidRPr="008A671C">
        <w:rPr>
          <w:sz w:val="22"/>
          <w:szCs w:val="22"/>
        </w:rPr>
        <w:t>действующим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законодательством.</w:t>
      </w:r>
    </w:p>
    <w:p w:rsidR="009B70F8" w:rsidRPr="008A671C" w:rsidRDefault="009B70F8" w:rsidP="009B70F8">
      <w:pPr>
        <w:pStyle w:val="a3"/>
        <w:kinsoku w:val="0"/>
        <w:overflowPunct w:val="0"/>
        <w:spacing w:before="3"/>
        <w:rPr>
          <w:sz w:val="22"/>
          <w:szCs w:val="22"/>
        </w:rPr>
      </w:pPr>
    </w:p>
    <w:p w:rsidR="009B70F8" w:rsidRPr="008A671C" w:rsidRDefault="009B70F8" w:rsidP="009B70F8">
      <w:pPr>
        <w:pStyle w:val="Heading1"/>
        <w:kinsoku w:val="0"/>
        <w:overflowPunct w:val="0"/>
        <w:ind w:right="112"/>
        <w:outlineLvl w:val="9"/>
        <w:rPr>
          <w:sz w:val="22"/>
          <w:szCs w:val="22"/>
        </w:rPr>
      </w:pPr>
      <w:bookmarkStart w:id="14" w:name="_bookmark14"/>
      <w:bookmarkEnd w:id="14"/>
      <w:r w:rsidRPr="008A671C">
        <w:rPr>
          <w:sz w:val="22"/>
          <w:szCs w:val="22"/>
        </w:rPr>
        <w:t>Статья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12.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Полномочия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комиссии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подготовке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землепользования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и застройки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 поселения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2"/>
        </w:numPr>
        <w:tabs>
          <w:tab w:val="left" w:pos="1100"/>
        </w:tabs>
        <w:kinsoku w:val="0"/>
        <w:overflowPunct w:val="0"/>
        <w:autoSpaceDE w:val="0"/>
        <w:autoSpaceDN w:val="0"/>
        <w:adjustRightInd w:val="0"/>
        <w:ind w:right="110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Комиссия по подготовке проекта Правил землепользования и застройки (далее -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Комиссия)</w:t>
      </w:r>
      <w:r w:rsidRPr="008A671C">
        <w:rPr>
          <w:spacing w:val="1"/>
          <w:sz w:val="22"/>
          <w:szCs w:val="22"/>
        </w:rPr>
        <w:t xml:space="preserve"> </w:t>
      </w:r>
      <w:proofErr w:type="gramStart"/>
      <w:r w:rsidRPr="008A671C">
        <w:rPr>
          <w:sz w:val="22"/>
          <w:szCs w:val="22"/>
        </w:rPr>
        <w:t>является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консультативным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администрации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формируется</w:t>
      </w:r>
      <w:proofErr w:type="gramEnd"/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 обеспечения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реализации</w:t>
      </w:r>
      <w:r w:rsidRPr="008A671C">
        <w:rPr>
          <w:spacing w:val="4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настоящих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Правил.</w:t>
      </w:r>
      <w:r w:rsidR="00045F1D" w:rsidRPr="008A671C">
        <w:rPr>
          <w:sz w:val="22"/>
          <w:szCs w:val="22"/>
        </w:rPr>
        <w:t xml:space="preserve"> </w:t>
      </w:r>
      <w:r w:rsidRPr="008A671C">
        <w:rPr>
          <w:sz w:val="22"/>
          <w:szCs w:val="22"/>
        </w:rPr>
        <w:t>Состав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порядок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деятельности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Комиссии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подготовке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землепользования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застройки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(далее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-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Комиссия)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утверждаются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главой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2"/>
        </w:numPr>
        <w:tabs>
          <w:tab w:val="left" w:pos="1062"/>
        </w:tabs>
        <w:kinsoku w:val="0"/>
        <w:overflowPunct w:val="0"/>
        <w:autoSpaceDE w:val="0"/>
        <w:autoSpaceDN w:val="0"/>
        <w:adjustRightInd w:val="0"/>
        <w:ind w:left="1061" w:hanging="241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К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полномочиям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комиссии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относится:</w:t>
      </w:r>
    </w:p>
    <w:p w:rsidR="009B70F8" w:rsidRPr="008A671C" w:rsidRDefault="009B70F8" w:rsidP="00045F1D">
      <w:pPr>
        <w:pStyle w:val="a3"/>
        <w:kinsoku w:val="0"/>
        <w:overflowPunct w:val="0"/>
        <w:ind w:right="113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подготовка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направление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главе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заключения,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котором содержатся рекомендации о внесении в соответствии с поступившим предложением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 в правила землепользования и застройки или об отклонении такого предложения с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указанием причин отклонения, или рекомендаций о предоставлении разрешения на условно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</w:t>
      </w:r>
      <w:r w:rsidRPr="008A671C">
        <w:rPr>
          <w:spacing w:val="6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отказе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указанием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причин</w:t>
      </w:r>
      <w:proofErr w:type="gram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принятого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решения,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рекомендаций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отклонение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предельных параметров разрешенного строительства, реконструкции объектов 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отказе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указанием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причин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принятого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решения;</w:t>
      </w:r>
      <w:r w:rsidR="00045F1D" w:rsidRPr="008A671C">
        <w:rPr>
          <w:sz w:val="22"/>
          <w:szCs w:val="22"/>
        </w:rPr>
        <w:t xml:space="preserve"> </w:t>
      </w:r>
      <w:r w:rsidRPr="008A671C">
        <w:rPr>
          <w:sz w:val="22"/>
          <w:szCs w:val="22"/>
        </w:rPr>
        <w:t>рассмотрение предложений граждан и юридических лиц в связи с подготовкой проекта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внесения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условно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разрешенный вид использования земельного участка и объекта капитального 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отклонение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параметров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строительства;</w:t>
      </w:r>
    </w:p>
    <w:p w:rsidR="009B70F8" w:rsidRPr="008A671C" w:rsidRDefault="009B70F8" w:rsidP="00045F1D">
      <w:pPr>
        <w:pStyle w:val="a3"/>
        <w:kinsoku w:val="0"/>
        <w:overflowPunct w:val="0"/>
        <w:ind w:right="1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организация и проведение общественных обсуждений или публичных слушаний 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проектам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проектам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внесения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проектам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решений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предоставлении разрешения на условно разрешенный вид использования земельного участка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 объекта капитального строительства, проектам решений о предоставлении разрешения на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отклонение от предельных параметров разрешенного строительства, реконструкции объектов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строительства;</w:t>
      </w:r>
      <w:r w:rsidR="00045F1D" w:rsidRPr="008A671C">
        <w:rPr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подготовка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lastRenderedPageBreak/>
        <w:t>протокола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общественных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обсуждений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заключения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результатах</w:t>
      </w:r>
      <w:r w:rsidRPr="008A671C">
        <w:rPr>
          <w:spacing w:val="4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общественных обсуждений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 публичных слушаний;</w:t>
      </w:r>
      <w:r w:rsidR="00045F1D" w:rsidRPr="008A671C">
        <w:rPr>
          <w:sz w:val="22"/>
          <w:szCs w:val="22"/>
        </w:rPr>
        <w:t xml:space="preserve"> </w:t>
      </w:r>
      <w:r w:rsidRPr="008A671C">
        <w:rPr>
          <w:sz w:val="22"/>
          <w:szCs w:val="22"/>
        </w:rPr>
        <w:t>обеспечение внесения изменений в проект правил землепользования и застройки 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учетом результатов общественных обсуждений или публичных слушаний и представление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данного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проекта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главе</w:t>
      </w:r>
      <w:r w:rsidRPr="008A671C">
        <w:rPr>
          <w:spacing w:val="-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 поселени</w:t>
      </w:r>
      <w:bookmarkStart w:id="15" w:name="_bookmark15"/>
      <w:bookmarkEnd w:id="15"/>
      <w:r w:rsidRPr="008A671C">
        <w:rPr>
          <w:sz w:val="22"/>
          <w:szCs w:val="22"/>
        </w:rPr>
        <w:t>я.</w:t>
      </w:r>
    </w:p>
    <w:p w:rsidR="009B70F8" w:rsidRPr="008A671C" w:rsidRDefault="009B70F8" w:rsidP="009B70F8">
      <w:pPr>
        <w:pStyle w:val="a3"/>
        <w:kinsoku w:val="0"/>
        <w:overflowPunct w:val="0"/>
        <w:spacing w:before="5"/>
        <w:rPr>
          <w:sz w:val="22"/>
          <w:szCs w:val="22"/>
        </w:rPr>
      </w:pPr>
    </w:p>
    <w:p w:rsidR="009B70F8" w:rsidRPr="008A671C" w:rsidRDefault="009B70F8" w:rsidP="009B70F8">
      <w:pPr>
        <w:pStyle w:val="Heading1"/>
        <w:kinsoku w:val="0"/>
        <w:overflowPunct w:val="0"/>
        <w:spacing w:before="1"/>
        <w:ind w:right="116"/>
        <w:outlineLvl w:val="9"/>
        <w:rPr>
          <w:sz w:val="22"/>
          <w:szCs w:val="22"/>
        </w:rPr>
      </w:pPr>
      <w:r w:rsidRPr="008A671C">
        <w:rPr>
          <w:sz w:val="22"/>
          <w:szCs w:val="22"/>
        </w:rPr>
        <w:t>Статья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13.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надзор,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муниципальный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контроль,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общественный земельный контроль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1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line="237" w:lineRule="auto"/>
        <w:ind w:right="114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осуществляется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государственный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земельный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надзор,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муниципальный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контроль.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1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ind w:right="113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Государственный земельный надзор осуществляются в соответствии с земельным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законодательством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 Федерации.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1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ind w:right="107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Муниципальный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контроль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осуществляется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административным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пределах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населенного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пункта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-</w:t>
      </w:r>
      <w:r w:rsidRPr="008A671C">
        <w:rPr>
          <w:b/>
          <w:bCs/>
          <w:spacing w:val="1"/>
          <w:sz w:val="22"/>
          <w:szCs w:val="22"/>
        </w:rPr>
        <w:t xml:space="preserve"> </w:t>
      </w:r>
      <w:hyperlink r:id="rId12" w:history="1">
        <w:r w:rsidRPr="008A671C">
          <w:rPr>
            <w:sz w:val="22"/>
            <w:szCs w:val="22"/>
          </w:rPr>
          <w:t>отделом</w:t>
        </w:r>
      </w:hyperlink>
      <w:r w:rsidRPr="008A671C">
        <w:rPr>
          <w:spacing w:val="1"/>
          <w:sz w:val="22"/>
          <w:szCs w:val="22"/>
        </w:rPr>
        <w:t xml:space="preserve"> </w:t>
      </w:r>
      <w:hyperlink r:id="rId13" w:history="1">
        <w:r w:rsidRPr="008A671C">
          <w:rPr>
            <w:sz w:val="22"/>
            <w:szCs w:val="22"/>
          </w:rPr>
          <w:t>экономики и имущественных отношений</w:t>
        </w:r>
      </w:hyperlink>
      <w:r w:rsidRPr="008A671C">
        <w:rPr>
          <w:sz w:val="22"/>
          <w:szCs w:val="22"/>
        </w:rPr>
        <w:t xml:space="preserve"> администрации Мариинско-Посадского района, за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пределами населенного пункта - отделом сельского хозяйства администрации Мариинско</w:t>
      </w:r>
      <w:r w:rsidR="00045F1D" w:rsidRPr="008A671C">
        <w:rPr>
          <w:sz w:val="22"/>
          <w:szCs w:val="22"/>
        </w:rPr>
        <w:t xml:space="preserve"> </w:t>
      </w:r>
      <w:r w:rsidRPr="008A671C">
        <w:rPr>
          <w:sz w:val="22"/>
          <w:szCs w:val="22"/>
        </w:rPr>
        <w:t>-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Посадского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района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Чувашской Республики.</w:t>
      </w:r>
    </w:p>
    <w:p w:rsidR="009B70F8" w:rsidRPr="008A671C" w:rsidRDefault="009B70F8" w:rsidP="009B70F8">
      <w:pPr>
        <w:pStyle w:val="a3"/>
        <w:kinsoku w:val="0"/>
        <w:overflowPunct w:val="0"/>
        <w:spacing w:before="3"/>
        <w:rPr>
          <w:sz w:val="22"/>
          <w:szCs w:val="22"/>
        </w:rPr>
      </w:pPr>
    </w:p>
    <w:p w:rsidR="009B70F8" w:rsidRPr="008A671C" w:rsidRDefault="009B70F8" w:rsidP="00045F1D">
      <w:pPr>
        <w:pStyle w:val="Heading1"/>
        <w:kinsoku w:val="0"/>
        <w:overflowPunct w:val="0"/>
        <w:ind w:left="0" w:firstLine="0"/>
        <w:jc w:val="center"/>
        <w:outlineLvl w:val="9"/>
        <w:rPr>
          <w:sz w:val="22"/>
          <w:szCs w:val="22"/>
        </w:rPr>
      </w:pPr>
      <w:bookmarkStart w:id="16" w:name="_bookmark16"/>
      <w:bookmarkEnd w:id="16"/>
      <w:r w:rsidRPr="008A671C">
        <w:rPr>
          <w:sz w:val="22"/>
          <w:szCs w:val="22"/>
        </w:rPr>
        <w:t>Глава</w:t>
      </w:r>
      <w:r w:rsidRPr="008A671C">
        <w:rPr>
          <w:spacing w:val="-11"/>
          <w:sz w:val="22"/>
          <w:szCs w:val="22"/>
        </w:rPr>
        <w:t xml:space="preserve"> </w:t>
      </w:r>
      <w:r w:rsidRPr="008A671C">
        <w:rPr>
          <w:sz w:val="22"/>
          <w:szCs w:val="22"/>
        </w:rPr>
        <w:t>3.</w:t>
      </w:r>
      <w:r w:rsidRPr="008A671C">
        <w:rPr>
          <w:spacing w:val="-9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Изменение</w:t>
      </w:r>
      <w:r w:rsidRPr="008A671C">
        <w:rPr>
          <w:spacing w:val="-1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видов</w:t>
      </w:r>
      <w:r w:rsidRPr="008A671C">
        <w:rPr>
          <w:spacing w:val="-10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разрешенного</w:t>
      </w:r>
      <w:r w:rsidRPr="008A671C">
        <w:rPr>
          <w:spacing w:val="-10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-9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-10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-12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физическими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юридическими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лицами</w:t>
      </w:r>
    </w:p>
    <w:p w:rsidR="009B70F8" w:rsidRPr="008A671C" w:rsidRDefault="009B70F8" w:rsidP="009B70F8">
      <w:pPr>
        <w:pStyle w:val="a3"/>
        <w:kinsoku w:val="0"/>
        <w:overflowPunct w:val="0"/>
        <w:spacing w:before="11"/>
        <w:rPr>
          <w:b/>
          <w:bCs/>
          <w:sz w:val="22"/>
          <w:szCs w:val="22"/>
        </w:rPr>
      </w:pPr>
    </w:p>
    <w:p w:rsidR="009B70F8" w:rsidRPr="008A671C" w:rsidRDefault="008B6EB9" w:rsidP="00045F1D">
      <w:pPr>
        <w:pStyle w:val="a3"/>
        <w:kinsoku w:val="0"/>
        <w:overflowPunct w:val="0"/>
        <w:jc w:val="center"/>
        <w:rPr>
          <w:b/>
          <w:bCs/>
          <w:sz w:val="22"/>
          <w:szCs w:val="22"/>
        </w:rPr>
      </w:pPr>
      <w:r w:rsidRPr="008B6EB9">
        <w:rPr>
          <w:noProof/>
          <w:sz w:val="22"/>
          <w:szCs w:val="22"/>
        </w:rPr>
        <w:pict>
          <v:shape id="_x0000_s1026" style="position:absolute;left:0;text-align:left;margin-left:153.95pt;margin-top:8.05pt;width:6pt;height:1pt;z-index:-251658752;mso-position-horizontal-relative:page;mso-position-vertical-relative:text" coordsize="120,20" o:allowincell="f" path="m119,l,,,11r119,l119,xe" fillcolor="black" stroked="f">
            <v:path arrowok="t"/>
            <w10:wrap anchorx="page"/>
          </v:shape>
        </w:pict>
      </w:r>
      <w:bookmarkStart w:id="17" w:name="_bookmark17"/>
      <w:bookmarkEnd w:id="17"/>
      <w:r w:rsidR="009B70F8" w:rsidRPr="008A671C">
        <w:rPr>
          <w:b/>
          <w:bCs/>
          <w:sz w:val="22"/>
          <w:szCs w:val="22"/>
        </w:rPr>
        <w:t>Статья</w:t>
      </w:r>
      <w:r w:rsidR="009B70F8" w:rsidRPr="008A671C">
        <w:rPr>
          <w:b/>
          <w:bCs/>
          <w:spacing w:val="41"/>
          <w:sz w:val="22"/>
          <w:szCs w:val="22"/>
        </w:rPr>
        <w:t xml:space="preserve"> </w:t>
      </w:r>
      <w:r w:rsidR="009B70F8" w:rsidRPr="008A671C">
        <w:rPr>
          <w:b/>
          <w:bCs/>
          <w:sz w:val="22"/>
          <w:szCs w:val="22"/>
        </w:rPr>
        <w:t>14.</w:t>
      </w:r>
      <w:r w:rsidR="009B70F8" w:rsidRPr="008A671C">
        <w:rPr>
          <w:b/>
          <w:bCs/>
          <w:spacing w:val="40"/>
          <w:sz w:val="22"/>
          <w:szCs w:val="22"/>
        </w:rPr>
        <w:t xml:space="preserve"> </w:t>
      </w:r>
      <w:r w:rsidR="009B70F8" w:rsidRPr="008A671C">
        <w:rPr>
          <w:b/>
          <w:bCs/>
          <w:sz w:val="22"/>
          <w:szCs w:val="22"/>
        </w:rPr>
        <w:t>Виды</w:t>
      </w:r>
      <w:r w:rsidR="009B70F8" w:rsidRPr="008A671C">
        <w:rPr>
          <w:b/>
          <w:bCs/>
          <w:spacing w:val="40"/>
          <w:sz w:val="22"/>
          <w:szCs w:val="22"/>
        </w:rPr>
        <w:t xml:space="preserve"> </w:t>
      </w:r>
      <w:r w:rsidR="009B70F8" w:rsidRPr="008A671C">
        <w:rPr>
          <w:b/>
          <w:bCs/>
          <w:sz w:val="22"/>
          <w:szCs w:val="22"/>
        </w:rPr>
        <w:t>разрешенного</w:t>
      </w:r>
      <w:r w:rsidR="009B70F8" w:rsidRPr="008A671C">
        <w:rPr>
          <w:b/>
          <w:bCs/>
          <w:spacing w:val="40"/>
          <w:sz w:val="22"/>
          <w:szCs w:val="22"/>
        </w:rPr>
        <w:t xml:space="preserve"> </w:t>
      </w:r>
      <w:r w:rsidR="009B70F8" w:rsidRPr="008A671C">
        <w:rPr>
          <w:b/>
          <w:bCs/>
          <w:sz w:val="22"/>
          <w:szCs w:val="22"/>
        </w:rPr>
        <w:t>использования</w:t>
      </w:r>
      <w:r w:rsidR="009B70F8" w:rsidRPr="008A671C">
        <w:rPr>
          <w:b/>
          <w:bCs/>
          <w:spacing w:val="41"/>
          <w:sz w:val="22"/>
          <w:szCs w:val="22"/>
        </w:rPr>
        <w:t xml:space="preserve"> </w:t>
      </w:r>
      <w:r w:rsidR="009B70F8" w:rsidRPr="008A671C">
        <w:rPr>
          <w:b/>
          <w:bCs/>
          <w:sz w:val="22"/>
          <w:szCs w:val="22"/>
        </w:rPr>
        <w:t>земельных</w:t>
      </w:r>
      <w:r w:rsidR="009B70F8" w:rsidRPr="008A671C">
        <w:rPr>
          <w:b/>
          <w:bCs/>
          <w:spacing w:val="40"/>
          <w:sz w:val="22"/>
          <w:szCs w:val="22"/>
        </w:rPr>
        <w:t xml:space="preserve"> </w:t>
      </w:r>
      <w:r w:rsidR="009B70F8" w:rsidRPr="008A671C">
        <w:rPr>
          <w:b/>
          <w:bCs/>
          <w:sz w:val="22"/>
          <w:szCs w:val="22"/>
        </w:rPr>
        <w:t>участков</w:t>
      </w:r>
      <w:r w:rsidR="009B70F8" w:rsidRPr="008A671C">
        <w:rPr>
          <w:b/>
          <w:bCs/>
          <w:spacing w:val="40"/>
          <w:sz w:val="22"/>
          <w:szCs w:val="22"/>
        </w:rPr>
        <w:t xml:space="preserve"> </w:t>
      </w:r>
      <w:r w:rsidR="009B70F8" w:rsidRPr="008A671C">
        <w:rPr>
          <w:b/>
          <w:bCs/>
          <w:sz w:val="22"/>
          <w:szCs w:val="22"/>
        </w:rPr>
        <w:t>и</w:t>
      </w:r>
      <w:r w:rsidR="009B70F8" w:rsidRPr="008A671C">
        <w:rPr>
          <w:b/>
          <w:bCs/>
          <w:spacing w:val="41"/>
          <w:sz w:val="22"/>
          <w:szCs w:val="22"/>
        </w:rPr>
        <w:t xml:space="preserve"> </w:t>
      </w:r>
      <w:r w:rsidR="009B70F8" w:rsidRPr="008A671C">
        <w:rPr>
          <w:b/>
          <w:bCs/>
          <w:sz w:val="22"/>
          <w:szCs w:val="22"/>
        </w:rPr>
        <w:t>объектов</w:t>
      </w:r>
      <w:r w:rsidR="009B70F8" w:rsidRPr="008A671C">
        <w:rPr>
          <w:b/>
          <w:bCs/>
          <w:spacing w:val="-57"/>
          <w:sz w:val="22"/>
          <w:szCs w:val="22"/>
        </w:rPr>
        <w:t xml:space="preserve"> </w:t>
      </w:r>
      <w:r w:rsidR="009B70F8" w:rsidRPr="008A671C">
        <w:rPr>
          <w:b/>
          <w:bCs/>
          <w:sz w:val="22"/>
          <w:szCs w:val="22"/>
        </w:rPr>
        <w:t>капитального</w:t>
      </w:r>
      <w:r w:rsidR="009B70F8" w:rsidRPr="008A671C">
        <w:rPr>
          <w:b/>
          <w:bCs/>
          <w:spacing w:val="-1"/>
          <w:sz w:val="22"/>
          <w:szCs w:val="22"/>
        </w:rPr>
        <w:t xml:space="preserve"> </w:t>
      </w:r>
      <w:r w:rsidR="009B70F8" w:rsidRPr="008A671C">
        <w:rPr>
          <w:b/>
          <w:bCs/>
          <w:sz w:val="22"/>
          <w:szCs w:val="22"/>
        </w:rPr>
        <w:t>строительства</w:t>
      </w:r>
    </w:p>
    <w:p w:rsidR="009B70F8" w:rsidRPr="008A671C" w:rsidRDefault="009B70F8" w:rsidP="009B70F8">
      <w:pPr>
        <w:pStyle w:val="a3"/>
        <w:kinsoku w:val="0"/>
        <w:overflowPunct w:val="0"/>
        <w:spacing w:before="7"/>
        <w:rPr>
          <w:b/>
          <w:bCs/>
          <w:sz w:val="22"/>
          <w:szCs w:val="22"/>
        </w:rPr>
      </w:pPr>
    </w:p>
    <w:p w:rsidR="009B70F8" w:rsidRPr="008A671C" w:rsidRDefault="009B70F8" w:rsidP="009B70F8">
      <w:pPr>
        <w:pStyle w:val="a7"/>
        <w:widowControl w:val="0"/>
        <w:numPr>
          <w:ilvl w:val="0"/>
          <w:numId w:val="30"/>
        </w:numPr>
        <w:tabs>
          <w:tab w:val="left" w:pos="1256"/>
        </w:tabs>
        <w:kinsoku w:val="0"/>
        <w:overflowPunct w:val="0"/>
        <w:autoSpaceDE w:val="0"/>
        <w:autoSpaceDN w:val="0"/>
        <w:adjustRightInd w:val="0"/>
        <w:ind w:right="112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Для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каждого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расположенного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границах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разрешенным</w:t>
      </w:r>
      <w:r w:rsidRPr="008A671C">
        <w:rPr>
          <w:spacing w:val="60"/>
          <w:sz w:val="22"/>
          <w:szCs w:val="22"/>
        </w:rPr>
        <w:t xml:space="preserve"> </w:t>
      </w:r>
      <w:r w:rsidRPr="008A671C">
        <w:rPr>
          <w:sz w:val="22"/>
          <w:szCs w:val="22"/>
        </w:rPr>
        <w:t>считается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такое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использование, которое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соответствует:</w:t>
      </w:r>
    </w:p>
    <w:p w:rsidR="009B70F8" w:rsidRPr="008A671C" w:rsidRDefault="009B70F8" w:rsidP="009B70F8">
      <w:pPr>
        <w:pStyle w:val="a3"/>
        <w:kinsoku w:val="0"/>
        <w:overflowPunct w:val="0"/>
        <w:ind w:left="809"/>
        <w:rPr>
          <w:sz w:val="22"/>
          <w:szCs w:val="22"/>
        </w:rPr>
      </w:pPr>
      <w:r w:rsidRPr="008A671C">
        <w:rPr>
          <w:sz w:val="22"/>
          <w:szCs w:val="22"/>
        </w:rPr>
        <w:t>градостроительному</w:t>
      </w:r>
      <w:r w:rsidRPr="008A671C">
        <w:rPr>
          <w:spacing w:val="-10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регламенту</w:t>
      </w:r>
      <w:r w:rsidRPr="008A671C">
        <w:rPr>
          <w:spacing w:val="-7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территориальной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зоны;</w:t>
      </w:r>
    </w:p>
    <w:p w:rsidR="009B70F8" w:rsidRPr="008A671C" w:rsidRDefault="009B70F8" w:rsidP="00045F1D">
      <w:pPr>
        <w:pStyle w:val="a3"/>
        <w:kinsoku w:val="0"/>
        <w:overflowPunct w:val="0"/>
        <w:ind w:firstLine="709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ограничениям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устанавливаемым</w:t>
      </w:r>
      <w:r w:rsidRPr="008A671C">
        <w:rPr>
          <w:spacing w:val="-6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законодательством</w:t>
      </w:r>
      <w:r w:rsidRPr="008A671C">
        <w:rPr>
          <w:spacing w:val="-6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Федерации.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0"/>
        </w:numPr>
        <w:tabs>
          <w:tab w:val="left" w:pos="1203"/>
        </w:tabs>
        <w:kinsoku w:val="0"/>
        <w:overflowPunct w:val="0"/>
        <w:autoSpaceDE w:val="0"/>
        <w:autoSpaceDN w:val="0"/>
        <w:adjustRightInd w:val="0"/>
        <w:ind w:right="113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Градостроительный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и объектов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включает:</w:t>
      </w:r>
    </w:p>
    <w:p w:rsidR="009B70F8" w:rsidRPr="008A671C" w:rsidRDefault="009B70F8" w:rsidP="009B70F8">
      <w:pPr>
        <w:pStyle w:val="a3"/>
        <w:kinsoku w:val="0"/>
        <w:overflowPunct w:val="0"/>
        <w:spacing w:before="1"/>
        <w:ind w:left="809" w:right="3587"/>
        <w:rPr>
          <w:sz w:val="22"/>
          <w:szCs w:val="22"/>
        </w:rPr>
      </w:pPr>
      <w:r w:rsidRPr="008A671C">
        <w:rPr>
          <w:sz w:val="22"/>
          <w:szCs w:val="22"/>
        </w:rPr>
        <w:t>основные виды разрешенного использования;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условно разрешенные виды использования;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вспомогательные</w:t>
      </w:r>
      <w:r w:rsidRPr="008A671C">
        <w:rPr>
          <w:spacing w:val="-8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виды</w:t>
      </w:r>
      <w:r w:rsidRPr="008A671C">
        <w:rPr>
          <w:spacing w:val="-6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разрешенного</w:t>
      </w:r>
      <w:r w:rsidRPr="008A671C">
        <w:rPr>
          <w:spacing w:val="-6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использования.</w:t>
      </w:r>
    </w:p>
    <w:p w:rsidR="009B70F8" w:rsidRPr="008A671C" w:rsidRDefault="00045F1D" w:rsidP="009B70F8">
      <w:pPr>
        <w:pStyle w:val="a7"/>
        <w:widowControl w:val="0"/>
        <w:numPr>
          <w:ilvl w:val="0"/>
          <w:numId w:val="30"/>
        </w:numPr>
        <w:tabs>
          <w:tab w:val="left" w:pos="991"/>
        </w:tabs>
        <w:kinsoku w:val="0"/>
        <w:overflowPunct w:val="0"/>
        <w:autoSpaceDE w:val="0"/>
        <w:autoSpaceDN w:val="0"/>
        <w:adjustRightInd w:val="0"/>
        <w:ind w:right="105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 xml:space="preserve"> </w:t>
      </w:r>
      <w:proofErr w:type="gramStart"/>
      <w:r w:rsidR="009B70F8" w:rsidRPr="008A671C">
        <w:rPr>
          <w:sz w:val="22"/>
          <w:szCs w:val="22"/>
        </w:rPr>
        <w:t>Виды</w:t>
      </w:r>
      <w:r w:rsidR="009B70F8" w:rsidRPr="008A671C">
        <w:rPr>
          <w:spacing w:val="1"/>
          <w:sz w:val="22"/>
          <w:szCs w:val="22"/>
        </w:rPr>
        <w:t xml:space="preserve"> </w:t>
      </w:r>
      <w:r w:rsidR="009B70F8" w:rsidRPr="008A671C">
        <w:rPr>
          <w:sz w:val="22"/>
          <w:szCs w:val="22"/>
        </w:rPr>
        <w:t>разрешённого</w:t>
      </w:r>
      <w:r w:rsidR="009B70F8" w:rsidRPr="008A671C">
        <w:rPr>
          <w:spacing w:val="1"/>
          <w:sz w:val="22"/>
          <w:szCs w:val="22"/>
        </w:rPr>
        <w:t xml:space="preserve"> </w:t>
      </w:r>
      <w:r w:rsidR="009B70F8" w:rsidRPr="008A671C">
        <w:rPr>
          <w:sz w:val="22"/>
          <w:szCs w:val="22"/>
        </w:rPr>
        <w:t>использования</w:t>
      </w:r>
      <w:r w:rsidR="009B70F8" w:rsidRPr="008A671C">
        <w:rPr>
          <w:spacing w:val="1"/>
          <w:sz w:val="22"/>
          <w:szCs w:val="22"/>
        </w:rPr>
        <w:t xml:space="preserve"> </w:t>
      </w:r>
      <w:r w:rsidR="009B70F8" w:rsidRPr="008A671C">
        <w:rPr>
          <w:sz w:val="22"/>
          <w:szCs w:val="22"/>
        </w:rPr>
        <w:t>земельных</w:t>
      </w:r>
      <w:r w:rsidR="009B70F8" w:rsidRPr="008A671C">
        <w:rPr>
          <w:spacing w:val="1"/>
          <w:sz w:val="22"/>
          <w:szCs w:val="22"/>
        </w:rPr>
        <w:t xml:space="preserve"> </w:t>
      </w:r>
      <w:r w:rsidR="009B70F8" w:rsidRPr="008A671C">
        <w:rPr>
          <w:sz w:val="22"/>
          <w:szCs w:val="22"/>
        </w:rPr>
        <w:t>участков,</w:t>
      </w:r>
      <w:r w:rsidR="009B70F8" w:rsidRPr="008A671C">
        <w:rPr>
          <w:spacing w:val="1"/>
          <w:sz w:val="22"/>
          <w:szCs w:val="22"/>
        </w:rPr>
        <w:t xml:space="preserve"> </w:t>
      </w:r>
      <w:r w:rsidR="009B70F8" w:rsidRPr="008A671C">
        <w:rPr>
          <w:sz w:val="22"/>
          <w:szCs w:val="22"/>
        </w:rPr>
        <w:t>содержащиеся</w:t>
      </w:r>
      <w:r w:rsidR="009B70F8" w:rsidRPr="008A671C">
        <w:rPr>
          <w:spacing w:val="1"/>
          <w:sz w:val="22"/>
          <w:szCs w:val="22"/>
        </w:rPr>
        <w:t xml:space="preserve"> </w:t>
      </w:r>
      <w:r w:rsidR="009B70F8" w:rsidRPr="008A671C">
        <w:rPr>
          <w:sz w:val="22"/>
          <w:szCs w:val="22"/>
        </w:rPr>
        <w:t>в</w:t>
      </w:r>
      <w:r w:rsidR="009B70F8" w:rsidRPr="008A671C">
        <w:rPr>
          <w:spacing w:val="1"/>
          <w:sz w:val="22"/>
          <w:szCs w:val="22"/>
        </w:rPr>
        <w:t xml:space="preserve"> </w:t>
      </w:r>
      <w:r w:rsidR="009B70F8" w:rsidRPr="008A671C">
        <w:rPr>
          <w:sz w:val="22"/>
          <w:szCs w:val="22"/>
        </w:rPr>
        <w:t>градостроительных</w:t>
      </w:r>
      <w:r w:rsidR="009B70F8" w:rsidRPr="008A671C">
        <w:rPr>
          <w:spacing w:val="1"/>
          <w:sz w:val="22"/>
          <w:szCs w:val="22"/>
        </w:rPr>
        <w:t xml:space="preserve"> </w:t>
      </w:r>
      <w:r w:rsidR="009B70F8" w:rsidRPr="008A671C">
        <w:rPr>
          <w:sz w:val="22"/>
          <w:szCs w:val="22"/>
        </w:rPr>
        <w:t>регламентах</w:t>
      </w:r>
      <w:r w:rsidR="009B70F8" w:rsidRPr="008A671C">
        <w:rPr>
          <w:spacing w:val="1"/>
          <w:sz w:val="22"/>
          <w:szCs w:val="22"/>
        </w:rPr>
        <w:t xml:space="preserve"> </w:t>
      </w:r>
      <w:r w:rsidR="009B70F8" w:rsidRPr="008A671C">
        <w:rPr>
          <w:sz w:val="22"/>
          <w:szCs w:val="22"/>
        </w:rPr>
        <w:t>настоящих</w:t>
      </w:r>
      <w:r w:rsidR="009B70F8" w:rsidRPr="008A671C">
        <w:rPr>
          <w:spacing w:val="1"/>
          <w:sz w:val="22"/>
          <w:szCs w:val="22"/>
        </w:rPr>
        <w:t xml:space="preserve"> </w:t>
      </w:r>
      <w:r w:rsidR="009B70F8" w:rsidRPr="008A671C">
        <w:rPr>
          <w:sz w:val="22"/>
          <w:szCs w:val="22"/>
        </w:rPr>
        <w:t>Правил,</w:t>
      </w:r>
      <w:r w:rsidR="009B70F8" w:rsidRPr="008A671C">
        <w:rPr>
          <w:spacing w:val="1"/>
          <w:sz w:val="22"/>
          <w:szCs w:val="22"/>
        </w:rPr>
        <w:t xml:space="preserve"> </w:t>
      </w:r>
      <w:r w:rsidR="009B70F8" w:rsidRPr="008A671C">
        <w:rPr>
          <w:sz w:val="22"/>
          <w:szCs w:val="22"/>
        </w:rPr>
        <w:t>установлены</w:t>
      </w:r>
      <w:r w:rsidR="009B70F8" w:rsidRPr="008A671C">
        <w:rPr>
          <w:spacing w:val="1"/>
          <w:sz w:val="22"/>
          <w:szCs w:val="22"/>
        </w:rPr>
        <w:t xml:space="preserve"> </w:t>
      </w:r>
      <w:r w:rsidR="009B70F8" w:rsidRPr="008A671C">
        <w:rPr>
          <w:sz w:val="22"/>
          <w:szCs w:val="22"/>
        </w:rPr>
        <w:t>в</w:t>
      </w:r>
      <w:r w:rsidR="009B70F8" w:rsidRPr="008A671C">
        <w:rPr>
          <w:spacing w:val="1"/>
          <w:sz w:val="22"/>
          <w:szCs w:val="22"/>
        </w:rPr>
        <w:t xml:space="preserve"> </w:t>
      </w:r>
      <w:r w:rsidR="009B70F8" w:rsidRPr="008A671C">
        <w:rPr>
          <w:sz w:val="22"/>
          <w:szCs w:val="22"/>
        </w:rPr>
        <w:t>соответствии</w:t>
      </w:r>
      <w:r w:rsidR="009B70F8" w:rsidRPr="008A671C">
        <w:rPr>
          <w:spacing w:val="1"/>
          <w:sz w:val="22"/>
          <w:szCs w:val="22"/>
        </w:rPr>
        <w:t xml:space="preserve"> </w:t>
      </w:r>
      <w:r w:rsidR="009B70F8" w:rsidRPr="008A671C">
        <w:rPr>
          <w:sz w:val="22"/>
          <w:szCs w:val="22"/>
        </w:rPr>
        <w:t>с</w:t>
      </w:r>
      <w:r w:rsidR="009B70F8" w:rsidRPr="008A671C">
        <w:rPr>
          <w:spacing w:val="1"/>
          <w:sz w:val="22"/>
          <w:szCs w:val="22"/>
        </w:rPr>
        <w:t xml:space="preserve"> </w:t>
      </w:r>
      <w:r w:rsidR="009B70F8" w:rsidRPr="008A671C">
        <w:rPr>
          <w:sz w:val="22"/>
          <w:szCs w:val="22"/>
        </w:rPr>
        <w:t>Классификатором видов разрешённого использования земельных участков,</w:t>
      </w:r>
      <w:r w:rsidR="009B70F8" w:rsidRPr="008A671C">
        <w:rPr>
          <w:spacing w:val="1"/>
          <w:sz w:val="22"/>
          <w:szCs w:val="22"/>
        </w:rPr>
        <w:t xml:space="preserve"> </w:t>
      </w:r>
      <w:r w:rsidR="009B70F8" w:rsidRPr="008A671C">
        <w:rPr>
          <w:sz w:val="22"/>
          <w:szCs w:val="22"/>
        </w:rPr>
        <w:t>утверждённым</w:t>
      </w:r>
      <w:r w:rsidR="009B70F8" w:rsidRPr="008A671C">
        <w:rPr>
          <w:spacing w:val="1"/>
          <w:sz w:val="22"/>
          <w:szCs w:val="22"/>
        </w:rPr>
        <w:t xml:space="preserve"> </w:t>
      </w:r>
      <w:r w:rsidR="009B70F8" w:rsidRPr="008A671C">
        <w:rPr>
          <w:sz w:val="22"/>
          <w:szCs w:val="22"/>
        </w:rPr>
        <w:t>уполномоченным</w:t>
      </w:r>
      <w:r w:rsidR="009B70F8" w:rsidRPr="008A671C">
        <w:rPr>
          <w:spacing w:val="1"/>
          <w:sz w:val="22"/>
          <w:szCs w:val="22"/>
        </w:rPr>
        <w:t xml:space="preserve"> </w:t>
      </w:r>
      <w:r w:rsidR="009B70F8" w:rsidRPr="008A671C">
        <w:rPr>
          <w:sz w:val="22"/>
          <w:szCs w:val="22"/>
        </w:rPr>
        <w:t>Правительством</w:t>
      </w:r>
      <w:r w:rsidR="009B70F8" w:rsidRPr="008A671C">
        <w:rPr>
          <w:spacing w:val="1"/>
          <w:sz w:val="22"/>
          <w:szCs w:val="22"/>
        </w:rPr>
        <w:t xml:space="preserve"> </w:t>
      </w:r>
      <w:r w:rsidR="009B70F8" w:rsidRPr="008A671C">
        <w:rPr>
          <w:sz w:val="22"/>
          <w:szCs w:val="22"/>
        </w:rPr>
        <w:t>Российской</w:t>
      </w:r>
      <w:r w:rsidR="009B70F8" w:rsidRPr="008A671C">
        <w:rPr>
          <w:spacing w:val="1"/>
          <w:sz w:val="22"/>
          <w:szCs w:val="22"/>
        </w:rPr>
        <w:t xml:space="preserve"> </w:t>
      </w:r>
      <w:r w:rsidR="009B70F8" w:rsidRPr="008A671C">
        <w:rPr>
          <w:sz w:val="22"/>
          <w:szCs w:val="22"/>
        </w:rPr>
        <w:t>Федерации</w:t>
      </w:r>
      <w:r w:rsidR="009B70F8" w:rsidRPr="008A671C">
        <w:rPr>
          <w:spacing w:val="1"/>
          <w:sz w:val="22"/>
          <w:szCs w:val="22"/>
        </w:rPr>
        <w:t xml:space="preserve"> </w:t>
      </w:r>
      <w:r w:rsidR="009B70F8" w:rsidRPr="008A671C">
        <w:rPr>
          <w:sz w:val="22"/>
          <w:szCs w:val="22"/>
        </w:rPr>
        <w:t>федеральным</w:t>
      </w:r>
      <w:r w:rsidR="009B70F8" w:rsidRPr="008A671C">
        <w:rPr>
          <w:spacing w:val="1"/>
          <w:sz w:val="22"/>
          <w:szCs w:val="22"/>
        </w:rPr>
        <w:t xml:space="preserve"> </w:t>
      </w:r>
      <w:r w:rsidR="009B70F8" w:rsidRPr="008A671C">
        <w:rPr>
          <w:sz w:val="22"/>
          <w:szCs w:val="22"/>
        </w:rPr>
        <w:t>органом</w:t>
      </w:r>
      <w:r w:rsidR="009B70F8" w:rsidRPr="008A671C">
        <w:rPr>
          <w:spacing w:val="1"/>
          <w:sz w:val="22"/>
          <w:szCs w:val="22"/>
        </w:rPr>
        <w:t xml:space="preserve"> </w:t>
      </w:r>
      <w:r w:rsidR="009B70F8" w:rsidRPr="008A671C">
        <w:rPr>
          <w:sz w:val="22"/>
          <w:szCs w:val="22"/>
        </w:rPr>
        <w:t>исполнительной власти (далее – Классификатор).</w:t>
      </w:r>
      <w:proofErr w:type="gramEnd"/>
      <w:r w:rsidR="009B70F8" w:rsidRPr="008A671C">
        <w:rPr>
          <w:sz w:val="22"/>
          <w:szCs w:val="22"/>
        </w:rPr>
        <w:t xml:space="preserve"> Каждый вид разрешённого использования</w:t>
      </w:r>
      <w:r w:rsidR="009B70F8" w:rsidRPr="008A671C">
        <w:rPr>
          <w:spacing w:val="1"/>
          <w:sz w:val="22"/>
          <w:szCs w:val="22"/>
        </w:rPr>
        <w:t xml:space="preserve"> </w:t>
      </w:r>
      <w:r w:rsidR="009B70F8" w:rsidRPr="008A671C">
        <w:rPr>
          <w:sz w:val="22"/>
          <w:szCs w:val="22"/>
        </w:rPr>
        <w:t>земельного</w:t>
      </w:r>
      <w:r w:rsidR="009B70F8" w:rsidRPr="008A671C">
        <w:rPr>
          <w:spacing w:val="1"/>
          <w:sz w:val="22"/>
          <w:szCs w:val="22"/>
        </w:rPr>
        <w:t xml:space="preserve"> </w:t>
      </w:r>
      <w:r w:rsidR="009B70F8" w:rsidRPr="008A671C">
        <w:rPr>
          <w:sz w:val="22"/>
          <w:szCs w:val="22"/>
        </w:rPr>
        <w:t>участка</w:t>
      </w:r>
      <w:r w:rsidR="009B70F8" w:rsidRPr="008A671C">
        <w:rPr>
          <w:spacing w:val="-1"/>
          <w:sz w:val="22"/>
          <w:szCs w:val="22"/>
        </w:rPr>
        <w:t xml:space="preserve"> </w:t>
      </w:r>
      <w:r w:rsidR="009B70F8" w:rsidRPr="008A671C">
        <w:rPr>
          <w:sz w:val="22"/>
          <w:szCs w:val="22"/>
        </w:rPr>
        <w:t>имеет следующую структуру:</w:t>
      </w:r>
    </w:p>
    <w:p w:rsidR="009B70F8" w:rsidRPr="008A671C" w:rsidRDefault="009B70F8" w:rsidP="009B70F8">
      <w:pPr>
        <w:pStyle w:val="a3"/>
        <w:kinsoku w:val="0"/>
        <w:overflowPunct w:val="0"/>
        <w:ind w:left="809" w:right="520"/>
        <w:rPr>
          <w:sz w:val="22"/>
          <w:szCs w:val="22"/>
        </w:rPr>
      </w:pPr>
      <w:r w:rsidRPr="008A671C">
        <w:rPr>
          <w:sz w:val="22"/>
          <w:szCs w:val="22"/>
        </w:rPr>
        <w:t>код (числовое обозначение) вида разрешённого использования земельного участка;</w:t>
      </w:r>
      <w:r w:rsidRPr="008A671C">
        <w:rPr>
          <w:spacing w:val="-58"/>
          <w:sz w:val="22"/>
          <w:szCs w:val="22"/>
        </w:rPr>
        <w:t xml:space="preserve"> </w:t>
      </w:r>
      <w:r w:rsidRPr="008A671C">
        <w:rPr>
          <w:sz w:val="22"/>
          <w:szCs w:val="22"/>
        </w:rPr>
        <w:t>наименование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вида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участка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(текстовое).</w:t>
      </w:r>
    </w:p>
    <w:p w:rsidR="009B70F8" w:rsidRPr="008A671C" w:rsidRDefault="009B70F8" w:rsidP="00045F1D">
      <w:pPr>
        <w:pStyle w:val="a3"/>
        <w:kinsoku w:val="0"/>
        <w:overflowPunct w:val="0"/>
        <w:ind w:right="118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Код и текстовое наименование вида разрешённого использования земельного участка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являются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равнозначными.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0"/>
        </w:numPr>
        <w:tabs>
          <w:tab w:val="left" w:pos="1112"/>
        </w:tabs>
        <w:kinsoku w:val="0"/>
        <w:overflowPunct w:val="0"/>
        <w:autoSpaceDE w:val="0"/>
        <w:autoSpaceDN w:val="0"/>
        <w:adjustRightInd w:val="0"/>
        <w:ind w:right="111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Применительно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каждой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территориальной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только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Классификатора,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допустимы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данной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территориальной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зоне.</w:t>
      </w:r>
    </w:p>
    <w:p w:rsidR="009B70F8" w:rsidRPr="008A671C" w:rsidRDefault="009B70F8" w:rsidP="00045F1D">
      <w:pPr>
        <w:pStyle w:val="a3"/>
        <w:kinsoku w:val="0"/>
        <w:overflowPunct w:val="0"/>
        <w:ind w:right="108" w:firstLine="719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Содержание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перечисленных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настоящем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классификаторе,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допускает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без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отдельного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классификаторе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размещение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эксплуатацию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линейного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(кроме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железных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дорог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автомобильных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дорог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регионального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значения),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размещение</w:t>
      </w:r>
      <w:r w:rsidRPr="008A671C">
        <w:rPr>
          <w:spacing w:val="36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защитных</w:t>
      </w:r>
      <w:r w:rsidRPr="008A671C">
        <w:rPr>
          <w:spacing w:val="38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сооружений</w:t>
      </w:r>
      <w:r w:rsidRPr="008A671C">
        <w:rPr>
          <w:spacing w:val="39"/>
          <w:sz w:val="22"/>
          <w:szCs w:val="22"/>
        </w:rPr>
        <w:t xml:space="preserve"> </w:t>
      </w:r>
      <w:r w:rsidRPr="008A671C">
        <w:rPr>
          <w:sz w:val="22"/>
          <w:szCs w:val="22"/>
        </w:rPr>
        <w:t>(насаждений),</w:t>
      </w:r>
      <w:r w:rsidRPr="008A671C">
        <w:rPr>
          <w:spacing w:val="37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37"/>
          <w:sz w:val="22"/>
          <w:szCs w:val="22"/>
        </w:rPr>
        <w:t xml:space="preserve"> </w:t>
      </w:r>
      <w:r w:rsidRPr="008A671C">
        <w:rPr>
          <w:sz w:val="22"/>
          <w:szCs w:val="22"/>
        </w:rPr>
        <w:t>мелиорации,</w:t>
      </w:r>
      <w:r w:rsidRPr="008A671C">
        <w:rPr>
          <w:spacing w:val="38"/>
          <w:sz w:val="22"/>
          <w:szCs w:val="22"/>
        </w:rPr>
        <w:t xml:space="preserve"> </w:t>
      </w:r>
      <w:r w:rsidRPr="008A671C">
        <w:rPr>
          <w:sz w:val="22"/>
          <w:szCs w:val="22"/>
        </w:rPr>
        <w:t>антенно-мачтовых</w:t>
      </w:r>
      <w:r w:rsidR="00045F1D" w:rsidRPr="008A671C">
        <w:rPr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сооружений,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информационных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геодезических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знаков,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благоустройства,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если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федеральным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законом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установлено иное.</w:t>
      </w:r>
      <w:proofErr w:type="gramEnd"/>
    </w:p>
    <w:p w:rsidR="009B70F8" w:rsidRPr="008A671C" w:rsidRDefault="009B70F8" w:rsidP="009B70F8">
      <w:pPr>
        <w:pStyle w:val="a7"/>
        <w:widowControl w:val="0"/>
        <w:numPr>
          <w:ilvl w:val="0"/>
          <w:numId w:val="30"/>
        </w:numPr>
        <w:tabs>
          <w:tab w:val="left" w:pos="1066"/>
        </w:tabs>
        <w:kinsoku w:val="0"/>
        <w:overflowPunct w:val="0"/>
        <w:autoSpaceDE w:val="0"/>
        <w:autoSpaceDN w:val="0"/>
        <w:adjustRightInd w:val="0"/>
        <w:ind w:right="110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Вспомогательные виды разрешенного использования, допустимы только в качестве</w:t>
      </w:r>
      <w:r w:rsidRPr="008A671C">
        <w:rPr>
          <w:spacing w:val="1"/>
          <w:sz w:val="22"/>
          <w:szCs w:val="22"/>
        </w:rPr>
        <w:t xml:space="preserve"> </w:t>
      </w:r>
      <w:proofErr w:type="gramStart"/>
      <w:r w:rsidRPr="008A671C">
        <w:rPr>
          <w:sz w:val="22"/>
          <w:szCs w:val="22"/>
        </w:rPr>
        <w:t>дополнительных</w:t>
      </w:r>
      <w:proofErr w:type="gramEnd"/>
      <w:r w:rsidRPr="008A671C">
        <w:rPr>
          <w:sz w:val="22"/>
          <w:szCs w:val="22"/>
        </w:rPr>
        <w:t xml:space="preserve"> по отношению к основным видам разрешенного использования и условно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разрешенным видам использования и осуществляемые совместно с ними. При отсутствии 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lastRenderedPageBreak/>
        <w:t>земельном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основного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условно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вспомогательный вид использования таковым не </w:t>
      </w:r>
      <w:proofErr w:type="gramStart"/>
      <w:r w:rsidRPr="008A671C">
        <w:rPr>
          <w:sz w:val="22"/>
          <w:szCs w:val="22"/>
        </w:rPr>
        <w:t>является и считается</w:t>
      </w:r>
      <w:proofErr w:type="gramEnd"/>
      <w:r w:rsidRPr="008A671C">
        <w:rPr>
          <w:sz w:val="22"/>
          <w:szCs w:val="22"/>
        </w:rPr>
        <w:t xml:space="preserve"> не разрешенным, если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иное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специально не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оговаривается настоящими Правилами.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0"/>
        </w:numPr>
        <w:tabs>
          <w:tab w:val="left" w:pos="1059"/>
        </w:tabs>
        <w:kinsoku w:val="0"/>
        <w:overflowPunct w:val="0"/>
        <w:autoSpaceDE w:val="0"/>
        <w:autoSpaceDN w:val="0"/>
        <w:adjustRightInd w:val="0"/>
        <w:spacing w:before="3" w:line="237" w:lineRule="auto"/>
        <w:ind w:right="114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Для каждой территориальной зоны устанавливаются несколько видов разрешенного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 строительства.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0"/>
        </w:numPr>
        <w:tabs>
          <w:tab w:val="left" w:pos="1172"/>
        </w:tabs>
        <w:kinsoku w:val="0"/>
        <w:overflowPunct w:val="0"/>
        <w:autoSpaceDE w:val="0"/>
        <w:autoSpaceDN w:val="0"/>
        <w:adjustRightInd w:val="0"/>
        <w:spacing w:before="1"/>
        <w:ind w:right="107" w:firstLine="7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Основные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вспомогательные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 и объектов капитального строительства правообладателями земельных участков 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исключением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власти,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местного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самоуправления,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муниципальных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учреждений,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государственных и муниципальных унитарных предприятий, выбираются самостоятельно без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дополнительных разрешений и согласований, с учетом соблюдения требований технических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санитарных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норм,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республиканских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(или)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местных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нормативов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градостроительного проектирования, общественных обсуждений</w:t>
      </w:r>
      <w:proofErr w:type="gramEnd"/>
      <w:r w:rsidRPr="008A671C">
        <w:rPr>
          <w:sz w:val="22"/>
          <w:szCs w:val="22"/>
        </w:rPr>
        <w:t xml:space="preserve"> 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публичных сервитутов,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параметров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ограничений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 земельных участков и объектов капитального строительства, установленных 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зонах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особыми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условиями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другими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требованиями,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установленными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 действующим законодательством.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0"/>
        </w:numPr>
        <w:tabs>
          <w:tab w:val="left" w:pos="1172"/>
        </w:tabs>
        <w:kinsoku w:val="0"/>
        <w:overflowPunct w:val="0"/>
        <w:autoSpaceDE w:val="0"/>
        <w:autoSpaceDN w:val="0"/>
        <w:adjustRightInd w:val="0"/>
        <w:spacing w:before="1"/>
        <w:ind w:right="115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Основные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вспомогательные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 и объектов капитального строительства органами государственной власти, органами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местного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самоуправления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муниципальными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учреждениями,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муниципальными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унитарными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предприятиями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выбираются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действующим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законодательством.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0"/>
        </w:numPr>
        <w:tabs>
          <w:tab w:val="left" w:pos="1143"/>
        </w:tabs>
        <w:kinsoku w:val="0"/>
        <w:overflowPunct w:val="0"/>
        <w:autoSpaceDE w:val="0"/>
        <w:autoSpaceDN w:val="0"/>
        <w:adjustRightInd w:val="0"/>
        <w:ind w:right="114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Применение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правообладателями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вспомогательных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осуществляется:</w:t>
      </w:r>
    </w:p>
    <w:p w:rsidR="009B70F8" w:rsidRPr="008A671C" w:rsidRDefault="009B70F8" w:rsidP="00045F1D">
      <w:pPr>
        <w:pStyle w:val="a3"/>
        <w:kinsoku w:val="0"/>
        <w:overflowPunct w:val="0"/>
        <w:ind w:right="115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если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параметры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вспомогательных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 определены в соответствии с проектом планировки территории и указаны 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градостроительном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плане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земельного</w:t>
      </w:r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участка;</w:t>
      </w:r>
      <w:r w:rsidR="00045F1D" w:rsidRPr="008A671C">
        <w:rPr>
          <w:sz w:val="22"/>
          <w:szCs w:val="22"/>
        </w:rPr>
        <w:t xml:space="preserve"> </w:t>
      </w:r>
      <w:r w:rsidRPr="008A671C">
        <w:rPr>
          <w:sz w:val="22"/>
          <w:szCs w:val="22"/>
        </w:rPr>
        <w:t>если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применение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вспомогательного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планируется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исключительно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целях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обеспечения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функционирования, эксплуатации, инженерного обеспечения, обслуживания расположенных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 этом земельном участке объектов капитального строительства основных и/или условно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разрешённых видов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использования.</w:t>
      </w:r>
      <w:proofErr w:type="gramEnd"/>
    </w:p>
    <w:p w:rsidR="009B70F8" w:rsidRPr="008A671C" w:rsidRDefault="009B70F8" w:rsidP="009B70F8">
      <w:pPr>
        <w:pStyle w:val="a7"/>
        <w:widowControl w:val="0"/>
        <w:numPr>
          <w:ilvl w:val="0"/>
          <w:numId w:val="30"/>
        </w:numPr>
        <w:tabs>
          <w:tab w:val="left" w:pos="1323"/>
        </w:tabs>
        <w:kinsoku w:val="0"/>
        <w:overflowPunct w:val="0"/>
        <w:autoSpaceDE w:val="0"/>
        <w:autoSpaceDN w:val="0"/>
        <w:adjustRightInd w:val="0"/>
        <w:ind w:right="113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Предоставление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условно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осуществляется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порядке,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предусмотренном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статьей 18 настоящих</w:t>
      </w:r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0"/>
        </w:numPr>
        <w:tabs>
          <w:tab w:val="left" w:pos="1364"/>
        </w:tabs>
        <w:kinsoku w:val="0"/>
        <w:overflowPunct w:val="0"/>
        <w:autoSpaceDE w:val="0"/>
        <w:autoSpaceDN w:val="0"/>
        <w:adjustRightInd w:val="0"/>
        <w:ind w:right="113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Предоставление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отклонение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параметров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осуществляется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порядке,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предусмотренном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статьей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19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настоящих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30"/>
        </w:numPr>
        <w:tabs>
          <w:tab w:val="left" w:pos="1261"/>
        </w:tabs>
        <w:kinsoku w:val="0"/>
        <w:overflowPunct w:val="0"/>
        <w:autoSpaceDE w:val="0"/>
        <w:autoSpaceDN w:val="0"/>
        <w:adjustRightInd w:val="0"/>
        <w:ind w:right="111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одного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расположенных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землях,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которые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действие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распространяется,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другой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использования,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принимаются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федеральными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законами.</w:t>
      </w:r>
    </w:p>
    <w:p w:rsidR="009B70F8" w:rsidRPr="008A671C" w:rsidRDefault="009B70F8" w:rsidP="009B70F8">
      <w:pPr>
        <w:pStyle w:val="a3"/>
        <w:kinsoku w:val="0"/>
        <w:overflowPunct w:val="0"/>
        <w:spacing w:before="5"/>
        <w:rPr>
          <w:sz w:val="22"/>
          <w:szCs w:val="22"/>
        </w:rPr>
      </w:pPr>
    </w:p>
    <w:p w:rsidR="009B70F8" w:rsidRPr="008A671C" w:rsidRDefault="009B70F8" w:rsidP="00045F1D">
      <w:pPr>
        <w:pStyle w:val="Heading1"/>
        <w:kinsoku w:val="0"/>
        <w:overflowPunct w:val="0"/>
        <w:ind w:right="111"/>
        <w:jc w:val="center"/>
        <w:outlineLvl w:val="9"/>
        <w:rPr>
          <w:sz w:val="22"/>
          <w:szCs w:val="22"/>
        </w:rPr>
      </w:pPr>
      <w:bookmarkStart w:id="18" w:name="_bookmark18"/>
      <w:bookmarkEnd w:id="18"/>
      <w:r w:rsidRPr="008A671C">
        <w:rPr>
          <w:sz w:val="22"/>
          <w:szCs w:val="22"/>
        </w:rPr>
        <w:t>Статья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15.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Разрешенное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являющихся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объектами </w:t>
      </w:r>
      <w:proofErr w:type="gramStart"/>
      <w:r w:rsidRPr="008A671C">
        <w:rPr>
          <w:sz w:val="22"/>
          <w:szCs w:val="22"/>
        </w:rPr>
        <w:t>капитального</w:t>
      </w:r>
      <w:proofErr w:type="gramEnd"/>
      <w:r w:rsidRPr="008A671C">
        <w:rPr>
          <w:sz w:val="22"/>
          <w:szCs w:val="22"/>
        </w:rPr>
        <w:t xml:space="preserve"> строительства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9"/>
        </w:numPr>
        <w:tabs>
          <w:tab w:val="left" w:pos="1201"/>
        </w:tabs>
        <w:kinsoku w:val="0"/>
        <w:overflowPunct w:val="0"/>
        <w:autoSpaceDE w:val="0"/>
        <w:autoSpaceDN w:val="0"/>
        <w:adjustRightInd w:val="0"/>
        <w:spacing w:before="65"/>
        <w:ind w:right="107" w:firstLine="7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Объекты,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являющиеся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(далее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-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некапитальные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объекты)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могут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быть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основными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58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53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</w:t>
      </w:r>
      <w:r w:rsidRPr="008A671C">
        <w:rPr>
          <w:spacing w:val="54"/>
          <w:sz w:val="22"/>
          <w:szCs w:val="22"/>
        </w:rPr>
        <w:t xml:space="preserve"> </w:t>
      </w:r>
      <w:r w:rsidRPr="008A671C">
        <w:rPr>
          <w:sz w:val="22"/>
          <w:szCs w:val="22"/>
        </w:rPr>
        <w:t>любой</w:t>
      </w:r>
      <w:r w:rsidRPr="008A671C">
        <w:rPr>
          <w:spacing w:val="53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территориальной</w:t>
      </w:r>
      <w:r w:rsidRPr="008A671C">
        <w:rPr>
          <w:spacing w:val="52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зоны</w:t>
      </w:r>
      <w:r w:rsidRPr="008A671C">
        <w:rPr>
          <w:spacing w:val="5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</w:t>
      </w:r>
      <w:r w:rsidRPr="008A671C">
        <w:rPr>
          <w:spacing w:val="57"/>
          <w:sz w:val="22"/>
          <w:szCs w:val="22"/>
        </w:rPr>
        <w:t xml:space="preserve"> </w:t>
      </w:r>
      <w:r w:rsidRPr="008A671C">
        <w:rPr>
          <w:sz w:val="22"/>
          <w:szCs w:val="22"/>
        </w:rPr>
        <w:t>условии</w:t>
      </w:r>
      <w:r w:rsidRPr="008A671C">
        <w:rPr>
          <w:spacing w:val="55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соответствия</w:t>
      </w:r>
      <w:r w:rsidRPr="008A671C">
        <w:rPr>
          <w:spacing w:val="5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ихразмещения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требованиям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нормативных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технических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решений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местного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самоуправления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регулирующими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порядок размещения таких объектов, за исключением случаев, предусмотренных частью 2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настоящей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статьи.</w:t>
      </w:r>
      <w:proofErr w:type="gramEnd"/>
    </w:p>
    <w:p w:rsidR="009B70F8" w:rsidRPr="008A671C" w:rsidRDefault="009B70F8" w:rsidP="009B70F8">
      <w:pPr>
        <w:pStyle w:val="a7"/>
        <w:widowControl w:val="0"/>
        <w:numPr>
          <w:ilvl w:val="0"/>
          <w:numId w:val="29"/>
        </w:numPr>
        <w:tabs>
          <w:tab w:val="left" w:pos="1083"/>
        </w:tabs>
        <w:kinsoku w:val="0"/>
        <w:overflowPunct w:val="0"/>
        <w:autoSpaceDE w:val="0"/>
        <w:autoSpaceDN w:val="0"/>
        <w:adjustRightInd w:val="0"/>
        <w:spacing w:before="1"/>
        <w:ind w:right="105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Нестационарные торговые объекты могут быть основными разрешенными видами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 земельных участков для любой территориальной зоны при условии, что 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размещение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осуществляется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Федеральным</w:t>
      </w:r>
      <w:r w:rsidRPr="008A671C">
        <w:rPr>
          <w:spacing w:val="1"/>
          <w:sz w:val="22"/>
          <w:szCs w:val="22"/>
        </w:rPr>
        <w:t xml:space="preserve"> </w:t>
      </w:r>
      <w:hyperlink r:id="rId14" w:history="1">
        <w:r w:rsidRPr="008A671C">
          <w:rPr>
            <w:sz w:val="22"/>
            <w:szCs w:val="22"/>
          </w:rPr>
          <w:t>законом</w:t>
        </w:r>
      </w:hyperlink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"Об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основах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регулирования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торговой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деятельности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Федерации"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решениями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местного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самоуправления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регулирующими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порядок размещения таких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объектов.</w:t>
      </w:r>
    </w:p>
    <w:p w:rsidR="009B70F8" w:rsidRPr="008A671C" w:rsidRDefault="009B70F8" w:rsidP="009B70F8">
      <w:pPr>
        <w:pStyle w:val="a3"/>
        <w:kinsoku w:val="0"/>
        <w:overflowPunct w:val="0"/>
        <w:spacing w:before="2"/>
        <w:rPr>
          <w:sz w:val="22"/>
          <w:szCs w:val="22"/>
        </w:rPr>
      </w:pPr>
    </w:p>
    <w:p w:rsidR="009B70F8" w:rsidRPr="008A671C" w:rsidRDefault="009B70F8" w:rsidP="00045F1D">
      <w:pPr>
        <w:pStyle w:val="Heading1"/>
        <w:kinsoku w:val="0"/>
        <w:overflowPunct w:val="0"/>
        <w:ind w:right="112"/>
        <w:jc w:val="center"/>
        <w:outlineLvl w:val="9"/>
        <w:rPr>
          <w:sz w:val="22"/>
          <w:szCs w:val="22"/>
        </w:rPr>
      </w:pPr>
      <w:bookmarkStart w:id="19" w:name="_bookmark19"/>
      <w:bookmarkEnd w:id="19"/>
      <w:r w:rsidRPr="008A671C">
        <w:rPr>
          <w:sz w:val="22"/>
          <w:szCs w:val="22"/>
        </w:rPr>
        <w:t>Статья 16. Изменение видов разрешённого использования земельных участков 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распространяется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действие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регламента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8"/>
        </w:numPr>
        <w:tabs>
          <w:tab w:val="left" w:pos="1124"/>
        </w:tabs>
        <w:kinsoku w:val="0"/>
        <w:overflowPunct w:val="0"/>
        <w:autoSpaceDE w:val="0"/>
        <w:autoSpaceDN w:val="0"/>
        <w:adjustRightInd w:val="0"/>
        <w:ind w:right="108" w:firstLine="7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lastRenderedPageBreak/>
        <w:t>Изменение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распространяется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действие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регламента, осуществляется в соответствии с градостроительными регламентами при условии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соблюдения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требований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технических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санитарных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норм,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республиканских</w:t>
      </w:r>
      <w:r w:rsidRPr="008A671C">
        <w:rPr>
          <w:spacing w:val="60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(или) местных нормативов градостроительного проектирования, ограничений 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зонах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особыми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условиями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положений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планировке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других</w:t>
      </w:r>
      <w:proofErr w:type="gramEnd"/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требований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действующего законодательства.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8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ind w:right="113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Правообладатели земельных участков и объектов капитального строительства, за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исключением указанных в части 7 статьи 14 настоящих Правил, осуществляют изменения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строительства:</w:t>
      </w:r>
    </w:p>
    <w:p w:rsidR="009B70F8" w:rsidRPr="008A671C" w:rsidRDefault="009B70F8" w:rsidP="00101C1D">
      <w:pPr>
        <w:pStyle w:val="a7"/>
        <w:widowControl w:val="0"/>
        <w:numPr>
          <w:ilvl w:val="0"/>
          <w:numId w:val="27"/>
        </w:numPr>
        <w:tabs>
          <w:tab w:val="left" w:pos="1069"/>
        </w:tabs>
        <w:kinsoku w:val="0"/>
        <w:overflowPunct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без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дополнительных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согласований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разрешений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случаях:</w:t>
      </w:r>
    </w:p>
    <w:p w:rsidR="009B70F8" w:rsidRPr="008A671C" w:rsidRDefault="009B70F8" w:rsidP="00101C1D">
      <w:pPr>
        <w:pStyle w:val="a3"/>
        <w:kinsoku w:val="0"/>
        <w:overflowPunct w:val="0"/>
        <w:ind w:right="109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когда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один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основных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заменяется другим основным или вспомогательным видом, при этом изменения не требуют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перепланировки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помещений,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конструктивных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инженерно-технических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преобразований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 капитального строительства, для осуществления которых необходимо получение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соответствующих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разрешений, согласований;</w:t>
      </w:r>
    </w:p>
    <w:p w:rsidR="009B70F8" w:rsidRPr="008A671C" w:rsidRDefault="009B70F8" w:rsidP="00101C1D">
      <w:pPr>
        <w:pStyle w:val="a3"/>
        <w:kinsoku w:val="0"/>
        <w:overflowPunct w:val="0"/>
        <w:ind w:right="108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когда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один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вспомогательных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видов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заменяется другим вспомогательным или основным видом, при этом изменения не требуют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перепланировки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помещений,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конструктивных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инженерно-технических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преобразований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 капитального строительства, для осуществления которых необходимо получение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соответствующих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разрешений, согласований;</w:t>
      </w:r>
    </w:p>
    <w:p w:rsidR="009B70F8" w:rsidRPr="008A671C" w:rsidRDefault="009B70F8" w:rsidP="00101C1D">
      <w:pPr>
        <w:pStyle w:val="a7"/>
        <w:widowControl w:val="0"/>
        <w:numPr>
          <w:ilvl w:val="0"/>
          <w:numId w:val="27"/>
        </w:numPr>
        <w:tabs>
          <w:tab w:val="left" w:pos="1069"/>
        </w:tabs>
        <w:kinsoku w:val="0"/>
        <w:overflowPunct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при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условии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получения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соответствующих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разрешений,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согласований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случаях:</w:t>
      </w:r>
    </w:p>
    <w:p w:rsidR="009B70F8" w:rsidRPr="008A671C" w:rsidRDefault="009B70F8" w:rsidP="00101C1D">
      <w:pPr>
        <w:pStyle w:val="a3"/>
        <w:kinsoku w:val="0"/>
        <w:overflowPunct w:val="0"/>
        <w:ind w:right="114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если строительные намерения физических и юридических лиц относятся к условно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видам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строительства;</w:t>
      </w:r>
    </w:p>
    <w:p w:rsidR="009B70F8" w:rsidRPr="008A671C" w:rsidRDefault="009B70F8" w:rsidP="00101C1D">
      <w:pPr>
        <w:pStyle w:val="a3"/>
        <w:kinsoku w:val="0"/>
        <w:overflowPunct w:val="0"/>
        <w:ind w:right="1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если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размеры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меньше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регламентом минимальных размеров земельных участков либо конфигурация, инженерно</w:t>
      </w:r>
      <w:r w:rsidR="00101C1D" w:rsidRPr="008A671C">
        <w:rPr>
          <w:sz w:val="22"/>
          <w:szCs w:val="22"/>
        </w:rPr>
        <w:t xml:space="preserve"> </w:t>
      </w:r>
      <w:r w:rsidRPr="008A671C">
        <w:rPr>
          <w:sz w:val="22"/>
          <w:szCs w:val="22"/>
        </w:rPr>
        <w:t>-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геологические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иные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характеристики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неблагоприятны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застройки;</w:t>
      </w:r>
    </w:p>
    <w:p w:rsidR="009B70F8" w:rsidRPr="008A671C" w:rsidRDefault="009B70F8" w:rsidP="00101C1D">
      <w:pPr>
        <w:pStyle w:val="a3"/>
        <w:kinsoku w:val="0"/>
        <w:overflowPunct w:val="0"/>
        <w:ind w:right="106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установленных законодательством при осуществлении перепланировки помещений,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конструктивных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инженерно-технических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преобразований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числе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области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обеспечения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санитарно-эпидемиологического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благополучия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населения, противопожарной безопасности.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8"/>
        </w:numPr>
        <w:tabs>
          <w:tab w:val="left" w:pos="1090"/>
        </w:tabs>
        <w:kinsoku w:val="0"/>
        <w:overflowPunct w:val="0"/>
        <w:autoSpaceDE w:val="0"/>
        <w:autoSpaceDN w:val="0"/>
        <w:adjustRightInd w:val="0"/>
        <w:spacing w:before="65"/>
        <w:ind w:right="110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Изменение основного вида разрешённого использования на вспомогательный вид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допускается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только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случае,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если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реализован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какой-либо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иной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основной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 разрешённого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использования.</w:t>
      </w:r>
      <w:r w:rsidR="00101C1D" w:rsidRPr="008A671C">
        <w:rPr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связанное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переводом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помещений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категории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жилых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помещений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категорию нежилых помещений или из категории нежилых помещений в категорию жилых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помещений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осуществляется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жилищным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законодательством.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8"/>
        </w:numPr>
        <w:tabs>
          <w:tab w:val="left" w:pos="1292"/>
        </w:tabs>
        <w:kinsoku w:val="0"/>
        <w:overflowPunct w:val="0"/>
        <w:autoSpaceDE w:val="0"/>
        <w:autoSpaceDN w:val="0"/>
        <w:adjustRightInd w:val="0"/>
        <w:spacing w:before="1"/>
        <w:ind w:right="111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Изменение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путём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осуществляется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требованиями, указанными в части 1 настоящей статьи, в соответствии с градостроительным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планом земельного участка, а также (кроме случаев, установленных законодательством) 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проектной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документацией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наличии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строительство.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8"/>
        </w:numPr>
        <w:tabs>
          <w:tab w:val="left" w:pos="1292"/>
        </w:tabs>
        <w:kinsoku w:val="0"/>
        <w:overflowPunct w:val="0"/>
        <w:autoSpaceDE w:val="0"/>
        <w:autoSpaceDN w:val="0"/>
        <w:adjustRightInd w:val="0"/>
        <w:ind w:right="108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Изменение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путём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власти,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органами местного самоуправления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поселения, государственными 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муниципальными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учреждениями,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муниципальными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унитарными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предприятиями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осуществляется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требованиями,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1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настоящей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статьи, и действующим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законодательством.</w:t>
      </w:r>
    </w:p>
    <w:p w:rsidR="009B70F8" w:rsidRPr="008A671C" w:rsidRDefault="009B70F8" w:rsidP="009B70F8">
      <w:pPr>
        <w:pStyle w:val="a3"/>
        <w:kinsoku w:val="0"/>
        <w:overflowPunct w:val="0"/>
        <w:spacing w:before="3"/>
        <w:rPr>
          <w:sz w:val="22"/>
          <w:szCs w:val="22"/>
        </w:rPr>
      </w:pPr>
    </w:p>
    <w:p w:rsidR="009B70F8" w:rsidRPr="008A671C" w:rsidRDefault="009B70F8" w:rsidP="009B70F8">
      <w:pPr>
        <w:pStyle w:val="Heading1"/>
        <w:kinsoku w:val="0"/>
        <w:overflowPunct w:val="0"/>
        <w:ind w:right="111"/>
        <w:outlineLvl w:val="9"/>
        <w:rPr>
          <w:sz w:val="22"/>
          <w:szCs w:val="22"/>
        </w:rPr>
      </w:pPr>
      <w:bookmarkStart w:id="20" w:name="_bookmark20"/>
      <w:bookmarkEnd w:id="20"/>
      <w:r w:rsidRPr="008A671C">
        <w:rPr>
          <w:sz w:val="22"/>
          <w:szCs w:val="22"/>
        </w:rPr>
        <w:t>Статья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17.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части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размеров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параметров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6"/>
        </w:numPr>
        <w:tabs>
          <w:tab w:val="left" w:pos="1062"/>
        </w:tabs>
        <w:kinsoku w:val="0"/>
        <w:overflowPunct w:val="0"/>
        <w:autoSpaceDE w:val="0"/>
        <w:autoSpaceDN w:val="0"/>
        <w:adjustRightInd w:val="0"/>
        <w:ind w:right="107" w:firstLine="7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Предельные (минимальные и (или) максимальные) размеры земельных участков 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предельные параметры разрешенного строительства, реконструкции объектов 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включают 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себя:</w:t>
      </w:r>
      <w:proofErr w:type="gramEnd"/>
    </w:p>
    <w:p w:rsidR="009B70F8" w:rsidRPr="008A671C" w:rsidRDefault="009B70F8" w:rsidP="009B70F8">
      <w:pPr>
        <w:pStyle w:val="a7"/>
        <w:widowControl w:val="0"/>
        <w:numPr>
          <w:ilvl w:val="0"/>
          <w:numId w:val="9"/>
        </w:numPr>
        <w:tabs>
          <w:tab w:val="left" w:pos="990"/>
        </w:tabs>
        <w:kinsoku w:val="0"/>
        <w:overflowPunct w:val="0"/>
        <w:autoSpaceDE w:val="0"/>
        <w:autoSpaceDN w:val="0"/>
        <w:adjustRightInd w:val="0"/>
        <w:ind w:right="119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предельные (минимальные и (или) максимальные) размеры земельных участков, 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том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числе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lastRenderedPageBreak/>
        <w:t>их</w:t>
      </w:r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площадь;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9"/>
        </w:numPr>
        <w:tabs>
          <w:tab w:val="left" w:pos="1011"/>
        </w:tabs>
        <w:kinsoku w:val="0"/>
        <w:overflowPunct w:val="0"/>
        <w:autoSpaceDE w:val="0"/>
        <w:autoSpaceDN w:val="0"/>
        <w:adjustRightInd w:val="0"/>
        <w:ind w:right="115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минимальные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отступы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целях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определения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мест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допустимого размещения зданий, строений, сооружений, за пределами которых запрещено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строительство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зданий,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строений, сооружений;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9"/>
        </w:numPr>
        <w:tabs>
          <w:tab w:val="left" w:pos="1107"/>
        </w:tabs>
        <w:kinsoku w:val="0"/>
        <w:overflowPunct w:val="0"/>
        <w:autoSpaceDE w:val="0"/>
        <w:autoSpaceDN w:val="0"/>
        <w:adjustRightInd w:val="0"/>
        <w:ind w:right="114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предельное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количество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этажей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предельную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высоту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зданий,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строений,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сооружений;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9"/>
        </w:numPr>
        <w:tabs>
          <w:tab w:val="left" w:pos="961"/>
        </w:tabs>
        <w:kinsoku w:val="0"/>
        <w:overflowPunct w:val="0"/>
        <w:autoSpaceDE w:val="0"/>
        <w:autoSpaceDN w:val="0"/>
        <w:adjustRightInd w:val="0"/>
        <w:ind w:right="116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максимальный процент застройки в границах земельного участка, определяемый как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отношение суммарной площади земельного участка, которая может быть застроена, ко всей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площади земельного</w:t>
      </w:r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участка.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6"/>
        </w:numPr>
        <w:tabs>
          <w:tab w:val="left" w:pos="1138"/>
        </w:tabs>
        <w:kinsoku w:val="0"/>
        <w:overflowPunct w:val="0"/>
        <w:autoSpaceDE w:val="0"/>
        <w:autoSpaceDN w:val="0"/>
        <w:adjustRightInd w:val="0"/>
        <w:ind w:right="109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Сочетания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параметров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значения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устанавливаются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применительно к каждой территориальной зоне, выделенной на карте градостроительного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зонирования.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6"/>
        </w:numPr>
        <w:tabs>
          <w:tab w:val="left" w:pos="1062"/>
        </w:tabs>
        <w:kinsoku w:val="0"/>
        <w:overflowPunct w:val="0"/>
        <w:autoSpaceDE w:val="0"/>
        <w:autoSpaceDN w:val="0"/>
        <w:adjustRightInd w:val="0"/>
        <w:ind w:right="110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В качестве минимальной площади земельных участков устанавливается площадь,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соответствующая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минимальным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нормативным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показателям,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предусмотренным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республиканскими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(или)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местными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нормативами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проектирования,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нормативными правовыми актами и иными требованиями действующего законодательства к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размерам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3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6"/>
        </w:numPr>
        <w:tabs>
          <w:tab w:val="left" w:pos="1062"/>
        </w:tabs>
        <w:kinsoku w:val="0"/>
        <w:overflowPunct w:val="0"/>
        <w:autoSpaceDE w:val="0"/>
        <w:autoSpaceDN w:val="0"/>
        <w:adjustRightInd w:val="0"/>
        <w:ind w:right="108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Необходимые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минимальные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отступы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зданий,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сооружений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устанавливаются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требованиями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технических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санитарных норм, противопожарных норм, республиканских и (или) местных нормативов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проектирования,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учётом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ограничений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зонах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особыми</w:t>
      </w:r>
      <w:r w:rsidRPr="008A671C">
        <w:rPr>
          <w:spacing w:val="6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условиями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территории.</w:t>
      </w:r>
    </w:p>
    <w:p w:rsidR="009B70F8" w:rsidRPr="008A671C" w:rsidRDefault="009B70F8" w:rsidP="009B70F8">
      <w:pPr>
        <w:pStyle w:val="a3"/>
        <w:kinsoku w:val="0"/>
        <w:overflowPunct w:val="0"/>
        <w:spacing w:before="2"/>
        <w:rPr>
          <w:sz w:val="22"/>
          <w:szCs w:val="22"/>
        </w:rPr>
      </w:pPr>
    </w:p>
    <w:p w:rsidR="009B70F8" w:rsidRPr="008A671C" w:rsidRDefault="009B70F8" w:rsidP="00101C1D">
      <w:pPr>
        <w:pStyle w:val="Heading1"/>
        <w:kinsoku w:val="0"/>
        <w:overflowPunct w:val="0"/>
        <w:ind w:left="0" w:firstLine="0"/>
        <w:jc w:val="center"/>
        <w:outlineLvl w:val="9"/>
        <w:rPr>
          <w:sz w:val="22"/>
          <w:szCs w:val="22"/>
        </w:rPr>
      </w:pPr>
      <w:bookmarkStart w:id="21" w:name="_bookmark21"/>
      <w:bookmarkEnd w:id="21"/>
      <w:r w:rsidRPr="008A671C">
        <w:rPr>
          <w:sz w:val="22"/>
          <w:szCs w:val="22"/>
        </w:rPr>
        <w:t>Статья 18. Порядок предоставления разрешения на условно разрешённый вид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участка или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5"/>
        </w:numPr>
        <w:tabs>
          <w:tab w:val="left" w:pos="1054"/>
        </w:tabs>
        <w:kinsoku w:val="0"/>
        <w:overflowPunct w:val="0"/>
        <w:autoSpaceDE w:val="0"/>
        <w:autoSpaceDN w:val="0"/>
        <w:adjustRightInd w:val="0"/>
        <w:spacing w:before="65"/>
        <w:ind w:right="114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Физическое или юридическое лицо, заинтересованное в предоставлении разрешения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на условно разрешённый вид использования земельного участка или объекта 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 (далее – разрешение на условно разрешённый вид использования), направляет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заявление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условно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Комиссию.</w:t>
      </w:r>
      <w:r w:rsidRPr="008A671C">
        <w:rPr>
          <w:spacing w:val="34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Заявление</w:t>
      </w:r>
      <w:r w:rsidRPr="008A671C">
        <w:rPr>
          <w:spacing w:val="32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33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предоставлении</w:t>
      </w:r>
      <w:r w:rsidRPr="008A671C">
        <w:rPr>
          <w:spacing w:val="34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</w:t>
      </w:r>
      <w:r w:rsidRPr="008A671C">
        <w:rPr>
          <w:spacing w:val="33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35"/>
          <w:sz w:val="22"/>
          <w:szCs w:val="22"/>
        </w:rPr>
        <w:t xml:space="preserve"> </w:t>
      </w:r>
      <w:r w:rsidRPr="008A671C">
        <w:rPr>
          <w:sz w:val="22"/>
          <w:szCs w:val="22"/>
        </w:rPr>
        <w:t>условно</w:t>
      </w:r>
      <w:r w:rsidRPr="008A671C">
        <w:rPr>
          <w:spacing w:val="33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разрешенный</w:t>
      </w:r>
      <w:r w:rsidRPr="008A671C">
        <w:rPr>
          <w:spacing w:val="34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</w:t>
      </w:r>
      <w:r w:rsidR="00101C1D" w:rsidRPr="008A671C">
        <w:rPr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может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быть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направлено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форме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электронного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подписанного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электронной подписью в соответствии с требованиями Федерального закона от 6 апреля 2011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года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№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63-ФЗ</w:t>
      </w:r>
      <w:r w:rsidRPr="008A671C">
        <w:rPr>
          <w:spacing w:val="4"/>
          <w:sz w:val="22"/>
          <w:szCs w:val="22"/>
        </w:rPr>
        <w:t xml:space="preserve"> </w:t>
      </w:r>
      <w:r w:rsidRPr="008A671C">
        <w:rPr>
          <w:sz w:val="22"/>
          <w:szCs w:val="22"/>
        </w:rPr>
        <w:t>«Об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электронной подписи».</w:t>
      </w:r>
    </w:p>
    <w:p w:rsidR="009B70F8" w:rsidRPr="008A671C" w:rsidRDefault="009B70F8" w:rsidP="00101C1D">
      <w:pPr>
        <w:pStyle w:val="a3"/>
        <w:kinsoku w:val="0"/>
        <w:overflowPunct w:val="0"/>
        <w:ind w:firstLine="709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Заявление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может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содержать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материалы,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обосновывающие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разрешения.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Обосновывающие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материалы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предоставляются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виде технико-экономического обоснования, эскизного проекта строительства, реконструкции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предлагается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реализовать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случае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условно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использования.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Могут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предоставляться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материалы,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обосновывающие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целесообразность,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возможность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допустимость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реализации соответствующих</w:t>
      </w:r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предложений.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5"/>
        </w:numPr>
        <w:tabs>
          <w:tab w:val="left" w:pos="1145"/>
        </w:tabs>
        <w:kinsoku w:val="0"/>
        <w:overflowPunct w:val="0"/>
        <w:autoSpaceDE w:val="0"/>
        <w:autoSpaceDN w:val="0"/>
        <w:adjustRightInd w:val="0"/>
        <w:ind w:right="108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Проект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условно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подлежит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обсуждению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общественных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обсуждениях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слушаниях. Общественные обсуждения или публичные слушания проводятся Комиссией 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 с Положением о порядке организации и проведения общественных обсуждений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или публичных слушаний в </w:t>
      </w:r>
      <w:proofErr w:type="spellStart"/>
      <w:r w:rsidRPr="008A671C">
        <w:rPr>
          <w:sz w:val="22"/>
          <w:szCs w:val="22"/>
        </w:rPr>
        <w:t>Аксаринском</w:t>
      </w:r>
      <w:proofErr w:type="spellEnd"/>
      <w:r w:rsidRPr="008A671C">
        <w:rPr>
          <w:sz w:val="22"/>
          <w:szCs w:val="22"/>
        </w:rPr>
        <w:t xml:space="preserve"> сельском поселении, утвержденным Собранием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депутатов</w:t>
      </w:r>
      <w:r w:rsidRPr="008A671C">
        <w:rPr>
          <w:spacing w:val="-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5"/>
        </w:numPr>
        <w:tabs>
          <w:tab w:val="left" w:pos="1093"/>
        </w:tabs>
        <w:kinsoku w:val="0"/>
        <w:overflowPunct w:val="0"/>
        <w:autoSpaceDE w:val="0"/>
        <w:autoSpaceDN w:val="0"/>
        <w:adjustRightInd w:val="0"/>
        <w:ind w:right="109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В случае</w:t>
      </w:r>
      <w:proofErr w:type="gramStart"/>
      <w:r w:rsidRPr="008A671C">
        <w:rPr>
          <w:sz w:val="22"/>
          <w:szCs w:val="22"/>
        </w:rPr>
        <w:t>,</w:t>
      </w:r>
      <w:proofErr w:type="gramEnd"/>
      <w:r w:rsidRPr="008A671C">
        <w:rPr>
          <w:sz w:val="22"/>
          <w:szCs w:val="22"/>
        </w:rPr>
        <w:t xml:space="preserve"> если условно разрешенный вид использования земельного участка 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 капитального строительства может оказать негативное воздействие на окружающую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среду,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общественные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обсуждения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проводятся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участием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правообладателей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6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подверженных риску</w:t>
      </w:r>
      <w:r w:rsidRPr="008A671C">
        <w:rPr>
          <w:spacing w:val="-8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такого негативного воздействия.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5"/>
        </w:numPr>
        <w:tabs>
          <w:tab w:val="left" w:pos="1141"/>
        </w:tabs>
        <w:kinsoku w:val="0"/>
        <w:overflowPunct w:val="0"/>
        <w:autoSpaceDE w:val="0"/>
        <w:autoSpaceDN w:val="0"/>
        <w:adjustRightInd w:val="0"/>
        <w:ind w:right="109" w:firstLine="7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Организатор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общественных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обсуждений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направляет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сообщения о проведении общественных обсуждений или публичных слушаний по вопросу 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предоставлении разрешения на условно разрешенный вид использования правообладателям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имеющих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участком,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применительно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которому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запрашивается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данное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разрешение,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правообладателям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расположенных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участках,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имеющих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границы</w:t>
      </w:r>
      <w:r w:rsidRPr="008A671C">
        <w:rPr>
          <w:spacing w:val="6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участком,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применительно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которому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запрашивается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данное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разрешение</w:t>
      </w:r>
      <w:proofErr w:type="gramEnd"/>
      <w:r w:rsidRPr="008A671C">
        <w:rPr>
          <w:sz w:val="22"/>
          <w:szCs w:val="22"/>
        </w:rPr>
        <w:t>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правообладателям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помещений,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являющихся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частью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применительно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которому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запрашивается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данное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разрешение.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сообщения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направляются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позднее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через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семь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рабочих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дней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дня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поступления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заявления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заинтересованного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лица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условно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5"/>
        </w:numPr>
        <w:tabs>
          <w:tab w:val="left" w:pos="1124"/>
        </w:tabs>
        <w:kinsoku w:val="0"/>
        <w:overflowPunct w:val="0"/>
        <w:autoSpaceDE w:val="0"/>
        <w:autoSpaceDN w:val="0"/>
        <w:adjustRightInd w:val="0"/>
        <w:ind w:right="108" w:firstLine="7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Срок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проведения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общественных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обсуждений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дня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оповещения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lastRenderedPageBreak/>
        <w:t>жителей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проведении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дня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опубликования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заключения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результатах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общественных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обсуждений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публичных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слушаний определяется Положением о порядке организации и проведения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общественных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обсуждений или публичных слушаний в </w:t>
      </w:r>
      <w:proofErr w:type="spellStart"/>
      <w:r w:rsidRPr="008A671C">
        <w:rPr>
          <w:sz w:val="22"/>
          <w:szCs w:val="22"/>
        </w:rPr>
        <w:t>Аксаринском</w:t>
      </w:r>
      <w:proofErr w:type="spellEnd"/>
      <w:r w:rsidRPr="008A671C">
        <w:rPr>
          <w:sz w:val="22"/>
          <w:szCs w:val="22"/>
        </w:rPr>
        <w:t xml:space="preserve"> сельском поселении, утвержденным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Собранием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депутатов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может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быть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более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одного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месяца.</w:t>
      </w:r>
      <w:proofErr w:type="gramEnd"/>
    </w:p>
    <w:p w:rsidR="009B70F8" w:rsidRPr="008A671C" w:rsidRDefault="009B70F8" w:rsidP="009B70F8">
      <w:pPr>
        <w:pStyle w:val="a7"/>
        <w:widowControl w:val="0"/>
        <w:numPr>
          <w:ilvl w:val="0"/>
          <w:numId w:val="25"/>
        </w:numPr>
        <w:tabs>
          <w:tab w:val="left" w:pos="1059"/>
        </w:tabs>
        <w:kinsoku w:val="0"/>
        <w:overflowPunct w:val="0"/>
        <w:autoSpaceDE w:val="0"/>
        <w:autoSpaceDN w:val="0"/>
        <w:adjustRightInd w:val="0"/>
        <w:ind w:right="112" w:firstLine="7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На основании заключения о результатах общественных обсуждений или публичных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вопросу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условно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Комиссия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осуществляет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подготовку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рекомендаций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предоставлении разрешения на условно разрешённый вид использования или об отказе 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предоставлении такого разрешения с указанием причин принятого решения и направляет 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главе</w:t>
      </w:r>
      <w:r w:rsidRPr="008A671C">
        <w:rPr>
          <w:spacing w:val="-3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поселения.</w:t>
      </w:r>
      <w:proofErr w:type="gramEnd"/>
    </w:p>
    <w:p w:rsidR="009B70F8" w:rsidRPr="008A671C" w:rsidRDefault="009B70F8" w:rsidP="00101C1D">
      <w:pPr>
        <w:pStyle w:val="a3"/>
        <w:kinsoku w:val="0"/>
        <w:overflowPunct w:val="0"/>
        <w:ind w:right="114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рекомендациях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Комиссии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должны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содержаться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также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выводы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возможности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соблюдения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случае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получения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на условно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разрешённый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использования:</w:t>
      </w:r>
    </w:p>
    <w:p w:rsidR="009B70F8" w:rsidRPr="008A671C" w:rsidRDefault="009B70F8" w:rsidP="00101C1D">
      <w:pPr>
        <w:pStyle w:val="a3"/>
        <w:kinsoku w:val="0"/>
        <w:overflowPunct w:val="0"/>
        <w:ind w:right="11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требований технических регламентов, республиканских и (или) местных нормативов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градостроительного проектирования, проектов зон охраны объектов культурного наследия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(памятников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истории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культуры)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народов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других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требований,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установленных действующим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законодательством;</w:t>
      </w:r>
      <w:r w:rsidR="00101C1D" w:rsidRPr="008A671C">
        <w:rPr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законных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интересов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других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физических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юридических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лиц.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5"/>
        </w:numPr>
        <w:tabs>
          <w:tab w:val="left" w:pos="1169"/>
        </w:tabs>
        <w:kinsoku w:val="0"/>
        <w:overflowPunct w:val="0"/>
        <w:autoSpaceDE w:val="0"/>
        <w:autoSpaceDN w:val="0"/>
        <w:adjustRightInd w:val="0"/>
        <w:spacing w:before="65"/>
        <w:ind w:right="106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основании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3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настоящей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статьи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рекомендаций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глава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течение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трёх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дней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дня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поступления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рекомендаций принимает решение о предоставлении разрешения на условно разрешённый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 использования или об отказе в предоставлении такого разрешения. Указанное решение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подлежит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опубликованию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порядке,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официального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опубликования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муниципальных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правовых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актов,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официальной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информации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размещается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официальном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сайте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информационн</w:t>
      </w:r>
      <w:proofErr w:type="gramStart"/>
      <w:r w:rsidRPr="008A671C">
        <w:rPr>
          <w:sz w:val="22"/>
          <w:szCs w:val="22"/>
        </w:rPr>
        <w:t>о-</w:t>
      </w:r>
      <w:proofErr w:type="gram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телекоммуникационной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сети</w:t>
      </w:r>
      <w:r w:rsidRPr="008A671C">
        <w:rPr>
          <w:spacing w:val="5"/>
          <w:sz w:val="22"/>
          <w:szCs w:val="22"/>
        </w:rPr>
        <w:t xml:space="preserve"> </w:t>
      </w:r>
      <w:r w:rsidRPr="008A671C">
        <w:rPr>
          <w:sz w:val="22"/>
          <w:szCs w:val="22"/>
        </w:rPr>
        <w:t>«Интернет».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5"/>
        </w:numPr>
        <w:tabs>
          <w:tab w:val="left" w:pos="1071"/>
        </w:tabs>
        <w:kinsoku w:val="0"/>
        <w:overflowPunct w:val="0"/>
        <w:autoSpaceDE w:val="0"/>
        <w:autoSpaceDN w:val="0"/>
        <w:adjustRightInd w:val="0"/>
        <w:spacing w:before="1"/>
        <w:ind w:right="112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Расходы, связанные с организацией и проведением общественных обсуждений 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условно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разрешенный вид использования, несет физическое или юридическое лицо, заинтересованное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предоставлении такого разрешения.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5"/>
        </w:numPr>
        <w:tabs>
          <w:tab w:val="left" w:pos="1100"/>
        </w:tabs>
        <w:kinsoku w:val="0"/>
        <w:overflowPunct w:val="0"/>
        <w:autoSpaceDE w:val="0"/>
        <w:autoSpaceDN w:val="0"/>
        <w:adjustRightInd w:val="0"/>
        <w:ind w:right="110" w:firstLine="7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В случае если условно разрешённый вид использования земельного участка 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включён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установленном для внесения изменений в Правила порядке после проведения общественных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обсуждений 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публичных слушаний по инициативе физического или юридического лица,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заинтересованного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условно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решение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условно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такому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лицу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принимается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без</w:t>
      </w:r>
      <w:proofErr w:type="gram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проведения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общественных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обсуждений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публичных слушаний.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5"/>
        </w:numPr>
        <w:tabs>
          <w:tab w:val="left" w:pos="1172"/>
        </w:tabs>
        <w:kinsoku w:val="0"/>
        <w:overflowPunct w:val="0"/>
        <w:autoSpaceDE w:val="0"/>
        <w:autoSpaceDN w:val="0"/>
        <w:adjustRightInd w:val="0"/>
        <w:ind w:right="117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Физическое или юридическое лицо вправе оспорить в судебном порядке решение о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предоставлении разрешения на условно разрешённый вид использования или об отказе 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такого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5"/>
        </w:numPr>
        <w:tabs>
          <w:tab w:val="left" w:pos="1297"/>
        </w:tabs>
        <w:kinsoku w:val="0"/>
        <w:overflowPunct w:val="0"/>
        <w:autoSpaceDE w:val="0"/>
        <w:autoSpaceDN w:val="0"/>
        <w:adjustRightInd w:val="0"/>
        <w:ind w:right="106" w:firstLine="7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Со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дня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поступления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администрацию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уведомления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выявлении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самовольной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постройки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исполнительных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власти,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уполномоченных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6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осуществление</w:t>
      </w:r>
      <w:r w:rsidRPr="008A671C">
        <w:rPr>
          <w:spacing w:val="6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государственного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строительного надзора, государственного земельного надзора, государственного надзора 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области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охраны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водных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надзора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области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охраны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особо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охраняемых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природных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территорий,</w:t>
      </w:r>
      <w:r w:rsidRPr="008A671C">
        <w:rPr>
          <w:spacing w:val="60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надзора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состоянием,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содержанием,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сохранением,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использованием,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популяризацией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охраной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культурного</w:t>
      </w:r>
      <w:proofErr w:type="gramEnd"/>
      <w:r w:rsidRPr="008A671C">
        <w:rPr>
          <w:spacing w:val="1"/>
          <w:sz w:val="22"/>
          <w:szCs w:val="22"/>
        </w:rPr>
        <w:t xml:space="preserve"> </w:t>
      </w:r>
      <w:proofErr w:type="gramStart"/>
      <w:r w:rsidRPr="008A671C">
        <w:rPr>
          <w:sz w:val="22"/>
          <w:szCs w:val="22"/>
        </w:rPr>
        <w:t>наследия,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исполнительных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государственной власти, уполномоченных на осуществление федерального государственного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лесного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надзора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(лесной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охраны),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подведомственных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учреждений,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должностных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лиц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учреждений,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осуществляющих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управление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особо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охраняемыми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природными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территориями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регионального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значения,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являющихся государственными инспекторами в области охраны окружающей среды, или от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органов местного самоуправления, осуществляющих муниципальный земельный контроль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муниципальный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контроль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области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охраны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особо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охраняемых</w:t>
      </w:r>
      <w:proofErr w:type="gramEnd"/>
      <w:r w:rsidRPr="008A671C">
        <w:rPr>
          <w:spacing w:val="1"/>
          <w:sz w:val="22"/>
          <w:szCs w:val="22"/>
        </w:rPr>
        <w:t xml:space="preserve"> </w:t>
      </w:r>
      <w:proofErr w:type="gramStart"/>
      <w:r w:rsidRPr="008A671C">
        <w:rPr>
          <w:sz w:val="22"/>
          <w:szCs w:val="22"/>
        </w:rPr>
        <w:t>природных территорий, не допускается предоставление разрешения на условно разрешенный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отношении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расположена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такая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постройка, или в отношении такой постройки до ее сноса или приведения в соответствие 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установленными требованиями, за исключением случаев, если по результатам рассмотрения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данного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уведомления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администрацией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исполнительный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власти,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должностному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лицу,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государственное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учреждение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местного</w:t>
      </w:r>
      <w:proofErr w:type="gramEnd"/>
      <w:r w:rsidRPr="008A671C">
        <w:rPr>
          <w:sz w:val="22"/>
          <w:szCs w:val="22"/>
        </w:rPr>
        <w:t xml:space="preserve"> самоуправления, которые указаны в настоящем пункте и от которых поступило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данное уведомление, направлено уведомление о том, что наличие признаков самовольной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постройки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усматривается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либо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вступило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законную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силу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решение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суда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отказе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удовлетворении исковых требований о сносе </w:t>
      </w:r>
      <w:r w:rsidRPr="008A671C">
        <w:rPr>
          <w:sz w:val="22"/>
          <w:szCs w:val="22"/>
        </w:rPr>
        <w:lastRenderedPageBreak/>
        <w:t>самовольной постройки или ее приведении 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3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установленными требованиями.</w:t>
      </w:r>
    </w:p>
    <w:p w:rsidR="009B70F8" w:rsidRPr="008A671C" w:rsidRDefault="009B70F8" w:rsidP="009B70F8">
      <w:pPr>
        <w:pStyle w:val="Heading1"/>
        <w:kinsoku w:val="0"/>
        <w:overflowPunct w:val="0"/>
        <w:spacing w:before="66"/>
        <w:ind w:right="114"/>
        <w:outlineLvl w:val="9"/>
        <w:rPr>
          <w:sz w:val="22"/>
          <w:szCs w:val="22"/>
        </w:rPr>
      </w:pPr>
      <w:bookmarkStart w:id="22" w:name="_bookmark22"/>
      <w:bookmarkEnd w:id="22"/>
      <w:r w:rsidRPr="008A671C">
        <w:rPr>
          <w:sz w:val="22"/>
          <w:szCs w:val="22"/>
        </w:rPr>
        <w:t>Статья 19. Порядок предоставления разрешения на отклонение от предельных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параметров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4"/>
        </w:numPr>
        <w:tabs>
          <w:tab w:val="left" w:pos="1114"/>
        </w:tabs>
        <w:kinsoku w:val="0"/>
        <w:overflowPunct w:val="0"/>
        <w:autoSpaceDE w:val="0"/>
        <w:autoSpaceDN w:val="0"/>
        <w:adjustRightInd w:val="0"/>
        <w:ind w:right="111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Правообладатели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размеры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меньше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установленных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минимальных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размеров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либо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конфигурация, инженерно-геологические или иные характеристики которых неблагоприятны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 застройки, вправе обратиться за разрешениями на отклонение от предельных параметров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разрешенного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строительства.</w:t>
      </w:r>
    </w:p>
    <w:p w:rsidR="009B70F8" w:rsidRPr="008A671C" w:rsidRDefault="009B70F8" w:rsidP="00101C1D">
      <w:pPr>
        <w:pStyle w:val="a3"/>
        <w:kinsoku w:val="0"/>
        <w:overflowPunct w:val="0"/>
        <w:ind w:firstLine="709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Правообладатели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вправе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обратиться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отклонение от предельных параметров разрешенного строительства, реконструкции объектов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если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такое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отклонение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необходимо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целях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однократного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одного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нескольких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параметров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регламентом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конкретной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территориальной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зоны,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более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чем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 десять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процентов.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4"/>
        </w:numPr>
        <w:tabs>
          <w:tab w:val="left" w:pos="1054"/>
        </w:tabs>
        <w:kinsoku w:val="0"/>
        <w:overflowPunct w:val="0"/>
        <w:autoSpaceDE w:val="0"/>
        <w:autoSpaceDN w:val="0"/>
        <w:adjustRightInd w:val="0"/>
        <w:ind w:right="115" w:firstLine="7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Отклонение от предельных параметров разрешенного строительства, реконструкции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 капитального строительства разрешается для отдельного земельного участка при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соблюдении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требований технических</w:t>
      </w:r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регламентов.</w:t>
      </w:r>
      <w:proofErr w:type="gramEnd"/>
    </w:p>
    <w:p w:rsidR="009B70F8" w:rsidRPr="008A671C" w:rsidRDefault="009B70F8" w:rsidP="009B70F8">
      <w:pPr>
        <w:pStyle w:val="a7"/>
        <w:widowControl w:val="0"/>
        <w:numPr>
          <w:ilvl w:val="0"/>
          <w:numId w:val="24"/>
        </w:numPr>
        <w:tabs>
          <w:tab w:val="left" w:pos="1198"/>
        </w:tabs>
        <w:kinsoku w:val="0"/>
        <w:overflowPunct w:val="0"/>
        <w:autoSpaceDE w:val="0"/>
        <w:autoSpaceDN w:val="0"/>
        <w:adjustRightInd w:val="0"/>
        <w:ind w:right="108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Заинтересованное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получении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отклонение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параметров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 лицо направляет в Комиссию заявление о предоставлении такого разрешения.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Заявление о предоставлении разрешения на условно разрешенный вид использования может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быть направлено в форме электронного документа, подписанного электронной подписью 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требованиями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Федерального закона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6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апреля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2011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года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№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63-ФЗ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«Об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электронной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подписи».</w:t>
      </w:r>
    </w:p>
    <w:p w:rsidR="009B70F8" w:rsidRPr="008A671C" w:rsidRDefault="009B70F8" w:rsidP="00101C1D">
      <w:pPr>
        <w:pStyle w:val="a3"/>
        <w:kinsoku w:val="0"/>
        <w:overflowPunct w:val="0"/>
        <w:ind w:firstLine="709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Заявление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может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содержать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материалы,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обосновывающие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разрешения.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Обосновывающие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материалы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предоставляются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виде эскизного проекта строительства, реконструкции объекта капитального 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который предлагается реализовать в случае предоставления разрешения на отклонение от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параметров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строительства.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Могут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предоставляться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иные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материалы,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обосновывающие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целесообразность,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возможность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допустимость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реализации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соответствующих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предложений.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4"/>
        </w:numPr>
        <w:tabs>
          <w:tab w:val="left" w:pos="1102"/>
        </w:tabs>
        <w:kinsoku w:val="0"/>
        <w:overflowPunct w:val="0"/>
        <w:autoSpaceDE w:val="0"/>
        <w:autoSpaceDN w:val="0"/>
        <w:adjustRightInd w:val="0"/>
        <w:ind w:right="108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Проект решения о предоставлении такого разрешения подлежит обсуждению 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общественных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обсуждениях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слушаниях.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Общественные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обсуждения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проводятся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Комиссией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Положением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порядке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организации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проведения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общественных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обсуждений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Аксаринском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утвержденным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Собранием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депутатов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 поселения, за исключением случая, указанного в абзаце втором части 1 настоящей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статьи.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4"/>
        </w:numPr>
        <w:tabs>
          <w:tab w:val="left" w:pos="1124"/>
        </w:tabs>
        <w:kinsoku w:val="0"/>
        <w:overflowPunct w:val="0"/>
        <w:autoSpaceDE w:val="0"/>
        <w:autoSpaceDN w:val="0"/>
        <w:adjustRightInd w:val="0"/>
        <w:ind w:right="107" w:firstLine="7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Комиссия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направляет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сообщения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проведении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общественных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обсуждений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публичных слушаний по проекту решения о предоставлении разрешения 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отклонение от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предельных параметров разрешенного строительства, реконструкции объектов 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 правообладателям земельных участков, имеющих общие границы с земельным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участком, применительно к которому запрашивается данное разрешение, правообладателям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расположенных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участках,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имеющих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общие границы с земельным участком, применительно к которому запрашивается</w:t>
      </w:r>
      <w:proofErr w:type="gramEnd"/>
      <w:r w:rsidRPr="008A671C">
        <w:rPr>
          <w:sz w:val="22"/>
          <w:szCs w:val="22"/>
        </w:rPr>
        <w:t xml:space="preserve"> данное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разрешение,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правообладателям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помещений,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являющихся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частью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применительно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которому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запрашивается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данное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разрешение.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сообщения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направляются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позднее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чем</w:t>
      </w:r>
      <w:r w:rsidRPr="008A671C">
        <w:rPr>
          <w:spacing w:val="1"/>
          <w:sz w:val="22"/>
          <w:szCs w:val="22"/>
        </w:rPr>
        <w:t xml:space="preserve"> </w:t>
      </w:r>
      <w:proofErr w:type="gramStart"/>
      <w:r w:rsidRPr="008A671C">
        <w:rPr>
          <w:sz w:val="22"/>
          <w:szCs w:val="22"/>
        </w:rPr>
        <w:t>через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семь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рабочих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дней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дня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поступления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заявления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заинтересованного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лица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отклонение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предельных параметров</w:t>
      </w:r>
      <w:proofErr w:type="gramEnd"/>
      <w:r w:rsidRPr="008A671C">
        <w:rPr>
          <w:sz w:val="22"/>
          <w:szCs w:val="22"/>
        </w:rPr>
        <w:t xml:space="preserve"> разрешенного строительства, реконструкции объектов 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4"/>
        </w:numPr>
        <w:tabs>
          <w:tab w:val="left" w:pos="1059"/>
        </w:tabs>
        <w:kinsoku w:val="0"/>
        <w:overflowPunct w:val="0"/>
        <w:autoSpaceDE w:val="0"/>
        <w:autoSpaceDN w:val="0"/>
        <w:adjustRightInd w:val="0"/>
        <w:spacing w:before="65"/>
        <w:ind w:right="108" w:firstLine="7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На основании заключения о результатах общественных обсуждений или публичных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слушаний</w:t>
      </w:r>
      <w:r w:rsidRPr="008A671C">
        <w:rPr>
          <w:spacing w:val="26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26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проекту</w:t>
      </w:r>
      <w:r w:rsidRPr="008A671C">
        <w:rPr>
          <w:spacing w:val="24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решения</w:t>
      </w:r>
      <w:r w:rsidRPr="008A671C">
        <w:rPr>
          <w:spacing w:val="25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26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предоставлении</w:t>
      </w:r>
      <w:r w:rsidRPr="008A671C">
        <w:rPr>
          <w:spacing w:val="27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</w:t>
      </w:r>
      <w:r w:rsidRPr="008A671C">
        <w:rPr>
          <w:spacing w:val="26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24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отклонение</w:t>
      </w:r>
      <w:r w:rsidRPr="008A671C">
        <w:rPr>
          <w:spacing w:val="25"/>
          <w:sz w:val="22"/>
          <w:szCs w:val="22"/>
        </w:rPr>
        <w:t xml:space="preserve"> </w:t>
      </w:r>
      <w:r w:rsidRPr="008A671C">
        <w:rPr>
          <w:sz w:val="22"/>
          <w:szCs w:val="22"/>
        </w:rPr>
        <w:t>от</w:t>
      </w:r>
      <w:r w:rsidRPr="008A671C">
        <w:rPr>
          <w:spacing w:val="27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предельных</w:t>
      </w:r>
      <w:r w:rsidR="00101C1D" w:rsidRPr="008A671C">
        <w:rPr>
          <w:sz w:val="22"/>
          <w:szCs w:val="22"/>
        </w:rPr>
        <w:t xml:space="preserve"> </w:t>
      </w:r>
      <w:r w:rsidRPr="008A671C">
        <w:rPr>
          <w:sz w:val="22"/>
          <w:szCs w:val="22"/>
        </w:rPr>
        <w:t>параметров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 Комиссия осуществляет подготовку рекомендаций о предоставлении такого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отказе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указанием</w:t>
      </w:r>
      <w:r w:rsidRPr="008A671C">
        <w:rPr>
          <w:spacing w:val="60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причин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принятого решения и направляет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указанные рекомендации главе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поселения.</w:t>
      </w:r>
      <w:proofErr w:type="gramEnd"/>
    </w:p>
    <w:p w:rsidR="009B70F8" w:rsidRPr="008A671C" w:rsidRDefault="009B70F8" w:rsidP="009B70F8">
      <w:pPr>
        <w:pStyle w:val="a7"/>
        <w:widowControl w:val="0"/>
        <w:numPr>
          <w:ilvl w:val="0"/>
          <w:numId w:val="24"/>
        </w:numPr>
        <w:tabs>
          <w:tab w:val="left" w:pos="1073"/>
        </w:tabs>
        <w:kinsoku w:val="0"/>
        <w:overflowPunct w:val="0"/>
        <w:autoSpaceDE w:val="0"/>
        <w:autoSpaceDN w:val="0"/>
        <w:adjustRightInd w:val="0"/>
        <w:spacing w:before="1"/>
        <w:ind w:right="108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 xml:space="preserve">Глава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 в течение семи дней со дня поступления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указанных в части 6 настоящей статьи рекомендаций принимает решение о предоставлении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отклонение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параметров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реконструкции объектов капитального строительства или об отказе в предоставлении такого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указанием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причин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принятого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решения.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4"/>
        </w:numPr>
        <w:tabs>
          <w:tab w:val="left" w:pos="1071"/>
        </w:tabs>
        <w:kinsoku w:val="0"/>
        <w:overflowPunct w:val="0"/>
        <w:autoSpaceDE w:val="0"/>
        <w:autoSpaceDN w:val="0"/>
        <w:adjustRightInd w:val="0"/>
        <w:ind w:right="112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Расходы, связанные с организацией и проведением общественных обсуждений 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lastRenderedPageBreak/>
        <w:t>публичных слушаний по вопросу предоставления разрешения на отклонение от предельных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параметров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 несёт физическое или юридическое лицо, заинтересованное в предоставлении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4"/>
        </w:numPr>
        <w:tabs>
          <w:tab w:val="left" w:pos="1064"/>
        </w:tabs>
        <w:kinsoku w:val="0"/>
        <w:overflowPunct w:val="0"/>
        <w:autoSpaceDE w:val="0"/>
        <w:autoSpaceDN w:val="0"/>
        <w:adjustRightInd w:val="0"/>
        <w:ind w:right="111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Физическое или юридическое лицо вправе оспорить в судебном порядке решение 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отклонение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параметров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отказе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такого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4"/>
        </w:numPr>
        <w:tabs>
          <w:tab w:val="left" w:pos="1297"/>
        </w:tabs>
        <w:kinsoku w:val="0"/>
        <w:overflowPunct w:val="0"/>
        <w:autoSpaceDE w:val="0"/>
        <w:autoSpaceDN w:val="0"/>
        <w:adjustRightInd w:val="0"/>
        <w:ind w:right="106" w:firstLine="7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Со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дня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поступления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администрацию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уведомления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выявлении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самовольной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постройки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исполнительных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власти,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уполномоченных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6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осуществление</w:t>
      </w:r>
      <w:r w:rsidRPr="008A671C">
        <w:rPr>
          <w:spacing w:val="6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государственного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строительного надзора, государственного земельного надзора, государственного надзора 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области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охраны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водных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надзора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области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охраны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особо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охраняемых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природных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территорий,</w:t>
      </w:r>
      <w:r w:rsidRPr="008A671C">
        <w:rPr>
          <w:spacing w:val="60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надзора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состоянием,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содержанием,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сохранением,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использованием,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популяризацией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охраной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культурного</w:t>
      </w:r>
      <w:proofErr w:type="gramEnd"/>
      <w:r w:rsidRPr="008A671C">
        <w:rPr>
          <w:spacing w:val="1"/>
          <w:sz w:val="22"/>
          <w:szCs w:val="22"/>
        </w:rPr>
        <w:t xml:space="preserve"> </w:t>
      </w:r>
      <w:proofErr w:type="gramStart"/>
      <w:r w:rsidRPr="008A671C">
        <w:rPr>
          <w:sz w:val="22"/>
          <w:szCs w:val="22"/>
        </w:rPr>
        <w:t>наследия,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исполнительных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государственной власти, уполномоченных на осуществление федерального государственного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лесного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надзора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(лесной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охраны),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подведомственных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учреждений,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должностных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лиц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учреждений,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осуществляющих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управление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особо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охраняемыми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природными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территориями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регионального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значения,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являющихся государственными инспекторами в области охраны окружающей среды, или от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органов местного самоуправления, осуществляющих муниципальный земельный контроль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муниципальный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контроль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области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охраны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особо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охраняемых</w:t>
      </w:r>
      <w:proofErr w:type="gramEnd"/>
      <w:r w:rsidRPr="008A671C">
        <w:rPr>
          <w:spacing w:val="1"/>
          <w:sz w:val="22"/>
          <w:szCs w:val="22"/>
        </w:rPr>
        <w:t xml:space="preserve"> </w:t>
      </w:r>
      <w:proofErr w:type="gramStart"/>
      <w:r w:rsidRPr="008A671C">
        <w:rPr>
          <w:sz w:val="22"/>
          <w:szCs w:val="22"/>
        </w:rPr>
        <w:t>природных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допускается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отклонение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предельных параметров разрешенного строительства, реконструкции объектов 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 в отношении земельного участка, на котором расположена такая постройка, до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ее сноса или приведения в соответствие с установленными требованиями, за исключением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случаев,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если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результатам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рассмотрения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данного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уведомления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администрацией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исполнительный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власти,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должностному лицу,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государственное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учреждение или</w:t>
      </w:r>
      <w:proofErr w:type="gram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местного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самоуправления,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которые указаны в настоящей части и от которых поступило данное уведомление, направлено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уведомление о том, что наличие признаков самовольной постройки не усматривается либо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вступило в законную силу решение суда об отказе в удовлетворении исковых требований 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сносе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самовольной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постройки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ее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приведении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установленными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требованиями.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4"/>
        </w:numPr>
        <w:tabs>
          <w:tab w:val="left" w:pos="1364"/>
        </w:tabs>
        <w:kinsoku w:val="0"/>
        <w:overflowPunct w:val="0"/>
        <w:autoSpaceDE w:val="0"/>
        <w:autoSpaceDN w:val="0"/>
        <w:adjustRightInd w:val="0"/>
        <w:ind w:right="111" w:firstLine="707"/>
        <w:jc w:val="both"/>
        <w:rPr>
          <w:sz w:val="22"/>
          <w:szCs w:val="22"/>
        </w:rPr>
        <w:sectPr w:rsidR="009B70F8" w:rsidRPr="008A671C">
          <w:pgSz w:w="11910" w:h="16840"/>
          <w:pgMar w:top="760" w:right="740" w:bottom="540" w:left="1260" w:header="0" w:footer="359" w:gutter="0"/>
          <w:cols w:space="720"/>
          <w:noEndnote/>
        </w:sectPr>
      </w:pPr>
      <w:r w:rsidRPr="008A671C">
        <w:rPr>
          <w:sz w:val="22"/>
          <w:szCs w:val="22"/>
        </w:rPr>
        <w:t>Предоставление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отклонение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параметров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допускается, если такое отклонение не соответствует ограничениям использования 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недвижимости,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установленным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-2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приаэродромной</w:t>
      </w:r>
      <w:proofErr w:type="spellEnd"/>
      <w:r w:rsidRPr="008A671C">
        <w:rPr>
          <w:sz w:val="22"/>
          <w:szCs w:val="22"/>
        </w:rPr>
        <w:t xml:space="preserve"> территории.</w:t>
      </w:r>
    </w:p>
    <w:p w:rsidR="009B70F8" w:rsidRPr="008A671C" w:rsidRDefault="009B70F8" w:rsidP="009B70F8">
      <w:pPr>
        <w:pStyle w:val="Heading1"/>
        <w:kinsoku w:val="0"/>
        <w:overflowPunct w:val="0"/>
        <w:spacing w:before="66"/>
        <w:ind w:right="113"/>
        <w:outlineLvl w:val="9"/>
        <w:rPr>
          <w:sz w:val="22"/>
          <w:szCs w:val="22"/>
        </w:rPr>
      </w:pPr>
      <w:bookmarkStart w:id="23" w:name="_bookmark23"/>
      <w:bookmarkEnd w:id="23"/>
      <w:r w:rsidRPr="008A671C">
        <w:rPr>
          <w:sz w:val="22"/>
          <w:szCs w:val="22"/>
        </w:rPr>
        <w:lastRenderedPageBreak/>
        <w:t>Статья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20.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части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ограничений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3"/>
        </w:numPr>
        <w:tabs>
          <w:tab w:val="left" w:pos="1203"/>
        </w:tabs>
        <w:kinsoku w:val="0"/>
        <w:overflowPunct w:val="0"/>
        <w:autoSpaceDE w:val="0"/>
        <w:autoSpaceDN w:val="0"/>
        <w:adjustRightInd w:val="0"/>
        <w:ind w:right="111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Ограничения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 находящихся в границах зон с особыми условиями использования территории,</w:t>
      </w:r>
      <w:r w:rsidRPr="008A671C">
        <w:rPr>
          <w:spacing w:val="-57"/>
          <w:sz w:val="22"/>
          <w:szCs w:val="22"/>
        </w:rPr>
        <w:t xml:space="preserve"> </w:t>
      </w:r>
      <w:proofErr w:type="gramStart"/>
      <w:r w:rsidRPr="008A671C">
        <w:rPr>
          <w:sz w:val="22"/>
          <w:szCs w:val="22"/>
        </w:rPr>
        <w:t>определяются в соответствии с законодательством Российской Федерации и отображаются</w:t>
      </w:r>
      <w:proofErr w:type="gramEnd"/>
      <w:r w:rsidRPr="008A671C">
        <w:rPr>
          <w:sz w:val="22"/>
          <w:szCs w:val="22"/>
        </w:rPr>
        <w:t xml:space="preserve"> на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карте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 с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особыми</w:t>
      </w:r>
      <w:r w:rsidRPr="008A671C">
        <w:rPr>
          <w:spacing w:val="3"/>
          <w:sz w:val="22"/>
          <w:szCs w:val="22"/>
        </w:rPr>
        <w:t xml:space="preserve"> </w:t>
      </w:r>
      <w:r w:rsidRPr="008A671C">
        <w:rPr>
          <w:sz w:val="22"/>
          <w:szCs w:val="22"/>
        </w:rPr>
        <w:t>условиями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территории.</w:t>
      </w:r>
    </w:p>
    <w:p w:rsidR="009B70F8" w:rsidRPr="008A671C" w:rsidRDefault="009B70F8" w:rsidP="009B70F8">
      <w:pPr>
        <w:pStyle w:val="a3"/>
        <w:kinsoku w:val="0"/>
        <w:overflowPunct w:val="0"/>
        <w:ind w:right="110"/>
        <w:rPr>
          <w:sz w:val="22"/>
          <w:szCs w:val="22"/>
        </w:rPr>
      </w:pPr>
      <w:r w:rsidRPr="008A671C">
        <w:rPr>
          <w:sz w:val="22"/>
          <w:szCs w:val="22"/>
        </w:rPr>
        <w:t>Указанные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ограничения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могут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относиться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видам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размерам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 участков, к предельным параметрам разрешённого строительства, реконструкции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3"/>
        </w:numPr>
        <w:tabs>
          <w:tab w:val="left" w:pos="1230"/>
        </w:tabs>
        <w:kinsoku w:val="0"/>
        <w:overflowPunct w:val="0"/>
        <w:autoSpaceDE w:val="0"/>
        <w:autoSpaceDN w:val="0"/>
        <w:adjustRightInd w:val="0"/>
        <w:ind w:right="112" w:firstLine="7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Требования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размеров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параметров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действуют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лишь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степени,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противоречат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ограничениям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 строительства, установленных в зонах с особыми условиями 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территории.</w:t>
      </w:r>
      <w:proofErr w:type="gramEnd"/>
    </w:p>
    <w:p w:rsidR="009B70F8" w:rsidRPr="008A671C" w:rsidRDefault="009B70F8" w:rsidP="009B70F8">
      <w:pPr>
        <w:pStyle w:val="a7"/>
        <w:widowControl w:val="0"/>
        <w:numPr>
          <w:ilvl w:val="0"/>
          <w:numId w:val="23"/>
        </w:numPr>
        <w:tabs>
          <w:tab w:val="left" w:pos="1136"/>
        </w:tabs>
        <w:kinsoku w:val="0"/>
        <w:overflowPunct w:val="0"/>
        <w:autoSpaceDE w:val="0"/>
        <w:autoSpaceDN w:val="0"/>
        <w:adjustRightInd w:val="0"/>
        <w:ind w:right="107" w:firstLine="7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случае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если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ограничения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исключают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один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несколько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/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числа,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предусмотренных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соответствующей территориальной зоны или дополняют их, то в границах пересечения такой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территориальной зоны с зоной с особыми условиями использования территории применяется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соответственно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ограниченный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расширенный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перечень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видов</w:t>
      </w:r>
      <w:r w:rsidRPr="008A671C">
        <w:rPr>
          <w:spacing w:val="6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и/или объектов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proofErr w:type="gramEnd"/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3"/>
        </w:numPr>
        <w:tabs>
          <w:tab w:val="left" w:pos="1172"/>
        </w:tabs>
        <w:kinsoku w:val="0"/>
        <w:overflowPunct w:val="0"/>
        <w:autoSpaceDE w:val="0"/>
        <w:autoSpaceDN w:val="0"/>
        <w:adjustRightInd w:val="0"/>
        <w:ind w:right="111" w:firstLine="7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случае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если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ограничения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устанавливают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значения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размеров 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 и/или предельных параметров разрешённого 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отличные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предусмотренных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градостроительным регламентом для соответствующей территориальной зоны, то в границах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пересечения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территориальной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особыми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условиями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применяются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наименьшие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значения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максимальных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наибольшие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значения в части минимальных размеров земельных участков и</w:t>
      </w:r>
      <w:proofErr w:type="gramEnd"/>
      <w:r w:rsidRPr="008A671C">
        <w:rPr>
          <w:sz w:val="22"/>
          <w:szCs w:val="22"/>
        </w:rPr>
        <w:t xml:space="preserve"> параметров 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 капитального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3"/>
        </w:numPr>
        <w:tabs>
          <w:tab w:val="left" w:pos="1064"/>
        </w:tabs>
        <w:kinsoku w:val="0"/>
        <w:overflowPunct w:val="0"/>
        <w:autoSpaceDE w:val="0"/>
        <w:autoSpaceDN w:val="0"/>
        <w:adjustRightInd w:val="0"/>
        <w:ind w:right="105" w:firstLine="7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В случае если указанные ограничения дополняют перечень предельных параметров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применительно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конкретной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территориальной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зоне,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границах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пересечения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территориальной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особыми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условиями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применяется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расширенный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перечень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параметров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 капитального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строительства.</w:t>
      </w:r>
      <w:proofErr w:type="gramEnd"/>
    </w:p>
    <w:p w:rsidR="009B70F8" w:rsidRPr="008A671C" w:rsidRDefault="009B70F8" w:rsidP="009B70F8">
      <w:pPr>
        <w:pStyle w:val="a7"/>
        <w:widowControl w:val="0"/>
        <w:numPr>
          <w:ilvl w:val="0"/>
          <w:numId w:val="23"/>
        </w:numPr>
        <w:tabs>
          <w:tab w:val="left" w:pos="1208"/>
        </w:tabs>
        <w:kinsoku w:val="0"/>
        <w:overflowPunct w:val="0"/>
        <w:autoSpaceDE w:val="0"/>
        <w:autoSpaceDN w:val="0"/>
        <w:adjustRightInd w:val="0"/>
        <w:ind w:right="107" w:firstLine="7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случае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если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ограничения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устанавливают,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законодательством, перечень согласующих организаций, то в границах пересечения такой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территориальной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особыми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условиями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размеры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параметры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применяются</w:t>
      </w:r>
      <w:r w:rsidRPr="008A671C">
        <w:rPr>
          <w:spacing w:val="60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учётом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необходимых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исключений,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дополнений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изложенных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заключениях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согласующих</w:t>
      </w:r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организаций.</w:t>
      </w:r>
      <w:proofErr w:type="gramEnd"/>
    </w:p>
    <w:p w:rsidR="009B70F8" w:rsidRPr="008A671C" w:rsidRDefault="009B70F8" w:rsidP="009B70F8">
      <w:pPr>
        <w:pStyle w:val="a7"/>
        <w:widowControl w:val="0"/>
        <w:numPr>
          <w:ilvl w:val="0"/>
          <w:numId w:val="23"/>
        </w:numPr>
        <w:tabs>
          <w:tab w:val="left" w:pos="1062"/>
        </w:tabs>
        <w:kinsoku w:val="0"/>
        <w:overflowPunct w:val="0"/>
        <w:autoSpaceDE w:val="0"/>
        <w:autoSpaceDN w:val="0"/>
        <w:adjustRightInd w:val="0"/>
        <w:ind w:right="118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 xml:space="preserve">Границы зон с особыми условиями использования территории могут не </w:t>
      </w:r>
      <w:proofErr w:type="gramStart"/>
      <w:r w:rsidRPr="008A671C">
        <w:rPr>
          <w:sz w:val="22"/>
          <w:szCs w:val="22"/>
        </w:rPr>
        <w:t>совпадать 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границами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территориальных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пересекать</w:t>
      </w:r>
      <w:proofErr w:type="gramEnd"/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границы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3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участков.</w:t>
      </w:r>
    </w:p>
    <w:p w:rsidR="009B70F8" w:rsidRPr="008A671C" w:rsidRDefault="009B70F8" w:rsidP="009B70F8">
      <w:pPr>
        <w:pStyle w:val="a3"/>
        <w:kinsoku w:val="0"/>
        <w:overflowPunct w:val="0"/>
        <w:spacing w:before="1"/>
        <w:rPr>
          <w:sz w:val="22"/>
          <w:szCs w:val="22"/>
        </w:rPr>
      </w:pPr>
    </w:p>
    <w:p w:rsidR="009B70F8" w:rsidRPr="008A671C" w:rsidRDefault="009B70F8" w:rsidP="009B70F8">
      <w:pPr>
        <w:pStyle w:val="Heading1"/>
        <w:kinsoku w:val="0"/>
        <w:overflowPunct w:val="0"/>
        <w:ind w:right="110"/>
        <w:outlineLvl w:val="9"/>
        <w:rPr>
          <w:sz w:val="22"/>
          <w:szCs w:val="22"/>
        </w:rPr>
      </w:pPr>
      <w:bookmarkStart w:id="24" w:name="_bookmark24"/>
      <w:bookmarkEnd w:id="24"/>
      <w:r w:rsidRPr="008A671C">
        <w:rPr>
          <w:sz w:val="22"/>
          <w:szCs w:val="22"/>
        </w:rPr>
        <w:t>Статья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21.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proofErr w:type="gramStart"/>
      <w:r w:rsidRPr="008A671C">
        <w:rPr>
          <w:sz w:val="22"/>
          <w:szCs w:val="22"/>
        </w:rPr>
        <w:t>капитального</w:t>
      </w:r>
      <w:proofErr w:type="gram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соответствующих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градостроительному регламенту</w:t>
      </w:r>
    </w:p>
    <w:p w:rsidR="009B70F8" w:rsidRPr="008A671C" w:rsidRDefault="009B70F8" w:rsidP="009B70F8">
      <w:pPr>
        <w:pStyle w:val="a3"/>
        <w:kinsoku w:val="0"/>
        <w:overflowPunct w:val="0"/>
        <w:ind w:right="107"/>
        <w:rPr>
          <w:sz w:val="22"/>
          <w:szCs w:val="22"/>
        </w:rPr>
        <w:sectPr w:rsidR="009B70F8" w:rsidRPr="008A671C">
          <w:pgSz w:w="11910" w:h="16840"/>
          <w:pgMar w:top="1040" w:right="740" w:bottom="540" w:left="1260" w:header="0" w:footer="359" w:gutter="0"/>
          <w:cols w:space="720"/>
          <w:noEndnote/>
        </w:sectPr>
      </w:pPr>
      <w:r w:rsidRPr="008A671C">
        <w:rPr>
          <w:sz w:val="22"/>
          <w:szCs w:val="22"/>
        </w:rPr>
        <w:t>1. Земельные участки, объекты капитального строительства, образованные, созданные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45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установленном</w:t>
      </w:r>
      <w:r w:rsidRPr="008A671C">
        <w:rPr>
          <w:spacing w:val="4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порядке</w:t>
      </w:r>
      <w:r w:rsidRPr="008A671C">
        <w:rPr>
          <w:spacing w:val="40"/>
          <w:sz w:val="22"/>
          <w:szCs w:val="22"/>
        </w:rPr>
        <w:t xml:space="preserve"> </w:t>
      </w:r>
      <w:r w:rsidRPr="008A671C">
        <w:rPr>
          <w:sz w:val="22"/>
          <w:szCs w:val="22"/>
        </w:rPr>
        <w:t>до</w:t>
      </w:r>
      <w:r w:rsidRPr="008A671C">
        <w:rPr>
          <w:spacing w:val="42"/>
          <w:sz w:val="22"/>
          <w:szCs w:val="22"/>
        </w:rPr>
        <w:t xml:space="preserve"> </w:t>
      </w:r>
      <w:r w:rsidRPr="008A671C">
        <w:rPr>
          <w:sz w:val="22"/>
          <w:szCs w:val="22"/>
        </w:rPr>
        <w:t>введения</w:t>
      </w:r>
      <w:r w:rsidRPr="008A671C">
        <w:rPr>
          <w:spacing w:val="40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41"/>
          <w:sz w:val="22"/>
          <w:szCs w:val="22"/>
        </w:rPr>
        <w:t xml:space="preserve"> </w:t>
      </w:r>
      <w:r w:rsidRPr="008A671C">
        <w:rPr>
          <w:sz w:val="22"/>
          <w:szCs w:val="22"/>
        </w:rPr>
        <w:t>действие</w:t>
      </w:r>
      <w:r w:rsidRPr="008A671C">
        <w:rPr>
          <w:spacing w:val="46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настоящих</w:t>
      </w:r>
      <w:r w:rsidRPr="008A671C">
        <w:rPr>
          <w:spacing w:val="44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</w:t>
      </w:r>
      <w:r w:rsidRPr="008A671C">
        <w:rPr>
          <w:spacing w:val="42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4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расположенные</w:t>
      </w:r>
      <w:r w:rsidRPr="008A671C">
        <w:rPr>
          <w:spacing w:val="40"/>
          <w:sz w:val="22"/>
          <w:szCs w:val="22"/>
        </w:rPr>
        <w:t xml:space="preserve"> </w:t>
      </w:r>
      <w:proofErr w:type="gramStart"/>
      <w:r w:rsidRPr="008A671C">
        <w:rPr>
          <w:sz w:val="22"/>
          <w:szCs w:val="22"/>
        </w:rPr>
        <w:t>на</w:t>
      </w:r>
      <w:proofErr w:type="gramEnd"/>
      <w:r w:rsidR="00DB6773" w:rsidRPr="008A671C">
        <w:rPr>
          <w:sz w:val="22"/>
          <w:szCs w:val="22"/>
        </w:rPr>
        <w:t xml:space="preserve"> </w:t>
      </w:r>
    </w:p>
    <w:p w:rsidR="009B70F8" w:rsidRPr="008A671C" w:rsidRDefault="009B70F8" w:rsidP="009B70F8">
      <w:pPr>
        <w:pStyle w:val="a3"/>
        <w:kinsoku w:val="0"/>
        <w:overflowPunct w:val="0"/>
        <w:spacing w:before="65"/>
        <w:ind w:right="114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lastRenderedPageBreak/>
        <w:t>территориях</w:t>
      </w:r>
      <w:proofErr w:type="gramEnd"/>
      <w:r w:rsidRPr="008A671C">
        <w:rPr>
          <w:sz w:val="22"/>
          <w:szCs w:val="22"/>
        </w:rPr>
        <w:t>, для которых установлен соответствующий градостроительный регламент и 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распространяется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действие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являются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несоответствующими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градостроительному</w:t>
      </w:r>
      <w:r w:rsidRPr="008A671C">
        <w:rPr>
          <w:spacing w:val="-8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регламенту,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случаях, когда: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9"/>
        </w:numPr>
        <w:tabs>
          <w:tab w:val="left" w:pos="1095"/>
        </w:tabs>
        <w:kinsoku w:val="0"/>
        <w:overflowPunct w:val="0"/>
        <w:autoSpaceDE w:val="0"/>
        <w:autoSpaceDN w:val="0"/>
        <w:adjustRightInd w:val="0"/>
        <w:spacing w:before="1"/>
        <w:ind w:right="112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существующие виды использования земельных участков и объектов 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соответствуют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соответствующей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территориальной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видам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разрешённого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и объектов капитального строительства;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9"/>
        </w:numPr>
        <w:tabs>
          <w:tab w:val="left" w:pos="1095"/>
        </w:tabs>
        <w:kinsoku w:val="0"/>
        <w:overflowPunct w:val="0"/>
        <w:autoSpaceDE w:val="0"/>
        <w:autoSpaceDN w:val="0"/>
        <w:adjustRightInd w:val="0"/>
        <w:ind w:right="115" w:firstLine="7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существующие виды использования земельных участков и объектов 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 соответствуют указанным в градостроительном регламенте соответствующей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территориальной зоны видам разрешённого использования земельных участков и 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 строительства, но одновременно данные участки и объекты расположены 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границах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особыми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условиями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пределах</w:t>
      </w:r>
      <w:r w:rsidRPr="008A671C">
        <w:rPr>
          <w:spacing w:val="6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указанные виды использования земельных участков и объектов капитального 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допускаются;</w:t>
      </w:r>
      <w:proofErr w:type="gramEnd"/>
    </w:p>
    <w:p w:rsidR="009B70F8" w:rsidRPr="008A671C" w:rsidRDefault="009B70F8" w:rsidP="009B70F8">
      <w:pPr>
        <w:pStyle w:val="a7"/>
        <w:widowControl w:val="0"/>
        <w:numPr>
          <w:ilvl w:val="0"/>
          <w:numId w:val="9"/>
        </w:numPr>
        <w:tabs>
          <w:tab w:val="left" w:pos="1095"/>
        </w:tabs>
        <w:kinsoku w:val="0"/>
        <w:overflowPunct w:val="0"/>
        <w:autoSpaceDE w:val="0"/>
        <w:autoSpaceDN w:val="0"/>
        <w:adjustRightInd w:val="0"/>
        <w:ind w:right="117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существующие параметры объектов капитального строительства не соответствуют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предельным параметрам разрешённого строительства, реконструкции объектов 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соответствующей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территориальной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зоны;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9"/>
        </w:numPr>
        <w:tabs>
          <w:tab w:val="left" w:pos="1095"/>
        </w:tabs>
        <w:kinsoku w:val="0"/>
        <w:overflowPunct w:val="0"/>
        <w:autoSpaceDE w:val="0"/>
        <w:autoSpaceDN w:val="0"/>
        <w:adjustRightInd w:val="0"/>
        <w:ind w:right="113" w:firstLine="7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существующие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параметры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соответствуют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предельным параметрам разрешённого строительства, реконструкции объектов 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соответствующей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территориальной зоны, 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одновременно данные объекты расположены в границах зон 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особыми условиями использования территории, в пределах которых размещение 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имеющих</w:t>
      </w:r>
      <w:r w:rsidRPr="008A671C">
        <w:rPr>
          <w:spacing w:val="3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указанные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параметры,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допускается;</w:t>
      </w:r>
      <w:proofErr w:type="gramEnd"/>
    </w:p>
    <w:p w:rsidR="009B70F8" w:rsidRPr="008A671C" w:rsidRDefault="009B70F8" w:rsidP="009B70F8">
      <w:pPr>
        <w:pStyle w:val="a7"/>
        <w:widowControl w:val="0"/>
        <w:numPr>
          <w:ilvl w:val="0"/>
          <w:numId w:val="9"/>
        </w:numPr>
        <w:tabs>
          <w:tab w:val="left" w:pos="1095"/>
        </w:tabs>
        <w:kinsoku w:val="0"/>
        <w:overflowPunct w:val="0"/>
        <w:autoSpaceDE w:val="0"/>
        <w:autoSpaceDN w:val="0"/>
        <w:adjustRightInd w:val="0"/>
        <w:ind w:right="108" w:firstLine="7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установленные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связи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существующим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участков, объектов капитального строительства границы санитарно-защитных зон выходят за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пределы территориальной зоны, в которой расположены эти земельные участки, объекты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распространяются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охраны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культурного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наследия,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особыми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условиями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территорий,</w:t>
      </w:r>
      <w:r w:rsidRPr="008A671C">
        <w:rPr>
          <w:spacing w:val="60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законодательством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допускаются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внешние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техногенные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воздействия,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требующие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установления санитарно-защитных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зон.</w:t>
      </w:r>
      <w:proofErr w:type="gramEnd"/>
    </w:p>
    <w:p w:rsidR="009B70F8" w:rsidRPr="008A671C" w:rsidRDefault="009B70F8" w:rsidP="009B70F8">
      <w:pPr>
        <w:pStyle w:val="a3"/>
        <w:kinsoku w:val="0"/>
        <w:overflowPunct w:val="0"/>
        <w:spacing w:before="4"/>
        <w:rPr>
          <w:sz w:val="22"/>
          <w:szCs w:val="22"/>
        </w:rPr>
      </w:pPr>
    </w:p>
    <w:p w:rsidR="009B70F8" w:rsidRPr="008A671C" w:rsidRDefault="009B70F8" w:rsidP="009B70F8">
      <w:pPr>
        <w:pStyle w:val="Heading1"/>
        <w:kinsoku w:val="0"/>
        <w:overflowPunct w:val="0"/>
        <w:ind w:right="111"/>
        <w:outlineLvl w:val="9"/>
        <w:rPr>
          <w:sz w:val="22"/>
          <w:szCs w:val="22"/>
        </w:rPr>
      </w:pPr>
      <w:bookmarkStart w:id="25" w:name="_bookmark25"/>
      <w:bookmarkEnd w:id="25"/>
      <w:r w:rsidRPr="008A671C">
        <w:rPr>
          <w:sz w:val="22"/>
          <w:szCs w:val="22"/>
        </w:rPr>
        <w:t>Статья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22.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Застройка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proofErr w:type="gramStart"/>
      <w:r w:rsidRPr="008A671C">
        <w:rPr>
          <w:sz w:val="22"/>
          <w:szCs w:val="22"/>
        </w:rPr>
        <w:t>капитального</w:t>
      </w:r>
      <w:proofErr w:type="gramEnd"/>
      <w:r w:rsidRPr="008A671C">
        <w:rPr>
          <w:sz w:val="22"/>
          <w:szCs w:val="22"/>
        </w:rPr>
        <w:t xml:space="preserve"> строительства на территориях, на которые действие градостроительных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регламентов не распространяется или для которых градостроительные регламенты не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устанавливаются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2"/>
        </w:numPr>
        <w:tabs>
          <w:tab w:val="left" w:pos="1095"/>
        </w:tabs>
        <w:kinsoku w:val="0"/>
        <w:overflowPunct w:val="0"/>
        <w:autoSpaceDE w:val="0"/>
        <w:autoSpaceDN w:val="0"/>
        <w:adjustRightInd w:val="0"/>
        <w:ind w:right="110" w:firstLine="7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границах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памятников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ансамблей,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включенных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единый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государственный реестр объектов культурного наследия (памятников истории и культуры)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народов Российской Федерации, а также в границах территорий памятников или ансамблей,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являются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выявленными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культурного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наследия,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режиме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содержания, параметрах реставрации, консервации, воссоздания, ремонта и приспособлении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принимаются в порядке, установленном законодательством Российской Федерации об охране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культурного наследия.</w:t>
      </w:r>
      <w:proofErr w:type="gramEnd"/>
    </w:p>
    <w:p w:rsidR="009B70F8" w:rsidRPr="008A671C" w:rsidRDefault="009B70F8" w:rsidP="009B70F8">
      <w:pPr>
        <w:pStyle w:val="a7"/>
        <w:widowControl w:val="0"/>
        <w:numPr>
          <w:ilvl w:val="0"/>
          <w:numId w:val="22"/>
        </w:numPr>
        <w:tabs>
          <w:tab w:val="left" w:pos="1095"/>
        </w:tabs>
        <w:kinsoku w:val="0"/>
        <w:overflowPunct w:val="0"/>
        <w:autoSpaceDE w:val="0"/>
        <w:autoSpaceDN w:val="0"/>
        <w:adjustRightInd w:val="0"/>
        <w:ind w:right="106" w:firstLine="7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В границах территорий общего пользования (улиц, проездов, набережных, пляжей,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скверов,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парков,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бульваров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других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подобных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территорий)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 участков, использовании и строительстве, реконструкции объектов 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строительства принимает администрация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 в соответствии с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требованиями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технических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республиканских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(или)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местных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нормативов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проектирования,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благоустройства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 поселения, документации по планировке территории, проектной документации 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другими</w:t>
      </w:r>
      <w:proofErr w:type="gramEnd"/>
      <w:r w:rsidRPr="008A671C">
        <w:rPr>
          <w:sz w:val="22"/>
          <w:szCs w:val="22"/>
        </w:rPr>
        <w:t xml:space="preserve"> требованиями действующего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законодательства.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2"/>
        </w:numPr>
        <w:tabs>
          <w:tab w:val="left" w:pos="1081"/>
        </w:tabs>
        <w:kinsoku w:val="0"/>
        <w:overflowPunct w:val="0"/>
        <w:autoSpaceDE w:val="0"/>
        <w:autoSpaceDN w:val="0"/>
        <w:adjustRightInd w:val="0"/>
        <w:ind w:right="108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В границах территорий линейных объектов решения об использовании 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участков,</w:t>
      </w:r>
      <w:r w:rsidRPr="008A671C">
        <w:rPr>
          <w:spacing w:val="47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использовании,</w:t>
      </w:r>
      <w:r w:rsidRPr="008A671C">
        <w:rPr>
          <w:spacing w:val="47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строительстве,</w:t>
      </w:r>
      <w:r w:rsidRPr="008A671C">
        <w:rPr>
          <w:spacing w:val="47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реконструкции</w:t>
      </w:r>
      <w:r w:rsidRPr="008A671C">
        <w:rPr>
          <w:spacing w:val="48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47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2"/>
        </w:numPr>
        <w:tabs>
          <w:tab w:val="left" w:pos="1081"/>
        </w:tabs>
        <w:kinsoku w:val="0"/>
        <w:overflowPunct w:val="0"/>
        <w:autoSpaceDE w:val="0"/>
        <w:autoSpaceDN w:val="0"/>
        <w:adjustRightInd w:val="0"/>
        <w:ind w:right="108" w:firstLine="707"/>
        <w:jc w:val="both"/>
        <w:rPr>
          <w:sz w:val="22"/>
          <w:szCs w:val="22"/>
        </w:rPr>
        <w:sectPr w:rsidR="009B70F8" w:rsidRPr="008A671C">
          <w:pgSz w:w="11910" w:h="16840"/>
          <w:pgMar w:top="760" w:right="740" w:bottom="540" w:left="1260" w:header="0" w:footer="359" w:gutter="0"/>
          <w:cols w:space="720"/>
          <w:noEndnote/>
        </w:sectPr>
      </w:pPr>
    </w:p>
    <w:p w:rsidR="009B70F8" w:rsidRPr="008A671C" w:rsidRDefault="009B70F8" w:rsidP="009B70F8">
      <w:pPr>
        <w:pStyle w:val="a3"/>
        <w:kinsoku w:val="0"/>
        <w:overflowPunct w:val="0"/>
        <w:spacing w:before="65"/>
        <w:ind w:right="108"/>
        <w:rPr>
          <w:sz w:val="22"/>
          <w:szCs w:val="22"/>
        </w:rPr>
      </w:pPr>
      <w:r w:rsidRPr="008A671C">
        <w:rPr>
          <w:sz w:val="22"/>
          <w:szCs w:val="22"/>
        </w:rPr>
        <w:lastRenderedPageBreak/>
        <w:t>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принимает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администрация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60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пределах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своей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компетенции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законодательством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Федерации.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2"/>
        </w:numPr>
        <w:tabs>
          <w:tab w:val="left" w:pos="1158"/>
        </w:tabs>
        <w:kinsoku w:val="0"/>
        <w:overflowPunct w:val="0"/>
        <w:autoSpaceDE w:val="0"/>
        <w:autoSpaceDN w:val="0"/>
        <w:adjustRightInd w:val="0"/>
        <w:ind w:right="108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Использование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покрытых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поверхностными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водами,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находящимися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определяется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уполномоченными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федеральными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исполнительной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власти,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уполномоченными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исполнительной власти Чувашской Республики или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Аксаринским</w:t>
      </w:r>
      <w:proofErr w:type="spellEnd"/>
      <w:r w:rsidRPr="008A671C">
        <w:rPr>
          <w:sz w:val="22"/>
          <w:szCs w:val="22"/>
        </w:rPr>
        <w:t xml:space="preserve"> сельским поселением 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федеральными законами.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2"/>
        </w:numPr>
        <w:tabs>
          <w:tab w:val="left" w:pos="1086"/>
        </w:tabs>
        <w:kinsoku w:val="0"/>
        <w:overflowPunct w:val="0"/>
        <w:autoSpaceDE w:val="0"/>
        <w:autoSpaceDN w:val="0"/>
        <w:adjustRightInd w:val="0"/>
        <w:spacing w:before="1"/>
        <w:ind w:right="115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Использование территории, относящейся к землям лесного фонда, определяется 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Лесным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кодексом Российской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Федерации.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2"/>
        </w:numPr>
        <w:tabs>
          <w:tab w:val="left" w:pos="944"/>
        </w:tabs>
        <w:kinsoku w:val="0"/>
        <w:overflowPunct w:val="0"/>
        <w:autoSpaceDE w:val="0"/>
        <w:autoSpaceDN w:val="0"/>
        <w:adjustRightInd w:val="0"/>
        <w:spacing w:line="228" w:lineRule="auto"/>
        <w:ind w:right="108" w:firstLine="566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Использование земельных участков в составе сельскохозяйственных угодий земель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сельскохозяйственного назначения определяется уполномоченными федеральными органами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исполнительной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власти,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уполномоченными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исполнительной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власти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Чувашское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Республики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администрацией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Земельным кодексом РФ, Градостроительным кодексом, Федеральным законом от 21.12.2004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N 172-ФЗ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"О переводе земель или 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 из одной категории в другую" 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другими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законодательными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актами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федерального,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регионального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местного</w:t>
      </w:r>
      <w:proofErr w:type="gram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законодательства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сфере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сельскохозяйственного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назначения.</w:t>
      </w:r>
    </w:p>
    <w:p w:rsidR="009B70F8" w:rsidRPr="008A671C" w:rsidRDefault="009B70F8" w:rsidP="00DB6773">
      <w:pPr>
        <w:pStyle w:val="a3"/>
        <w:kinsoku w:val="0"/>
        <w:overflowPunct w:val="0"/>
        <w:spacing w:line="228" w:lineRule="auto"/>
        <w:ind w:right="110" w:firstLine="566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До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федеральным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законодательством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порядка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разрешенного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 земельных участков, на которые действие градостроительных регламентов не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распространяется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устанавливаются,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таких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участков, за исключением особо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ценных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продуктивных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сельскохозяйственных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угодий, может осуществляться решением Главы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 с учетом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общественных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обсуждений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п.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3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ч.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1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ст.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4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Федерального закона от 29.12.2004</w:t>
      </w:r>
      <w:proofErr w:type="gramEnd"/>
      <w:r w:rsidRPr="008A671C">
        <w:rPr>
          <w:sz w:val="22"/>
          <w:szCs w:val="22"/>
        </w:rPr>
        <w:t xml:space="preserve"> N 191-ФЗ "О введении в действие Градостроительного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кодекса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 Федерации".</w:t>
      </w:r>
    </w:p>
    <w:p w:rsidR="009B70F8" w:rsidRPr="008A671C" w:rsidRDefault="009B70F8" w:rsidP="009B70F8">
      <w:pPr>
        <w:pStyle w:val="Heading1"/>
        <w:kinsoku w:val="0"/>
        <w:overflowPunct w:val="0"/>
        <w:spacing w:before="5" w:line="550" w:lineRule="atLeast"/>
        <w:ind w:left="809" w:right="2297" w:firstLine="0"/>
        <w:outlineLvl w:val="9"/>
        <w:rPr>
          <w:sz w:val="22"/>
          <w:szCs w:val="22"/>
        </w:rPr>
      </w:pPr>
      <w:bookmarkStart w:id="26" w:name="_bookmark26"/>
      <w:bookmarkEnd w:id="26"/>
      <w:r w:rsidRPr="008A671C">
        <w:rPr>
          <w:spacing w:val="-1"/>
          <w:sz w:val="22"/>
          <w:szCs w:val="22"/>
        </w:rPr>
        <w:t>Глава</w:t>
      </w:r>
      <w:r w:rsidRPr="008A671C">
        <w:rPr>
          <w:spacing w:val="-13"/>
          <w:sz w:val="22"/>
          <w:szCs w:val="22"/>
        </w:rPr>
        <w:t xml:space="preserve"> </w:t>
      </w:r>
      <w:r w:rsidRPr="008A671C">
        <w:rPr>
          <w:spacing w:val="-1"/>
          <w:sz w:val="22"/>
          <w:szCs w:val="22"/>
        </w:rPr>
        <w:t>4.</w:t>
      </w:r>
      <w:r w:rsidRPr="008A671C">
        <w:rPr>
          <w:spacing w:val="-11"/>
          <w:sz w:val="22"/>
          <w:szCs w:val="22"/>
        </w:rPr>
        <w:t xml:space="preserve"> </w:t>
      </w:r>
      <w:r w:rsidRPr="008A671C">
        <w:rPr>
          <w:spacing w:val="-1"/>
          <w:sz w:val="22"/>
          <w:szCs w:val="22"/>
        </w:rPr>
        <w:t>Подготовка</w:t>
      </w:r>
      <w:r w:rsidRPr="008A671C">
        <w:rPr>
          <w:spacing w:val="-12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документации</w:t>
      </w:r>
      <w:r w:rsidRPr="008A671C">
        <w:rPr>
          <w:spacing w:val="-1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-14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планировке</w:t>
      </w:r>
      <w:r w:rsidRPr="008A671C">
        <w:rPr>
          <w:spacing w:val="-15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-58"/>
          <w:sz w:val="22"/>
          <w:szCs w:val="22"/>
        </w:rPr>
        <w:t xml:space="preserve"> </w:t>
      </w:r>
      <w:bookmarkStart w:id="27" w:name="_bookmark27"/>
      <w:bookmarkEnd w:id="27"/>
      <w:r w:rsidRPr="008A671C">
        <w:rPr>
          <w:sz w:val="22"/>
          <w:szCs w:val="22"/>
        </w:rPr>
        <w:t>Статья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23.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Общие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положения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1"/>
        </w:numPr>
        <w:tabs>
          <w:tab w:val="left" w:pos="994"/>
        </w:tabs>
        <w:kinsoku w:val="0"/>
        <w:overflowPunct w:val="0"/>
        <w:autoSpaceDE w:val="0"/>
        <w:autoSpaceDN w:val="0"/>
        <w:adjustRightInd w:val="0"/>
        <w:ind w:right="112" w:firstLine="54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Подготовка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осуществляется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целях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обеспечения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устойчивого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развития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числе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выделения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элементов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планировочной структуры, установления границ земельных участков, установления границ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планируемого размещения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 капитального строительства.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1"/>
        </w:numPr>
        <w:tabs>
          <w:tab w:val="left" w:pos="882"/>
        </w:tabs>
        <w:kinsoku w:val="0"/>
        <w:overflowPunct w:val="0"/>
        <w:autoSpaceDE w:val="0"/>
        <w:autoSpaceDN w:val="0"/>
        <w:adjustRightInd w:val="0"/>
        <w:ind w:left="881" w:hanging="241"/>
        <w:rPr>
          <w:sz w:val="22"/>
          <w:szCs w:val="22"/>
        </w:rPr>
      </w:pPr>
      <w:r w:rsidRPr="008A671C">
        <w:rPr>
          <w:sz w:val="22"/>
          <w:szCs w:val="22"/>
        </w:rPr>
        <w:t>Видами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документации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являются: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0"/>
        </w:numPr>
        <w:tabs>
          <w:tab w:val="left" w:pos="901"/>
        </w:tabs>
        <w:kinsoku w:val="0"/>
        <w:overflowPunct w:val="0"/>
        <w:autoSpaceDE w:val="0"/>
        <w:autoSpaceDN w:val="0"/>
        <w:adjustRightInd w:val="0"/>
        <w:rPr>
          <w:sz w:val="22"/>
          <w:szCs w:val="22"/>
        </w:rPr>
      </w:pPr>
      <w:r w:rsidRPr="008A671C">
        <w:rPr>
          <w:sz w:val="22"/>
          <w:szCs w:val="22"/>
        </w:rPr>
        <w:t>проект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планировки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0"/>
        </w:numPr>
        <w:tabs>
          <w:tab w:val="left" w:pos="901"/>
        </w:tabs>
        <w:kinsoku w:val="0"/>
        <w:overflowPunct w:val="0"/>
        <w:autoSpaceDE w:val="0"/>
        <w:autoSpaceDN w:val="0"/>
        <w:adjustRightInd w:val="0"/>
        <w:rPr>
          <w:sz w:val="22"/>
          <w:szCs w:val="22"/>
        </w:rPr>
      </w:pPr>
      <w:r w:rsidRPr="008A671C">
        <w:rPr>
          <w:sz w:val="22"/>
          <w:szCs w:val="22"/>
        </w:rPr>
        <w:t>проект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межевания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1"/>
        </w:numPr>
        <w:tabs>
          <w:tab w:val="left" w:pos="1062"/>
        </w:tabs>
        <w:kinsoku w:val="0"/>
        <w:overflowPunct w:val="0"/>
        <w:autoSpaceDE w:val="0"/>
        <w:autoSpaceDN w:val="0"/>
        <w:adjustRightInd w:val="0"/>
        <w:ind w:right="108" w:firstLine="54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Применительно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границах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предусматривается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осуществление деятельности по комплексному и устойчивому развитию территории, а также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 планируется размещение линейных объектов, допускается подготовка проекта межевания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без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подготовки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целях,</w:t>
      </w:r>
      <w:r w:rsidRPr="008A671C">
        <w:rPr>
          <w:spacing w:val="60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предусмотренных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частью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2 статьи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43 Градостроительного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кодекса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 Федерации.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1"/>
        </w:numPr>
        <w:tabs>
          <w:tab w:val="left" w:pos="896"/>
        </w:tabs>
        <w:kinsoku w:val="0"/>
        <w:overflowPunct w:val="0"/>
        <w:autoSpaceDE w:val="0"/>
        <w:autoSpaceDN w:val="0"/>
        <w:adjustRightInd w:val="0"/>
        <w:ind w:right="114" w:firstLine="54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Проект планировки территории является основой для подготовки проекта межевания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исключением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случаев,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предусмотренных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частью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3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настоящей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статьи.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Подготовка проекта межевания территории осуществляется в составе проекта планировки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 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виде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отдельного документа.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1"/>
        </w:numPr>
        <w:tabs>
          <w:tab w:val="left" w:pos="922"/>
        </w:tabs>
        <w:kinsoku w:val="0"/>
        <w:overflowPunct w:val="0"/>
        <w:autoSpaceDE w:val="0"/>
        <w:autoSpaceDN w:val="0"/>
        <w:adjustRightInd w:val="0"/>
        <w:ind w:right="109" w:firstLine="54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Подготовка документации по планировке территории осуществляется в отношении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выделяемых проектом планировки территории одного или нескольких смежных элементов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планировочной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структуры,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определенных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землепользования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застройки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территориальных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(или)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схемами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муниципальных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районов,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генеральными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городских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округов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функциональных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1"/>
        </w:numPr>
        <w:tabs>
          <w:tab w:val="left" w:pos="884"/>
        </w:tabs>
        <w:kinsoku w:val="0"/>
        <w:overflowPunct w:val="0"/>
        <w:autoSpaceDE w:val="0"/>
        <w:autoSpaceDN w:val="0"/>
        <w:adjustRightInd w:val="0"/>
        <w:ind w:right="109" w:firstLine="54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При подготовке документации по планировке территории до установления границ зон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особыми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условиями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учитываются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размеры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этих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ограничения по использованию территории в границах таких зон, которые устанавливаются в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законодательством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Федерации.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1"/>
        </w:numPr>
        <w:tabs>
          <w:tab w:val="left" w:pos="884"/>
        </w:tabs>
        <w:kinsoku w:val="0"/>
        <w:overflowPunct w:val="0"/>
        <w:autoSpaceDE w:val="0"/>
        <w:autoSpaceDN w:val="0"/>
        <w:adjustRightInd w:val="0"/>
        <w:ind w:right="109" w:firstLine="540"/>
        <w:jc w:val="both"/>
        <w:rPr>
          <w:sz w:val="22"/>
          <w:szCs w:val="22"/>
        </w:rPr>
        <w:sectPr w:rsidR="009B70F8" w:rsidRPr="008A671C">
          <w:pgSz w:w="11910" w:h="16840"/>
          <w:pgMar w:top="760" w:right="740" w:bottom="540" w:left="1260" w:header="0" w:footer="359" w:gutter="0"/>
          <w:cols w:space="720"/>
          <w:noEndnote/>
        </w:sectPr>
      </w:pPr>
    </w:p>
    <w:p w:rsidR="009B70F8" w:rsidRPr="008A671C" w:rsidRDefault="009B70F8" w:rsidP="009B70F8">
      <w:pPr>
        <w:pStyle w:val="a7"/>
        <w:widowControl w:val="0"/>
        <w:numPr>
          <w:ilvl w:val="0"/>
          <w:numId w:val="21"/>
        </w:numPr>
        <w:tabs>
          <w:tab w:val="left" w:pos="1083"/>
        </w:tabs>
        <w:kinsoku w:val="0"/>
        <w:overflowPunct w:val="0"/>
        <w:autoSpaceDE w:val="0"/>
        <w:autoSpaceDN w:val="0"/>
        <w:adjustRightInd w:val="0"/>
        <w:spacing w:before="65"/>
        <w:ind w:right="112" w:firstLine="540"/>
        <w:jc w:val="both"/>
        <w:rPr>
          <w:sz w:val="22"/>
          <w:szCs w:val="22"/>
        </w:rPr>
      </w:pPr>
      <w:r w:rsidRPr="008A671C">
        <w:rPr>
          <w:sz w:val="22"/>
          <w:szCs w:val="22"/>
        </w:rPr>
        <w:lastRenderedPageBreak/>
        <w:t>Подготовка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графической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осуществляется: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9"/>
        </w:numPr>
        <w:tabs>
          <w:tab w:val="left" w:pos="1045"/>
        </w:tabs>
        <w:kinsoku w:val="0"/>
        <w:overflowPunct w:val="0"/>
        <w:autoSpaceDE w:val="0"/>
        <w:autoSpaceDN w:val="0"/>
        <w:adjustRightInd w:val="0"/>
        <w:ind w:right="113" w:firstLine="54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системой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координат,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используемой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ведения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Единого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реестра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недвижимости;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9"/>
        </w:numPr>
        <w:tabs>
          <w:tab w:val="left" w:pos="987"/>
        </w:tabs>
        <w:kinsoku w:val="0"/>
        <w:overflowPunct w:val="0"/>
        <w:autoSpaceDE w:val="0"/>
        <w:autoSpaceDN w:val="0"/>
        <w:adjustRightInd w:val="0"/>
        <w:spacing w:before="1"/>
        <w:ind w:right="107" w:firstLine="54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цифровых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топографических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карт,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цифровых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топографических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устанавливаются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уполномоченным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федеральным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исполнительной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власти.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21"/>
        </w:numPr>
        <w:tabs>
          <w:tab w:val="left" w:pos="898"/>
        </w:tabs>
        <w:kinsoku w:val="0"/>
        <w:overflowPunct w:val="0"/>
        <w:autoSpaceDE w:val="0"/>
        <w:autoSpaceDN w:val="0"/>
        <w:adjustRightInd w:val="0"/>
        <w:ind w:right="106" w:firstLine="54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Подготовка</w:t>
      </w:r>
      <w:r w:rsidRPr="008A671C">
        <w:rPr>
          <w:spacing w:val="10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документации</w:t>
      </w:r>
      <w:r w:rsidRPr="008A671C">
        <w:rPr>
          <w:spacing w:val="1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9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планировке</w:t>
      </w:r>
      <w:r w:rsidRPr="008A671C">
        <w:rPr>
          <w:spacing w:val="12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0"/>
          <w:sz w:val="22"/>
          <w:szCs w:val="22"/>
        </w:rPr>
        <w:t xml:space="preserve"> </w:t>
      </w:r>
      <w:r w:rsidRPr="008A671C">
        <w:rPr>
          <w:sz w:val="22"/>
          <w:szCs w:val="22"/>
        </w:rPr>
        <w:t>осуществляется</w:t>
      </w:r>
      <w:r w:rsidRPr="008A671C">
        <w:rPr>
          <w:spacing w:val="12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материалами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результатами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инженерных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изысканий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случаях,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предусмотренных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частью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2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статьи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41.2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Градостроительного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кодекса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Федерации.</w:t>
      </w:r>
    </w:p>
    <w:p w:rsidR="009B70F8" w:rsidRPr="008A671C" w:rsidRDefault="009B70F8" w:rsidP="009B70F8">
      <w:pPr>
        <w:pStyle w:val="a3"/>
        <w:kinsoku w:val="0"/>
        <w:overflowPunct w:val="0"/>
        <w:rPr>
          <w:sz w:val="22"/>
          <w:szCs w:val="22"/>
        </w:rPr>
      </w:pPr>
    </w:p>
    <w:p w:rsidR="009B70F8" w:rsidRPr="008A671C" w:rsidRDefault="009B70F8" w:rsidP="009B70F8">
      <w:pPr>
        <w:pStyle w:val="Heading1"/>
        <w:kinsoku w:val="0"/>
        <w:overflowPunct w:val="0"/>
        <w:ind w:right="114"/>
        <w:outlineLvl w:val="9"/>
        <w:rPr>
          <w:sz w:val="22"/>
          <w:szCs w:val="22"/>
        </w:rPr>
      </w:pPr>
      <w:bookmarkStart w:id="28" w:name="_bookmark28"/>
      <w:bookmarkEnd w:id="28"/>
      <w:r w:rsidRPr="008A671C">
        <w:rPr>
          <w:sz w:val="22"/>
          <w:szCs w:val="22"/>
        </w:rPr>
        <w:t>Статья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24.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Случаи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подготовки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межевания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8"/>
        </w:numPr>
        <w:tabs>
          <w:tab w:val="left" w:pos="915"/>
        </w:tabs>
        <w:kinsoku w:val="0"/>
        <w:overflowPunct w:val="0"/>
        <w:autoSpaceDE w:val="0"/>
        <w:autoSpaceDN w:val="0"/>
        <w:adjustRightInd w:val="0"/>
        <w:ind w:right="106" w:firstLine="54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Подготовка документации по планировке территории в целях размещения 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применительно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границах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предусматривается осуществление деятельности по комплексному и устойчивому развитию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территории,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требуется,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исключением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случаев,</w:t>
      </w:r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указанных в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2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настоящей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статьи.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8"/>
        </w:numPr>
        <w:tabs>
          <w:tab w:val="left" w:pos="927"/>
        </w:tabs>
        <w:kinsoku w:val="0"/>
        <w:overflowPunct w:val="0"/>
        <w:autoSpaceDE w:val="0"/>
        <w:autoSpaceDN w:val="0"/>
        <w:adjustRightInd w:val="0"/>
        <w:ind w:right="114" w:firstLine="54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Подготовка документации по планировке территории в целях размещения объекта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является обязательной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следующих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случаях: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7"/>
        </w:numPr>
        <w:tabs>
          <w:tab w:val="left" w:pos="937"/>
        </w:tabs>
        <w:kinsoku w:val="0"/>
        <w:overflowPunct w:val="0"/>
        <w:autoSpaceDE w:val="0"/>
        <w:autoSpaceDN w:val="0"/>
        <w:adjustRightInd w:val="0"/>
        <w:ind w:right="113" w:firstLine="54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необходимо изъятие земельных участков для государственных или муниципальных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ну</w:t>
      </w:r>
      <w:proofErr w:type="gramStart"/>
      <w:r w:rsidRPr="008A671C">
        <w:rPr>
          <w:sz w:val="22"/>
          <w:szCs w:val="22"/>
        </w:rPr>
        <w:t>жд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св</w:t>
      </w:r>
      <w:proofErr w:type="gramEnd"/>
      <w:r w:rsidRPr="008A671C">
        <w:rPr>
          <w:sz w:val="22"/>
          <w:szCs w:val="22"/>
        </w:rPr>
        <w:t>язи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размещением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федерального,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регионального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местного значения;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7"/>
        </w:numPr>
        <w:tabs>
          <w:tab w:val="left" w:pos="901"/>
        </w:tabs>
        <w:kinsoku w:val="0"/>
        <w:overflowPunct w:val="0"/>
        <w:autoSpaceDE w:val="0"/>
        <w:autoSpaceDN w:val="0"/>
        <w:adjustRightInd w:val="0"/>
        <w:ind w:left="900" w:hanging="260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необходимы</w:t>
      </w:r>
      <w:proofErr w:type="gramEnd"/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установление,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изменение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отмена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красных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линий;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7"/>
        </w:numPr>
        <w:tabs>
          <w:tab w:val="left" w:pos="997"/>
        </w:tabs>
        <w:kinsoku w:val="0"/>
        <w:overflowPunct w:val="0"/>
        <w:autoSpaceDE w:val="0"/>
        <w:autoSpaceDN w:val="0"/>
        <w:adjustRightInd w:val="0"/>
        <w:ind w:right="111" w:firstLine="54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необходимо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образование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случае,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если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законодательством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образование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осуществляется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только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проектом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межевания территории;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7"/>
        </w:numPr>
        <w:tabs>
          <w:tab w:val="left" w:pos="915"/>
        </w:tabs>
        <w:kinsoku w:val="0"/>
        <w:overflowPunct w:val="0"/>
        <w:autoSpaceDE w:val="0"/>
        <w:autoSpaceDN w:val="0"/>
        <w:adjustRightInd w:val="0"/>
        <w:ind w:right="107" w:firstLine="540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размещение объекта капитального строительства планируется на территориях двух 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более муниципальных образований, имеющих общую границу (за исключением случая, если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размещение такого объекта капитального строительства планируется осуществлять на землях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 земельных участках, находящихся в государственной или муниципальной собственности,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и для размещения такого объекта капитального строительства не требуются предоставление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 участков, находящихся в государственной или муниципальной собственности, 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установление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сервитутов);</w:t>
      </w:r>
      <w:proofErr w:type="gramEnd"/>
    </w:p>
    <w:p w:rsidR="009B70F8" w:rsidRPr="008A671C" w:rsidRDefault="009B70F8" w:rsidP="009B70F8">
      <w:pPr>
        <w:pStyle w:val="a7"/>
        <w:widowControl w:val="0"/>
        <w:numPr>
          <w:ilvl w:val="0"/>
          <w:numId w:val="17"/>
        </w:numPr>
        <w:tabs>
          <w:tab w:val="left" w:pos="982"/>
        </w:tabs>
        <w:kinsoku w:val="0"/>
        <w:overflowPunct w:val="0"/>
        <w:autoSpaceDE w:val="0"/>
        <w:autoSpaceDN w:val="0"/>
        <w:adjustRightInd w:val="0"/>
        <w:ind w:right="108" w:firstLine="54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планируются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строительство,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линейного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(за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исключением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случая,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если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размещение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линейного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планируется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осуществлять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землях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 участках, находящихся в государственной или муниципальной собственности, 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 размещения такого линейного объекта не требуются предоставление земельных участков,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находящихся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муниципальной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собственности,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сервитутов). Правительством Российской Федерации могут быть установлены иные случаи,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 которых для строительства, реконструкции линейного объекта не требуется подготовка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документации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планировке территории.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7"/>
        </w:numPr>
        <w:tabs>
          <w:tab w:val="left" w:pos="1004"/>
        </w:tabs>
        <w:kinsoku w:val="0"/>
        <w:overflowPunct w:val="0"/>
        <w:autoSpaceDE w:val="0"/>
        <w:autoSpaceDN w:val="0"/>
        <w:adjustRightInd w:val="0"/>
        <w:ind w:right="112" w:firstLine="54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планируется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размещение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являющегося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линейным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объектом,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необходимых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обеспечения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его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функционирования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границах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особо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охраняемой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природной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границах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 лесного фонда.</w:t>
      </w:r>
    </w:p>
    <w:p w:rsidR="009B70F8" w:rsidRPr="008A671C" w:rsidRDefault="009B70F8" w:rsidP="009B70F8">
      <w:pPr>
        <w:pStyle w:val="a3"/>
        <w:kinsoku w:val="0"/>
        <w:overflowPunct w:val="0"/>
        <w:spacing w:before="3"/>
        <w:rPr>
          <w:sz w:val="22"/>
          <w:szCs w:val="22"/>
        </w:rPr>
      </w:pPr>
    </w:p>
    <w:p w:rsidR="009B70F8" w:rsidRPr="008A671C" w:rsidRDefault="009B70F8" w:rsidP="009B70F8">
      <w:pPr>
        <w:pStyle w:val="Heading1"/>
        <w:kinsoku w:val="0"/>
        <w:overflowPunct w:val="0"/>
        <w:spacing w:line="274" w:lineRule="exact"/>
        <w:ind w:left="641" w:firstLine="0"/>
        <w:outlineLvl w:val="9"/>
        <w:rPr>
          <w:sz w:val="22"/>
          <w:szCs w:val="22"/>
        </w:rPr>
      </w:pPr>
      <w:r w:rsidRPr="008A671C">
        <w:rPr>
          <w:sz w:val="22"/>
          <w:szCs w:val="22"/>
        </w:rPr>
        <w:t>Статья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25.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Подготовка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утверждение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документации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-6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планировке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6"/>
        </w:numPr>
        <w:tabs>
          <w:tab w:val="left" w:pos="823"/>
        </w:tabs>
        <w:kinsoku w:val="0"/>
        <w:overflowPunct w:val="0"/>
        <w:autoSpaceDE w:val="0"/>
        <w:autoSpaceDN w:val="0"/>
        <w:adjustRightInd w:val="0"/>
        <w:ind w:right="109" w:firstLine="540"/>
        <w:jc w:val="both"/>
        <w:rPr>
          <w:sz w:val="22"/>
          <w:szCs w:val="22"/>
        </w:rPr>
        <w:sectPr w:rsidR="009B70F8" w:rsidRPr="008A671C">
          <w:pgSz w:w="11910" w:h="16840"/>
          <w:pgMar w:top="760" w:right="740" w:bottom="540" w:left="1260" w:header="0" w:footer="359" w:gutter="0"/>
          <w:cols w:space="720"/>
          <w:noEndnote/>
        </w:sectPr>
      </w:pPr>
      <w:proofErr w:type="gramStart"/>
      <w:r w:rsidRPr="008A671C">
        <w:rPr>
          <w:sz w:val="22"/>
          <w:szCs w:val="22"/>
        </w:rPr>
        <w:t>Решение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подготовке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применительно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7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6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7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поселения,</w:t>
      </w:r>
      <w:r w:rsidRPr="008A671C">
        <w:rPr>
          <w:spacing w:val="6"/>
          <w:sz w:val="22"/>
          <w:szCs w:val="22"/>
        </w:rPr>
        <w:t xml:space="preserve"> </w:t>
      </w:r>
      <w:r w:rsidRPr="008A671C">
        <w:rPr>
          <w:sz w:val="22"/>
          <w:szCs w:val="22"/>
        </w:rPr>
        <w:t>за</w:t>
      </w:r>
      <w:r w:rsidRPr="008A671C">
        <w:rPr>
          <w:spacing w:val="5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исключением</w:t>
      </w:r>
      <w:r w:rsidRPr="008A671C">
        <w:rPr>
          <w:spacing w:val="7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случаев,</w:t>
      </w:r>
      <w:r w:rsidRPr="008A671C">
        <w:rPr>
          <w:spacing w:val="1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указанных</w:t>
      </w:r>
      <w:r w:rsidRPr="008A671C">
        <w:rPr>
          <w:spacing w:val="6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5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частях</w:t>
      </w:r>
      <w:r w:rsidR="006A7CA5" w:rsidRPr="008A671C">
        <w:rPr>
          <w:sz w:val="22"/>
          <w:szCs w:val="22"/>
        </w:rPr>
        <w:t xml:space="preserve"> </w:t>
      </w:r>
      <w:r w:rsidRPr="008A671C">
        <w:rPr>
          <w:sz w:val="22"/>
          <w:szCs w:val="22"/>
        </w:rPr>
        <w:t>2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-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4.2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5.2,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12,12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статьи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45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кодекса</w:t>
      </w:r>
      <w:r w:rsidRPr="008A671C">
        <w:rPr>
          <w:spacing w:val="60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</w:t>
      </w:r>
      <w:r w:rsidRPr="008A671C">
        <w:rPr>
          <w:spacing w:val="60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Федерации,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принимается администрацией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 по собственной инициативе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либо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основании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предложений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физических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юридических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лиц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подготовке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документации</w:t>
      </w:r>
      <w:r w:rsidRPr="008A671C">
        <w:rPr>
          <w:spacing w:val="8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6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планировке</w:t>
      </w:r>
      <w:r w:rsidRPr="008A671C">
        <w:rPr>
          <w:spacing w:val="8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территории.</w:t>
      </w:r>
      <w:proofErr w:type="gramEnd"/>
      <w:r w:rsidRPr="008A671C">
        <w:rPr>
          <w:spacing w:val="8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6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случае</w:t>
      </w:r>
      <w:r w:rsidRPr="008A671C">
        <w:rPr>
          <w:spacing w:val="7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подготовки</w:t>
      </w:r>
      <w:r w:rsidRPr="008A671C">
        <w:rPr>
          <w:spacing w:val="10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документации</w:t>
      </w:r>
      <w:r w:rsidRPr="008A671C">
        <w:rPr>
          <w:spacing w:val="7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6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планировке</w:t>
      </w:r>
      <w:r w:rsidR="006A7CA5" w:rsidRPr="008A671C">
        <w:rPr>
          <w:sz w:val="22"/>
          <w:szCs w:val="22"/>
        </w:rPr>
        <w:t xml:space="preserve"> </w:t>
      </w:r>
    </w:p>
    <w:p w:rsidR="009B70F8" w:rsidRPr="008A671C" w:rsidRDefault="009B70F8" w:rsidP="006A7CA5">
      <w:pPr>
        <w:pStyle w:val="a3"/>
        <w:kinsoku w:val="0"/>
        <w:overflowPunct w:val="0"/>
        <w:spacing w:before="65"/>
        <w:ind w:right="1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lastRenderedPageBreak/>
        <w:t>территории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заинтересованными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лицами,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1.1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статьи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45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кодекса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Федерации,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принятие</w:t>
      </w:r>
      <w:r w:rsidRPr="008A671C">
        <w:rPr>
          <w:spacing w:val="61"/>
          <w:sz w:val="22"/>
          <w:szCs w:val="22"/>
        </w:rPr>
        <w:t xml:space="preserve"> </w:t>
      </w:r>
      <w:r w:rsidRPr="008A671C">
        <w:rPr>
          <w:sz w:val="22"/>
          <w:szCs w:val="22"/>
        </w:rPr>
        <w:t>администрацией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подготовке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требуется.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6"/>
        </w:numPr>
        <w:tabs>
          <w:tab w:val="left" w:pos="898"/>
        </w:tabs>
        <w:kinsoku w:val="0"/>
        <w:overflowPunct w:val="0"/>
        <w:autoSpaceDE w:val="0"/>
        <w:autoSpaceDN w:val="0"/>
        <w:adjustRightInd w:val="0"/>
        <w:spacing w:before="1"/>
        <w:ind w:right="108" w:firstLine="54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Указанное в части 1 настоящей статьи решение подлежит опубликованию в порядке,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официального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опубликования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муниципальных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правовых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актов,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официальной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информации,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течение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дней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дня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принятия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размещается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официальном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сайте</w:t>
      </w:r>
      <w:r w:rsidRPr="008A671C">
        <w:rPr>
          <w:spacing w:val="-3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сети</w:t>
      </w:r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«Интернет».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6"/>
        </w:numPr>
        <w:tabs>
          <w:tab w:val="left" w:pos="939"/>
        </w:tabs>
        <w:kinsoku w:val="0"/>
        <w:overflowPunct w:val="0"/>
        <w:autoSpaceDE w:val="0"/>
        <w:autoSpaceDN w:val="0"/>
        <w:adjustRightInd w:val="0"/>
        <w:ind w:right="107" w:firstLine="566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Подготовка документации по планировке территории осуществляется на основании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планирования,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землепользования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застройки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(за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исключением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подготовки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предусматривающей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размещение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линейных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объектов),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лесохозяйственного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положения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особо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охраняемой природной территории в соответствии с программами комплексного развития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систем коммунальной инфраструктуры, программами комплексного развития транспортной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инфраструктуры,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программами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комплексного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развития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социальной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инфраструктуры,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нормативами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проектирования,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комплексными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схемами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организации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дорожного</w:t>
      </w:r>
      <w:proofErr w:type="gramEnd"/>
      <w:r w:rsidRPr="008A671C">
        <w:rPr>
          <w:sz w:val="22"/>
          <w:szCs w:val="22"/>
        </w:rPr>
        <w:t xml:space="preserve"> </w:t>
      </w:r>
      <w:proofErr w:type="gramStart"/>
      <w:r w:rsidRPr="008A671C">
        <w:rPr>
          <w:sz w:val="22"/>
          <w:szCs w:val="22"/>
        </w:rPr>
        <w:t>движения, требованиями по обеспечению эффективности организации дорожного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движения, указанными в части 1 статьи 11 Федерального закона «Об организации дорожного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движения в Российской Федерации и о внесении изменений в отдельные законодательные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акты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Федерации»,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требованиями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технических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сводов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учетом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материалов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результатов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инженерных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изысканий,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культурного наследия, включенных в единый государственный реестр объектов культурного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наследия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(памятников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истории</w:t>
      </w:r>
      <w:proofErr w:type="gram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культуры)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народов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Федерации,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территорий выявленных объектов культурного наследия, границ зон с особыми условиями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территорий.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6"/>
        </w:numPr>
        <w:tabs>
          <w:tab w:val="left" w:pos="1318"/>
        </w:tabs>
        <w:kinsoku w:val="0"/>
        <w:overflowPunct w:val="0"/>
        <w:autoSpaceDE w:val="0"/>
        <w:autoSpaceDN w:val="0"/>
        <w:adjustRightInd w:val="0"/>
        <w:ind w:right="111" w:firstLine="719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Подготовка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осуществляется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администрацией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 самостоятельно, либо привлекаемыми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основании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муниципального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контракта,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заключенного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законодательством Российской Федерации о контрактной системе в сфере закупок товаров,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работ, услуг для обеспечения государственных и муниципальных нужд, иными лицами, за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исключением случаев, предусмотренных частью 1.1 статьи 45 Градостроительного кодекса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 Федерации.</w:t>
      </w:r>
      <w:proofErr w:type="gramEnd"/>
      <w:r w:rsidRPr="008A671C">
        <w:rPr>
          <w:sz w:val="22"/>
          <w:szCs w:val="22"/>
        </w:rPr>
        <w:t xml:space="preserve"> Подготовка документации по планировке территории, в том числе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предусматривающей размещение объектов федерального значения, объектов регионального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значения,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местного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значения,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может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осуществляться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физическими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юридическими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лицами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за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счет их</w:t>
      </w:r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средств.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6"/>
        </w:numPr>
        <w:tabs>
          <w:tab w:val="left" w:pos="1148"/>
        </w:tabs>
        <w:kinsoku w:val="0"/>
        <w:overflowPunct w:val="0"/>
        <w:autoSpaceDE w:val="0"/>
        <w:autoSpaceDN w:val="0"/>
        <w:adjustRightInd w:val="0"/>
        <w:ind w:right="111" w:firstLine="719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Заинтересованные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лица,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1.1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статьи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45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кодекса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Федерации,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осуществляют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подготовку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требованиями,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3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настоящей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статьи,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направляют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ее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утверждения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администрацию</w:t>
      </w:r>
      <w:r w:rsidRPr="008A671C">
        <w:rPr>
          <w:spacing w:val="-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6"/>
        </w:numPr>
        <w:tabs>
          <w:tab w:val="left" w:pos="896"/>
        </w:tabs>
        <w:kinsoku w:val="0"/>
        <w:overflowPunct w:val="0"/>
        <w:autoSpaceDE w:val="0"/>
        <w:autoSpaceDN w:val="0"/>
        <w:adjustRightInd w:val="0"/>
        <w:ind w:right="109" w:firstLine="540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 xml:space="preserve">Администрация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 в течение двадцати рабочих дней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дня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поступления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решение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утверждении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принимается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 настоящей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статьей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администрацией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осуществляет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проверку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требованиям,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hyperlink r:id="rId15" w:history="1">
        <w:r w:rsidRPr="008A671C">
          <w:rPr>
            <w:sz w:val="22"/>
            <w:szCs w:val="22"/>
          </w:rPr>
          <w:t>части</w:t>
        </w:r>
        <w:r w:rsidRPr="008A671C">
          <w:rPr>
            <w:spacing w:val="1"/>
            <w:sz w:val="22"/>
            <w:szCs w:val="22"/>
          </w:rPr>
          <w:t xml:space="preserve"> </w:t>
        </w:r>
        <w:r w:rsidRPr="008A671C">
          <w:rPr>
            <w:sz w:val="22"/>
            <w:szCs w:val="22"/>
          </w:rPr>
          <w:t>3</w:t>
        </w:r>
        <w:r w:rsidRPr="008A671C">
          <w:rPr>
            <w:spacing w:val="1"/>
            <w:sz w:val="22"/>
            <w:szCs w:val="22"/>
          </w:rPr>
          <w:t xml:space="preserve"> </w:t>
        </w:r>
        <w:r w:rsidRPr="008A671C">
          <w:rPr>
            <w:sz w:val="22"/>
            <w:szCs w:val="22"/>
          </w:rPr>
          <w:t>настоящей</w:t>
        </w:r>
        <w:r w:rsidRPr="008A671C">
          <w:rPr>
            <w:spacing w:val="1"/>
            <w:sz w:val="22"/>
            <w:szCs w:val="22"/>
          </w:rPr>
          <w:t xml:space="preserve"> </w:t>
        </w:r>
        <w:r w:rsidRPr="008A671C">
          <w:rPr>
            <w:sz w:val="22"/>
            <w:szCs w:val="22"/>
          </w:rPr>
          <w:t>статьи</w:t>
        </w:r>
      </w:hyperlink>
      <w:r w:rsidRPr="008A671C">
        <w:rPr>
          <w:sz w:val="22"/>
          <w:szCs w:val="22"/>
        </w:rPr>
        <w:t>.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результатам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проверки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администрация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 обеспечивает рассмотрение документации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по планировке территории на общественных обсуждениях или</w:t>
      </w:r>
      <w:proofErr w:type="gramEnd"/>
      <w:r w:rsidRPr="008A671C">
        <w:rPr>
          <w:sz w:val="22"/>
          <w:szCs w:val="22"/>
        </w:rPr>
        <w:t xml:space="preserve"> публичных </w:t>
      </w:r>
      <w:proofErr w:type="gramStart"/>
      <w:r w:rsidRPr="008A671C">
        <w:rPr>
          <w:sz w:val="22"/>
          <w:szCs w:val="22"/>
        </w:rPr>
        <w:t>слушаниях</w:t>
      </w:r>
      <w:proofErr w:type="gramEnd"/>
      <w:r w:rsidRPr="008A671C">
        <w:rPr>
          <w:sz w:val="22"/>
          <w:szCs w:val="22"/>
        </w:rPr>
        <w:t xml:space="preserve"> либо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отклоняет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такую документацию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направляют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ее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доработку.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6"/>
        </w:numPr>
        <w:tabs>
          <w:tab w:val="left" w:pos="956"/>
        </w:tabs>
        <w:kinsoku w:val="0"/>
        <w:overflowPunct w:val="0"/>
        <w:autoSpaceDE w:val="0"/>
        <w:autoSpaceDN w:val="0"/>
        <w:adjustRightInd w:val="0"/>
        <w:ind w:right="109" w:firstLine="54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Проекты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межевания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решение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утверждении</w:t>
      </w:r>
      <w:r w:rsidRPr="008A671C">
        <w:rPr>
          <w:spacing w:val="60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которых </w:t>
      </w:r>
      <w:proofErr w:type="gramStart"/>
      <w:r w:rsidRPr="008A671C">
        <w:rPr>
          <w:sz w:val="22"/>
          <w:szCs w:val="22"/>
        </w:rPr>
        <w:t>принимается администрацией</w:t>
      </w:r>
      <w:r w:rsidRPr="008A671C">
        <w:rPr>
          <w:spacing w:val="60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 до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их утверждения подлежат</w:t>
      </w:r>
      <w:proofErr w:type="gramEnd"/>
      <w:r w:rsidRPr="008A671C">
        <w:rPr>
          <w:sz w:val="22"/>
          <w:szCs w:val="22"/>
        </w:rPr>
        <w:t xml:space="preserve"> обязательному рассмотрению на общественных обсуждениях 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публичных слушаниях.</w:t>
      </w:r>
    </w:p>
    <w:p w:rsidR="009B70F8" w:rsidRPr="008A671C" w:rsidRDefault="009B70F8" w:rsidP="006A7CA5">
      <w:pPr>
        <w:pStyle w:val="a3"/>
        <w:kinsoku w:val="0"/>
        <w:overflowPunct w:val="0"/>
        <w:ind w:right="115" w:firstLine="659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случае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внесения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(или)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межевания территории путем утверждения их отдельных частей, общественные обсуждения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проводятся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применительно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к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таким утверждаемым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частям.</w:t>
      </w:r>
    </w:p>
    <w:p w:rsidR="009B70F8" w:rsidRPr="008A671C" w:rsidRDefault="009B70F8" w:rsidP="009B70F8">
      <w:pPr>
        <w:pStyle w:val="a3"/>
        <w:kinsoku w:val="0"/>
        <w:overflowPunct w:val="0"/>
        <w:ind w:right="115" w:firstLine="659"/>
        <w:rPr>
          <w:sz w:val="22"/>
          <w:szCs w:val="22"/>
        </w:rPr>
        <w:sectPr w:rsidR="009B70F8" w:rsidRPr="008A671C">
          <w:pgSz w:w="11910" w:h="16840"/>
          <w:pgMar w:top="760" w:right="740" w:bottom="540" w:left="1260" w:header="0" w:footer="359" w:gutter="0"/>
          <w:cols w:space="720"/>
          <w:noEndnote/>
        </w:sectPr>
      </w:pPr>
    </w:p>
    <w:p w:rsidR="009B70F8" w:rsidRPr="008A671C" w:rsidRDefault="009B70F8" w:rsidP="009B70F8">
      <w:pPr>
        <w:pStyle w:val="a7"/>
        <w:widowControl w:val="0"/>
        <w:numPr>
          <w:ilvl w:val="0"/>
          <w:numId w:val="16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spacing w:before="65"/>
        <w:ind w:right="109" w:firstLine="566"/>
        <w:jc w:val="both"/>
        <w:rPr>
          <w:sz w:val="22"/>
          <w:szCs w:val="22"/>
        </w:rPr>
      </w:pPr>
      <w:r w:rsidRPr="008A671C">
        <w:rPr>
          <w:sz w:val="22"/>
          <w:szCs w:val="22"/>
        </w:rPr>
        <w:lastRenderedPageBreak/>
        <w:t>Общественные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обсуждения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 и проекту межевания территории не проводятся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 случаях, предусмотренных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частью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12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статьи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43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частью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22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статьи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45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кодекса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Федерации,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а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также в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случае,</w:t>
      </w:r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если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они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подготовлены 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отношении: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5"/>
        </w:numPr>
        <w:tabs>
          <w:tab w:val="left" w:pos="958"/>
        </w:tabs>
        <w:kinsoku w:val="0"/>
        <w:overflowPunct w:val="0"/>
        <w:autoSpaceDE w:val="0"/>
        <w:autoSpaceDN w:val="0"/>
        <w:adjustRightInd w:val="0"/>
        <w:spacing w:before="1"/>
        <w:ind w:right="116" w:firstLine="54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территории, в границах которой в соответствии с правилами землепользования 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застройки предусматривается осуществление деятельности по комплексному и устойчивому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развитию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5"/>
        </w:numPr>
        <w:tabs>
          <w:tab w:val="left" w:pos="1009"/>
        </w:tabs>
        <w:kinsoku w:val="0"/>
        <w:overflowPunct w:val="0"/>
        <w:autoSpaceDE w:val="0"/>
        <w:autoSpaceDN w:val="0"/>
        <w:adjustRightInd w:val="0"/>
        <w:ind w:right="113" w:firstLine="54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территории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границах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некоммерческой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организации,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созданной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гражданами,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ведения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садоводства,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огородничества,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дачного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хозяйства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ведения дачного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хозяйства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иному</w:t>
      </w:r>
      <w:r w:rsidRPr="008A671C">
        <w:rPr>
          <w:spacing w:val="-8"/>
          <w:sz w:val="22"/>
          <w:szCs w:val="22"/>
        </w:rPr>
        <w:t xml:space="preserve"> </w:t>
      </w:r>
      <w:r w:rsidRPr="008A671C">
        <w:rPr>
          <w:sz w:val="22"/>
          <w:szCs w:val="22"/>
        </w:rPr>
        <w:t>юридическому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лицу;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5"/>
        </w:numPr>
        <w:tabs>
          <w:tab w:val="left" w:pos="901"/>
        </w:tabs>
        <w:kinsoku w:val="0"/>
        <w:overflowPunct w:val="0"/>
        <w:autoSpaceDE w:val="0"/>
        <w:autoSpaceDN w:val="0"/>
        <w:adjustRightInd w:val="0"/>
        <w:spacing w:line="274" w:lineRule="exact"/>
        <w:ind w:left="900" w:hanging="26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территории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размещения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линейных объектов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границах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лесного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фонда.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6"/>
        </w:numPr>
        <w:tabs>
          <w:tab w:val="left" w:pos="973"/>
        </w:tabs>
        <w:kinsoku w:val="0"/>
        <w:overflowPunct w:val="0"/>
        <w:autoSpaceDE w:val="0"/>
        <w:autoSpaceDN w:val="0"/>
        <w:adjustRightInd w:val="0"/>
        <w:ind w:right="111" w:firstLine="54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Порядок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организации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проведения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общественных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обсуждений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слушаний по проекту планировки территории и проекту межевания территории определяется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кодексом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Федерации,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уставом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 и (или) нормативными правовыми актами, утвержденными решениями собрания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депутатов</w:t>
      </w:r>
      <w:r w:rsidRPr="008A671C">
        <w:rPr>
          <w:spacing w:val="-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6"/>
        </w:numPr>
        <w:tabs>
          <w:tab w:val="left" w:pos="1023"/>
        </w:tabs>
        <w:kinsoku w:val="0"/>
        <w:overflowPunct w:val="0"/>
        <w:autoSpaceDE w:val="0"/>
        <w:autoSpaceDN w:val="0"/>
        <w:adjustRightInd w:val="0"/>
        <w:spacing w:before="1"/>
        <w:ind w:right="108" w:firstLine="54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Заключение о результатах общественных обсуждений или публичных слушаний 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проекту</w:t>
      </w:r>
      <w:r w:rsidRPr="008A671C">
        <w:rPr>
          <w:spacing w:val="6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планировки</w:t>
      </w:r>
      <w:r w:rsidRPr="008A671C">
        <w:rPr>
          <w:spacing w:val="16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5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3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проекту</w:t>
      </w:r>
      <w:r w:rsidRPr="008A671C">
        <w:rPr>
          <w:spacing w:val="7"/>
          <w:sz w:val="22"/>
          <w:szCs w:val="22"/>
        </w:rPr>
        <w:t xml:space="preserve"> </w:t>
      </w:r>
      <w:r w:rsidRPr="008A671C">
        <w:rPr>
          <w:sz w:val="22"/>
          <w:szCs w:val="22"/>
        </w:rPr>
        <w:t>межевания</w:t>
      </w:r>
      <w:r w:rsidRPr="008A671C">
        <w:rPr>
          <w:spacing w:val="13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3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подлежит</w:t>
      </w:r>
      <w:r w:rsidRPr="008A671C">
        <w:rPr>
          <w:spacing w:val="15"/>
          <w:sz w:val="22"/>
          <w:szCs w:val="22"/>
        </w:rPr>
        <w:t xml:space="preserve"> </w:t>
      </w:r>
      <w:r w:rsidRPr="008A671C">
        <w:rPr>
          <w:sz w:val="22"/>
          <w:szCs w:val="22"/>
        </w:rPr>
        <w:t>опубликованию</w:t>
      </w:r>
      <w:r w:rsidRPr="008A671C">
        <w:rPr>
          <w:spacing w:val="-58"/>
          <w:sz w:val="22"/>
          <w:szCs w:val="22"/>
        </w:rPr>
        <w:t xml:space="preserve"> </w:t>
      </w:r>
      <w:r w:rsidRPr="008A671C">
        <w:rPr>
          <w:sz w:val="22"/>
          <w:szCs w:val="22"/>
        </w:rPr>
        <w:t>в порядке, установленном для официального опубликования муниципальных правовых актов,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иной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официальной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информации,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размещается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официальном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сайте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 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сети</w:t>
      </w:r>
      <w:r w:rsidRPr="008A671C">
        <w:rPr>
          <w:spacing w:val="5"/>
          <w:sz w:val="22"/>
          <w:szCs w:val="22"/>
        </w:rPr>
        <w:t xml:space="preserve"> </w:t>
      </w:r>
      <w:r w:rsidRPr="008A671C">
        <w:rPr>
          <w:sz w:val="22"/>
          <w:szCs w:val="22"/>
        </w:rPr>
        <w:t>«Интернет».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6"/>
        </w:numPr>
        <w:tabs>
          <w:tab w:val="left" w:pos="1083"/>
        </w:tabs>
        <w:kinsoku w:val="0"/>
        <w:overflowPunct w:val="0"/>
        <w:autoSpaceDE w:val="0"/>
        <w:autoSpaceDN w:val="0"/>
        <w:adjustRightInd w:val="0"/>
        <w:ind w:right="111" w:firstLine="540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Срок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проведения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общественных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обсуждений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дня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оповещения жителей муниципального образования о времени и месте их проведения до дня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опубликования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заключения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результатах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общественных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обсуждений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публичных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слушаний определяется Уставом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 и (или) нормативными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правовыми актами, утвержденными решениями собрания депутатов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поселения,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и не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может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быть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менее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одного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месяца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и более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трех</w:t>
      </w:r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месяцев.</w:t>
      </w:r>
      <w:proofErr w:type="gramEnd"/>
    </w:p>
    <w:p w:rsidR="009B70F8" w:rsidRPr="008A671C" w:rsidRDefault="009B70F8" w:rsidP="009B70F8">
      <w:pPr>
        <w:pStyle w:val="a7"/>
        <w:widowControl w:val="0"/>
        <w:numPr>
          <w:ilvl w:val="0"/>
          <w:numId w:val="16"/>
        </w:numPr>
        <w:tabs>
          <w:tab w:val="left" w:pos="1102"/>
        </w:tabs>
        <w:kinsoku w:val="0"/>
        <w:overflowPunct w:val="0"/>
        <w:autoSpaceDE w:val="0"/>
        <w:autoSpaceDN w:val="0"/>
        <w:adjustRightInd w:val="0"/>
        <w:ind w:right="113" w:firstLine="540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Глава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администрации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учетом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протокола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общественных обсуждений или публичных слушаний по проекту планировки территории 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проекту межевания территории и заключения о результатах общественных обсуждений 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принимает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решение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утверждении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 или отклоняет такую документацию и направляет ее на доработку не позднее чем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через двадцать рабочих дней со дня опубликования заключения о результатах</w:t>
      </w:r>
      <w:proofErr w:type="gramEnd"/>
      <w:r w:rsidRPr="008A671C">
        <w:rPr>
          <w:sz w:val="22"/>
          <w:szCs w:val="22"/>
        </w:rPr>
        <w:t xml:space="preserve"> общественных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обсуждений или публичных слушаний, а в случае, если в соответствии с настоящей статьей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общественные обсуждения или публичные слушания не проводятся, в срок,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указанный в</w:t>
      </w:r>
      <w:r w:rsidRPr="008A671C">
        <w:rPr>
          <w:spacing w:val="1"/>
          <w:sz w:val="22"/>
          <w:szCs w:val="22"/>
        </w:rPr>
        <w:t xml:space="preserve"> </w:t>
      </w:r>
      <w:hyperlink r:id="rId16" w:history="1">
        <w:r w:rsidRPr="008A671C">
          <w:rPr>
            <w:sz w:val="22"/>
            <w:szCs w:val="22"/>
          </w:rPr>
          <w:t>части</w:t>
        </w:r>
        <w:r w:rsidRPr="008A671C">
          <w:rPr>
            <w:spacing w:val="-1"/>
            <w:sz w:val="22"/>
            <w:szCs w:val="22"/>
          </w:rPr>
          <w:t xml:space="preserve"> </w:t>
        </w:r>
        <w:r w:rsidRPr="008A671C">
          <w:rPr>
            <w:sz w:val="22"/>
            <w:szCs w:val="22"/>
          </w:rPr>
          <w:t xml:space="preserve">6 </w:t>
        </w:r>
      </w:hyperlink>
      <w:r w:rsidRPr="008A671C">
        <w:rPr>
          <w:sz w:val="22"/>
          <w:szCs w:val="22"/>
        </w:rPr>
        <w:t>настоящей статьи.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6"/>
        </w:numPr>
        <w:tabs>
          <w:tab w:val="left" w:pos="1215"/>
        </w:tabs>
        <w:kinsoku w:val="0"/>
        <w:overflowPunct w:val="0"/>
        <w:autoSpaceDE w:val="0"/>
        <w:autoSpaceDN w:val="0"/>
        <w:adjustRightInd w:val="0"/>
        <w:ind w:right="112" w:firstLine="54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Основанием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отклонения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подготовленной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лицами,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1.1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статьи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45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кодекса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Федерации,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направления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ее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доработку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является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несоответствие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требованиям,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3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настоящей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статьи.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случаях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отклонение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представленной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такими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лицами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допускается.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6"/>
        </w:numPr>
        <w:tabs>
          <w:tab w:val="left" w:pos="1107"/>
        </w:tabs>
        <w:kinsoku w:val="0"/>
        <w:overflowPunct w:val="0"/>
        <w:autoSpaceDE w:val="0"/>
        <w:autoSpaceDN w:val="0"/>
        <w:adjustRightInd w:val="0"/>
        <w:spacing w:before="1"/>
        <w:ind w:right="111" w:firstLine="54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Утвержденная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документация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(проекты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межевания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территории)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подлежит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опубликованию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порядке,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официального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опубликования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муниципальных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правовых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актов,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официальной информации, в течение семи дней со дня утверждения указанной документации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размещается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официальном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сайте</w:t>
      </w:r>
      <w:r w:rsidRPr="008A671C">
        <w:rPr>
          <w:spacing w:val="-3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сети «Интернет».</w:t>
      </w:r>
    </w:p>
    <w:p w:rsidR="009B70F8" w:rsidRPr="008A671C" w:rsidRDefault="009B70F8" w:rsidP="009B70F8">
      <w:pPr>
        <w:pStyle w:val="a3"/>
        <w:kinsoku w:val="0"/>
        <w:overflowPunct w:val="0"/>
        <w:spacing w:before="5"/>
        <w:rPr>
          <w:sz w:val="22"/>
          <w:szCs w:val="22"/>
        </w:rPr>
      </w:pPr>
    </w:p>
    <w:p w:rsidR="009B70F8" w:rsidRPr="008A671C" w:rsidRDefault="009B70F8" w:rsidP="006A7CA5">
      <w:pPr>
        <w:pStyle w:val="Heading1"/>
        <w:tabs>
          <w:tab w:val="left" w:pos="1648"/>
          <w:tab w:val="left" w:pos="2037"/>
          <w:tab w:val="left" w:pos="3195"/>
          <w:tab w:val="left" w:pos="4658"/>
          <w:tab w:val="left" w:pos="6461"/>
          <w:tab w:val="left" w:pos="7946"/>
          <w:tab w:val="left" w:pos="8566"/>
        </w:tabs>
        <w:kinsoku w:val="0"/>
        <w:overflowPunct w:val="0"/>
        <w:ind w:right="113"/>
        <w:jc w:val="center"/>
        <w:outlineLvl w:val="9"/>
        <w:rPr>
          <w:sz w:val="22"/>
          <w:szCs w:val="22"/>
        </w:rPr>
      </w:pPr>
      <w:bookmarkStart w:id="29" w:name="_bookmark29"/>
      <w:bookmarkEnd w:id="29"/>
      <w:r w:rsidRPr="008A671C">
        <w:rPr>
          <w:sz w:val="22"/>
          <w:szCs w:val="22"/>
        </w:rPr>
        <w:t>Глава</w:t>
      </w:r>
      <w:r w:rsidR="006A7CA5" w:rsidRPr="008A671C">
        <w:rPr>
          <w:sz w:val="22"/>
          <w:szCs w:val="22"/>
        </w:rPr>
        <w:t xml:space="preserve"> </w:t>
      </w:r>
      <w:r w:rsidRPr="008A671C">
        <w:rPr>
          <w:sz w:val="22"/>
          <w:szCs w:val="22"/>
        </w:rPr>
        <w:t>5.</w:t>
      </w:r>
      <w:r w:rsidR="006A7CA5" w:rsidRPr="008A671C">
        <w:rPr>
          <w:sz w:val="22"/>
          <w:szCs w:val="22"/>
        </w:rPr>
        <w:t xml:space="preserve"> </w:t>
      </w:r>
      <w:r w:rsidRPr="008A671C">
        <w:rPr>
          <w:sz w:val="22"/>
          <w:szCs w:val="22"/>
        </w:rPr>
        <w:t>Порядок</w:t>
      </w:r>
      <w:r w:rsidR="006A7CA5" w:rsidRPr="008A671C">
        <w:rPr>
          <w:sz w:val="22"/>
          <w:szCs w:val="22"/>
        </w:rPr>
        <w:t xml:space="preserve"> проведения </w:t>
      </w:r>
      <w:r w:rsidRPr="008A671C">
        <w:rPr>
          <w:sz w:val="22"/>
          <w:szCs w:val="22"/>
        </w:rPr>
        <w:t>общественных</w:t>
      </w:r>
      <w:r w:rsidR="006A7CA5" w:rsidRPr="008A671C">
        <w:rPr>
          <w:sz w:val="22"/>
          <w:szCs w:val="22"/>
        </w:rPr>
        <w:t xml:space="preserve"> </w:t>
      </w:r>
      <w:r w:rsidRPr="008A671C">
        <w:rPr>
          <w:sz w:val="22"/>
          <w:szCs w:val="22"/>
        </w:rPr>
        <w:t>обсуждений</w:t>
      </w:r>
      <w:r w:rsidR="006A7CA5" w:rsidRPr="008A671C">
        <w:rPr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="006A7CA5" w:rsidRPr="008A671C">
        <w:rPr>
          <w:sz w:val="22"/>
          <w:szCs w:val="22"/>
        </w:rPr>
        <w:t xml:space="preserve"> </w:t>
      </w:r>
      <w:r w:rsidRPr="008A671C">
        <w:rPr>
          <w:spacing w:val="-2"/>
          <w:sz w:val="22"/>
          <w:szCs w:val="22"/>
        </w:rPr>
        <w:t>публичных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 вопросам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землепользования и застройки</w:t>
      </w:r>
    </w:p>
    <w:p w:rsidR="009B70F8" w:rsidRPr="008A671C" w:rsidRDefault="009B70F8" w:rsidP="009B70F8">
      <w:pPr>
        <w:pStyle w:val="a3"/>
        <w:kinsoku w:val="0"/>
        <w:overflowPunct w:val="0"/>
        <w:rPr>
          <w:b/>
          <w:bCs/>
          <w:sz w:val="22"/>
          <w:szCs w:val="22"/>
        </w:rPr>
      </w:pPr>
    </w:p>
    <w:p w:rsidR="009B70F8" w:rsidRPr="008A671C" w:rsidRDefault="009B70F8" w:rsidP="009B70F8">
      <w:pPr>
        <w:pStyle w:val="a3"/>
        <w:kinsoku w:val="0"/>
        <w:overflowPunct w:val="0"/>
        <w:spacing w:before="1"/>
        <w:rPr>
          <w:b/>
          <w:bCs/>
          <w:sz w:val="22"/>
          <w:szCs w:val="22"/>
        </w:rPr>
      </w:pPr>
      <w:r w:rsidRPr="008A671C">
        <w:rPr>
          <w:b/>
          <w:bCs/>
          <w:sz w:val="22"/>
          <w:szCs w:val="22"/>
        </w:rPr>
        <w:t>Статья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26.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Особенности проведения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общественных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обсуждений или</w:t>
      </w:r>
      <w:r w:rsidRPr="008A671C">
        <w:rPr>
          <w:b/>
          <w:bCs/>
          <w:spacing w:val="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публичных</w:t>
      </w:r>
      <w:r w:rsidRPr="008A671C">
        <w:rPr>
          <w:b/>
          <w:bCs/>
          <w:spacing w:val="-57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слушаний</w:t>
      </w:r>
      <w:r w:rsidRPr="008A671C">
        <w:rPr>
          <w:b/>
          <w:bCs/>
          <w:spacing w:val="-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по вопросам</w:t>
      </w:r>
      <w:r w:rsidRPr="008A671C">
        <w:rPr>
          <w:b/>
          <w:bCs/>
          <w:spacing w:val="-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землепользования и</w:t>
      </w:r>
      <w:r w:rsidRPr="008A671C">
        <w:rPr>
          <w:b/>
          <w:bCs/>
          <w:spacing w:val="-1"/>
          <w:sz w:val="22"/>
          <w:szCs w:val="22"/>
        </w:rPr>
        <w:t xml:space="preserve"> </w:t>
      </w:r>
      <w:r w:rsidRPr="008A671C">
        <w:rPr>
          <w:b/>
          <w:bCs/>
          <w:sz w:val="22"/>
          <w:szCs w:val="22"/>
        </w:rPr>
        <w:t>застройки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4"/>
        </w:numPr>
        <w:tabs>
          <w:tab w:val="left" w:pos="1064"/>
        </w:tabs>
        <w:kinsoku w:val="0"/>
        <w:overflowPunct w:val="0"/>
        <w:autoSpaceDE w:val="0"/>
        <w:autoSpaceDN w:val="0"/>
        <w:adjustRightInd w:val="0"/>
        <w:spacing w:line="271" w:lineRule="exact"/>
        <w:rPr>
          <w:sz w:val="22"/>
          <w:szCs w:val="22"/>
        </w:rPr>
        <w:sectPr w:rsidR="009B70F8" w:rsidRPr="008A671C">
          <w:pgSz w:w="11910" w:h="16840"/>
          <w:pgMar w:top="760" w:right="740" w:bottom="540" w:left="1260" w:header="0" w:footer="359" w:gutter="0"/>
          <w:cols w:space="720"/>
          <w:noEndnote/>
        </w:sectPr>
      </w:pPr>
      <w:r w:rsidRPr="008A671C">
        <w:rPr>
          <w:sz w:val="22"/>
          <w:szCs w:val="22"/>
        </w:rPr>
        <w:t>В</w:t>
      </w:r>
      <w:r w:rsidRPr="008A671C">
        <w:rPr>
          <w:spacing w:val="9"/>
          <w:sz w:val="22"/>
          <w:szCs w:val="22"/>
        </w:rPr>
        <w:t xml:space="preserve"> </w:t>
      </w:r>
      <w:r w:rsidRPr="008A671C">
        <w:rPr>
          <w:sz w:val="22"/>
          <w:szCs w:val="22"/>
        </w:rPr>
        <w:t>целях</w:t>
      </w:r>
      <w:r w:rsidRPr="008A671C">
        <w:rPr>
          <w:spacing w:val="14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соблюдения</w:t>
      </w:r>
      <w:r w:rsidRPr="008A671C">
        <w:rPr>
          <w:spacing w:val="9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права</w:t>
      </w:r>
      <w:r w:rsidRPr="008A671C">
        <w:rPr>
          <w:spacing w:val="9"/>
          <w:sz w:val="22"/>
          <w:szCs w:val="22"/>
        </w:rPr>
        <w:t xml:space="preserve"> </w:t>
      </w:r>
      <w:r w:rsidRPr="008A671C">
        <w:rPr>
          <w:sz w:val="22"/>
          <w:szCs w:val="22"/>
        </w:rPr>
        <w:t>человека</w:t>
      </w:r>
      <w:r w:rsidRPr="008A671C">
        <w:rPr>
          <w:spacing w:val="1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1"/>
          <w:sz w:val="22"/>
          <w:szCs w:val="22"/>
        </w:rPr>
        <w:t xml:space="preserve"> </w:t>
      </w:r>
      <w:r w:rsidRPr="008A671C">
        <w:rPr>
          <w:sz w:val="22"/>
          <w:szCs w:val="22"/>
        </w:rPr>
        <w:t>благоприятные</w:t>
      </w:r>
      <w:r w:rsidRPr="008A671C">
        <w:rPr>
          <w:spacing w:val="12"/>
          <w:sz w:val="22"/>
          <w:szCs w:val="22"/>
        </w:rPr>
        <w:t xml:space="preserve"> </w:t>
      </w:r>
      <w:r w:rsidRPr="008A671C">
        <w:rPr>
          <w:sz w:val="22"/>
          <w:szCs w:val="22"/>
        </w:rPr>
        <w:t>условия</w:t>
      </w:r>
      <w:r w:rsidRPr="008A671C">
        <w:rPr>
          <w:spacing w:val="12"/>
          <w:sz w:val="22"/>
          <w:szCs w:val="22"/>
        </w:rPr>
        <w:t xml:space="preserve"> </w:t>
      </w:r>
      <w:r w:rsidRPr="008A671C">
        <w:rPr>
          <w:sz w:val="22"/>
          <w:szCs w:val="22"/>
        </w:rPr>
        <w:t>жизнедеятельности,</w:t>
      </w:r>
      <w:r w:rsidR="006A7CA5" w:rsidRPr="008A671C">
        <w:rPr>
          <w:sz w:val="22"/>
          <w:szCs w:val="22"/>
        </w:rPr>
        <w:t xml:space="preserve"> </w:t>
      </w:r>
    </w:p>
    <w:p w:rsidR="009B70F8" w:rsidRPr="008A671C" w:rsidRDefault="009B70F8" w:rsidP="006A7CA5">
      <w:pPr>
        <w:pStyle w:val="a3"/>
        <w:kinsoku w:val="0"/>
        <w:overflowPunct w:val="0"/>
        <w:spacing w:before="65"/>
        <w:ind w:right="109"/>
        <w:jc w:val="both"/>
        <w:rPr>
          <w:sz w:val="22"/>
          <w:szCs w:val="22"/>
        </w:rPr>
      </w:pPr>
      <w:r w:rsidRPr="008A671C">
        <w:rPr>
          <w:sz w:val="22"/>
          <w:szCs w:val="22"/>
        </w:rPr>
        <w:lastRenderedPageBreak/>
        <w:t>прав и законных интересов правообладателей земельных участков и объектов 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вопросам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землепользования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застройки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проводятся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общественные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обсуждения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слушания.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4"/>
        </w:numPr>
        <w:tabs>
          <w:tab w:val="left" w:pos="1129"/>
        </w:tabs>
        <w:kinsoku w:val="0"/>
        <w:overflowPunct w:val="0"/>
        <w:autoSpaceDE w:val="0"/>
        <w:autoSpaceDN w:val="0"/>
        <w:adjustRightInd w:val="0"/>
        <w:spacing w:before="1"/>
        <w:ind w:left="101" w:right="109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Общественные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обсуждения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проводятся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Комиссией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соответствии с Положением о порядке организации и проведения общественных обсуждений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или публичных слушаний в </w:t>
      </w:r>
      <w:proofErr w:type="spellStart"/>
      <w:r w:rsidRPr="008A671C">
        <w:rPr>
          <w:sz w:val="22"/>
          <w:szCs w:val="22"/>
        </w:rPr>
        <w:t>Аксаринском</w:t>
      </w:r>
      <w:proofErr w:type="spellEnd"/>
      <w:r w:rsidRPr="008A671C">
        <w:rPr>
          <w:sz w:val="22"/>
          <w:szCs w:val="22"/>
        </w:rPr>
        <w:t xml:space="preserve"> сельском поселении, утвержденным Собранием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депутатов</w:t>
      </w:r>
      <w:r w:rsidRPr="008A671C">
        <w:rPr>
          <w:spacing w:val="-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4"/>
        </w:numPr>
        <w:tabs>
          <w:tab w:val="left" w:pos="1050"/>
        </w:tabs>
        <w:kinsoku w:val="0"/>
        <w:overflowPunct w:val="0"/>
        <w:autoSpaceDE w:val="0"/>
        <w:autoSpaceDN w:val="0"/>
        <w:adjustRightInd w:val="0"/>
        <w:ind w:left="809" w:right="1831" w:firstLine="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Общественным обсуждениям или публичным слушаниям подлежат: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проекты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землепользования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и застройки;</w:t>
      </w:r>
    </w:p>
    <w:p w:rsidR="009B70F8" w:rsidRPr="008A671C" w:rsidRDefault="009B70F8" w:rsidP="006A7CA5">
      <w:pPr>
        <w:pStyle w:val="a3"/>
        <w:kinsoku w:val="0"/>
        <w:overflowPunct w:val="0"/>
        <w:ind w:right="116" w:firstLine="709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проекты,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предусматривающие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внесение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землепользования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застройки;</w:t>
      </w:r>
    </w:p>
    <w:p w:rsidR="009B70F8" w:rsidRPr="008A671C" w:rsidRDefault="009B70F8" w:rsidP="006A7CA5">
      <w:pPr>
        <w:pStyle w:val="a3"/>
        <w:kinsoku w:val="0"/>
        <w:overflowPunct w:val="0"/>
        <w:ind w:right="115" w:firstLine="709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проекты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решений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условно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участка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 объекта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строительства;</w:t>
      </w:r>
    </w:p>
    <w:p w:rsidR="009B70F8" w:rsidRPr="008A671C" w:rsidRDefault="009B70F8" w:rsidP="006A7CA5">
      <w:pPr>
        <w:pStyle w:val="a3"/>
        <w:kinsoku w:val="0"/>
        <w:overflowPunct w:val="0"/>
        <w:ind w:right="113" w:firstLine="709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проекты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решений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отклонение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параметров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 за исключением случая, указанного в части 1.1 статьи 40 Градостроительного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кодекса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 Федерации;</w:t>
      </w:r>
    </w:p>
    <w:p w:rsidR="009B70F8" w:rsidRPr="008A671C" w:rsidRDefault="009B70F8" w:rsidP="006A7CA5">
      <w:pPr>
        <w:pStyle w:val="a3"/>
        <w:kinsoku w:val="0"/>
        <w:overflowPunct w:val="0"/>
        <w:ind w:right="117" w:firstLine="709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иные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вопросы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землепользования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застройки,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действующим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законодательством.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4"/>
        </w:numPr>
        <w:tabs>
          <w:tab w:val="left" w:pos="1167"/>
        </w:tabs>
        <w:kinsoku w:val="0"/>
        <w:overflowPunct w:val="0"/>
        <w:autoSpaceDE w:val="0"/>
        <w:autoSpaceDN w:val="0"/>
        <w:adjustRightInd w:val="0"/>
        <w:ind w:left="101" w:right="114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Глава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получении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администрации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 проекта Правил и проекта внесения в них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принимает решение о проведении общественных обсуждений или публичных слушаний 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такому</w:t>
      </w:r>
      <w:r w:rsidRPr="008A671C">
        <w:rPr>
          <w:spacing w:val="-6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проекту</w:t>
      </w:r>
      <w:r w:rsidRPr="008A671C">
        <w:rPr>
          <w:spacing w:val="-6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срок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позднее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чем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через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десять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дней со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дня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получения такого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проекта.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4"/>
        </w:numPr>
        <w:tabs>
          <w:tab w:val="left" w:pos="1157"/>
        </w:tabs>
        <w:kinsoku w:val="0"/>
        <w:overflowPunct w:val="0"/>
        <w:autoSpaceDE w:val="0"/>
        <w:autoSpaceDN w:val="0"/>
        <w:adjustRightInd w:val="0"/>
        <w:ind w:left="101" w:right="109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Продолжительность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общественных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обсуждений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проекту Правил составляет не менее 1 и не более 3 месяцев со дня опубликования такого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проекта.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4"/>
        </w:numPr>
        <w:tabs>
          <w:tab w:val="left" w:pos="1160"/>
        </w:tabs>
        <w:kinsoku w:val="0"/>
        <w:overflowPunct w:val="0"/>
        <w:autoSpaceDE w:val="0"/>
        <w:autoSpaceDN w:val="0"/>
        <w:adjustRightInd w:val="0"/>
        <w:ind w:left="101" w:right="112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случае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подготовки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внесения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конкретной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территориальной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зоны,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общественные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обсуждения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внесению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Правила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проводятся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границах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территориальной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зоны,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градостроительный регламент. В этих случаях срок проведения общественных обсуждений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слушаний не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может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быть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более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чем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один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месяц.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4"/>
        </w:numPr>
        <w:tabs>
          <w:tab w:val="left" w:pos="1074"/>
        </w:tabs>
        <w:kinsoku w:val="0"/>
        <w:overflowPunct w:val="0"/>
        <w:autoSpaceDE w:val="0"/>
        <w:autoSpaceDN w:val="0"/>
        <w:adjustRightInd w:val="0"/>
        <w:ind w:left="101" w:right="110" w:firstLine="7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Общественные обсуждения или публичные слушания по вопросам предоставления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разрешения на условно разрешенный вид использования и на отклонение от предельных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параметров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 проводятся с участием граждан, проживающих в пределах территориальной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зоны,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границах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расположен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участок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граждане,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постоянно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проживающие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границах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прилегающих к земельному участку, в отношении которого подготовлены</w:t>
      </w:r>
      <w:proofErr w:type="gramEnd"/>
      <w:r w:rsidRPr="008A671C">
        <w:rPr>
          <w:sz w:val="22"/>
          <w:szCs w:val="22"/>
        </w:rPr>
        <w:t xml:space="preserve"> </w:t>
      </w:r>
      <w:proofErr w:type="gramStart"/>
      <w:r w:rsidRPr="008A671C">
        <w:rPr>
          <w:sz w:val="22"/>
          <w:szCs w:val="22"/>
        </w:rPr>
        <w:t>данные проекты,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правообладатели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расположенных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правообладатели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помещений,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являющихся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частью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отношении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подготовлены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данные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проекты,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</w:t>
      </w:r>
      <w:r w:rsidRPr="008A671C">
        <w:rPr>
          <w:spacing w:val="60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случае, предусмотренном частью 3 статьи 39 настоящего Кодекса, также правообладатели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подверженных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риску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негативного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воздействия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окружающую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среду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результате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реализации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данных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проектов.</w:t>
      </w:r>
      <w:proofErr w:type="gramEnd"/>
    </w:p>
    <w:p w:rsidR="009B70F8" w:rsidRPr="008A671C" w:rsidRDefault="009B70F8" w:rsidP="009B70F8">
      <w:pPr>
        <w:pStyle w:val="a7"/>
        <w:widowControl w:val="0"/>
        <w:numPr>
          <w:ilvl w:val="0"/>
          <w:numId w:val="14"/>
        </w:numPr>
        <w:tabs>
          <w:tab w:val="left" w:pos="1071"/>
        </w:tabs>
        <w:kinsoku w:val="0"/>
        <w:overflowPunct w:val="0"/>
        <w:autoSpaceDE w:val="0"/>
        <w:autoSpaceDN w:val="0"/>
        <w:adjustRightInd w:val="0"/>
        <w:ind w:left="101" w:right="116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Расходы, связанные с организацией и проведением общественных обсуждений 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несет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физическое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юридическое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лицо,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заинтересованное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предоставлении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разрешений.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Срок проведения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общественных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обсуждений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публичных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момента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оповещения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жителей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может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быть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более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одного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месяца.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4"/>
        </w:numPr>
        <w:tabs>
          <w:tab w:val="left" w:pos="1066"/>
        </w:tabs>
        <w:kinsoku w:val="0"/>
        <w:overflowPunct w:val="0"/>
        <w:autoSpaceDE w:val="0"/>
        <w:autoSpaceDN w:val="0"/>
        <w:adjustRightInd w:val="0"/>
        <w:ind w:left="101" w:right="113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Заключение о результатах общественных обсуждений или публичных слушаний 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вопросам землепользования и застройки подлежат опубликованию в порядке, установленном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официального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опубликования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муниципальных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правовых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актов,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размещается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hyperlink r:id="rId17" w:history="1">
        <w:r w:rsidRPr="008A671C">
          <w:rPr>
            <w:sz w:val="22"/>
            <w:szCs w:val="22"/>
          </w:rPr>
          <w:t>официальном</w:t>
        </w:r>
        <w:r w:rsidRPr="008A671C">
          <w:rPr>
            <w:spacing w:val="-2"/>
            <w:sz w:val="22"/>
            <w:szCs w:val="22"/>
          </w:rPr>
          <w:t xml:space="preserve"> </w:t>
        </w:r>
        <w:r w:rsidRPr="008A671C">
          <w:rPr>
            <w:sz w:val="22"/>
            <w:szCs w:val="22"/>
          </w:rPr>
          <w:t>сайте</w:t>
        </w:r>
        <w:r w:rsidRPr="008A671C">
          <w:rPr>
            <w:spacing w:val="-1"/>
            <w:sz w:val="22"/>
            <w:szCs w:val="22"/>
          </w:rPr>
          <w:t xml:space="preserve"> </w:t>
        </w:r>
      </w:hyperlink>
      <w:r w:rsidRPr="008A671C">
        <w:rPr>
          <w:sz w:val="22"/>
          <w:szCs w:val="22"/>
        </w:rPr>
        <w:t>в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информационно-телекоммуникационной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сети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"Интернет".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4"/>
        </w:numPr>
        <w:tabs>
          <w:tab w:val="left" w:pos="1066"/>
        </w:tabs>
        <w:kinsoku w:val="0"/>
        <w:overflowPunct w:val="0"/>
        <w:autoSpaceDE w:val="0"/>
        <w:autoSpaceDN w:val="0"/>
        <w:adjustRightInd w:val="0"/>
        <w:ind w:left="101" w:right="113" w:firstLine="707"/>
        <w:jc w:val="both"/>
        <w:rPr>
          <w:sz w:val="22"/>
          <w:szCs w:val="22"/>
        </w:rPr>
        <w:sectPr w:rsidR="009B70F8" w:rsidRPr="008A671C">
          <w:pgSz w:w="11910" w:h="16840"/>
          <w:pgMar w:top="760" w:right="740" w:bottom="540" w:left="1260" w:header="0" w:footer="359" w:gutter="0"/>
          <w:cols w:space="720"/>
          <w:noEndnote/>
        </w:sectPr>
      </w:pPr>
    </w:p>
    <w:p w:rsidR="009B70F8" w:rsidRPr="008A671C" w:rsidRDefault="009B70F8" w:rsidP="009B70F8">
      <w:pPr>
        <w:pStyle w:val="a7"/>
        <w:widowControl w:val="0"/>
        <w:numPr>
          <w:ilvl w:val="0"/>
          <w:numId w:val="14"/>
        </w:numPr>
        <w:tabs>
          <w:tab w:val="left" w:pos="1282"/>
        </w:tabs>
        <w:kinsoku w:val="0"/>
        <w:overflowPunct w:val="0"/>
        <w:autoSpaceDE w:val="0"/>
        <w:autoSpaceDN w:val="0"/>
        <w:adjustRightInd w:val="0"/>
        <w:spacing w:before="65"/>
        <w:ind w:left="101" w:right="113" w:firstLine="7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lastRenderedPageBreak/>
        <w:t>Общественные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обсуждения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вопросу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внесения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 в настоящие Правила не проводятся в случае, если такие изменения связаны 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отображением на карте градостроительного зонирования утверждённых уполномоченными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государственными органами границ зон с особыми условиями использования территорий, 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также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включением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состав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уполномоченными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ограничений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требованиям использования объектов недвижимости в границах зон с особыми</w:t>
      </w:r>
      <w:proofErr w:type="gramEnd"/>
      <w:r w:rsidRPr="008A671C">
        <w:rPr>
          <w:sz w:val="22"/>
          <w:szCs w:val="22"/>
        </w:rPr>
        <w:t xml:space="preserve"> условиями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территорий.</w:t>
      </w:r>
    </w:p>
    <w:p w:rsidR="009B70F8" w:rsidRPr="008A671C" w:rsidRDefault="009B70F8" w:rsidP="009B70F8">
      <w:pPr>
        <w:pStyle w:val="Heading1"/>
        <w:kinsoku w:val="0"/>
        <w:overflowPunct w:val="0"/>
        <w:spacing w:before="5" w:line="550" w:lineRule="atLeast"/>
        <w:ind w:left="809" w:right="300" w:firstLine="0"/>
        <w:outlineLvl w:val="9"/>
        <w:rPr>
          <w:sz w:val="22"/>
          <w:szCs w:val="22"/>
        </w:rPr>
      </w:pPr>
      <w:bookmarkStart w:id="30" w:name="_bookmark30"/>
      <w:bookmarkEnd w:id="30"/>
      <w:r w:rsidRPr="008A671C">
        <w:rPr>
          <w:sz w:val="22"/>
          <w:szCs w:val="22"/>
        </w:rPr>
        <w:t>Глава</w:t>
      </w:r>
      <w:r w:rsidRPr="008A671C">
        <w:rPr>
          <w:spacing w:val="-7"/>
          <w:sz w:val="22"/>
          <w:szCs w:val="22"/>
        </w:rPr>
        <w:t xml:space="preserve"> </w:t>
      </w:r>
      <w:r w:rsidRPr="008A671C">
        <w:rPr>
          <w:sz w:val="22"/>
          <w:szCs w:val="22"/>
        </w:rPr>
        <w:t>6.</w:t>
      </w:r>
      <w:r w:rsidRPr="008A671C">
        <w:rPr>
          <w:spacing w:val="-6"/>
          <w:sz w:val="22"/>
          <w:szCs w:val="22"/>
        </w:rPr>
        <w:t xml:space="preserve"> </w:t>
      </w:r>
      <w:r w:rsidRPr="008A671C">
        <w:rPr>
          <w:sz w:val="22"/>
          <w:szCs w:val="22"/>
        </w:rPr>
        <w:t>Внесение</w:t>
      </w:r>
      <w:r w:rsidRPr="008A671C">
        <w:rPr>
          <w:spacing w:val="-7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</w:t>
      </w:r>
      <w:r w:rsidRPr="008A671C">
        <w:rPr>
          <w:spacing w:val="-6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7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Правила.</w:t>
      </w:r>
      <w:r w:rsidRPr="008A671C">
        <w:rPr>
          <w:spacing w:val="-6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Ответственность</w:t>
      </w:r>
      <w:r w:rsidRPr="008A671C">
        <w:rPr>
          <w:spacing w:val="-6"/>
          <w:sz w:val="22"/>
          <w:szCs w:val="22"/>
        </w:rPr>
        <w:t xml:space="preserve"> </w:t>
      </w:r>
      <w:r w:rsidRPr="008A671C">
        <w:rPr>
          <w:sz w:val="22"/>
          <w:szCs w:val="22"/>
        </w:rPr>
        <w:t>за</w:t>
      </w:r>
      <w:r w:rsidRPr="008A671C">
        <w:rPr>
          <w:spacing w:val="-6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нарушение</w:t>
      </w:r>
      <w:r w:rsidRPr="008A671C">
        <w:rPr>
          <w:spacing w:val="-7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</w:t>
      </w:r>
      <w:r w:rsidRPr="008A671C">
        <w:rPr>
          <w:spacing w:val="-57"/>
          <w:sz w:val="22"/>
          <w:szCs w:val="22"/>
        </w:rPr>
        <w:t xml:space="preserve"> </w:t>
      </w:r>
      <w:bookmarkStart w:id="31" w:name="_bookmark31"/>
      <w:bookmarkEnd w:id="31"/>
      <w:r w:rsidRPr="008A671C">
        <w:rPr>
          <w:sz w:val="22"/>
          <w:szCs w:val="22"/>
        </w:rPr>
        <w:t>Статья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27. Порядок внесения изменений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Правила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3"/>
        </w:numPr>
        <w:tabs>
          <w:tab w:val="left" w:pos="1057"/>
        </w:tabs>
        <w:kinsoku w:val="0"/>
        <w:overflowPunct w:val="0"/>
        <w:autoSpaceDE w:val="0"/>
        <w:autoSpaceDN w:val="0"/>
        <w:adjustRightInd w:val="0"/>
        <w:ind w:right="108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Изменениями настоящих Правил считаются любые изменения текста Правил, карты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градостроительного зонирования, карты зон с особыми условиями использования территории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либо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регламентов.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3"/>
        </w:numPr>
        <w:tabs>
          <w:tab w:val="left" w:pos="1071"/>
        </w:tabs>
        <w:kinsoku w:val="0"/>
        <w:overflowPunct w:val="0"/>
        <w:autoSpaceDE w:val="0"/>
        <w:autoSpaceDN w:val="0"/>
        <w:adjustRightInd w:val="0"/>
        <w:ind w:right="107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Основаниями для рассмотрения главой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</w:t>
      </w:r>
      <w:r w:rsidRPr="008A671C">
        <w:rPr>
          <w:spacing w:val="60"/>
          <w:sz w:val="22"/>
          <w:szCs w:val="22"/>
        </w:rPr>
        <w:t xml:space="preserve"> </w:t>
      </w:r>
      <w:r w:rsidRPr="008A671C">
        <w:rPr>
          <w:sz w:val="22"/>
          <w:szCs w:val="22"/>
        </w:rPr>
        <w:t>вопроса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внесении изменений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Правила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являются: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2"/>
        </w:numPr>
        <w:tabs>
          <w:tab w:val="left" w:pos="1129"/>
        </w:tabs>
        <w:kinsoku w:val="0"/>
        <w:overflowPunct w:val="0"/>
        <w:autoSpaceDE w:val="0"/>
        <w:autoSpaceDN w:val="0"/>
        <w:adjustRightInd w:val="0"/>
        <w:ind w:right="116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несоответствие настоящих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 генеральному плану, возникшее в результате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внесения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генеральный план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2"/>
        </w:numPr>
        <w:tabs>
          <w:tab w:val="left" w:pos="1102"/>
        </w:tabs>
        <w:kinsoku w:val="0"/>
        <w:overflowPunct w:val="0"/>
        <w:autoSpaceDE w:val="0"/>
        <w:autoSpaceDN w:val="0"/>
        <w:adjustRightInd w:val="0"/>
        <w:ind w:right="117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поступление предложений об изменении границ территориальных зон, изменении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регламентов.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2"/>
        </w:numPr>
        <w:tabs>
          <w:tab w:val="left" w:pos="1148"/>
        </w:tabs>
        <w:kinsoku w:val="0"/>
        <w:overflowPunct w:val="0"/>
        <w:autoSpaceDE w:val="0"/>
        <w:autoSpaceDN w:val="0"/>
        <w:adjustRightInd w:val="0"/>
        <w:ind w:right="110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несоответствие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сведений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местоположении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особыми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условиями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 территорий, территорий объектов культурного наследия, отображенных 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карте градостроительного зонирования, содержащемуся в Едином государственном реестре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недвижимости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описанию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местоположения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</w:t>
      </w:r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указанных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зон,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территорий;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2"/>
        </w:numPr>
        <w:tabs>
          <w:tab w:val="left" w:pos="1208"/>
        </w:tabs>
        <w:kinsoku w:val="0"/>
        <w:overflowPunct w:val="0"/>
        <w:autoSpaceDE w:val="0"/>
        <w:autoSpaceDN w:val="0"/>
        <w:adjustRightInd w:val="0"/>
        <w:ind w:right="109" w:firstLine="7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несоответствие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ограничений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 земельных участков и объектов капитального строительства, расположенных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полностью или частично в границах зон с особыми условиями использования территорий,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территорий достопримечательных мест федерального, регионального и местного значения,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содержащимся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Едином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государственном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реестре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недвижимости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ограничениям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недвижимости в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пределах</w:t>
      </w:r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таких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зон,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территорий;</w:t>
      </w:r>
      <w:proofErr w:type="gramEnd"/>
    </w:p>
    <w:p w:rsidR="009B70F8" w:rsidRPr="008A671C" w:rsidRDefault="009B70F8" w:rsidP="009B70F8">
      <w:pPr>
        <w:pStyle w:val="a7"/>
        <w:widowControl w:val="0"/>
        <w:numPr>
          <w:ilvl w:val="0"/>
          <w:numId w:val="12"/>
        </w:numPr>
        <w:tabs>
          <w:tab w:val="left" w:pos="1095"/>
        </w:tabs>
        <w:kinsoku w:val="0"/>
        <w:overflowPunct w:val="0"/>
        <w:autoSpaceDE w:val="0"/>
        <w:autoSpaceDN w:val="0"/>
        <w:adjustRightInd w:val="0"/>
        <w:ind w:right="114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установление, изменение, прекращение существования зоны с особыми условиями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 территории, установление, изменение границ территории объекта культурного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наследия,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исторического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значения,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исторического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 регионального значения.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3"/>
        </w:numPr>
        <w:tabs>
          <w:tab w:val="left" w:pos="1050"/>
        </w:tabs>
        <w:kinsoku w:val="0"/>
        <w:overflowPunct w:val="0"/>
        <w:autoSpaceDE w:val="0"/>
        <w:autoSpaceDN w:val="0"/>
        <w:adjustRightInd w:val="0"/>
        <w:ind w:left="1049" w:hanging="241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Предложения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внесении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Правила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направляются: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1"/>
        </w:numPr>
        <w:tabs>
          <w:tab w:val="left" w:pos="1126"/>
        </w:tabs>
        <w:kinsoku w:val="0"/>
        <w:overflowPunct w:val="0"/>
        <w:autoSpaceDE w:val="0"/>
        <w:autoSpaceDN w:val="0"/>
        <w:adjustRightInd w:val="0"/>
        <w:ind w:right="117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федеральными органами исполнительной власти в случаях, если Правила могут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воспрепятствовать функционированию, размещению объектов капитального 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федерального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значения;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1"/>
        </w:numPr>
        <w:tabs>
          <w:tab w:val="left" w:pos="1097"/>
        </w:tabs>
        <w:kinsoku w:val="0"/>
        <w:overflowPunct w:val="0"/>
        <w:autoSpaceDE w:val="0"/>
        <w:autoSpaceDN w:val="0"/>
        <w:adjustRightInd w:val="0"/>
        <w:ind w:right="108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органами исполнительной власти Чувашской Республики в случаях, если Правила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могут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воспрепятствовать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функционированию,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размещению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регионального значения;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1"/>
        </w:numPr>
        <w:tabs>
          <w:tab w:val="left" w:pos="1098"/>
        </w:tabs>
        <w:kinsoku w:val="0"/>
        <w:overflowPunct w:val="0"/>
        <w:autoSpaceDE w:val="0"/>
        <w:autoSpaceDN w:val="0"/>
        <w:adjustRightInd w:val="0"/>
        <w:ind w:right="109" w:firstLine="719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органами местного самоуправления Мариинско-Посадского района в случаях, если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землепользования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застройки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могут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воспрепятствовать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функционированию,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размещению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местного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значения;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1"/>
        </w:numPr>
        <w:tabs>
          <w:tab w:val="left" w:pos="1102"/>
        </w:tabs>
        <w:kinsoku w:val="0"/>
        <w:overflowPunct w:val="0"/>
        <w:autoSpaceDE w:val="0"/>
        <w:autoSpaceDN w:val="0"/>
        <w:adjustRightInd w:val="0"/>
        <w:ind w:right="105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 xml:space="preserve">органами местного самоуправления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 в случаях,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если необходимо совершенствовать порядок регулирования землепользования и застройки на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территории</w:t>
      </w:r>
      <w:r w:rsidRPr="008A671C">
        <w:rPr>
          <w:spacing w:val="-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поселения;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1"/>
        </w:numPr>
        <w:tabs>
          <w:tab w:val="left" w:pos="1093"/>
        </w:tabs>
        <w:kinsoku w:val="0"/>
        <w:overflowPunct w:val="0"/>
        <w:autoSpaceDE w:val="0"/>
        <w:autoSpaceDN w:val="0"/>
        <w:adjustRightInd w:val="0"/>
        <w:ind w:right="110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физическими или юридическими лицами в инициативном порядке либо в случаях,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если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результате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применения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настоящих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участки</w:t>
      </w:r>
      <w:r w:rsidRPr="008A671C">
        <w:rPr>
          <w:spacing w:val="6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6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объекты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используются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эффективно,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причиняется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вред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правообладателям,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снижается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стоимость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участков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реализуются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права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законные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интересы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граждан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объединений.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1"/>
        </w:numPr>
        <w:tabs>
          <w:tab w:val="left" w:pos="1093"/>
        </w:tabs>
        <w:kinsoku w:val="0"/>
        <w:overflowPunct w:val="0"/>
        <w:autoSpaceDE w:val="0"/>
        <w:autoSpaceDN w:val="0"/>
        <w:adjustRightInd w:val="0"/>
        <w:ind w:right="110" w:firstLine="707"/>
        <w:jc w:val="both"/>
        <w:rPr>
          <w:sz w:val="22"/>
          <w:szCs w:val="22"/>
        </w:rPr>
        <w:sectPr w:rsidR="009B70F8" w:rsidRPr="008A671C">
          <w:pgSz w:w="11910" w:h="16840"/>
          <w:pgMar w:top="760" w:right="740" w:bottom="540" w:left="1260" w:header="0" w:footer="359" w:gutter="0"/>
          <w:cols w:space="720"/>
          <w:noEndnote/>
        </w:sectPr>
      </w:pPr>
    </w:p>
    <w:p w:rsidR="009B70F8" w:rsidRPr="008A671C" w:rsidRDefault="009B70F8" w:rsidP="009B70F8">
      <w:pPr>
        <w:pStyle w:val="a7"/>
        <w:widowControl w:val="0"/>
        <w:numPr>
          <w:ilvl w:val="1"/>
          <w:numId w:val="10"/>
        </w:numPr>
        <w:tabs>
          <w:tab w:val="left" w:pos="1253"/>
        </w:tabs>
        <w:kinsoku w:val="0"/>
        <w:overflowPunct w:val="0"/>
        <w:autoSpaceDE w:val="0"/>
        <w:autoSpaceDN w:val="0"/>
        <w:adjustRightInd w:val="0"/>
        <w:spacing w:before="65"/>
        <w:ind w:right="107" w:firstLine="719"/>
        <w:jc w:val="both"/>
        <w:rPr>
          <w:sz w:val="22"/>
          <w:szCs w:val="22"/>
        </w:rPr>
      </w:pPr>
      <w:r w:rsidRPr="008A671C">
        <w:rPr>
          <w:sz w:val="22"/>
          <w:szCs w:val="22"/>
        </w:rPr>
        <w:lastRenderedPageBreak/>
        <w:t>В случае</w:t>
      </w:r>
      <w:proofErr w:type="gramStart"/>
      <w:r w:rsidRPr="008A671C">
        <w:rPr>
          <w:sz w:val="22"/>
          <w:szCs w:val="22"/>
        </w:rPr>
        <w:t>,</w:t>
      </w:r>
      <w:proofErr w:type="gramEnd"/>
      <w:r w:rsidRPr="008A671C">
        <w:rPr>
          <w:sz w:val="22"/>
          <w:szCs w:val="22"/>
        </w:rPr>
        <w:t xml:space="preserve"> если Правилами не обеспечена возможность размещения на территории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предусмотренных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документами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значения,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регионального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значения,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местного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значения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муниципального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района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(за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исключением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линейных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объектов),</w:t>
      </w:r>
      <w:r w:rsidRPr="008A671C">
        <w:rPr>
          <w:spacing w:val="61"/>
          <w:sz w:val="22"/>
          <w:szCs w:val="22"/>
        </w:rPr>
        <w:t xml:space="preserve"> </w:t>
      </w:r>
      <w:r w:rsidRPr="008A671C">
        <w:rPr>
          <w:sz w:val="22"/>
          <w:szCs w:val="22"/>
        </w:rPr>
        <w:t>уполномоченный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федеральный орган исполнительной власти, уполномоченный орган исполнительной власти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субъекта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Федерации,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уполномоченный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орган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местного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самоуправления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муниципального района направляют главе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 требование 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внесении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землепользования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застройки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целях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обеспечения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размещения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указанных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объектов.</w:t>
      </w:r>
    </w:p>
    <w:p w:rsidR="009B70F8" w:rsidRPr="008A671C" w:rsidRDefault="009B70F8" w:rsidP="009B70F8">
      <w:pPr>
        <w:pStyle w:val="a7"/>
        <w:widowControl w:val="0"/>
        <w:numPr>
          <w:ilvl w:val="1"/>
          <w:numId w:val="10"/>
        </w:numPr>
        <w:tabs>
          <w:tab w:val="left" w:pos="1299"/>
        </w:tabs>
        <w:kinsoku w:val="0"/>
        <w:overflowPunct w:val="0"/>
        <w:autoSpaceDE w:val="0"/>
        <w:autoSpaceDN w:val="0"/>
        <w:adjustRightInd w:val="0"/>
        <w:ind w:right="106" w:firstLine="719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В случае, предусмотренном частью 3.1 настоящей статьи, глава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 поселения обеспечивает внесение изменений в Правила в течение тридцати дней со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дня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получения</w:t>
      </w:r>
      <w:r w:rsidRPr="008A671C">
        <w:rPr>
          <w:spacing w:val="2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указанного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части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3.1 настоящей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статьи требования.</w:t>
      </w:r>
    </w:p>
    <w:p w:rsidR="009B70F8" w:rsidRPr="008A671C" w:rsidRDefault="009B70F8" w:rsidP="009B70F8">
      <w:pPr>
        <w:pStyle w:val="a7"/>
        <w:widowControl w:val="0"/>
        <w:numPr>
          <w:ilvl w:val="1"/>
          <w:numId w:val="10"/>
        </w:numPr>
        <w:tabs>
          <w:tab w:val="left" w:pos="1265"/>
        </w:tabs>
        <w:kinsoku w:val="0"/>
        <w:overflowPunct w:val="0"/>
        <w:autoSpaceDE w:val="0"/>
        <w:autoSpaceDN w:val="0"/>
        <w:adjustRightInd w:val="0"/>
        <w:ind w:right="108" w:firstLine="719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В целях внесения изменений в правила землепользования и застройки в случаях,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предусмотренных подпунктами 3 - 5 пункта 2 и пунктом 3.1 настоящей статьи, а также 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случае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однократного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видов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использования,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градостроительным регламентом для конкретной территориальной зоны, без изменения ранее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предельных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параметров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разрешенного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6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реконструкции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объектов капитального строительства и (или) в случае однократного изменения одного 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нескольких предельных</w:t>
      </w:r>
      <w:proofErr w:type="gramEnd"/>
      <w:r w:rsidRPr="008A671C">
        <w:rPr>
          <w:sz w:val="22"/>
          <w:szCs w:val="22"/>
        </w:rPr>
        <w:t xml:space="preserve"> </w:t>
      </w:r>
      <w:proofErr w:type="gramStart"/>
      <w:r w:rsidRPr="008A671C">
        <w:rPr>
          <w:sz w:val="22"/>
          <w:szCs w:val="22"/>
        </w:rPr>
        <w:t>параметров разрешенного строительства, реконструкции объектов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капитального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строительства,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регламентом</w:t>
      </w:r>
      <w:r w:rsidRPr="008A671C">
        <w:rPr>
          <w:spacing w:val="61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конкретной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территориальной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зоны,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более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десять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процентов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проведение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общественных обсуждений или публичных слушаний, опубликование сообщения о принятии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подготовке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внесении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землепользования</w:t>
      </w:r>
      <w:r w:rsidRPr="008A671C">
        <w:rPr>
          <w:spacing w:val="60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застройки и подготовка предусмотренного частью 4 настоящей статьи заключения комиссии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требуются.</w:t>
      </w:r>
      <w:proofErr w:type="gramEnd"/>
    </w:p>
    <w:p w:rsidR="009B70F8" w:rsidRPr="008A671C" w:rsidRDefault="009B70F8" w:rsidP="009B70F8">
      <w:pPr>
        <w:pStyle w:val="a7"/>
        <w:widowControl w:val="0"/>
        <w:numPr>
          <w:ilvl w:val="0"/>
          <w:numId w:val="13"/>
        </w:numPr>
        <w:tabs>
          <w:tab w:val="left" w:pos="1177"/>
        </w:tabs>
        <w:kinsoku w:val="0"/>
        <w:overflowPunct w:val="0"/>
        <w:autoSpaceDE w:val="0"/>
        <w:autoSpaceDN w:val="0"/>
        <w:adjustRightInd w:val="0"/>
        <w:ind w:right="115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Предложение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внесении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настоящие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направляется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письменной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форме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Комиссию.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3"/>
        </w:numPr>
        <w:tabs>
          <w:tab w:val="left" w:pos="1052"/>
        </w:tabs>
        <w:kinsoku w:val="0"/>
        <w:overflowPunct w:val="0"/>
        <w:autoSpaceDE w:val="0"/>
        <w:autoSpaceDN w:val="0"/>
        <w:adjustRightInd w:val="0"/>
        <w:ind w:right="113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Комиссия в течение 30 дней со дня поступления предложения о внесении изменений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Правила</w:t>
      </w:r>
      <w:r w:rsidRPr="008A671C">
        <w:rPr>
          <w:spacing w:val="1"/>
          <w:sz w:val="22"/>
          <w:szCs w:val="22"/>
        </w:rPr>
        <w:t xml:space="preserve"> </w:t>
      </w:r>
      <w:proofErr w:type="gramStart"/>
      <w:r w:rsidRPr="008A671C">
        <w:rPr>
          <w:sz w:val="22"/>
          <w:szCs w:val="22"/>
        </w:rPr>
        <w:t>рассматривает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его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подготавливает</w:t>
      </w:r>
      <w:proofErr w:type="gram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заключение,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содержатся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рекомендации о внесении в соответствии с поступившим предложением изменения в Правила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 об отклонении такого предложения с указанием причин отклонения, и направляет это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заключение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главе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3"/>
        </w:numPr>
        <w:tabs>
          <w:tab w:val="left" w:pos="1073"/>
        </w:tabs>
        <w:kinsoku w:val="0"/>
        <w:overflowPunct w:val="0"/>
        <w:autoSpaceDE w:val="0"/>
        <w:autoSpaceDN w:val="0"/>
        <w:adjustRightInd w:val="0"/>
        <w:ind w:right="111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 xml:space="preserve">Глава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 с учётом рекомендаций, содержащихся 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заключени</w:t>
      </w:r>
      <w:proofErr w:type="gramStart"/>
      <w:r w:rsidRPr="008A671C">
        <w:rPr>
          <w:sz w:val="22"/>
          <w:szCs w:val="22"/>
        </w:rPr>
        <w:t>и</w:t>
      </w:r>
      <w:proofErr w:type="gramEnd"/>
      <w:r w:rsidRPr="008A671C">
        <w:rPr>
          <w:sz w:val="22"/>
          <w:szCs w:val="22"/>
        </w:rPr>
        <w:t xml:space="preserve"> Комиссии, в течение 30 дней принимает решение о подготовке проекта внесения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настоящие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отклонении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предложения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внесении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с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указанием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причин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отклонения</w:t>
      </w:r>
      <w:r w:rsidRPr="008A671C">
        <w:rPr>
          <w:spacing w:val="-6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направляет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копию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такого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решения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заявителям.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3"/>
        </w:numPr>
        <w:tabs>
          <w:tab w:val="left" w:pos="1081"/>
        </w:tabs>
        <w:kinsoku w:val="0"/>
        <w:overflowPunct w:val="0"/>
        <w:autoSpaceDE w:val="0"/>
        <w:autoSpaceDN w:val="0"/>
        <w:adjustRightInd w:val="0"/>
        <w:ind w:right="106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 xml:space="preserve">Глава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 не позднее, чем по истечении 10 дней </w:t>
      </w:r>
      <w:proofErr w:type="gramStart"/>
      <w:r w:rsidRPr="008A671C">
        <w:rPr>
          <w:sz w:val="22"/>
          <w:szCs w:val="22"/>
        </w:rPr>
        <w:t>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даты принятия</w:t>
      </w:r>
      <w:proofErr w:type="gramEnd"/>
      <w:r w:rsidRPr="008A671C">
        <w:rPr>
          <w:sz w:val="22"/>
          <w:szCs w:val="22"/>
        </w:rPr>
        <w:t xml:space="preserve"> решения о подготовке проекта внесения изменений в Правила, обеспечивает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опубликование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сообщения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порядке,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официального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опубликования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муниципальных правовых актов и размещает его на </w:t>
      </w:r>
      <w:hyperlink r:id="rId18" w:history="1">
        <w:r w:rsidRPr="008A671C">
          <w:rPr>
            <w:sz w:val="22"/>
            <w:szCs w:val="22"/>
          </w:rPr>
          <w:t>официальном источнике</w:t>
        </w:r>
      </w:hyperlink>
      <w:r w:rsidRPr="008A671C">
        <w:rPr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24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поселения,</w:t>
      </w:r>
      <w:r w:rsidRPr="008A671C">
        <w:rPr>
          <w:spacing w:val="24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23"/>
          <w:sz w:val="22"/>
          <w:szCs w:val="22"/>
        </w:rPr>
        <w:t xml:space="preserve"> </w:t>
      </w:r>
      <w:r w:rsidRPr="008A671C">
        <w:rPr>
          <w:sz w:val="22"/>
          <w:szCs w:val="22"/>
        </w:rPr>
        <w:t>официальном</w:t>
      </w:r>
      <w:r w:rsidRPr="008A671C">
        <w:rPr>
          <w:spacing w:val="23"/>
          <w:sz w:val="22"/>
          <w:szCs w:val="22"/>
        </w:rPr>
        <w:t xml:space="preserve"> </w:t>
      </w:r>
      <w:r w:rsidRPr="008A671C">
        <w:rPr>
          <w:sz w:val="22"/>
          <w:szCs w:val="22"/>
        </w:rPr>
        <w:t>сайте</w:t>
      </w:r>
      <w:r w:rsidRPr="008A671C">
        <w:rPr>
          <w:spacing w:val="28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26"/>
          <w:sz w:val="22"/>
          <w:szCs w:val="22"/>
        </w:rPr>
        <w:t xml:space="preserve"> </w:t>
      </w:r>
      <w:r w:rsidRPr="008A671C">
        <w:rPr>
          <w:sz w:val="22"/>
          <w:szCs w:val="22"/>
        </w:rPr>
        <w:t>информационно-телекоммуникационной</w:t>
      </w:r>
      <w:r w:rsidRPr="008A671C">
        <w:rPr>
          <w:spacing w:val="25"/>
          <w:sz w:val="22"/>
          <w:szCs w:val="22"/>
        </w:rPr>
        <w:t xml:space="preserve"> </w:t>
      </w:r>
      <w:r w:rsidRPr="008A671C">
        <w:rPr>
          <w:sz w:val="22"/>
          <w:szCs w:val="22"/>
        </w:rPr>
        <w:t>сети</w:t>
      </w:r>
    </w:p>
    <w:p w:rsidR="009B70F8" w:rsidRPr="008A671C" w:rsidRDefault="009B70F8" w:rsidP="009B70F8">
      <w:pPr>
        <w:pStyle w:val="a3"/>
        <w:kinsoku w:val="0"/>
        <w:overflowPunct w:val="0"/>
        <w:spacing w:before="1"/>
        <w:rPr>
          <w:sz w:val="22"/>
          <w:szCs w:val="22"/>
        </w:rPr>
      </w:pPr>
      <w:r w:rsidRPr="008A671C">
        <w:rPr>
          <w:sz w:val="22"/>
          <w:szCs w:val="22"/>
        </w:rPr>
        <w:t>«Интернет».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3"/>
        </w:numPr>
        <w:tabs>
          <w:tab w:val="left" w:pos="942"/>
        </w:tabs>
        <w:kinsoku w:val="0"/>
        <w:overflowPunct w:val="0"/>
        <w:autoSpaceDE w:val="0"/>
        <w:autoSpaceDN w:val="0"/>
        <w:adjustRightInd w:val="0"/>
        <w:ind w:right="105" w:firstLine="566"/>
        <w:jc w:val="both"/>
        <w:rPr>
          <w:sz w:val="22"/>
          <w:szCs w:val="22"/>
        </w:rPr>
      </w:pPr>
      <w:r w:rsidRPr="008A671C">
        <w:rPr>
          <w:sz w:val="22"/>
          <w:szCs w:val="22"/>
        </w:rPr>
        <w:t xml:space="preserve">Администрация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 осуществляет проверку проекта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внесения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настоящие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застройки,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соответствие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требованиям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технических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регламентов,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генеральному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плану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схеме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Чувашской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Республики,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схемам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планирования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 Федерации.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3"/>
        </w:numPr>
        <w:tabs>
          <w:tab w:val="left" w:pos="975"/>
        </w:tabs>
        <w:kinsoku w:val="0"/>
        <w:overflowPunct w:val="0"/>
        <w:autoSpaceDE w:val="0"/>
        <w:autoSpaceDN w:val="0"/>
        <w:adjustRightInd w:val="0"/>
        <w:ind w:right="104" w:firstLine="566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результатам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8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настоящей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статьи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проверки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администрация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 направляет проект внесения изменений в Правила главе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случае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обнаружения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его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несоответствия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требованиям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документам,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указанным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8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настоящей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статьи,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Комиссию</w:t>
      </w:r>
      <w:r w:rsidRPr="008A671C">
        <w:rPr>
          <w:spacing w:val="60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доработку.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3"/>
        </w:numPr>
        <w:tabs>
          <w:tab w:val="left" w:pos="1150"/>
        </w:tabs>
        <w:kinsoku w:val="0"/>
        <w:overflowPunct w:val="0"/>
        <w:autoSpaceDE w:val="0"/>
        <w:autoSpaceDN w:val="0"/>
        <w:adjustRightInd w:val="0"/>
        <w:ind w:right="109" w:firstLine="566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Глава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получении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администрации</w:t>
      </w:r>
      <w:r w:rsidRPr="008A671C">
        <w:rPr>
          <w:spacing w:val="-57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36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36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39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проекта</w:t>
      </w:r>
      <w:r w:rsidRPr="008A671C">
        <w:rPr>
          <w:spacing w:val="35"/>
          <w:sz w:val="22"/>
          <w:szCs w:val="22"/>
        </w:rPr>
        <w:t xml:space="preserve"> </w:t>
      </w:r>
      <w:r w:rsidRPr="008A671C">
        <w:rPr>
          <w:sz w:val="22"/>
          <w:szCs w:val="22"/>
        </w:rPr>
        <w:t>внесения</w:t>
      </w:r>
      <w:r w:rsidRPr="008A671C">
        <w:rPr>
          <w:spacing w:val="36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</w:t>
      </w:r>
      <w:r w:rsidRPr="008A671C">
        <w:rPr>
          <w:spacing w:val="34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35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Правила</w:t>
      </w:r>
      <w:r w:rsidRPr="008A671C">
        <w:rPr>
          <w:spacing w:val="40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принимает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3"/>
        </w:numPr>
        <w:tabs>
          <w:tab w:val="left" w:pos="1150"/>
        </w:tabs>
        <w:kinsoku w:val="0"/>
        <w:overflowPunct w:val="0"/>
        <w:autoSpaceDE w:val="0"/>
        <w:autoSpaceDN w:val="0"/>
        <w:adjustRightInd w:val="0"/>
        <w:ind w:right="109" w:firstLine="566"/>
        <w:jc w:val="both"/>
        <w:rPr>
          <w:sz w:val="22"/>
          <w:szCs w:val="22"/>
        </w:rPr>
        <w:sectPr w:rsidR="009B70F8" w:rsidRPr="008A671C">
          <w:pgSz w:w="11910" w:h="16840"/>
          <w:pgMar w:top="760" w:right="740" w:bottom="540" w:left="1260" w:header="0" w:footer="359" w:gutter="0"/>
          <w:cols w:space="720"/>
          <w:noEndnote/>
        </w:sectPr>
      </w:pPr>
    </w:p>
    <w:p w:rsidR="009B70F8" w:rsidRPr="008A671C" w:rsidRDefault="009B70F8" w:rsidP="009B70F8">
      <w:pPr>
        <w:pStyle w:val="a3"/>
        <w:kinsoku w:val="0"/>
        <w:overflowPunct w:val="0"/>
        <w:spacing w:before="65"/>
        <w:ind w:right="110"/>
        <w:rPr>
          <w:sz w:val="22"/>
          <w:szCs w:val="22"/>
        </w:rPr>
      </w:pPr>
      <w:r w:rsidRPr="008A671C">
        <w:rPr>
          <w:sz w:val="22"/>
          <w:szCs w:val="22"/>
        </w:rPr>
        <w:lastRenderedPageBreak/>
        <w:t>решение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проведении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общественных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обсуждений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такому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проекту</w:t>
      </w:r>
      <w:r w:rsidRPr="008A671C">
        <w:rPr>
          <w:spacing w:val="-9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срок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позднее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чем через десять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дней со дня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получения такого проекта.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3"/>
        </w:numPr>
        <w:tabs>
          <w:tab w:val="left" w:pos="1261"/>
        </w:tabs>
        <w:kinsoku w:val="0"/>
        <w:overflowPunct w:val="0"/>
        <w:autoSpaceDE w:val="0"/>
        <w:autoSpaceDN w:val="0"/>
        <w:adjustRightInd w:val="0"/>
        <w:ind w:right="108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Продолжительность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общественных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обсуждений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проекту внесения изменений в настоящие Правила</w:t>
      </w:r>
      <w:r w:rsidRPr="008A671C">
        <w:rPr>
          <w:spacing w:val="60"/>
          <w:sz w:val="22"/>
          <w:szCs w:val="22"/>
        </w:rPr>
        <w:t xml:space="preserve"> </w:t>
      </w:r>
      <w:r w:rsidRPr="008A671C">
        <w:rPr>
          <w:sz w:val="22"/>
          <w:szCs w:val="22"/>
        </w:rPr>
        <w:t>составляет не менее одного и не более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трех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месяцев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 дня опубликования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такого проекта.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3"/>
        </w:numPr>
        <w:tabs>
          <w:tab w:val="left" w:pos="1280"/>
        </w:tabs>
        <w:kinsoku w:val="0"/>
        <w:overflowPunct w:val="0"/>
        <w:autoSpaceDE w:val="0"/>
        <w:autoSpaceDN w:val="0"/>
        <w:adjustRightInd w:val="0"/>
        <w:spacing w:before="1"/>
        <w:ind w:right="106" w:firstLine="7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случае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подготовки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части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внесения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регламент,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установленный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конкретной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территориальной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зоны,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общественные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обсуждения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внесению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Правила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проводятся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границах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территориальной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зоны,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которой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такой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градостроительный регламент.</w:t>
      </w:r>
      <w:proofErr w:type="gramEnd"/>
      <w:r w:rsidRPr="008A671C">
        <w:rPr>
          <w:sz w:val="22"/>
          <w:szCs w:val="22"/>
        </w:rPr>
        <w:t xml:space="preserve"> В этих случаях срок проведения общественных обсуждений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слушаний не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может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быть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более</w:t>
      </w:r>
      <w:r w:rsidRPr="008A671C">
        <w:rPr>
          <w:spacing w:val="-4"/>
          <w:sz w:val="22"/>
          <w:szCs w:val="22"/>
        </w:rPr>
        <w:t xml:space="preserve"> </w:t>
      </w:r>
      <w:r w:rsidRPr="008A671C">
        <w:rPr>
          <w:sz w:val="22"/>
          <w:szCs w:val="22"/>
        </w:rPr>
        <w:t>чем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один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месяц.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3"/>
        </w:numPr>
        <w:tabs>
          <w:tab w:val="left" w:pos="1273"/>
        </w:tabs>
        <w:kinsoku w:val="0"/>
        <w:overflowPunct w:val="0"/>
        <w:autoSpaceDE w:val="0"/>
        <w:autoSpaceDN w:val="0"/>
        <w:adjustRightInd w:val="0"/>
        <w:ind w:right="109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После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завершения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общественных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обсуждений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проекту внесения изменений в Правила Комиссия с учётом результатов таких общественных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обсуждений или публичных слушаний </w:t>
      </w:r>
      <w:proofErr w:type="gramStart"/>
      <w:r w:rsidRPr="008A671C">
        <w:rPr>
          <w:sz w:val="22"/>
          <w:szCs w:val="22"/>
        </w:rPr>
        <w:t>обеспечивает внесение изменений в данный проект 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представляет</w:t>
      </w:r>
      <w:proofErr w:type="gramEnd"/>
      <w:r w:rsidRPr="008A671C">
        <w:rPr>
          <w:sz w:val="22"/>
          <w:szCs w:val="22"/>
        </w:rPr>
        <w:t xml:space="preserve"> его главе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поселения. Обязательными приложениями к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проекту внесения изменений в Правила являются протоколы общественных обсуждений 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публичных слушаний и заключение о результатах общественных обсуждений или публичных</w:t>
      </w:r>
      <w:r w:rsidRPr="008A671C">
        <w:rPr>
          <w:spacing w:val="-57"/>
          <w:sz w:val="22"/>
          <w:szCs w:val="22"/>
        </w:rPr>
        <w:t xml:space="preserve"> </w:t>
      </w:r>
      <w:r w:rsidRPr="008A671C">
        <w:rPr>
          <w:sz w:val="22"/>
          <w:szCs w:val="22"/>
        </w:rPr>
        <w:t>слушаний.</w:t>
      </w:r>
    </w:p>
    <w:p w:rsidR="009B70F8" w:rsidRPr="008A671C" w:rsidRDefault="009B70F8" w:rsidP="009B70F8">
      <w:pPr>
        <w:pStyle w:val="a7"/>
        <w:widowControl w:val="0"/>
        <w:numPr>
          <w:ilvl w:val="0"/>
          <w:numId w:val="13"/>
        </w:numPr>
        <w:tabs>
          <w:tab w:val="left" w:pos="1325"/>
        </w:tabs>
        <w:kinsoku w:val="0"/>
        <w:overflowPunct w:val="0"/>
        <w:autoSpaceDE w:val="0"/>
        <w:autoSpaceDN w:val="0"/>
        <w:adjustRightInd w:val="0"/>
        <w:ind w:right="106" w:firstLine="707"/>
        <w:jc w:val="both"/>
        <w:rPr>
          <w:sz w:val="22"/>
          <w:szCs w:val="22"/>
        </w:rPr>
      </w:pPr>
      <w:proofErr w:type="gramStart"/>
      <w:r w:rsidRPr="008A671C">
        <w:rPr>
          <w:sz w:val="22"/>
          <w:szCs w:val="22"/>
        </w:rPr>
        <w:t>Глава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течение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десяти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дней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после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представления ему проекта внесения изменений в Правила и указанных в части 13 настоящей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статьи обязательных приложений принимает решение о направлении указанного проекта 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порядке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Собранию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депутатов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или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об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отклонении проекта внесения изменений в Правила 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 направлении его на доработку 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указанием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даты его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повторного представления.</w:t>
      </w:r>
      <w:proofErr w:type="gramEnd"/>
    </w:p>
    <w:p w:rsidR="009B70F8" w:rsidRPr="008A671C" w:rsidRDefault="009B70F8" w:rsidP="009B70F8">
      <w:pPr>
        <w:pStyle w:val="a7"/>
        <w:widowControl w:val="0"/>
        <w:numPr>
          <w:ilvl w:val="0"/>
          <w:numId w:val="13"/>
        </w:numPr>
        <w:tabs>
          <w:tab w:val="left" w:pos="1261"/>
        </w:tabs>
        <w:kinsoku w:val="0"/>
        <w:overflowPunct w:val="0"/>
        <w:autoSpaceDE w:val="0"/>
        <w:autoSpaceDN w:val="0"/>
        <w:adjustRightInd w:val="0"/>
        <w:ind w:right="107" w:firstLine="70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После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утверждения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Собранием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депутатов</w:t>
      </w:r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изменения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настоящие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Правила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застройки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подлежат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опубликованию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порядке,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установленном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для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официального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опубликования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муниципальных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правовых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актов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</w:t>
      </w:r>
      <w:r w:rsidRPr="008A671C">
        <w:rPr>
          <w:spacing w:val="1"/>
          <w:sz w:val="22"/>
          <w:szCs w:val="22"/>
        </w:rPr>
        <w:t xml:space="preserve"> </w:t>
      </w:r>
      <w:hyperlink r:id="rId19" w:history="1">
        <w:r w:rsidRPr="008A671C">
          <w:rPr>
            <w:sz w:val="22"/>
            <w:szCs w:val="22"/>
          </w:rPr>
          <w:t>официальном</w:t>
        </w:r>
        <w:r w:rsidRPr="008A671C">
          <w:rPr>
            <w:spacing w:val="1"/>
            <w:sz w:val="22"/>
            <w:szCs w:val="22"/>
          </w:rPr>
          <w:t xml:space="preserve"> </w:t>
        </w:r>
        <w:r w:rsidRPr="008A671C">
          <w:rPr>
            <w:sz w:val="22"/>
            <w:szCs w:val="22"/>
          </w:rPr>
          <w:t>сайте</w:t>
        </w:r>
      </w:hyperlink>
      <w:r w:rsidRPr="008A671C">
        <w:rPr>
          <w:spacing w:val="1"/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сельского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поселения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информационн</w:t>
      </w:r>
      <w:proofErr w:type="gramStart"/>
      <w:r w:rsidRPr="008A671C">
        <w:rPr>
          <w:sz w:val="22"/>
          <w:szCs w:val="22"/>
        </w:rPr>
        <w:t>о-</w:t>
      </w:r>
      <w:proofErr w:type="gramEnd"/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телекоммуникационной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сети</w:t>
      </w:r>
      <w:r w:rsidRPr="008A671C">
        <w:rPr>
          <w:spacing w:val="5"/>
          <w:sz w:val="22"/>
          <w:szCs w:val="22"/>
        </w:rPr>
        <w:t xml:space="preserve"> </w:t>
      </w:r>
      <w:r w:rsidRPr="008A671C">
        <w:rPr>
          <w:sz w:val="22"/>
          <w:szCs w:val="22"/>
        </w:rPr>
        <w:t>«Интернет».</w:t>
      </w:r>
    </w:p>
    <w:p w:rsidR="009B70F8" w:rsidRPr="008A671C" w:rsidRDefault="009B70F8" w:rsidP="009B70F8">
      <w:pPr>
        <w:pStyle w:val="a3"/>
        <w:kinsoku w:val="0"/>
        <w:overflowPunct w:val="0"/>
        <w:spacing w:before="4"/>
        <w:rPr>
          <w:sz w:val="22"/>
          <w:szCs w:val="22"/>
        </w:rPr>
      </w:pPr>
    </w:p>
    <w:p w:rsidR="009B70F8" w:rsidRPr="008A671C" w:rsidRDefault="009B70F8" w:rsidP="009B70F8">
      <w:pPr>
        <w:pStyle w:val="Heading1"/>
        <w:kinsoku w:val="0"/>
        <w:overflowPunct w:val="0"/>
        <w:spacing w:line="274" w:lineRule="exact"/>
        <w:ind w:left="809" w:firstLine="0"/>
        <w:outlineLvl w:val="9"/>
        <w:rPr>
          <w:sz w:val="22"/>
          <w:szCs w:val="22"/>
        </w:rPr>
      </w:pPr>
      <w:bookmarkStart w:id="32" w:name="_bookmark32"/>
      <w:bookmarkEnd w:id="32"/>
      <w:r w:rsidRPr="008A671C">
        <w:rPr>
          <w:sz w:val="22"/>
          <w:szCs w:val="22"/>
        </w:rPr>
        <w:t>Статья</w:t>
      </w:r>
      <w:r w:rsidRPr="008A671C">
        <w:rPr>
          <w:spacing w:val="-3"/>
          <w:sz w:val="22"/>
          <w:szCs w:val="22"/>
        </w:rPr>
        <w:t xml:space="preserve"> </w:t>
      </w:r>
      <w:r w:rsidRPr="008A671C">
        <w:rPr>
          <w:sz w:val="22"/>
          <w:szCs w:val="22"/>
        </w:rPr>
        <w:t>28.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Ответственность</w:t>
      </w:r>
      <w:r w:rsidRPr="008A671C">
        <w:rPr>
          <w:spacing w:val="-2"/>
          <w:sz w:val="22"/>
          <w:szCs w:val="22"/>
        </w:rPr>
        <w:t xml:space="preserve"> </w:t>
      </w:r>
      <w:r w:rsidRPr="008A671C">
        <w:rPr>
          <w:sz w:val="22"/>
          <w:szCs w:val="22"/>
        </w:rPr>
        <w:t>за</w:t>
      </w:r>
      <w:r w:rsidRPr="008A671C">
        <w:rPr>
          <w:spacing w:val="-5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нарушение</w:t>
      </w:r>
      <w:r w:rsidRPr="008A671C">
        <w:rPr>
          <w:spacing w:val="-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</w:t>
      </w:r>
    </w:p>
    <w:p w:rsidR="009B70F8" w:rsidRPr="008A671C" w:rsidRDefault="009B70F8" w:rsidP="006A7CA5">
      <w:pPr>
        <w:pStyle w:val="a3"/>
        <w:kinsoku w:val="0"/>
        <w:overflowPunct w:val="0"/>
        <w:ind w:right="126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Лица,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виновные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в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нарушении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настоящих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Правил,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несут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дисциплинарную,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имущественную, административную, уголовную и иную ответственность в соответствии с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законодательством</w:t>
      </w:r>
      <w:r w:rsidRPr="008A671C">
        <w:rPr>
          <w:spacing w:val="1"/>
          <w:sz w:val="22"/>
          <w:szCs w:val="22"/>
        </w:rPr>
        <w:t xml:space="preserve"> </w:t>
      </w:r>
      <w:r w:rsidRPr="008A671C">
        <w:rPr>
          <w:sz w:val="22"/>
          <w:szCs w:val="22"/>
        </w:rPr>
        <w:t>Российской</w:t>
      </w:r>
      <w:r w:rsidRPr="008A671C">
        <w:rPr>
          <w:spacing w:val="4"/>
          <w:sz w:val="22"/>
          <w:szCs w:val="22"/>
        </w:rPr>
        <w:t xml:space="preserve"> </w:t>
      </w:r>
      <w:r w:rsidRPr="008A671C">
        <w:rPr>
          <w:sz w:val="22"/>
          <w:szCs w:val="22"/>
        </w:rPr>
        <w:t>Федерации.</w:t>
      </w:r>
    </w:p>
    <w:p w:rsidR="00AA47CB" w:rsidRPr="008A671C" w:rsidRDefault="00AA47CB" w:rsidP="00A07683">
      <w:pPr>
        <w:rPr>
          <w:sz w:val="22"/>
          <w:szCs w:val="22"/>
        </w:rPr>
      </w:pPr>
    </w:p>
    <w:p w:rsidR="00AA47CB" w:rsidRPr="008A671C" w:rsidRDefault="00AA47CB" w:rsidP="00A07683">
      <w:pPr>
        <w:rPr>
          <w:sz w:val="22"/>
          <w:szCs w:val="22"/>
        </w:rPr>
      </w:pPr>
    </w:p>
    <w:p w:rsidR="00AA47CB" w:rsidRPr="008A671C" w:rsidRDefault="00AA47CB" w:rsidP="00A07683">
      <w:pPr>
        <w:rPr>
          <w:sz w:val="22"/>
          <w:szCs w:val="22"/>
        </w:rPr>
      </w:pPr>
    </w:p>
    <w:p w:rsidR="00AA47CB" w:rsidRPr="008A671C" w:rsidRDefault="00AA47CB" w:rsidP="00A07683">
      <w:pPr>
        <w:rPr>
          <w:sz w:val="22"/>
          <w:szCs w:val="22"/>
        </w:rPr>
      </w:pPr>
    </w:p>
    <w:p w:rsidR="00AA47CB" w:rsidRPr="008A671C" w:rsidRDefault="00AA47CB" w:rsidP="00A07683">
      <w:pPr>
        <w:rPr>
          <w:sz w:val="22"/>
          <w:szCs w:val="22"/>
        </w:rPr>
      </w:pPr>
    </w:p>
    <w:p w:rsidR="00AA47CB" w:rsidRPr="008A671C" w:rsidRDefault="00AA47CB" w:rsidP="00A07683">
      <w:pPr>
        <w:rPr>
          <w:sz w:val="22"/>
          <w:szCs w:val="22"/>
        </w:rPr>
      </w:pPr>
    </w:p>
    <w:p w:rsidR="00AA47CB" w:rsidRPr="008A671C" w:rsidRDefault="00AA47CB" w:rsidP="00A07683">
      <w:pPr>
        <w:rPr>
          <w:sz w:val="22"/>
          <w:szCs w:val="22"/>
        </w:rPr>
      </w:pPr>
    </w:p>
    <w:p w:rsidR="00AA47CB" w:rsidRPr="008A671C" w:rsidRDefault="00AA47CB" w:rsidP="00A07683">
      <w:pPr>
        <w:rPr>
          <w:sz w:val="22"/>
          <w:szCs w:val="22"/>
        </w:rPr>
      </w:pPr>
    </w:p>
    <w:p w:rsidR="00AA47CB" w:rsidRPr="008A671C" w:rsidRDefault="00AA47CB" w:rsidP="00A07683">
      <w:pPr>
        <w:rPr>
          <w:sz w:val="22"/>
          <w:szCs w:val="22"/>
        </w:rPr>
      </w:pPr>
    </w:p>
    <w:p w:rsidR="00AA47CB" w:rsidRPr="008A671C" w:rsidRDefault="00AA47CB" w:rsidP="00A07683">
      <w:pPr>
        <w:rPr>
          <w:sz w:val="22"/>
          <w:szCs w:val="22"/>
        </w:rPr>
      </w:pPr>
    </w:p>
    <w:p w:rsidR="00AA47CB" w:rsidRPr="008A671C" w:rsidRDefault="00AA47CB" w:rsidP="00A07683">
      <w:pPr>
        <w:rPr>
          <w:sz w:val="22"/>
          <w:szCs w:val="22"/>
        </w:rPr>
      </w:pPr>
    </w:p>
    <w:p w:rsidR="00AA47CB" w:rsidRPr="008A671C" w:rsidRDefault="00AA47CB" w:rsidP="00A07683">
      <w:pPr>
        <w:rPr>
          <w:sz w:val="22"/>
          <w:szCs w:val="22"/>
        </w:rPr>
      </w:pPr>
    </w:p>
    <w:p w:rsidR="00AA47CB" w:rsidRPr="008A671C" w:rsidRDefault="00AA47CB" w:rsidP="00A07683">
      <w:pPr>
        <w:rPr>
          <w:sz w:val="22"/>
          <w:szCs w:val="22"/>
        </w:rPr>
      </w:pPr>
    </w:p>
    <w:p w:rsidR="00AA47CB" w:rsidRPr="008A671C" w:rsidRDefault="00AA47CB" w:rsidP="00A07683">
      <w:pPr>
        <w:rPr>
          <w:sz w:val="22"/>
          <w:szCs w:val="22"/>
        </w:rPr>
      </w:pPr>
    </w:p>
    <w:p w:rsidR="00270DA1" w:rsidRPr="008A671C" w:rsidRDefault="00DB405C" w:rsidP="00A07683">
      <w:pPr>
        <w:rPr>
          <w:sz w:val="22"/>
          <w:szCs w:val="22"/>
        </w:rPr>
      </w:pPr>
      <w:r w:rsidRPr="008A671C">
        <w:rPr>
          <w:sz w:val="22"/>
          <w:szCs w:val="22"/>
        </w:rPr>
        <w:t xml:space="preserve">                         </w:t>
      </w:r>
    </w:p>
    <w:p w:rsidR="00270DA1" w:rsidRPr="008A671C" w:rsidRDefault="00270DA1" w:rsidP="00A07683">
      <w:pPr>
        <w:rPr>
          <w:sz w:val="22"/>
          <w:szCs w:val="22"/>
        </w:rPr>
      </w:pPr>
    </w:p>
    <w:p w:rsidR="00DB405C" w:rsidRPr="008A671C" w:rsidRDefault="00DB405C" w:rsidP="009B70F8">
      <w:pPr>
        <w:rPr>
          <w:sz w:val="22"/>
          <w:szCs w:val="22"/>
        </w:rPr>
      </w:pPr>
      <w:r w:rsidRPr="008A671C">
        <w:rPr>
          <w:sz w:val="22"/>
          <w:szCs w:val="22"/>
        </w:rPr>
        <w:t xml:space="preserve">   </w:t>
      </w:r>
    </w:p>
    <w:p w:rsidR="00DB405C" w:rsidRPr="008A671C" w:rsidRDefault="00DB405C" w:rsidP="00BC2845">
      <w:pPr>
        <w:ind w:right="227" w:firstLine="709"/>
        <w:jc w:val="right"/>
        <w:rPr>
          <w:sz w:val="22"/>
          <w:szCs w:val="22"/>
        </w:rPr>
      </w:pPr>
    </w:p>
    <w:tbl>
      <w:tblPr>
        <w:tblW w:w="9939" w:type="dxa"/>
        <w:tblInd w:w="-50" w:type="dxa"/>
        <w:tblLayout w:type="fixed"/>
        <w:tblLook w:val="0000"/>
      </w:tblPr>
      <w:tblGrid>
        <w:gridCol w:w="9939"/>
      </w:tblGrid>
      <w:tr w:rsidR="00270DA1" w:rsidRPr="008A671C" w:rsidTr="00600956">
        <w:trPr>
          <w:trHeight w:val="11050"/>
        </w:trPr>
        <w:tc>
          <w:tcPr>
            <w:tcW w:w="99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pacing w:before="60"/>
              <w:jc w:val="right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</w:t>
            </w:r>
          </w:p>
          <w:p w:rsidR="00270DA1" w:rsidRPr="008A671C" w:rsidRDefault="00270DA1" w:rsidP="00600956">
            <w:pPr>
              <w:suppressAutoHyphens/>
              <w:spacing w:before="60"/>
              <w:jc w:val="right"/>
              <w:rPr>
                <w:lang w:eastAsia="zh-CN"/>
              </w:rPr>
            </w:pPr>
          </w:p>
          <w:p w:rsidR="00270DA1" w:rsidRPr="008A671C" w:rsidRDefault="00270DA1" w:rsidP="00600956">
            <w:pPr>
              <w:suppressAutoHyphens/>
              <w:spacing w:before="60"/>
              <w:jc w:val="right"/>
              <w:rPr>
                <w:lang w:eastAsia="zh-CN"/>
              </w:rPr>
            </w:pPr>
          </w:p>
          <w:p w:rsidR="00270DA1" w:rsidRPr="008A671C" w:rsidRDefault="00270DA1" w:rsidP="00600956">
            <w:pPr>
              <w:tabs>
                <w:tab w:val="left" w:pos="468"/>
              </w:tabs>
              <w:suppressAutoHyphens/>
              <w:ind w:firstLine="5304"/>
              <w:jc w:val="center"/>
              <w:rPr>
                <w:lang w:eastAsia="zh-CN" w:bidi="en-US"/>
              </w:rPr>
            </w:pPr>
          </w:p>
          <w:p w:rsidR="00270DA1" w:rsidRPr="008A671C" w:rsidRDefault="00270DA1" w:rsidP="00600956">
            <w:pPr>
              <w:tabs>
                <w:tab w:val="left" w:pos="468"/>
              </w:tabs>
              <w:suppressAutoHyphens/>
              <w:ind w:firstLine="5304"/>
              <w:jc w:val="center"/>
              <w:rPr>
                <w:lang w:eastAsia="zh-CN" w:bidi="en-US"/>
              </w:rPr>
            </w:pPr>
          </w:p>
          <w:p w:rsidR="00270DA1" w:rsidRPr="008A671C" w:rsidRDefault="00270DA1" w:rsidP="00600956">
            <w:pPr>
              <w:tabs>
                <w:tab w:val="left" w:pos="468"/>
              </w:tabs>
              <w:suppressAutoHyphens/>
              <w:ind w:firstLine="5304"/>
              <w:jc w:val="center"/>
              <w:rPr>
                <w:lang w:eastAsia="zh-CN" w:bidi="en-US"/>
              </w:rPr>
            </w:pPr>
          </w:p>
          <w:p w:rsidR="00270DA1" w:rsidRPr="008A671C" w:rsidRDefault="00270DA1" w:rsidP="00600956">
            <w:pPr>
              <w:tabs>
                <w:tab w:val="left" w:pos="468"/>
              </w:tabs>
              <w:suppressAutoHyphens/>
              <w:ind w:firstLine="5304"/>
              <w:jc w:val="center"/>
              <w:rPr>
                <w:lang w:eastAsia="zh-CN" w:bidi="en-US"/>
              </w:rPr>
            </w:pPr>
          </w:p>
          <w:p w:rsidR="00270DA1" w:rsidRPr="008A671C" w:rsidRDefault="00270DA1" w:rsidP="00600956">
            <w:pPr>
              <w:tabs>
                <w:tab w:val="left" w:pos="468"/>
              </w:tabs>
              <w:suppressAutoHyphens/>
              <w:ind w:firstLine="5304"/>
              <w:jc w:val="center"/>
              <w:rPr>
                <w:lang w:eastAsia="zh-CN" w:bidi="en-US"/>
              </w:rPr>
            </w:pPr>
          </w:p>
          <w:p w:rsidR="00270DA1" w:rsidRPr="008A671C" w:rsidRDefault="00270DA1" w:rsidP="00600956">
            <w:pPr>
              <w:tabs>
                <w:tab w:val="left" w:pos="468"/>
              </w:tabs>
              <w:suppressAutoHyphens/>
              <w:spacing w:line="360" w:lineRule="auto"/>
              <w:rPr>
                <w:b/>
                <w:i/>
                <w:lang w:eastAsia="zh-CN" w:bidi="en-US"/>
              </w:rPr>
            </w:pPr>
          </w:p>
          <w:p w:rsidR="00270DA1" w:rsidRPr="008A671C" w:rsidRDefault="00270DA1" w:rsidP="00600956">
            <w:pPr>
              <w:suppressAutoHyphens/>
              <w:snapToGrid w:val="0"/>
              <w:ind w:firstLine="709"/>
              <w:contextualSpacing/>
              <w:jc w:val="center"/>
              <w:rPr>
                <w:b/>
                <w:bCs/>
                <w:i/>
                <w:lang w:eastAsia="ar-SA"/>
              </w:rPr>
            </w:pPr>
          </w:p>
          <w:p w:rsidR="00270DA1" w:rsidRPr="008A671C" w:rsidRDefault="00270DA1" w:rsidP="00600956">
            <w:pPr>
              <w:suppressAutoHyphens/>
              <w:snapToGrid w:val="0"/>
              <w:ind w:firstLine="709"/>
              <w:contextualSpacing/>
              <w:jc w:val="center"/>
              <w:rPr>
                <w:b/>
                <w:bCs/>
                <w:i/>
                <w:lang w:eastAsia="ar-SA"/>
              </w:rPr>
            </w:pPr>
          </w:p>
          <w:p w:rsidR="00270DA1" w:rsidRPr="008A671C" w:rsidRDefault="00270DA1" w:rsidP="00600956">
            <w:pPr>
              <w:suppressAutoHyphens/>
              <w:snapToGrid w:val="0"/>
              <w:ind w:firstLine="709"/>
              <w:contextualSpacing/>
              <w:jc w:val="center"/>
              <w:rPr>
                <w:b/>
                <w:bCs/>
                <w:i/>
                <w:lang w:eastAsia="ar-SA"/>
              </w:rPr>
            </w:pPr>
          </w:p>
          <w:p w:rsidR="00270DA1" w:rsidRPr="008A671C" w:rsidRDefault="00270DA1" w:rsidP="00600956">
            <w:pPr>
              <w:suppressAutoHyphens/>
              <w:snapToGrid w:val="0"/>
              <w:ind w:firstLine="709"/>
              <w:contextualSpacing/>
              <w:jc w:val="center"/>
              <w:rPr>
                <w:b/>
                <w:bCs/>
                <w:i/>
                <w:lang w:eastAsia="ar-SA"/>
              </w:rPr>
            </w:pPr>
          </w:p>
          <w:p w:rsidR="00270DA1" w:rsidRPr="008A671C" w:rsidRDefault="00270DA1" w:rsidP="00600956">
            <w:pPr>
              <w:suppressAutoHyphens/>
              <w:snapToGrid w:val="0"/>
              <w:ind w:firstLine="709"/>
              <w:contextualSpacing/>
              <w:jc w:val="center"/>
              <w:rPr>
                <w:b/>
                <w:bCs/>
                <w:i/>
                <w:lang w:eastAsia="ar-SA"/>
              </w:rPr>
            </w:pPr>
          </w:p>
          <w:p w:rsidR="00270DA1" w:rsidRPr="008A671C" w:rsidRDefault="00270DA1" w:rsidP="00600956">
            <w:pPr>
              <w:suppressAutoHyphens/>
              <w:snapToGrid w:val="0"/>
              <w:ind w:firstLine="709"/>
              <w:contextualSpacing/>
              <w:jc w:val="center"/>
              <w:rPr>
                <w:lang w:eastAsia="zh-CN"/>
              </w:rPr>
            </w:pPr>
            <w:r w:rsidRPr="008A671C">
              <w:rPr>
                <w:b/>
                <w:bCs/>
                <w:sz w:val="22"/>
                <w:szCs w:val="22"/>
                <w:lang w:eastAsia="ar-SA"/>
              </w:rPr>
              <w:t xml:space="preserve">ПРАВИЛА </w:t>
            </w:r>
          </w:p>
          <w:p w:rsidR="00270DA1" w:rsidRPr="008A671C" w:rsidRDefault="00270DA1" w:rsidP="00600956">
            <w:pPr>
              <w:suppressAutoHyphens/>
              <w:snapToGrid w:val="0"/>
              <w:ind w:firstLine="709"/>
              <w:contextualSpacing/>
              <w:jc w:val="center"/>
              <w:rPr>
                <w:b/>
                <w:bCs/>
                <w:lang w:eastAsia="ar-SA"/>
              </w:rPr>
            </w:pPr>
          </w:p>
          <w:p w:rsidR="00270DA1" w:rsidRPr="008A671C" w:rsidRDefault="00270DA1" w:rsidP="00600956">
            <w:pPr>
              <w:suppressAutoHyphens/>
              <w:snapToGrid w:val="0"/>
              <w:ind w:firstLine="709"/>
              <w:contextualSpacing/>
              <w:jc w:val="center"/>
              <w:rPr>
                <w:lang w:eastAsia="zh-CN"/>
              </w:rPr>
            </w:pPr>
            <w:r w:rsidRPr="008A671C">
              <w:rPr>
                <w:b/>
                <w:bCs/>
                <w:sz w:val="22"/>
                <w:szCs w:val="22"/>
                <w:lang w:eastAsia="ar-SA"/>
              </w:rPr>
              <w:t>ЗЕМЛЕПОЛЬЗОВАНИЯ И ЗАСТРОЙКИ</w:t>
            </w:r>
          </w:p>
          <w:p w:rsidR="00270DA1" w:rsidRPr="008A671C" w:rsidRDefault="00270DA1" w:rsidP="00600956">
            <w:pPr>
              <w:suppressAutoHyphens/>
              <w:snapToGrid w:val="0"/>
              <w:ind w:firstLine="709"/>
              <w:contextualSpacing/>
              <w:jc w:val="center"/>
              <w:rPr>
                <w:b/>
                <w:bCs/>
                <w:lang w:eastAsia="ar-SA"/>
              </w:rPr>
            </w:pPr>
          </w:p>
          <w:p w:rsidR="00270DA1" w:rsidRPr="008A671C" w:rsidRDefault="00270DA1" w:rsidP="00600956">
            <w:pPr>
              <w:suppressAutoHyphens/>
              <w:snapToGrid w:val="0"/>
              <w:ind w:firstLine="709"/>
              <w:contextualSpacing/>
              <w:jc w:val="center"/>
              <w:rPr>
                <w:lang w:eastAsia="zh-CN"/>
              </w:rPr>
            </w:pPr>
            <w:proofErr w:type="spellStart"/>
            <w:r w:rsidRPr="008A671C">
              <w:rPr>
                <w:b/>
                <w:bCs/>
                <w:sz w:val="22"/>
                <w:szCs w:val="22"/>
                <w:lang w:eastAsia="ar-SA"/>
              </w:rPr>
              <w:t>Аксаринского</w:t>
            </w:r>
            <w:proofErr w:type="spellEnd"/>
            <w:r w:rsidRPr="008A671C">
              <w:rPr>
                <w:b/>
                <w:bCs/>
                <w:sz w:val="22"/>
                <w:szCs w:val="22"/>
                <w:lang w:eastAsia="ar-SA"/>
              </w:rPr>
              <w:t xml:space="preserve"> сельского поселения</w:t>
            </w:r>
          </w:p>
          <w:p w:rsidR="00270DA1" w:rsidRPr="008A671C" w:rsidRDefault="00270DA1" w:rsidP="00600956">
            <w:pPr>
              <w:suppressAutoHyphens/>
              <w:snapToGrid w:val="0"/>
              <w:ind w:firstLine="709"/>
              <w:contextualSpacing/>
              <w:jc w:val="center"/>
              <w:rPr>
                <w:lang w:eastAsia="zh-CN"/>
              </w:rPr>
            </w:pPr>
            <w:r w:rsidRPr="008A671C">
              <w:rPr>
                <w:b/>
                <w:bCs/>
                <w:sz w:val="22"/>
                <w:szCs w:val="22"/>
                <w:lang w:eastAsia="ar-SA"/>
              </w:rPr>
              <w:t>Мариинско-Посадского района Чувашской Республики</w:t>
            </w:r>
          </w:p>
          <w:p w:rsidR="00270DA1" w:rsidRPr="008A671C" w:rsidRDefault="00270DA1" w:rsidP="00600956">
            <w:pPr>
              <w:suppressAutoHyphens/>
              <w:snapToGrid w:val="0"/>
              <w:ind w:firstLine="709"/>
              <w:contextualSpacing/>
              <w:jc w:val="center"/>
              <w:rPr>
                <w:b/>
                <w:bCs/>
                <w:lang w:eastAsia="ar-SA"/>
              </w:rPr>
            </w:pPr>
          </w:p>
          <w:p w:rsidR="00270DA1" w:rsidRPr="008A671C" w:rsidRDefault="00270DA1" w:rsidP="00600956">
            <w:pPr>
              <w:suppressAutoHyphens/>
              <w:jc w:val="center"/>
              <w:rPr>
                <w:b/>
                <w:bCs/>
                <w:lang w:eastAsia="ar-SA" w:bidi="en-US"/>
              </w:rPr>
            </w:pPr>
          </w:p>
          <w:p w:rsidR="00270DA1" w:rsidRPr="008A671C" w:rsidRDefault="00270DA1" w:rsidP="00600956">
            <w:pPr>
              <w:suppressAutoHyphens/>
              <w:jc w:val="center"/>
              <w:rPr>
                <w:b/>
                <w:bCs/>
                <w:lang w:eastAsia="ar-SA" w:bidi="en-US"/>
              </w:rPr>
            </w:pPr>
          </w:p>
          <w:p w:rsidR="00270DA1" w:rsidRPr="008A671C" w:rsidRDefault="00AA155B" w:rsidP="00600956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8A671C">
              <w:rPr>
                <w:b/>
                <w:bCs/>
                <w:sz w:val="22"/>
                <w:szCs w:val="22"/>
                <w:lang w:eastAsia="ar-SA"/>
              </w:rPr>
              <w:t>РАЗДЕЛ</w:t>
            </w:r>
            <w:r w:rsidR="0071492F" w:rsidRPr="008A671C">
              <w:rPr>
                <w:b/>
                <w:bCs/>
                <w:sz w:val="22"/>
                <w:szCs w:val="22"/>
                <w:lang w:eastAsia="ar-SA"/>
              </w:rPr>
              <w:t xml:space="preserve">  </w:t>
            </w:r>
            <w:r w:rsidR="0071492F" w:rsidRPr="008A671C">
              <w:rPr>
                <w:b/>
                <w:bCs/>
                <w:sz w:val="22"/>
                <w:szCs w:val="22"/>
                <w:lang w:val="en-US" w:eastAsia="ar-SA"/>
              </w:rPr>
              <w:t>II</w:t>
            </w:r>
            <w:r w:rsidR="0071492F" w:rsidRPr="008A671C">
              <w:rPr>
                <w:b/>
                <w:bCs/>
                <w:sz w:val="22"/>
                <w:szCs w:val="22"/>
                <w:lang w:eastAsia="ar-SA"/>
              </w:rPr>
              <w:t xml:space="preserve"> </w:t>
            </w:r>
            <w:r w:rsidR="00FB1B0B" w:rsidRPr="008A671C">
              <w:rPr>
                <w:b/>
                <w:bCs/>
                <w:sz w:val="22"/>
                <w:szCs w:val="22"/>
                <w:lang w:eastAsia="ar-SA"/>
              </w:rPr>
              <w:t>-</w:t>
            </w:r>
            <w:r w:rsidR="0071492F" w:rsidRPr="008A671C">
              <w:rPr>
                <w:b/>
                <w:bCs/>
                <w:sz w:val="22"/>
                <w:szCs w:val="22"/>
                <w:lang w:eastAsia="ar-SA"/>
              </w:rPr>
              <w:t xml:space="preserve"> </w:t>
            </w:r>
            <w:r w:rsidR="0071492F" w:rsidRPr="008A671C">
              <w:rPr>
                <w:b/>
                <w:bCs/>
                <w:sz w:val="22"/>
                <w:szCs w:val="22"/>
                <w:lang w:val="en-US" w:eastAsia="ar-SA"/>
              </w:rPr>
              <w:t>III</w:t>
            </w:r>
            <w:r w:rsidR="0071492F" w:rsidRPr="008A671C">
              <w:rPr>
                <w:b/>
                <w:bCs/>
                <w:sz w:val="22"/>
                <w:szCs w:val="22"/>
                <w:lang w:eastAsia="ar-SA"/>
              </w:rPr>
              <w:t>:</w:t>
            </w:r>
            <w:r w:rsidRPr="008A671C">
              <w:rPr>
                <w:b/>
                <w:bCs/>
                <w:sz w:val="22"/>
                <w:szCs w:val="22"/>
                <w:lang w:eastAsia="ar-SA"/>
              </w:rPr>
              <w:t xml:space="preserve"> </w:t>
            </w:r>
            <w:r w:rsidR="006D5C61" w:rsidRPr="008A671C">
              <w:rPr>
                <w:b/>
                <w:bCs/>
                <w:sz w:val="22"/>
                <w:szCs w:val="22"/>
                <w:lang w:eastAsia="ar-SA"/>
              </w:rPr>
              <w:t xml:space="preserve"> ГРАДОСТРОИТЕЛЬНЫЕ РЕГЛАМЕНТЫ</w:t>
            </w:r>
          </w:p>
          <w:p w:rsidR="00270DA1" w:rsidRPr="008A671C" w:rsidRDefault="00270DA1" w:rsidP="00600956">
            <w:pPr>
              <w:suppressAutoHyphens/>
              <w:jc w:val="center"/>
              <w:rPr>
                <w:b/>
                <w:bCs/>
                <w:lang w:eastAsia="ar-SA"/>
              </w:rPr>
            </w:pPr>
          </w:p>
          <w:p w:rsidR="00270DA1" w:rsidRPr="008A671C" w:rsidRDefault="00270DA1" w:rsidP="00600956">
            <w:pPr>
              <w:suppressAutoHyphens/>
              <w:rPr>
                <w:b/>
                <w:bCs/>
                <w:lang w:eastAsia="ar-SA"/>
              </w:rPr>
            </w:pPr>
          </w:p>
          <w:p w:rsidR="00270DA1" w:rsidRPr="008A671C" w:rsidRDefault="00270DA1" w:rsidP="00600956">
            <w:pPr>
              <w:suppressAutoHyphens/>
              <w:rPr>
                <w:lang w:eastAsia="zh-CN"/>
              </w:rPr>
            </w:pPr>
          </w:p>
          <w:p w:rsidR="00270DA1" w:rsidRPr="008A671C" w:rsidRDefault="00270DA1" w:rsidP="00600956">
            <w:pPr>
              <w:suppressAutoHyphens/>
              <w:rPr>
                <w:lang w:eastAsia="zh-CN"/>
              </w:rPr>
            </w:pPr>
          </w:p>
          <w:p w:rsidR="00270DA1" w:rsidRPr="008A671C" w:rsidRDefault="00270DA1" w:rsidP="00600956">
            <w:pPr>
              <w:suppressAutoHyphens/>
              <w:rPr>
                <w:lang w:eastAsia="zh-CN"/>
              </w:rPr>
            </w:pPr>
          </w:p>
          <w:p w:rsidR="00270DA1" w:rsidRPr="008A671C" w:rsidRDefault="00270DA1" w:rsidP="00600956">
            <w:pPr>
              <w:suppressAutoHyphens/>
              <w:rPr>
                <w:lang w:eastAsia="zh-CN"/>
              </w:rPr>
            </w:pPr>
          </w:p>
          <w:p w:rsidR="00270DA1" w:rsidRPr="008A671C" w:rsidRDefault="00270DA1" w:rsidP="00600956">
            <w:pPr>
              <w:suppressAutoHyphens/>
              <w:rPr>
                <w:lang w:eastAsia="zh-CN"/>
              </w:rPr>
            </w:pPr>
          </w:p>
          <w:p w:rsidR="00270DA1" w:rsidRPr="008A671C" w:rsidRDefault="00270DA1" w:rsidP="00600956">
            <w:pPr>
              <w:suppressAutoHyphens/>
              <w:rPr>
                <w:lang w:eastAsia="zh-CN"/>
              </w:rPr>
            </w:pPr>
          </w:p>
          <w:p w:rsidR="00270DA1" w:rsidRPr="008A671C" w:rsidRDefault="00270DA1" w:rsidP="00600956">
            <w:pPr>
              <w:suppressAutoHyphens/>
              <w:rPr>
                <w:lang w:eastAsia="zh-CN"/>
              </w:rPr>
            </w:pPr>
          </w:p>
          <w:p w:rsidR="00270DA1" w:rsidRPr="008A671C" w:rsidRDefault="00270DA1" w:rsidP="00600956">
            <w:pPr>
              <w:suppressAutoHyphens/>
              <w:rPr>
                <w:lang w:eastAsia="zh-CN"/>
              </w:rPr>
            </w:pPr>
          </w:p>
          <w:p w:rsidR="00270DA1" w:rsidRPr="008A671C" w:rsidRDefault="00270DA1" w:rsidP="00600956">
            <w:pPr>
              <w:suppressAutoHyphens/>
              <w:rPr>
                <w:lang w:eastAsia="zh-CN"/>
              </w:rPr>
            </w:pPr>
          </w:p>
          <w:p w:rsidR="00270DA1" w:rsidRPr="008A671C" w:rsidRDefault="00270DA1" w:rsidP="00600956">
            <w:pPr>
              <w:suppressAutoHyphens/>
              <w:rPr>
                <w:lang w:eastAsia="zh-CN"/>
              </w:rPr>
            </w:pPr>
            <w:r w:rsidRPr="008A671C">
              <w:rPr>
                <w:color w:val="FF0000"/>
                <w:sz w:val="22"/>
                <w:szCs w:val="22"/>
                <w:lang w:eastAsia="zh-CN"/>
              </w:rPr>
              <w:t xml:space="preserve"> </w:t>
            </w:r>
          </w:p>
          <w:p w:rsidR="00270DA1" w:rsidRPr="008A671C" w:rsidRDefault="00270DA1" w:rsidP="00600956">
            <w:pPr>
              <w:suppressAutoHyphens/>
              <w:rPr>
                <w:color w:val="000000"/>
                <w:lang w:eastAsia="zh-CN"/>
              </w:rPr>
            </w:pPr>
          </w:p>
          <w:p w:rsidR="00270DA1" w:rsidRPr="008A671C" w:rsidRDefault="00270DA1" w:rsidP="00600956">
            <w:pPr>
              <w:suppressAutoHyphens/>
              <w:rPr>
                <w:color w:val="000000"/>
                <w:lang w:eastAsia="zh-CN"/>
              </w:rPr>
            </w:pPr>
          </w:p>
          <w:p w:rsidR="00270DA1" w:rsidRPr="008A671C" w:rsidRDefault="00270DA1" w:rsidP="00600956">
            <w:pPr>
              <w:suppressAutoHyphens/>
              <w:rPr>
                <w:color w:val="000000"/>
                <w:lang w:eastAsia="zh-CN"/>
              </w:rPr>
            </w:pPr>
          </w:p>
          <w:p w:rsidR="00270DA1" w:rsidRPr="008A671C" w:rsidRDefault="00270DA1" w:rsidP="00600956">
            <w:pPr>
              <w:suppressAutoHyphens/>
              <w:rPr>
                <w:color w:val="000000"/>
                <w:lang w:eastAsia="zh-CN"/>
              </w:rPr>
            </w:pPr>
          </w:p>
          <w:p w:rsidR="00270DA1" w:rsidRPr="008A671C" w:rsidRDefault="00270DA1" w:rsidP="00600956">
            <w:pPr>
              <w:suppressAutoHyphens/>
              <w:rPr>
                <w:color w:val="000000"/>
                <w:lang w:eastAsia="zh-CN"/>
              </w:rPr>
            </w:pPr>
          </w:p>
          <w:p w:rsidR="00270DA1" w:rsidRPr="008A671C" w:rsidRDefault="00270DA1" w:rsidP="00600956">
            <w:pPr>
              <w:suppressAutoHyphens/>
              <w:rPr>
                <w:color w:val="000000"/>
                <w:lang w:eastAsia="zh-CN"/>
              </w:rPr>
            </w:pPr>
          </w:p>
          <w:p w:rsidR="00270DA1" w:rsidRPr="008A671C" w:rsidRDefault="00270DA1" w:rsidP="00600956">
            <w:pPr>
              <w:suppressAutoHyphens/>
              <w:rPr>
                <w:color w:val="000000"/>
                <w:lang w:eastAsia="zh-CN"/>
              </w:rPr>
            </w:pPr>
          </w:p>
          <w:p w:rsidR="00270DA1" w:rsidRPr="008A671C" w:rsidRDefault="00270DA1" w:rsidP="00600956">
            <w:pPr>
              <w:suppressAutoHyphens/>
              <w:rPr>
                <w:color w:val="000000"/>
                <w:lang w:eastAsia="zh-CN"/>
              </w:rPr>
            </w:pPr>
          </w:p>
          <w:p w:rsidR="00270DA1" w:rsidRPr="008A671C" w:rsidRDefault="00270DA1" w:rsidP="00600956">
            <w:pPr>
              <w:suppressAutoHyphens/>
              <w:rPr>
                <w:color w:val="000000"/>
                <w:lang w:eastAsia="zh-CN"/>
              </w:rPr>
            </w:pPr>
          </w:p>
          <w:p w:rsidR="00270DA1" w:rsidRPr="008A671C" w:rsidRDefault="00270DA1" w:rsidP="00600956">
            <w:pPr>
              <w:suppressAutoHyphens/>
              <w:rPr>
                <w:color w:val="000000"/>
                <w:lang w:eastAsia="zh-CN"/>
              </w:rPr>
            </w:pPr>
          </w:p>
          <w:p w:rsidR="00270DA1" w:rsidRPr="008A671C" w:rsidRDefault="00270DA1" w:rsidP="00600956">
            <w:pPr>
              <w:suppressAutoHyphens/>
              <w:rPr>
                <w:color w:val="000000"/>
                <w:lang w:eastAsia="zh-CN"/>
              </w:rPr>
            </w:pPr>
          </w:p>
          <w:p w:rsidR="00270DA1" w:rsidRPr="008A671C" w:rsidRDefault="00270DA1" w:rsidP="00600956">
            <w:pPr>
              <w:suppressAutoHyphens/>
              <w:jc w:val="center"/>
              <w:rPr>
                <w:color w:val="000000"/>
                <w:lang w:eastAsia="zh-CN"/>
              </w:rPr>
            </w:pPr>
          </w:p>
          <w:p w:rsidR="00270DA1" w:rsidRPr="008A671C" w:rsidRDefault="00270DA1" w:rsidP="00600956">
            <w:pPr>
              <w:suppressAutoHyphens/>
              <w:jc w:val="center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 xml:space="preserve">   2022 г.</w:t>
            </w:r>
          </w:p>
          <w:p w:rsidR="00270DA1" w:rsidRPr="008A671C" w:rsidRDefault="00270DA1" w:rsidP="00600956">
            <w:pPr>
              <w:suppressAutoHyphens/>
              <w:jc w:val="center"/>
              <w:rPr>
                <w:lang w:eastAsia="zh-CN"/>
              </w:rPr>
            </w:pPr>
          </w:p>
        </w:tc>
      </w:tr>
    </w:tbl>
    <w:p w:rsidR="00270DA1" w:rsidRPr="008A671C" w:rsidRDefault="00270DA1" w:rsidP="00270DA1">
      <w:pPr>
        <w:suppressAutoHyphens/>
        <w:rPr>
          <w:sz w:val="22"/>
          <w:szCs w:val="22"/>
          <w:lang w:eastAsia="zh-CN"/>
        </w:rPr>
        <w:sectPr w:rsidR="00270DA1" w:rsidRPr="008A671C" w:rsidSect="00600956">
          <w:footerReference w:type="default" r:id="rId20"/>
          <w:pgSz w:w="11906" w:h="16838"/>
          <w:pgMar w:top="1134" w:right="964" w:bottom="709" w:left="1418" w:header="720" w:footer="680" w:gutter="0"/>
          <w:cols w:space="720"/>
          <w:titlePg/>
          <w:docGrid w:linePitch="360"/>
        </w:sectPr>
      </w:pPr>
    </w:p>
    <w:p w:rsidR="00270DA1" w:rsidRPr="008A671C" w:rsidRDefault="00270DA1" w:rsidP="00270DA1">
      <w:pPr>
        <w:tabs>
          <w:tab w:val="right" w:leader="dot" w:pos="9639"/>
        </w:tabs>
        <w:suppressAutoHyphens/>
        <w:snapToGrid w:val="0"/>
        <w:jc w:val="center"/>
        <w:rPr>
          <w:b/>
          <w:sz w:val="22"/>
          <w:szCs w:val="22"/>
          <w:lang w:eastAsia="zh-CN"/>
        </w:rPr>
      </w:pPr>
      <w:r w:rsidRPr="008A671C">
        <w:rPr>
          <w:b/>
          <w:sz w:val="22"/>
          <w:szCs w:val="22"/>
          <w:lang w:eastAsia="zh-CN"/>
        </w:rPr>
        <w:lastRenderedPageBreak/>
        <w:t>Содержание тома:</w:t>
      </w:r>
    </w:p>
    <w:p w:rsidR="00270DA1" w:rsidRPr="008A671C" w:rsidRDefault="00270DA1" w:rsidP="00270DA1">
      <w:pPr>
        <w:tabs>
          <w:tab w:val="right" w:leader="dot" w:pos="9639"/>
        </w:tabs>
        <w:suppressAutoHyphens/>
        <w:snapToGrid w:val="0"/>
        <w:rPr>
          <w:sz w:val="22"/>
          <w:szCs w:val="22"/>
          <w:lang w:eastAsia="zh-CN"/>
        </w:rPr>
      </w:pPr>
    </w:p>
    <w:p w:rsidR="00270DA1" w:rsidRPr="008A671C" w:rsidRDefault="008B6EB9" w:rsidP="00270DA1">
      <w:pPr>
        <w:tabs>
          <w:tab w:val="right" w:leader="dot" w:pos="9639"/>
        </w:tabs>
        <w:suppressAutoHyphens/>
        <w:snapToGrid w:val="0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fldChar w:fldCharType="begin"/>
      </w:r>
      <w:r w:rsidR="00270DA1" w:rsidRPr="008A671C">
        <w:rPr>
          <w:sz w:val="22"/>
          <w:szCs w:val="22"/>
          <w:lang w:eastAsia="zh-CN"/>
        </w:rPr>
        <w:instrText xml:space="preserve"> TOC \o "1-3" \h \z \u </w:instrText>
      </w:r>
      <w:r w:rsidRPr="008A671C">
        <w:rPr>
          <w:sz w:val="22"/>
          <w:szCs w:val="22"/>
          <w:lang w:eastAsia="zh-CN"/>
        </w:rPr>
        <w:fldChar w:fldCharType="separate"/>
      </w:r>
      <w:hyperlink w:anchor="__RefHeading___Toc497290612" w:history="1">
        <w:r w:rsidR="00270DA1" w:rsidRPr="008A671C">
          <w:rPr>
            <w:b/>
            <w:bCs/>
            <w:kern w:val="2"/>
            <w:sz w:val="22"/>
            <w:szCs w:val="22"/>
          </w:rPr>
          <w:t>РАЗДЕЛ II. КАРТА ГРАДОСТРОИТЕЛЬНОГО ЗОНИРОВАНИЯ.</w:t>
        </w:r>
      </w:hyperlink>
      <w:r w:rsidR="00270DA1" w:rsidRPr="008A671C">
        <w:rPr>
          <w:sz w:val="22"/>
          <w:szCs w:val="22"/>
        </w:rPr>
        <w:t>.................................3</w:t>
      </w:r>
    </w:p>
    <w:p w:rsidR="00270DA1" w:rsidRPr="008A671C" w:rsidRDefault="008B6EB9" w:rsidP="00270DA1">
      <w:pPr>
        <w:tabs>
          <w:tab w:val="right" w:leader="dot" w:pos="9639"/>
        </w:tabs>
        <w:suppressAutoHyphens/>
        <w:snapToGrid w:val="0"/>
        <w:spacing w:after="100"/>
        <w:ind w:left="440"/>
        <w:rPr>
          <w:sz w:val="22"/>
          <w:szCs w:val="22"/>
          <w:lang w:eastAsia="zh-CN"/>
        </w:rPr>
      </w:pPr>
      <w:hyperlink w:anchor="__RefHeading___Toc497290613" w:history="1">
        <w:r w:rsidR="00270DA1" w:rsidRPr="008A671C">
          <w:rPr>
            <w:b/>
            <w:bCs/>
            <w:sz w:val="22"/>
            <w:szCs w:val="22"/>
          </w:rPr>
          <w:t>Статья 1. Состав и содержание карты градостроительного зонирования</w:t>
        </w:r>
        <w:r w:rsidR="00270DA1" w:rsidRPr="008A671C">
          <w:rPr>
            <w:sz w:val="22"/>
            <w:szCs w:val="22"/>
          </w:rPr>
          <w:tab/>
        </w:r>
      </w:hyperlink>
      <w:r w:rsidR="00270DA1" w:rsidRPr="008A671C">
        <w:rPr>
          <w:sz w:val="22"/>
          <w:szCs w:val="22"/>
        </w:rPr>
        <w:t>3</w:t>
      </w:r>
    </w:p>
    <w:p w:rsidR="00270DA1" w:rsidRPr="008A671C" w:rsidRDefault="008B6EB9" w:rsidP="00270DA1">
      <w:pPr>
        <w:tabs>
          <w:tab w:val="right" w:leader="dot" w:pos="9639"/>
        </w:tabs>
        <w:suppressAutoHyphens/>
        <w:snapToGrid w:val="0"/>
        <w:spacing w:after="100"/>
        <w:ind w:left="440"/>
        <w:rPr>
          <w:sz w:val="22"/>
          <w:szCs w:val="22"/>
          <w:lang w:eastAsia="zh-CN"/>
        </w:rPr>
      </w:pPr>
      <w:hyperlink w:anchor="__RefHeading___Toc497290614" w:history="1">
        <w:r w:rsidR="00270DA1" w:rsidRPr="008A671C">
          <w:rPr>
            <w:b/>
            <w:bCs/>
            <w:sz w:val="22"/>
            <w:szCs w:val="22"/>
          </w:rPr>
          <w:t>Статья 2. Порядок ведения карты градостроительного зонирования, карты зон с особыми условиями использования территории</w:t>
        </w:r>
        <w:r w:rsidR="00270DA1" w:rsidRPr="008A671C">
          <w:rPr>
            <w:sz w:val="22"/>
            <w:szCs w:val="22"/>
          </w:rPr>
          <w:tab/>
        </w:r>
      </w:hyperlink>
      <w:r w:rsidR="00270DA1" w:rsidRPr="008A671C">
        <w:rPr>
          <w:sz w:val="22"/>
          <w:szCs w:val="22"/>
        </w:rPr>
        <w:t>4</w:t>
      </w:r>
    </w:p>
    <w:p w:rsidR="00270DA1" w:rsidRPr="008A671C" w:rsidRDefault="008B6EB9" w:rsidP="00270DA1">
      <w:pPr>
        <w:tabs>
          <w:tab w:val="right" w:leader="dot" w:pos="9639"/>
        </w:tabs>
        <w:suppressAutoHyphens/>
        <w:snapToGrid w:val="0"/>
        <w:spacing w:after="100"/>
        <w:ind w:left="440"/>
        <w:rPr>
          <w:sz w:val="22"/>
          <w:szCs w:val="22"/>
          <w:lang w:eastAsia="zh-CN"/>
        </w:rPr>
      </w:pPr>
      <w:hyperlink w:anchor="__RefHeading___Toc497290615" w:history="1">
        <w:r w:rsidR="00270DA1" w:rsidRPr="008A671C">
          <w:rPr>
            <w:b/>
            <w:bCs/>
            <w:sz w:val="22"/>
            <w:szCs w:val="22"/>
          </w:rPr>
          <w:t>Статья 3. Перечень территориальных зон, выделенных на карте градостроительного зонирования муниципального образования</w:t>
        </w:r>
        <w:r w:rsidR="00270DA1" w:rsidRPr="008A671C">
          <w:rPr>
            <w:sz w:val="22"/>
            <w:szCs w:val="22"/>
          </w:rPr>
          <w:tab/>
        </w:r>
      </w:hyperlink>
      <w:r w:rsidR="00270DA1" w:rsidRPr="008A671C">
        <w:rPr>
          <w:sz w:val="22"/>
          <w:szCs w:val="22"/>
        </w:rPr>
        <w:t>4</w:t>
      </w:r>
    </w:p>
    <w:p w:rsidR="00270DA1" w:rsidRPr="008A671C" w:rsidRDefault="008B6EB9" w:rsidP="00270DA1">
      <w:pPr>
        <w:tabs>
          <w:tab w:val="right" w:leader="dot" w:pos="9639"/>
        </w:tabs>
        <w:suppressAutoHyphens/>
        <w:snapToGrid w:val="0"/>
        <w:spacing w:after="100"/>
        <w:rPr>
          <w:sz w:val="22"/>
          <w:szCs w:val="22"/>
          <w:lang w:eastAsia="zh-CN"/>
        </w:rPr>
      </w:pPr>
      <w:hyperlink w:anchor="__RefHeading___Toc497290616" w:history="1">
        <w:r w:rsidR="00270DA1" w:rsidRPr="008A671C">
          <w:rPr>
            <w:b/>
            <w:bCs/>
            <w:kern w:val="2"/>
            <w:sz w:val="22"/>
            <w:szCs w:val="22"/>
          </w:rPr>
          <w:t xml:space="preserve">РАЗДЕЛ </w:t>
        </w:r>
        <w:r w:rsidR="00270DA1" w:rsidRPr="008A671C">
          <w:rPr>
            <w:b/>
            <w:bCs/>
            <w:kern w:val="2"/>
            <w:sz w:val="22"/>
            <w:szCs w:val="22"/>
            <w:lang w:val="en-US"/>
          </w:rPr>
          <w:t>III</w:t>
        </w:r>
        <w:r w:rsidR="00270DA1" w:rsidRPr="008A671C">
          <w:rPr>
            <w:b/>
            <w:bCs/>
            <w:kern w:val="2"/>
            <w:sz w:val="22"/>
            <w:szCs w:val="22"/>
          </w:rPr>
          <w:t>. ГРАДОСТРОИТЕЛЬНЫЕ РЕГЛАМЕНТЫ</w:t>
        </w:r>
        <w:r w:rsidR="00270DA1" w:rsidRPr="008A671C">
          <w:rPr>
            <w:sz w:val="22"/>
            <w:szCs w:val="22"/>
          </w:rPr>
          <w:tab/>
        </w:r>
      </w:hyperlink>
      <w:r w:rsidR="00270DA1" w:rsidRPr="008A671C">
        <w:rPr>
          <w:sz w:val="22"/>
          <w:szCs w:val="22"/>
        </w:rPr>
        <w:t>5</w:t>
      </w:r>
    </w:p>
    <w:p w:rsidR="00270DA1" w:rsidRPr="008A671C" w:rsidRDefault="008B6EB9" w:rsidP="00270DA1">
      <w:pPr>
        <w:tabs>
          <w:tab w:val="right" w:leader="dot" w:pos="9639"/>
        </w:tabs>
        <w:suppressAutoHyphens/>
        <w:snapToGrid w:val="0"/>
        <w:spacing w:after="100"/>
        <w:ind w:left="440"/>
        <w:rPr>
          <w:sz w:val="22"/>
          <w:szCs w:val="22"/>
          <w:lang w:eastAsia="zh-CN"/>
        </w:rPr>
      </w:pPr>
      <w:hyperlink w:anchor="__RefHeading___Toc497290617" w:history="1">
        <w:r w:rsidR="00270DA1" w:rsidRPr="008A671C">
          <w:rPr>
            <w:b/>
            <w:bCs/>
            <w:sz w:val="22"/>
            <w:szCs w:val="22"/>
          </w:rPr>
          <w:t>Статья 4. Требования градостроительных регламентов</w:t>
        </w:r>
        <w:r w:rsidR="00270DA1" w:rsidRPr="008A671C">
          <w:rPr>
            <w:sz w:val="22"/>
            <w:szCs w:val="22"/>
          </w:rPr>
          <w:tab/>
        </w:r>
      </w:hyperlink>
      <w:r w:rsidR="00270DA1" w:rsidRPr="008A671C">
        <w:rPr>
          <w:sz w:val="22"/>
          <w:szCs w:val="22"/>
        </w:rPr>
        <w:t>5</w:t>
      </w:r>
    </w:p>
    <w:p w:rsidR="00270DA1" w:rsidRPr="008A671C" w:rsidRDefault="008B6EB9" w:rsidP="00270DA1">
      <w:pPr>
        <w:tabs>
          <w:tab w:val="right" w:leader="dot" w:pos="9639"/>
        </w:tabs>
        <w:suppressAutoHyphens/>
        <w:snapToGrid w:val="0"/>
        <w:spacing w:after="100"/>
        <w:ind w:left="440"/>
        <w:rPr>
          <w:sz w:val="22"/>
          <w:szCs w:val="22"/>
          <w:lang w:eastAsia="zh-CN"/>
        </w:rPr>
      </w:pPr>
      <w:hyperlink w:anchor="__RefHeading___Toc497290618" w:history="1">
        <w:r w:rsidR="00270DA1" w:rsidRPr="008A671C">
          <w:rPr>
            <w:b/>
            <w:bCs/>
            <w:sz w:val="22"/>
            <w:szCs w:val="22"/>
          </w:rPr>
          <w:t>Статья 5. Требования к временному хранению индивидуальных транспортных средств и параметры земельных участков гаражей и открытых автостоянок, относящиеся ко всем территориальным зонам</w:t>
        </w:r>
        <w:r w:rsidR="00270DA1" w:rsidRPr="008A671C">
          <w:rPr>
            <w:sz w:val="22"/>
            <w:szCs w:val="22"/>
          </w:rPr>
          <w:tab/>
        </w:r>
      </w:hyperlink>
      <w:r w:rsidR="00270DA1" w:rsidRPr="008A671C">
        <w:rPr>
          <w:sz w:val="22"/>
          <w:szCs w:val="22"/>
        </w:rPr>
        <w:t>6</w:t>
      </w:r>
    </w:p>
    <w:p w:rsidR="00270DA1" w:rsidRPr="008A671C" w:rsidRDefault="008B6EB9" w:rsidP="00270DA1">
      <w:pPr>
        <w:tabs>
          <w:tab w:val="right" w:leader="dot" w:pos="9639"/>
        </w:tabs>
        <w:suppressAutoHyphens/>
        <w:snapToGrid w:val="0"/>
        <w:spacing w:after="100"/>
        <w:ind w:left="440"/>
        <w:rPr>
          <w:sz w:val="22"/>
          <w:szCs w:val="22"/>
          <w:lang w:eastAsia="zh-CN"/>
        </w:rPr>
      </w:pPr>
      <w:hyperlink w:anchor="__RefHeading___Toc497290619" w:history="1">
        <w:r w:rsidR="00270DA1" w:rsidRPr="008A671C">
          <w:rPr>
            <w:b/>
            <w:bCs/>
            <w:sz w:val="22"/>
            <w:szCs w:val="22"/>
          </w:rPr>
          <w:t>Статья 6. Параметры допустимой площади озелененной территории земельных участков, относящиеся ко всем территориальным зонам</w:t>
        </w:r>
        <w:r w:rsidR="00270DA1" w:rsidRPr="008A671C">
          <w:rPr>
            <w:sz w:val="22"/>
            <w:szCs w:val="22"/>
          </w:rPr>
          <w:tab/>
        </w:r>
      </w:hyperlink>
      <w:r w:rsidR="00270DA1" w:rsidRPr="008A671C">
        <w:rPr>
          <w:sz w:val="22"/>
          <w:szCs w:val="22"/>
        </w:rPr>
        <w:t>7</w:t>
      </w:r>
    </w:p>
    <w:p w:rsidR="00270DA1" w:rsidRPr="008A671C" w:rsidRDefault="008B6EB9" w:rsidP="00270DA1">
      <w:pPr>
        <w:tabs>
          <w:tab w:val="right" w:leader="dot" w:pos="9639"/>
        </w:tabs>
        <w:suppressAutoHyphens/>
        <w:snapToGrid w:val="0"/>
        <w:spacing w:after="100"/>
        <w:ind w:left="440"/>
        <w:rPr>
          <w:sz w:val="22"/>
          <w:szCs w:val="22"/>
          <w:lang w:eastAsia="zh-CN"/>
        </w:rPr>
      </w:pPr>
      <w:hyperlink w:anchor="__RefHeading___Toc497290620" w:history="1">
        <w:r w:rsidR="00270DA1" w:rsidRPr="008A671C">
          <w:rPr>
            <w:b/>
            <w:bCs/>
            <w:sz w:val="22"/>
            <w:szCs w:val="22"/>
          </w:rPr>
          <w:t>Статья 7. Градостроительный регламент жилой зоны.</w:t>
        </w:r>
        <w:r w:rsidR="00270DA1" w:rsidRPr="008A671C">
          <w:rPr>
            <w:sz w:val="22"/>
            <w:szCs w:val="22"/>
          </w:rPr>
          <w:tab/>
        </w:r>
      </w:hyperlink>
      <w:r w:rsidR="00270DA1" w:rsidRPr="008A671C">
        <w:rPr>
          <w:sz w:val="22"/>
          <w:szCs w:val="22"/>
        </w:rPr>
        <w:t>8</w:t>
      </w:r>
    </w:p>
    <w:p w:rsidR="00270DA1" w:rsidRPr="008A671C" w:rsidRDefault="008B6EB9" w:rsidP="00270DA1">
      <w:pPr>
        <w:tabs>
          <w:tab w:val="right" w:leader="dot" w:pos="9639"/>
        </w:tabs>
        <w:suppressAutoHyphens/>
        <w:snapToGrid w:val="0"/>
        <w:spacing w:after="100"/>
        <w:ind w:left="440"/>
        <w:rPr>
          <w:sz w:val="22"/>
          <w:szCs w:val="22"/>
          <w:lang w:eastAsia="zh-CN"/>
        </w:rPr>
      </w:pPr>
      <w:hyperlink w:anchor="__RefHeading___Toc497290621" w:history="1">
        <w:r w:rsidR="00270DA1" w:rsidRPr="008A671C">
          <w:rPr>
            <w:b/>
            <w:bCs/>
            <w:sz w:val="22"/>
            <w:szCs w:val="22"/>
          </w:rPr>
          <w:t>Зоны застройки индивидуальными жилыми домами (Ж-1)</w:t>
        </w:r>
        <w:r w:rsidR="00270DA1" w:rsidRPr="008A671C">
          <w:rPr>
            <w:sz w:val="22"/>
            <w:szCs w:val="22"/>
          </w:rPr>
          <w:tab/>
        </w:r>
      </w:hyperlink>
      <w:r w:rsidR="00270DA1" w:rsidRPr="008A671C">
        <w:rPr>
          <w:sz w:val="22"/>
          <w:szCs w:val="22"/>
        </w:rPr>
        <w:t>8</w:t>
      </w:r>
    </w:p>
    <w:p w:rsidR="00270DA1" w:rsidRPr="008A671C" w:rsidRDefault="008B6EB9" w:rsidP="00270DA1">
      <w:pPr>
        <w:tabs>
          <w:tab w:val="right" w:leader="dot" w:pos="9639"/>
        </w:tabs>
        <w:suppressAutoHyphens/>
        <w:snapToGrid w:val="0"/>
        <w:spacing w:after="100"/>
        <w:ind w:left="440"/>
        <w:rPr>
          <w:sz w:val="22"/>
          <w:szCs w:val="22"/>
          <w:lang w:eastAsia="zh-CN"/>
        </w:rPr>
      </w:pPr>
      <w:hyperlink w:anchor="__RefHeading___Toc497290622" w:history="1">
        <w:r w:rsidR="00270DA1" w:rsidRPr="008A671C">
          <w:rPr>
            <w:b/>
            <w:bCs/>
            <w:sz w:val="22"/>
            <w:szCs w:val="22"/>
          </w:rPr>
          <w:t>Статья 8. Градостроительный регламент общественно-деловой зоны</w:t>
        </w:r>
        <w:r w:rsidR="00270DA1" w:rsidRPr="008A671C">
          <w:rPr>
            <w:sz w:val="22"/>
            <w:szCs w:val="22"/>
          </w:rPr>
          <w:tab/>
        </w:r>
      </w:hyperlink>
      <w:r w:rsidR="00270DA1" w:rsidRPr="008A671C">
        <w:rPr>
          <w:sz w:val="22"/>
          <w:szCs w:val="22"/>
        </w:rPr>
        <w:t>10</w:t>
      </w:r>
    </w:p>
    <w:p w:rsidR="00270DA1" w:rsidRPr="008A671C" w:rsidRDefault="008B6EB9" w:rsidP="00270DA1">
      <w:pPr>
        <w:tabs>
          <w:tab w:val="right" w:leader="dot" w:pos="9639"/>
        </w:tabs>
        <w:suppressAutoHyphens/>
        <w:snapToGrid w:val="0"/>
        <w:spacing w:after="100"/>
        <w:ind w:left="440"/>
        <w:rPr>
          <w:sz w:val="22"/>
          <w:szCs w:val="22"/>
          <w:lang w:eastAsia="zh-CN"/>
        </w:rPr>
      </w:pPr>
      <w:hyperlink w:anchor="__RefHeading___Toc497290623" w:history="1">
        <w:r w:rsidR="00270DA1" w:rsidRPr="008A671C">
          <w:rPr>
            <w:b/>
            <w:bCs/>
            <w:sz w:val="22"/>
            <w:szCs w:val="22"/>
          </w:rPr>
          <w:t>Зона общественно-делового назначения (О-1)</w:t>
        </w:r>
        <w:r w:rsidR="00270DA1" w:rsidRPr="008A671C">
          <w:rPr>
            <w:sz w:val="22"/>
            <w:szCs w:val="22"/>
          </w:rPr>
          <w:tab/>
        </w:r>
      </w:hyperlink>
      <w:r w:rsidR="00270DA1" w:rsidRPr="008A671C">
        <w:rPr>
          <w:sz w:val="22"/>
          <w:szCs w:val="22"/>
        </w:rPr>
        <w:t>10</w:t>
      </w:r>
    </w:p>
    <w:p w:rsidR="00270DA1" w:rsidRPr="008A671C" w:rsidRDefault="008B6EB9" w:rsidP="00270DA1">
      <w:pPr>
        <w:tabs>
          <w:tab w:val="right" w:leader="dot" w:pos="9639"/>
        </w:tabs>
        <w:suppressAutoHyphens/>
        <w:snapToGrid w:val="0"/>
        <w:spacing w:after="100"/>
        <w:ind w:left="440"/>
        <w:rPr>
          <w:sz w:val="22"/>
          <w:szCs w:val="22"/>
          <w:lang w:eastAsia="zh-CN"/>
        </w:rPr>
      </w:pPr>
      <w:hyperlink w:anchor="__RefHeading___Toc497290624" w:history="1">
        <w:r w:rsidR="00270DA1" w:rsidRPr="008A671C">
          <w:rPr>
            <w:b/>
            <w:bCs/>
            <w:sz w:val="22"/>
            <w:szCs w:val="22"/>
          </w:rPr>
          <w:t>Статья 9. Градостроительный регламент производственной зоны</w:t>
        </w:r>
        <w:r w:rsidR="00270DA1" w:rsidRPr="008A671C">
          <w:rPr>
            <w:sz w:val="22"/>
            <w:szCs w:val="22"/>
          </w:rPr>
          <w:tab/>
        </w:r>
      </w:hyperlink>
      <w:r w:rsidR="00270DA1" w:rsidRPr="008A671C">
        <w:rPr>
          <w:sz w:val="22"/>
          <w:szCs w:val="22"/>
        </w:rPr>
        <w:t>12</w:t>
      </w:r>
    </w:p>
    <w:p w:rsidR="00270DA1" w:rsidRPr="008A671C" w:rsidRDefault="008B6EB9" w:rsidP="00270DA1">
      <w:pPr>
        <w:tabs>
          <w:tab w:val="right" w:leader="dot" w:pos="9639"/>
        </w:tabs>
        <w:suppressAutoHyphens/>
        <w:snapToGrid w:val="0"/>
        <w:spacing w:after="100"/>
        <w:ind w:left="440"/>
        <w:rPr>
          <w:sz w:val="22"/>
          <w:szCs w:val="22"/>
          <w:lang w:eastAsia="zh-CN"/>
        </w:rPr>
      </w:pPr>
      <w:hyperlink w:anchor="__RefHeading___Toc497290625" w:history="1">
        <w:r w:rsidR="00270DA1" w:rsidRPr="008A671C">
          <w:rPr>
            <w:b/>
            <w:bCs/>
            <w:sz w:val="22"/>
            <w:szCs w:val="22"/>
          </w:rPr>
          <w:t>Зона</w:t>
        </w:r>
        <w:r w:rsidR="00270DA1" w:rsidRPr="008A671C">
          <w:rPr>
            <w:sz w:val="22"/>
            <w:szCs w:val="22"/>
          </w:rPr>
          <w:t xml:space="preserve"> </w:t>
        </w:r>
        <w:r w:rsidR="00270DA1" w:rsidRPr="008A671C">
          <w:rPr>
            <w:b/>
            <w:bCs/>
            <w:sz w:val="22"/>
            <w:szCs w:val="22"/>
          </w:rPr>
          <w:t>производственных</w:t>
        </w:r>
        <w:r w:rsidR="00270DA1" w:rsidRPr="008A671C">
          <w:rPr>
            <w:sz w:val="22"/>
            <w:szCs w:val="22"/>
          </w:rPr>
          <w:t xml:space="preserve"> </w:t>
        </w:r>
        <w:r w:rsidR="00270DA1" w:rsidRPr="008A671C">
          <w:rPr>
            <w:b/>
            <w:bCs/>
            <w:sz w:val="22"/>
            <w:szCs w:val="22"/>
          </w:rPr>
          <w:t>объектов (П-1)</w:t>
        </w:r>
        <w:r w:rsidR="00270DA1" w:rsidRPr="008A671C">
          <w:rPr>
            <w:sz w:val="22"/>
            <w:szCs w:val="22"/>
          </w:rPr>
          <w:tab/>
        </w:r>
      </w:hyperlink>
      <w:r w:rsidR="00270DA1" w:rsidRPr="008A671C">
        <w:rPr>
          <w:sz w:val="22"/>
          <w:szCs w:val="22"/>
        </w:rPr>
        <w:t>12</w:t>
      </w:r>
    </w:p>
    <w:p w:rsidR="00270DA1" w:rsidRPr="008A671C" w:rsidRDefault="008B6EB9" w:rsidP="00270DA1">
      <w:pPr>
        <w:tabs>
          <w:tab w:val="right" w:leader="dot" w:pos="9639"/>
        </w:tabs>
        <w:suppressAutoHyphens/>
        <w:snapToGrid w:val="0"/>
        <w:spacing w:after="100"/>
        <w:ind w:left="440"/>
        <w:rPr>
          <w:sz w:val="22"/>
          <w:szCs w:val="22"/>
          <w:lang w:eastAsia="zh-CN"/>
        </w:rPr>
      </w:pPr>
      <w:hyperlink w:anchor="__RefHeading___Toc497290626" w:history="1">
        <w:r w:rsidR="00270DA1" w:rsidRPr="008A671C">
          <w:rPr>
            <w:b/>
            <w:bCs/>
            <w:sz w:val="22"/>
            <w:szCs w:val="22"/>
          </w:rPr>
          <w:t>Статья 10. Градостроительный регламент зоны сельскохозяйственного использования</w:t>
        </w:r>
        <w:r w:rsidR="00270DA1" w:rsidRPr="008A671C">
          <w:rPr>
            <w:sz w:val="22"/>
            <w:szCs w:val="22"/>
          </w:rPr>
          <w:tab/>
        </w:r>
      </w:hyperlink>
      <w:r w:rsidR="00270DA1" w:rsidRPr="008A671C">
        <w:rPr>
          <w:sz w:val="22"/>
          <w:szCs w:val="22"/>
        </w:rPr>
        <w:t>14</w:t>
      </w:r>
    </w:p>
    <w:p w:rsidR="00270DA1" w:rsidRPr="008A671C" w:rsidRDefault="008B6EB9" w:rsidP="00270DA1">
      <w:pPr>
        <w:tabs>
          <w:tab w:val="right" w:leader="dot" w:pos="9639"/>
        </w:tabs>
        <w:suppressAutoHyphens/>
        <w:snapToGrid w:val="0"/>
        <w:spacing w:after="100"/>
        <w:ind w:left="440"/>
        <w:rPr>
          <w:sz w:val="22"/>
          <w:szCs w:val="22"/>
          <w:lang w:eastAsia="zh-CN"/>
        </w:rPr>
      </w:pPr>
      <w:hyperlink w:anchor="__RefHeading___Toc497290627" w:history="1">
        <w:r w:rsidR="00270DA1" w:rsidRPr="008A671C">
          <w:rPr>
            <w:b/>
            <w:bCs/>
            <w:sz w:val="22"/>
            <w:szCs w:val="22"/>
          </w:rPr>
          <w:t>Зона сельскохозяйственных предприятий (СХ-2)</w:t>
        </w:r>
        <w:r w:rsidR="00270DA1" w:rsidRPr="008A671C">
          <w:rPr>
            <w:sz w:val="22"/>
            <w:szCs w:val="22"/>
          </w:rPr>
          <w:tab/>
        </w:r>
      </w:hyperlink>
      <w:r w:rsidR="00270DA1" w:rsidRPr="008A671C">
        <w:rPr>
          <w:sz w:val="22"/>
          <w:szCs w:val="22"/>
        </w:rPr>
        <w:t>14</w:t>
      </w:r>
    </w:p>
    <w:p w:rsidR="00270DA1" w:rsidRPr="008A671C" w:rsidRDefault="008B6EB9" w:rsidP="00270DA1">
      <w:pPr>
        <w:tabs>
          <w:tab w:val="right" w:leader="dot" w:pos="9639"/>
        </w:tabs>
        <w:suppressAutoHyphens/>
        <w:snapToGrid w:val="0"/>
        <w:spacing w:after="100"/>
        <w:ind w:left="440"/>
        <w:rPr>
          <w:sz w:val="22"/>
          <w:szCs w:val="22"/>
          <w:lang w:eastAsia="zh-CN"/>
        </w:rPr>
      </w:pPr>
      <w:hyperlink w:anchor="__RefHeading___Toc497290628" w:history="1">
        <w:r w:rsidR="00270DA1" w:rsidRPr="008A671C">
          <w:rPr>
            <w:b/>
            <w:bCs/>
            <w:sz w:val="22"/>
            <w:szCs w:val="22"/>
          </w:rPr>
          <w:t>Статья 11. Градостроительный регламент зоны специального назначения</w:t>
        </w:r>
        <w:r w:rsidR="00270DA1" w:rsidRPr="008A671C">
          <w:rPr>
            <w:sz w:val="22"/>
            <w:szCs w:val="22"/>
          </w:rPr>
          <w:tab/>
        </w:r>
      </w:hyperlink>
      <w:r w:rsidR="00270DA1" w:rsidRPr="008A671C">
        <w:rPr>
          <w:sz w:val="22"/>
          <w:szCs w:val="22"/>
        </w:rPr>
        <w:t>15</w:t>
      </w:r>
    </w:p>
    <w:p w:rsidR="00270DA1" w:rsidRPr="008A671C" w:rsidRDefault="008B6EB9" w:rsidP="00270DA1">
      <w:pPr>
        <w:tabs>
          <w:tab w:val="right" w:leader="dot" w:pos="9639"/>
        </w:tabs>
        <w:suppressAutoHyphens/>
        <w:snapToGrid w:val="0"/>
        <w:spacing w:after="100"/>
        <w:ind w:left="440"/>
        <w:rPr>
          <w:sz w:val="22"/>
          <w:szCs w:val="22"/>
          <w:lang w:eastAsia="zh-CN"/>
        </w:rPr>
      </w:pPr>
      <w:hyperlink w:anchor="__RefHeading___Toc497290629" w:history="1">
        <w:r w:rsidR="00270DA1" w:rsidRPr="008A671C">
          <w:rPr>
            <w:b/>
            <w:bCs/>
            <w:sz w:val="22"/>
            <w:szCs w:val="22"/>
          </w:rPr>
          <w:t>Зона специального назначения, связанная с захоронениями (Сп-1)</w:t>
        </w:r>
        <w:r w:rsidR="00270DA1" w:rsidRPr="008A671C">
          <w:rPr>
            <w:sz w:val="22"/>
            <w:szCs w:val="22"/>
          </w:rPr>
          <w:tab/>
        </w:r>
      </w:hyperlink>
      <w:r w:rsidR="00270DA1" w:rsidRPr="008A671C">
        <w:rPr>
          <w:sz w:val="22"/>
          <w:szCs w:val="22"/>
        </w:rPr>
        <w:t>15</w:t>
      </w:r>
    </w:p>
    <w:p w:rsidR="00270DA1" w:rsidRPr="008A671C" w:rsidRDefault="008B6EB9" w:rsidP="00270DA1">
      <w:pPr>
        <w:tabs>
          <w:tab w:val="right" w:leader="dot" w:pos="9639"/>
        </w:tabs>
        <w:suppressAutoHyphens/>
        <w:snapToGrid w:val="0"/>
        <w:spacing w:after="100"/>
        <w:ind w:left="440"/>
        <w:rPr>
          <w:sz w:val="22"/>
          <w:szCs w:val="22"/>
          <w:lang w:eastAsia="zh-CN"/>
        </w:rPr>
      </w:pPr>
      <w:hyperlink w:anchor="__RefHeading___Toc497290630" w:history="1">
        <w:r w:rsidR="00270DA1" w:rsidRPr="008A671C">
          <w:rPr>
            <w:b/>
            <w:bCs/>
            <w:sz w:val="22"/>
            <w:szCs w:val="22"/>
          </w:rPr>
          <w:t>Статья 12. Градостроительный регламент зоны транспортной и инженерной инфраструктуры</w:t>
        </w:r>
        <w:r w:rsidR="00270DA1" w:rsidRPr="008A671C">
          <w:rPr>
            <w:sz w:val="22"/>
            <w:szCs w:val="22"/>
          </w:rPr>
          <w:tab/>
        </w:r>
      </w:hyperlink>
      <w:r w:rsidR="00270DA1" w:rsidRPr="008A671C">
        <w:rPr>
          <w:sz w:val="22"/>
          <w:szCs w:val="22"/>
        </w:rPr>
        <w:t>17</w:t>
      </w:r>
    </w:p>
    <w:p w:rsidR="00270DA1" w:rsidRPr="008A671C" w:rsidRDefault="008B6EB9" w:rsidP="00270DA1">
      <w:pPr>
        <w:tabs>
          <w:tab w:val="right" w:leader="dot" w:pos="9639"/>
        </w:tabs>
        <w:suppressAutoHyphens/>
        <w:snapToGrid w:val="0"/>
        <w:spacing w:after="100"/>
        <w:ind w:left="440"/>
        <w:rPr>
          <w:sz w:val="22"/>
          <w:szCs w:val="22"/>
          <w:lang w:eastAsia="zh-CN"/>
        </w:rPr>
      </w:pPr>
      <w:hyperlink w:anchor="__RefHeading___Toc497290631" w:history="1">
        <w:r w:rsidR="00270DA1" w:rsidRPr="008A671C">
          <w:rPr>
            <w:b/>
            <w:bCs/>
            <w:sz w:val="22"/>
            <w:szCs w:val="22"/>
          </w:rPr>
          <w:t>Зона транспортной инфраструктуры (Т-1)</w:t>
        </w:r>
        <w:r w:rsidR="00270DA1" w:rsidRPr="008A671C">
          <w:rPr>
            <w:sz w:val="22"/>
            <w:szCs w:val="22"/>
          </w:rPr>
          <w:tab/>
        </w:r>
      </w:hyperlink>
      <w:r w:rsidR="00270DA1" w:rsidRPr="008A671C">
        <w:rPr>
          <w:sz w:val="22"/>
          <w:szCs w:val="22"/>
        </w:rPr>
        <w:t>17</w:t>
      </w:r>
    </w:p>
    <w:p w:rsidR="00270DA1" w:rsidRPr="008A671C" w:rsidRDefault="008B6EB9" w:rsidP="00270DA1">
      <w:pPr>
        <w:tabs>
          <w:tab w:val="right" w:leader="dot" w:pos="9639"/>
        </w:tabs>
        <w:suppressAutoHyphens/>
        <w:snapToGrid w:val="0"/>
        <w:spacing w:after="100"/>
        <w:ind w:left="440"/>
        <w:rPr>
          <w:sz w:val="22"/>
          <w:szCs w:val="22"/>
          <w:lang w:eastAsia="zh-CN"/>
        </w:rPr>
      </w:pPr>
      <w:hyperlink w:anchor="__RefHeading___Toc497290632" w:history="1">
        <w:r w:rsidR="00270DA1" w:rsidRPr="008A671C">
          <w:rPr>
            <w:b/>
            <w:bCs/>
            <w:sz w:val="22"/>
            <w:szCs w:val="22"/>
          </w:rPr>
          <w:t>Зона инженерной инфраструктуры (И-1)</w:t>
        </w:r>
        <w:r w:rsidR="00270DA1" w:rsidRPr="008A671C">
          <w:rPr>
            <w:sz w:val="22"/>
            <w:szCs w:val="22"/>
          </w:rPr>
          <w:tab/>
        </w:r>
      </w:hyperlink>
      <w:r w:rsidRPr="008A671C">
        <w:rPr>
          <w:sz w:val="22"/>
          <w:szCs w:val="22"/>
          <w:lang w:eastAsia="zh-CN"/>
        </w:rPr>
        <w:fldChar w:fldCharType="end"/>
      </w:r>
      <w:r w:rsidR="00270DA1" w:rsidRPr="008A671C">
        <w:rPr>
          <w:sz w:val="22"/>
          <w:szCs w:val="22"/>
          <w:lang w:eastAsia="zh-CN"/>
        </w:rPr>
        <w:t>18</w:t>
      </w:r>
    </w:p>
    <w:p w:rsidR="00270DA1" w:rsidRPr="008A671C" w:rsidRDefault="00270DA1" w:rsidP="00270DA1">
      <w:pPr>
        <w:suppressAutoHyphens/>
        <w:snapToGrid w:val="0"/>
        <w:ind w:firstLine="709"/>
        <w:contextualSpacing/>
        <w:rPr>
          <w:sz w:val="22"/>
          <w:szCs w:val="22"/>
          <w:lang w:eastAsia="ar-SA"/>
        </w:rPr>
      </w:pPr>
    </w:p>
    <w:p w:rsidR="00567065" w:rsidRPr="008A671C" w:rsidRDefault="00567065" w:rsidP="00270DA1">
      <w:pPr>
        <w:tabs>
          <w:tab w:val="left" w:pos="791"/>
          <w:tab w:val="left" w:pos="851"/>
          <w:tab w:val="left" w:pos="90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</w:p>
    <w:p w:rsidR="00567065" w:rsidRPr="008A671C" w:rsidRDefault="00567065" w:rsidP="00270DA1">
      <w:pPr>
        <w:tabs>
          <w:tab w:val="left" w:pos="791"/>
          <w:tab w:val="left" w:pos="851"/>
          <w:tab w:val="left" w:pos="90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</w:p>
    <w:p w:rsidR="00567065" w:rsidRPr="008A671C" w:rsidRDefault="00567065" w:rsidP="00270DA1">
      <w:pPr>
        <w:tabs>
          <w:tab w:val="left" w:pos="791"/>
          <w:tab w:val="left" w:pos="851"/>
          <w:tab w:val="left" w:pos="90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</w:p>
    <w:p w:rsidR="00567065" w:rsidRPr="008A671C" w:rsidRDefault="00567065" w:rsidP="00270DA1">
      <w:pPr>
        <w:tabs>
          <w:tab w:val="left" w:pos="791"/>
          <w:tab w:val="left" w:pos="851"/>
          <w:tab w:val="left" w:pos="90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</w:p>
    <w:p w:rsidR="00567065" w:rsidRPr="008A671C" w:rsidRDefault="00567065" w:rsidP="00270DA1">
      <w:pPr>
        <w:tabs>
          <w:tab w:val="left" w:pos="791"/>
          <w:tab w:val="left" w:pos="851"/>
          <w:tab w:val="left" w:pos="90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</w:p>
    <w:p w:rsidR="00567065" w:rsidRPr="008A671C" w:rsidRDefault="00567065" w:rsidP="00270DA1">
      <w:pPr>
        <w:tabs>
          <w:tab w:val="left" w:pos="791"/>
          <w:tab w:val="left" w:pos="851"/>
          <w:tab w:val="left" w:pos="90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</w:p>
    <w:p w:rsidR="00567065" w:rsidRPr="008A671C" w:rsidRDefault="00567065" w:rsidP="00270DA1">
      <w:pPr>
        <w:tabs>
          <w:tab w:val="left" w:pos="791"/>
          <w:tab w:val="left" w:pos="851"/>
          <w:tab w:val="left" w:pos="90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</w:p>
    <w:p w:rsidR="00567065" w:rsidRPr="008A671C" w:rsidRDefault="00567065" w:rsidP="00270DA1">
      <w:pPr>
        <w:tabs>
          <w:tab w:val="left" w:pos="791"/>
          <w:tab w:val="left" w:pos="851"/>
          <w:tab w:val="left" w:pos="90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</w:p>
    <w:p w:rsidR="00567065" w:rsidRPr="008A671C" w:rsidRDefault="00567065" w:rsidP="00270DA1">
      <w:pPr>
        <w:tabs>
          <w:tab w:val="left" w:pos="791"/>
          <w:tab w:val="left" w:pos="851"/>
          <w:tab w:val="left" w:pos="90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</w:p>
    <w:p w:rsidR="00567065" w:rsidRPr="008A671C" w:rsidRDefault="00567065" w:rsidP="00270DA1">
      <w:pPr>
        <w:tabs>
          <w:tab w:val="left" w:pos="791"/>
          <w:tab w:val="left" w:pos="851"/>
          <w:tab w:val="left" w:pos="90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</w:p>
    <w:p w:rsidR="00567065" w:rsidRPr="008A671C" w:rsidRDefault="00567065" w:rsidP="00270DA1">
      <w:pPr>
        <w:tabs>
          <w:tab w:val="left" w:pos="791"/>
          <w:tab w:val="left" w:pos="851"/>
          <w:tab w:val="left" w:pos="90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</w:p>
    <w:p w:rsidR="00567065" w:rsidRPr="008A671C" w:rsidRDefault="00567065" w:rsidP="00270DA1">
      <w:pPr>
        <w:tabs>
          <w:tab w:val="left" w:pos="791"/>
          <w:tab w:val="left" w:pos="851"/>
          <w:tab w:val="left" w:pos="90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</w:p>
    <w:p w:rsidR="00567065" w:rsidRPr="008A671C" w:rsidRDefault="00567065" w:rsidP="00270DA1">
      <w:pPr>
        <w:tabs>
          <w:tab w:val="left" w:pos="791"/>
          <w:tab w:val="left" w:pos="851"/>
          <w:tab w:val="left" w:pos="90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</w:p>
    <w:p w:rsidR="00270DA1" w:rsidRPr="008A671C" w:rsidRDefault="00567065" w:rsidP="00270DA1">
      <w:pPr>
        <w:tabs>
          <w:tab w:val="left" w:pos="791"/>
          <w:tab w:val="left" w:pos="851"/>
          <w:tab w:val="left" w:pos="900"/>
        </w:tabs>
        <w:suppressAutoHyphens/>
        <w:ind w:firstLine="709"/>
        <w:contextualSpacing/>
        <w:jc w:val="both"/>
        <w:rPr>
          <w:b/>
          <w:bCs/>
          <w:kern w:val="2"/>
          <w:sz w:val="22"/>
          <w:szCs w:val="22"/>
        </w:rPr>
      </w:pPr>
      <w:r w:rsidRPr="008A671C">
        <w:rPr>
          <w:noProof/>
          <w:sz w:val="22"/>
          <w:szCs w:val="22"/>
        </w:rPr>
        <w:lastRenderedPageBreak/>
        <w:drawing>
          <wp:inline distT="0" distB="0" distL="0" distR="0">
            <wp:extent cx="5657850" cy="5581650"/>
            <wp:effectExtent l="19050" t="0" r="0" b="0"/>
            <wp:docPr id="2" name="Рисунок 1" descr="C:\Users\marpos_aks\Desktop\внесение изменений в ПЗЗ\ПЗЗ\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pos_aks\Desktop\внесение изменений в ПЗЗ\ПЗЗ\Карта градостроительного 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0DA1" w:rsidRPr="008A671C">
        <w:rPr>
          <w:sz w:val="22"/>
          <w:szCs w:val="22"/>
          <w:lang w:eastAsia="zh-CN"/>
        </w:rPr>
        <w:br w:type="page"/>
      </w:r>
      <w:r w:rsidR="00270DA1" w:rsidRPr="008A671C">
        <w:rPr>
          <w:b/>
          <w:bCs/>
          <w:kern w:val="2"/>
          <w:sz w:val="22"/>
          <w:szCs w:val="22"/>
        </w:rPr>
        <w:lastRenderedPageBreak/>
        <w:t>РАЗДЕЛ II. КАРТА ГРАДОСТРОИТЕЛЬНОГО ЗОНИРОВАНИЯ.</w:t>
      </w:r>
    </w:p>
    <w:p w:rsidR="00270DA1" w:rsidRPr="008A671C" w:rsidRDefault="00270DA1" w:rsidP="00270DA1">
      <w:pPr>
        <w:tabs>
          <w:tab w:val="left" w:pos="791"/>
          <w:tab w:val="left" w:pos="851"/>
          <w:tab w:val="left" w:pos="90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</w:p>
    <w:p w:rsidR="00270DA1" w:rsidRPr="008A671C" w:rsidRDefault="00270DA1" w:rsidP="00270DA1">
      <w:pPr>
        <w:keepNext/>
        <w:widowControl w:val="0"/>
        <w:tabs>
          <w:tab w:val="left" w:pos="0"/>
        </w:tabs>
        <w:suppressAutoHyphens/>
        <w:spacing w:before="360" w:after="60"/>
        <w:ind w:firstLine="709"/>
        <w:contextualSpacing/>
        <w:rPr>
          <w:sz w:val="22"/>
          <w:szCs w:val="22"/>
          <w:lang w:eastAsia="zh-CN"/>
        </w:rPr>
      </w:pPr>
      <w:r w:rsidRPr="008A671C">
        <w:rPr>
          <w:b/>
          <w:bCs/>
          <w:sz w:val="22"/>
          <w:szCs w:val="22"/>
        </w:rPr>
        <w:t>Статья 1. Состав и содержание карты градостроительного зонирования</w:t>
      </w:r>
    </w:p>
    <w:p w:rsidR="00270DA1" w:rsidRPr="008A671C" w:rsidRDefault="00270DA1" w:rsidP="00270DA1">
      <w:pPr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 xml:space="preserve">1. Карта градостроительного зонирования </w:t>
      </w:r>
      <w:proofErr w:type="spellStart"/>
      <w:r w:rsidRPr="008A671C">
        <w:rPr>
          <w:sz w:val="22"/>
          <w:szCs w:val="22"/>
          <w:lang w:eastAsia="zh-CN"/>
        </w:rPr>
        <w:t>Аксаринского</w:t>
      </w:r>
      <w:proofErr w:type="spellEnd"/>
      <w:r w:rsidRPr="008A671C">
        <w:rPr>
          <w:sz w:val="22"/>
          <w:szCs w:val="22"/>
          <w:lang w:eastAsia="zh-CN"/>
        </w:rPr>
        <w:t xml:space="preserve"> сельского поселения представляет собой чертёж с отображением границ </w:t>
      </w:r>
      <w:proofErr w:type="spellStart"/>
      <w:r w:rsidRPr="008A671C">
        <w:rPr>
          <w:sz w:val="22"/>
          <w:szCs w:val="22"/>
          <w:lang w:eastAsia="zh-CN"/>
        </w:rPr>
        <w:t>Аксаринского</w:t>
      </w:r>
      <w:proofErr w:type="spellEnd"/>
      <w:r w:rsidRPr="008A671C">
        <w:rPr>
          <w:sz w:val="22"/>
          <w:szCs w:val="22"/>
          <w:lang w:eastAsia="zh-CN"/>
        </w:rPr>
        <w:t xml:space="preserve"> сельского поселения</w:t>
      </w:r>
      <w:r w:rsidRPr="008A671C">
        <w:rPr>
          <w:sz w:val="22"/>
          <w:szCs w:val="22"/>
          <w:lang w:eastAsia="ar-SA"/>
        </w:rPr>
        <w:t>, границ населенных пунктов, расположенных на территории муниципального образования,</w:t>
      </w:r>
      <w:r w:rsidRPr="008A671C">
        <w:rPr>
          <w:sz w:val="22"/>
          <w:szCs w:val="22"/>
          <w:lang w:eastAsia="zh-CN"/>
        </w:rPr>
        <w:t xml:space="preserve"> границ территориальных зон, резервные территории для перспективного градостроительного освоения и границы зон с особыми условиями использования территории. Указанные границы могут отображаться на отдельных картах, которые являются приложением к правилам землепользования и застройки.</w:t>
      </w:r>
    </w:p>
    <w:p w:rsidR="00270DA1" w:rsidRPr="008A671C" w:rsidRDefault="00270DA1" w:rsidP="00270DA1">
      <w:pPr>
        <w:suppressAutoHyphens/>
        <w:autoSpaceDE w:val="0"/>
        <w:ind w:firstLine="720"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>На карте градостроительного зонирования в обязательном порядке устанавливаются территории, в границах которых предусматривается осуществление деятельности по комплексному и устойчивому развитию территории, в случае планирования осуществления такой деятельности. Границы таких территорий устанавливаются по границам одной или нескольких территориальных зон и могут отображаться на отдельной карте.</w:t>
      </w:r>
    </w:p>
    <w:p w:rsidR="00270DA1" w:rsidRPr="008A671C" w:rsidRDefault="00270DA1" w:rsidP="00270DA1">
      <w:pPr>
        <w:widowControl w:val="0"/>
        <w:suppressAutoHyphens/>
        <w:autoSpaceDE w:val="0"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 xml:space="preserve">2. Вся территория </w:t>
      </w:r>
      <w:proofErr w:type="spellStart"/>
      <w:r w:rsidRPr="008A671C">
        <w:rPr>
          <w:sz w:val="22"/>
          <w:szCs w:val="22"/>
          <w:lang w:eastAsia="zh-CN"/>
        </w:rPr>
        <w:t>Аксаринского</w:t>
      </w:r>
      <w:proofErr w:type="spellEnd"/>
      <w:r w:rsidRPr="008A671C">
        <w:rPr>
          <w:sz w:val="22"/>
          <w:szCs w:val="22"/>
          <w:lang w:eastAsia="zh-CN"/>
        </w:rPr>
        <w:t xml:space="preserve"> сельского поселения</w:t>
      </w:r>
      <w:r w:rsidRPr="008A671C">
        <w:rPr>
          <w:sz w:val="22"/>
          <w:szCs w:val="22"/>
          <w:lang w:eastAsia="ar-SA"/>
        </w:rPr>
        <w:t>, включая земельные участки, находящиеся в государственной, муниципальной и частной собственности, а также бесхозяйные земельные участки, в пределах границ муниципального образования делится на территориальные зоны, которые фиксируются на карте градостроительного зонирования.</w:t>
      </w:r>
    </w:p>
    <w:p w:rsidR="00270DA1" w:rsidRPr="008A671C" w:rsidRDefault="00270DA1" w:rsidP="00270DA1">
      <w:pPr>
        <w:widowControl w:val="0"/>
        <w:suppressAutoHyphens/>
        <w:autoSpaceDE w:val="0"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proofErr w:type="gramStart"/>
      <w:r w:rsidRPr="008A671C">
        <w:rPr>
          <w:sz w:val="22"/>
          <w:szCs w:val="22"/>
          <w:lang w:eastAsia="ar-SA"/>
        </w:rPr>
        <w:t>Для земельных участков и объектов капитального строительства, расположенных в одной территориальной зоне, устанавливаются общие требования градостроительных регламентов по видам разрешенного использования земельных участков и объектов капитального строительства, предельным размерам земельных участков и предельным параметрам разрешенного строительства, реконструкции объектов капитального строительства.</w:t>
      </w:r>
      <w:proofErr w:type="gramEnd"/>
    </w:p>
    <w:p w:rsidR="00270DA1" w:rsidRPr="008A671C" w:rsidRDefault="00270DA1" w:rsidP="00270DA1">
      <w:pPr>
        <w:widowControl w:val="0"/>
        <w:suppressAutoHyphens/>
        <w:autoSpaceDE w:val="0"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 xml:space="preserve">Градостроительные регламенты не устанавливаются для земель лесного фонда, земель, покрытых поверхностными водами, земель запаса, земель особо охраняемых природных территорий (за исключением земель лечебно-оздоровительных местностей 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зон. </w:t>
      </w:r>
    </w:p>
    <w:p w:rsidR="00270DA1" w:rsidRPr="008A671C" w:rsidRDefault="00270DA1" w:rsidP="00270DA1">
      <w:pPr>
        <w:widowControl w:val="0"/>
        <w:suppressAutoHyphens/>
        <w:autoSpaceDE w:val="0"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3. Границы территориальных зон устанавливаются с учетом соблюдения требования принадлежности каждого земельного участка только к одной территориальной зоне.</w:t>
      </w:r>
    </w:p>
    <w:p w:rsidR="00270DA1" w:rsidRPr="008A671C" w:rsidRDefault="00270DA1" w:rsidP="00270DA1">
      <w:pPr>
        <w:widowControl w:val="0"/>
        <w:suppressAutoHyphens/>
        <w:autoSpaceDE w:val="0"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color w:val="000000"/>
          <w:sz w:val="22"/>
          <w:szCs w:val="22"/>
          <w:lang w:eastAsia="ar-SA"/>
        </w:rPr>
        <w:t>Территориальные зоны, как правило, не устанавливаются применительно к одному земельному участку, за исключением случаев, когда земельный участок имеет площадь, соответствующую одному или нескольким планировочным элементам.</w:t>
      </w:r>
    </w:p>
    <w:p w:rsidR="00270DA1" w:rsidRPr="008A671C" w:rsidRDefault="00270DA1" w:rsidP="00270DA1">
      <w:pPr>
        <w:widowControl w:val="0"/>
        <w:suppressAutoHyphens/>
        <w:autoSpaceDE w:val="0"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4. Границы территориальных зон устанавливаются с учетом:</w:t>
      </w:r>
    </w:p>
    <w:p w:rsidR="00270DA1" w:rsidRPr="008A671C" w:rsidRDefault="00270DA1" w:rsidP="00270DA1">
      <w:pPr>
        <w:widowControl w:val="0"/>
        <w:suppressAutoHyphens/>
        <w:autoSpaceDE w:val="0"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1) возможности сочетания в пределах одной территориальной зоны различных видов существующего и планируемого использования земельных участков;</w:t>
      </w:r>
    </w:p>
    <w:p w:rsidR="00270DA1" w:rsidRPr="008A671C" w:rsidRDefault="00270DA1" w:rsidP="00270DA1">
      <w:pPr>
        <w:widowControl w:val="0"/>
        <w:suppressAutoHyphens/>
        <w:autoSpaceDE w:val="0"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2) функциональных зон и параметров их планируемого развития, определенных генеральным планом;</w:t>
      </w:r>
    </w:p>
    <w:p w:rsidR="00270DA1" w:rsidRPr="008A671C" w:rsidRDefault="00270DA1" w:rsidP="00270DA1">
      <w:pPr>
        <w:widowControl w:val="0"/>
        <w:suppressAutoHyphens/>
        <w:autoSpaceDE w:val="0"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 xml:space="preserve">3) определенного Градостроительным </w:t>
      </w:r>
      <w:hyperlink r:id="rId22" w:history="1">
        <w:r w:rsidRPr="008A671C">
          <w:rPr>
            <w:sz w:val="22"/>
            <w:szCs w:val="22"/>
            <w:lang w:eastAsia="ar-SA"/>
          </w:rPr>
          <w:t>кодексом</w:t>
        </w:r>
      </w:hyperlink>
      <w:r w:rsidRPr="008A671C">
        <w:rPr>
          <w:sz w:val="22"/>
          <w:szCs w:val="22"/>
          <w:lang w:eastAsia="ar-SA"/>
        </w:rPr>
        <w:t xml:space="preserve"> Российской Федерации перечня территориальных зон;</w:t>
      </w:r>
    </w:p>
    <w:p w:rsidR="00270DA1" w:rsidRPr="008A671C" w:rsidRDefault="00270DA1" w:rsidP="00270DA1">
      <w:pPr>
        <w:widowControl w:val="0"/>
        <w:suppressAutoHyphens/>
        <w:autoSpaceDE w:val="0"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4) сложившейся планировки территории и существующего землепользования;</w:t>
      </w:r>
    </w:p>
    <w:p w:rsidR="00270DA1" w:rsidRPr="008A671C" w:rsidRDefault="00270DA1" w:rsidP="00270DA1">
      <w:pPr>
        <w:widowControl w:val="0"/>
        <w:suppressAutoHyphens/>
        <w:autoSpaceDE w:val="0"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5)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территории;</w:t>
      </w:r>
    </w:p>
    <w:p w:rsidR="00270DA1" w:rsidRPr="008A671C" w:rsidRDefault="00270DA1" w:rsidP="00270DA1">
      <w:pPr>
        <w:widowControl w:val="0"/>
        <w:suppressAutoHyphens/>
        <w:autoSpaceDE w:val="0"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proofErr w:type="gramStart"/>
      <w:r w:rsidRPr="008A671C">
        <w:rPr>
          <w:sz w:val="22"/>
          <w:szCs w:val="22"/>
          <w:lang w:eastAsia="ar-SA"/>
        </w:rPr>
        <w:t>6) предотвращения возможности причинения вреда объектам капитального строительства, расположенным на смежных земельных участках.</w:t>
      </w:r>
      <w:proofErr w:type="gramEnd"/>
    </w:p>
    <w:p w:rsidR="00270DA1" w:rsidRPr="008A671C" w:rsidRDefault="00270DA1" w:rsidP="00270DA1">
      <w:pPr>
        <w:widowControl w:val="0"/>
        <w:suppressAutoHyphens/>
        <w:autoSpaceDE w:val="0"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5. Границы территориальных зон могут устанавливаться по:</w:t>
      </w:r>
    </w:p>
    <w:p w:rsidR="00270DA1" w:rsidRPr="008A671C" w:rsidRDefault="00270DA1" w:rsidP="00270DA1">
      <w:pPr>
        <w:widowControl w:val="0"/>
        <w:suppressAutoHyphens/>
        <w:autoSpaceDE w:val="0"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1) линиям магистралей, улиц, проездов, разделяющим транспортные потоки противоположных направлений;</w:t>
      </w:r>
    </w:p>
    <w:p w:rsidR="00270DA1" w:rsidRPr="008A671C" w:rsidRDefault="00270DA1" w:rsidP="00270DA1">
      <w:pPr>
        <w:widowControl w:val="0"/>
        <w:suppressAutoHyphens/>
        <w:autoSpaceDE w:val="0"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2) красным линиям;</w:t>
      </w:r>
    </w:p>
    <w:p w:rsidR="00270DA1" w:rsidRPr="008A671C" w:rsidRDefault="00270DA1" w:rsidP="00270DA1">
      <w:pPr>
        <w:widowControl w:val="0"/>
        <w:suppressAutoHyphens/>
        <w:autoSpaceDE w:val="0"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3) границам земельных участков;</w:t>
      </w:r>
    </w:p>
    <w:p w:rsidR="00270DA1" w:rsidRPr="008A671C" w:rsidRDefault="00270DA1" w:rsidP="00270DA1">
      <w:pPr>
        <w:widowControl w:val="0"/>
        <w:suppressAutoHyphens/>
        <w:autoSpaceDE w:val="0"/>
        <w:snapToGrid w:val="0"/>
        <w:ind w:firstLine="709"/>
        <w:contextualSpacing/>
        <w:jc w:val="both"/>
        <w:rPr>
          <w:sz w:val="22"/>
          <w:szCs w:val="22"/>
          <w:lang w:eastAsia="ar-SA"/>
        </w:rPr>
      </w:pPr>
      <w:r w:rsidRPr="008A671C">
        <w:rPr>
          <w:sz w:val="22"/>
          <w:szCs w:val="22"/>
          <w:lang w:eastAsia="ar-SA"/>
        </w:rPr>
        <w:t>4) границам населенных пунктов в пределах муниципальных образований;</w:t>
      </w:r>
    </w:p>
    <w:p w:rsidR="00270DA1" w:rsidRPr="008A671C" w:rsidRDefault="00270DA1" w:rsidP="00270DA1">
      <w:pPr>
        <w:widowControl w:val="0"/>
        <w:suppressAutoHyphens/>
        <w:autoSpaceDE w:val="0"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5) границам муниципальных образований</w:t>
      </w:r>
    </w:p>
    <w:p w:rsidR="00270DA1" w:rsidRPr="008A671C" w:rsidRDefault="00270DA1" w:rsidP="00270DA1">
      <w:pPr>
        <w:widowControl w:val="0"/>
        <w:suppressAutoHyphens/>
        <w:autoSpaceDE w:val="0"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6) естественным границам природных объектов;</w:t>
      </w:r>
    </w:p>
    <w:p w:rsidR="00270DA1" w:rsidRPr="008A671C" w:rsidRDefault="00270DA1" w:rsidP="00270DA1">
      <w:pPr>
        <w:widowControl w:val="0"/>
        <w:suppressAutoHyphens/>
        <w:autoSpaceDE w:val="0"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 xml:space="preserve">7) иным границам. </w:t>
      </w:r>
    </w:p>
    <w:p w:rsidR="00270DA1" w:rsidRPr="008A671C" w:rsidRDefault="00270DA1" w:rsidP="00270DA1">
      <w:pPr>
        <w:keepNext/>
        <w:widowControl w:val="0"/>
        <w:tabs>
          <w:tab w:val="left" w:pos="0"/>
        </w:tabs>
        <w:suppressAutoHyphens/>
        <w:spacing w:before="360" w:after="60"/>
        <w:ind w:firstLine="709"/>
        <w:contextualSpacing/>
        <w:jc w:val="center"/>
        <w:rPr>
          <w:b/>
          <w:bCs/>
          <w:sz w:val="22"/>
          <w:szCs w:val="22"/>
        </w:rPr>
      </w:pPr>
    </w:p>
    <w:p w:rsidR="00270DA1" w:rsidRPr="008A671C" w:rsidRDefault="00270DA1" w:rsidP="00270DA1">
      <w:pPr>
        <w:keepNext/>
        <w:widowControl w:val="0"/>
        <w:tabs>
          <w:tab w:val="left" w:pos="0"/>
        </w:tabs>
        <w:suppressAutoHyphens/>
        <w:spacing w:before="360" w:after="6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b/>
          <w:bCs/>
          <w:sz w:val="22"/>
          <w:szCs w:val="22"/>
        </w:rPr>
        <w:t>Статья 2. Порядок ведения карты градостроительного зонирования, карты зон с особыми условиями использования территории</w:t>
      </w:r>
    </w:p>
    <w:p w:rsidR="00270DA1" w:rsidRPr="008A671C" w:rsidRDefault="00270DA1" w:rsidP="00270DA1">
      <w:pPr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 xml:space="preserve">В случае изменения границ </w:t>
      </w:r>
      <w:proofErr w:type="spellStart"/>
      <w:r w:rsidRPr="008A671C">
        <w:rPr>
          <w:sz w:val="22"/>
          <w:szCs w:val="22"/>
          <w:lang w:eastAsia="zh-CN"/>
        </w:rPr>
        <w:t>Аксаринского</w:t>
      </w:r>
      <w:proofErr w:type="spellEnd"/>
      <w:r w:rsidRPr="008A671C">
        <w:rPr>
          <w:sz w:val="22"/>
          <w:szCs w:val="22"/>
          <w:lang w:eastAsia="zh-CN"/>
        </w:rPr>
        <w:t xml:space="preserve"> сельского поселения</w:t>
      </w:r>
      <w:r w:rsidRPr="008A671C">
        <w:rPr>
          <w:sz w:val="22"/>
          <w:szCs w:val="22"/>
          <w:lang w:eastAsia="ar-SA"/>
        </w:rPr>
        <w:t>, границ земель различных категорий, расположенных на территории муниципального образования,</w:t>
      </w:r>
      <w:r w:rsidRPr="008A671C">
        <w:rPr>
          <w:sz w:val="22"/>
          <w:szCs w:val="22"/>
          <w:lang w:eastAsia="zh-CN"/>
        </w:rPr>
        <w:t xml:space="preserve"> границ территориальных зон или границ зон с особыми условиями использования территории, требуется соответствующее изменение карты градостроительного зонирования посредством внесения изменений в настоящие Правила.</w:t>
      </w:r>
    </w:p>
    <w:p w:rsidR="00270DA1" w:rsidRPr="008A671C" w:rsidRDefault="00270DA1" w:rsidP="00270DA1">
      <w:pPr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>Внесение изменений в настоящие Правила производится в соответствии со статьёй 2 Правил</w:t>
      </w:r>
      <w:proofErr w:type="gramStart"/>
      <w:r w:rsidRPr="008A671C">
        <w:rPr>
          <w:sz w:val="22"/>
          <w:szCs w:val="22"/>
          <w:lang w:eastAsia="zh-CN"/>
        </w:rPr>
        <w:t xml:space="preserve"> .</w:t>
      </w:r>
      <w:proofErr w:type="gramEnd"/>
    </w:p>
    <w:p w:rsidR="00270DA1" w:rsidRPr="008A671C" w:rsidRDefault="00270DA1" w:rsidP="00270DA1">
      <w:pPr>
        <w:keepNext/>
        <w:widowControl w:val="0"/>
        <w:tabs>
          <w:tab w:val="left" w:pos="0"/>
        </w:tabs>
        <w:suppressAutoHyphens/>
        <w:spacing w:before="360" w:after="60"/>
        <w:ind w:firstLine="709"/>
        <w:contextualSpacing/>
        <w:jc w:val="both"/>
        <w:rPr>
          <w:b/>
          <w:bCs/>
          <w:sz w:val="22"/>
          <w:szCs w:val="22"/>
        </w:rPr>
      </w:pPr>
    </w:p>
    <w:p w:rsidR="00270DA1" w:rsidRPr="008A671C" w:rsidRDefault="00270DA1" w:rsidP="00270DA1">
      <w:pPr>
        <w:keepNext/>
        <w:widowControl w:val="0"/>
        <w:tabs>
          <w:tab w:val="left" w:pos="0"/>
        </w:tabs>
        <w:suppressAutoHyphens/>
        <w:spacing w:before="360" w:after="6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b/>
          <w:bCs/>
          <w:sz w:val="22"/>
          <w:szCs w:val="22"/>
        </w:rPr>
        <w:t>Статья 3. Перечень территориальных зон, выделенных на карте градостроительного зонирования муниципального образования</w:t>
      </w:r>
    </w:p>
    <w:p w:rsidR="00270DA1" w:rsidRPr="008A671C" w:rsidRDefault="00270DA1" w:rsidP="00270DA1">
      <w:pPr>
        <w:tabs>
          <w:tab w:val="left" w:pos="1134"/>
        </w:tabs>
        <w:suppressAutoHyphens/>
        <w:overflowPunct w:val="0"/>
        <w:spacing w:after="24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>Таблица №1. Перечень территориальных зон</w:t>
      </w:r>
    </w:p>
    <w:tbl>
      <w:tblPr>
        <w:tblW w:w="0" w:type="auto"/>
        <w:tblInd w:w="-50" w:type="dxa"/>
        <w:tblLayout w:type="fixed"/>
        <w:tblLook w:val="0000"/>
      </w:tblPr>
      <w:tblGrid>
        <w:gridCol w:w="776"/>
        <w:gridCol w:w="1675"/>
        <w:gridCol w:w="6936"/>
      </w:tblGrid>
      <w:tr w:rsidR="00270DA1" w:rsidRPr="008A671C" w:rsidTr="00600956">
        <w:trPr>
          <w:trHeight w:val="523"/>
          <w:tblHeader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contextualSpacing/>
              <w:jc w:val="center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№</w:t>
            </w:r>
          </w:p>
          <w:p w:rsidR="00270DA1" w:rsidRPr="008A671C" w:rsidRDefault="00270DA1" w:rsidP="00600956">
            <w:pPr>
              <w:suppressAutoHyphens/>
              <w:snapToGrid w:val="0"/>
              <w:contextualSpacing/>
              <w:jc w:val="center"/>
              <w:rPr>
                <w:lang w:eastAsia="zh-CN"/>
              </w:rPr>
            </w:pPr>
            <w:proofErr w:type="spellStart"/>
            <w:proofErr w:type="gramStart"/>
            <w:r w:rsidRPr="008A671C">
              <w:rPr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8A671C">
              <w:rPr>
                <w:sz w:val="22"/>
                <w:szCs w:val="22"/>
                <w:lang w:eastAsia="zh-CN"/>
              </w:rPr>
              <w:t>/</w:t>
            </w:r>
            <w:proofErr w:type="spellStart"/>
            <w:r w:rsidRPr="008A671C">
              <w:rPr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jc w:val="center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Обозначение</w:t>
            </w:r>
          </w:p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jc w:val="center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зоны</w:t>
            </w:r>
          </w:p>
        </w:tc>
        <w:tc>
          <w:tcPr>
            <w:tcW w:w="6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jc w:val="center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Наименование территориальной зоны</w:t>
            </w:r>
          </w:p>
        </w:tc>
      </w:tr>
      <w:tr w:rsidR="00270DA1" w:rsidRPr="008A671C" w:rsidTr="00600956">
        <w:trPr>
          <w:trHeight w:val="23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contextualSpacing/>
              <w:jc w:val="center"/>
              <w:rPr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rPr>
                <w:lang w:eastAsia="ar-SA"/>
              </w:rPr>
            </w:pPr>
          </w:p>
        </w:tc>
        <w:tc>
          <w:tcPr>
            <w:tcW w:w="6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rPr>
                <w:lang w:eastAsia="zh-CN"/>
              </w:rPr>
            </w:pPr>
            <w:r w:rsidRPr="008A671C">
              <w:rPr>
                <w:b/>
                <w:sz w:val="22"/>
                <w:szCs w:val="22"/>
                <w:lang w:eastAsia="zh-CN"/>
              </w:rPr>
              <w:t>Жилые зоны</w:t>
            </w:r>
          </w:p>
        </w:tc>
      </w:tr>
      <w:tr w:rsidR="00270DA1" w:rsidRPr="008A671C" w:rsidTr="00600956">
        <w:trPr>
          <w:trHeight w:val="23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contextualSpacing/>
              <w:jc w:val="center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Ж-1</w:t>
            </w:r>
          </w:p>
        </w:tc>
        <w:tc>
          <w:tcPr>
            <w:tcW w:w="6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Зона застройки индивидуальными жилыми домами</w:t>
            </w:r>
          </w:p>
        </w:tc>
      </w:tr>
      <w:tr w:rsidR="00270DA1" w:rsidRPr="008A671C" w:rsidTr="00600956">
        <w:trPr>
          <w:trHeight w:val="23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contextualSpacing/>
              <w:jc w:val="center"/>
              <w:rPr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rPr>
                <w:lang w:eastAsia="ar-SA"/>
              </w:rPr>
            </w:pPr>
          </w:p>
        </w:tc>
        <w:tc>
          <w:tcPr>
            <w:tcW w:w="6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rPr>
                <w:lang w:eastAsia="zh-CN"/>
              </w:rPr>
            </w:pPr>
            <w:r w:rsidRPr="008A671C">
              <w:rPr>
                <w:b/>
                <w:sz w:val="22"/>
                <w:szCs w:val="22"/>
                <w:lang w:eastAsia="zh-CN"/>
              </w:rPr>
              <w:t>Общественно-деловые зоны</w:t>
            </w:r>
          </w:p>
        </w:tc>
      </w:tr>
      <w:tr w:rsidR="00270DA1" w:rsidRPr="008A671C" w:rsidTr="00600956">
        <w:trPr>
          <w:trHeight w:val="154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contextualSpacing/>
              <w:jc w:val="center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О-1</w:t>
            </w:r>
          </w:p>
        </w:tc>
        <w:tc>
          <w:tcPr>
            <w:tcW w:w="6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Зона общественно-делового назначения</w:t>
            </w:r>
          </w:p>
        </w:tc>
      </w:tr>
      <w:tr w:rsidR="00270DA1" w:rsidRPr="008A671C" w:rsidTr="00600956">
        <w:trPr>
          <w:trHeight w:val="23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contextualSpacing/>
              <w:jc w:val="center"/>
              <w:rPr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jc w:val="center"/>
              <w:rPr>
                <w:lang w:eastAsia="ar-SA"/>
              </w:rPr>
            </w:pPr>
          </w:p>
        </w:tc>
        <w:tc>
          <w:tcPr>
            <w:tcW w:w="6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rPr>
                <w:lang w:eastAsia="zh-CN"/>
              </w:rPr>
            </w:pPr>
            <w:r w:rsidRPr="008A671C">
              <w:rPr>
                <w:b/>
                <w:sz w:val="22"/>
                <w:szCs w:val="22"/>
                <w:lang w:eastAsia="zh-CN"/>
              </w:rPr>
              <w:t>Производственные зоны</w:t>
            </w:r>
          </w:p>
        </w:tc>
      </w:tr>
      <w:tr w:rsidR="00270DA1" w:rsidRPr="008A671C" w:rsidTr="00600956">
        <w:trPr>
          <w:trHeight w:val="23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contextualSpacing/>
              <w:jc w:val="center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П-1</w:t>
            </w:r>
          </w:p>
        </w:tc>
        <w:tc>
          <w:tcPr>
            <w:tcW w:w="6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Зона производственно-коммунальных объектов</w:t>
            </w:r>
          </w:p>
        </w:tc>
      </w:tr>
      <w:tr w:rsidR="00270DA1" w:rsidRPr="008A671C" w:rsidTr="00600956">
        <w:trPr>
          <w:trHeight w:val="23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contextualSpacing/>
              <w:jc w:val="center"/>
              <w:rPr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rPr>
                <w:lang w:eastAsia="ar-SA"/>
              </w:rPr>
            </w:pPr>
          </w:p>
        </w:tc>
        <w:tc>
          <w:tcPr>
            <w:tcW w:w="6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rPr>
                <w:lang w:eastAsia="zh-CN"/>
              </w:rPr>
            </w:pPr>
            <w:r w:rsidRPr="008A671C">
              <w:rPr>
                <w:b/>
                <w:sz w:val="22"/>
                <w:szCs w:val="22"/>
                <w:lang w:eastAsia="zh-CN"/>
              </w:rPr>
              <w:t xml:space="preserve">Зоны сельскохозяйственного использования </w:t>
            </w:r>
          </w:p>
        </w:tc>
      </w:tr>
      <w:tr w:rsidR="00270DA1" w:rsidRPr="008A671C" w:rsidTr="00600956">
        <w:trPr>
          <w:trHeight w:val="23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contextualSpacing/>
              <w:jc w:val="center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СХ-2</w:t>
            </w:r>
          </w:p>
        </w:tc>
        <w:tc>
          <w:tcPr>
            <w:tcW w:w="6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Зона сельскохозяйственных предприятий</w:t>
            </w:r>
          </w:p>
        </w:tc>
      </w:tr>
      <w:tr w:rsidR="00270DA1" w:rsidRPr="008A671C" w:rsidTr="00600956">
        <w:trPr>
          <w:trHeight w:val="23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contextualSpacing/>
              <w:jc w:val="center"/>
              <w:rPr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rPr>
                <w:lang w:eastAsia="ar-SA"/>
              </w:rPr>
            </w:pPr>
          </w:p>
        </w:tc>
        <w:tc>
          <w:tcPr>
            <w:tcW w:w="6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rPr>
                <w:lang w:eastAsia="zh-CN"/>
              </w:rPr>
            </w:pPr>
            <w:r w:rsidRPr="008A671C">
              <w:rPr>
                <w:b/>
                <w:sz w:val="22"/>
                <w:szCs w:val="22"/>
                <w:lang w:eastAsia="zh-CN"/>
              </w:rPr>
              <w:t>Зоны специального назначения</w:t>
            </w:r>
          </w:p>
        </w:tc>
      </w:tr>
      <w:tr w:rsidR="00270DA1" w:rsidRPr="008A671C" w:rsidTr="00600956">
        <w:trPr>
          <w:trHeight w:val="23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contextualSpacing/>
              <w:jc w:val="center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Сп-1</w:t>
            </w:r>
          </w:p>
        </w:tc>
        <w:tc>
          <w:tcPr>
            <w:tcW w:w="6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Зона специального назначения, связанная с захоронениями</w:t>
            </w:r>
          </w:p>
        </w:tc>
      </w:tr>
      <w:tr w:rsidR="00270DA1" w:rsidRPr="008A671C" w:rsidTr="00600956">
        <w:trPr>
          <w:trHeight w:val="23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contextualSpacing/>
              <w:jc w:val="center"/>
              <w:rPr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rPr>
                <w:lang w:eastAsia="ar-SA"/>
              </w:rPr>
            </w:pPr>
          </w:p>
        </w:tc>
        <w:tc>
          <w:tcPr>
            <w:tcW w:w="6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rPr>
                <w:lang w:eastAsia="zh-CN"/>
              </w:rPr>
            </w:pPr>
            <w:r w:rsidRPr="008A671C">
              <w:rPr>
                <w:b/>
                <w:sz w:val="22"/>
                <w:szCs w:val="22"/>
                <w:lang w:eastAsia="zh-CN"/>
              </w:rPr>
              <w:t>Зоны транспортной и инженерной инфраструктуры</w:t>
            </w:r>
          </w:p>
        </w:tc>
      </w:tr>
      <w:tr w:rsidR="00270DA1" w:rsidRPr="008A671C" w:rsidTr="00600956">
        <w:trPr>
          <w:trHeight w:val="23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contextualSpacing/>
              <w:jc w:val="center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6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Т-1</w:t>
            </w:r>
          </w:p>
        </w:tc>
        <w:tc>
          <w:tcPr>
            <w:tcW w:w="6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Зона транспортной инфраструктуры</w:t>
            </w:r>
          </w:p>
        </w:tc>
      </w:tr>
      <w:tr w:rsidR="00270DA1" w:rsidRPr="008A671C" w:rsidTr="00600956">
        <w:trPr>
          <w:trHeight w:val="23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contextualSpacing/>
              <w:jc w:val="center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7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И-1</w:t>
            </w:r>
          </w:p>
        </w:tc>
        <w:tc>
          <w:tcPr>
            <w:tcW w:w="6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Зона инженерной инфраструктуры</w:t>
            </w:r>
          </w:p>
        </w:tc>
      </w:tr>
      <w:tr w:rsidR="00270DA1" w:rsidRPr="008A671C" w:rsidTr="00600956">
        <w:trPr>
          <w:trHeight w:val="23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contextualSpacing/>
              <w:jc w:val="center"/>
              <w:rPr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rPr>
                <w:lang w:eastAsia="ar-SA"/>
              </w:rPr>
            </w:pPr>
          </w:p>
        </w:tc>
        <w:tc>
          <w:tcPr>
            <w:tcW w:w="6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rPr>
                <w:lang w:eastAsia="zh-CN"/>
              </w:rPr>
            </w:pPr>
          </w:p>
        </w:tc>
      </w:tr>
      <w:tr w:rsidR="00270DA1" w:rsidRPr="008A671C" w:rsidTr="00600956">
        <w:trPr>
          <w:trHeight w:val="23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contextualSpacing/>
              <w:jc w:val="center"/>
              <w:rPr>
                <w:lang w:eastAsia="zh-CN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rPr>
                <w:lang w:eastAsia="zh-CN"/>
              </w:rPr>
            </w:pPr>
          </w:p>
        </w:tc>
        <w:tc>
          <w:tcPr>
            <w:tcW w:w="6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rPr>
                <w:lang w:eastAsia="zh-CN"/>
              </w:rPr>
            </w:pPr>
          </w:p>
        </w:tc>
      </w:tr>
      <w:tr w:rsidR="00270DA1" w:rsidRPr="008A671C" w:rsidTr="00600956">
        <w:trPr>
          <w:trHeight w:val="23"/>
        </w:trPr>
        <w:tc>
          <w:tcPr>
            <w:tcW w:w="9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jc w:val="center"/>
              <w:rPr>
                <w:lang w:eastAsia="zh-CN"/>
              </w:rPr>
            </w:pPr>
            <w:r w:rsidRPr="008A671C">
              <w:rPr>
                <w:b/>
                <w:sz w:val="22"/>
                <w:szCs w:val="22"/>
                <w:lang w:eastAsia="zh-CN"/>
              </w:rPr>
              <w:t>Земли, на которые градостроительный регламент не устанавливается</w:t>
            </w:r>
          </w:p>
        </w:tc>
      </w:tr>
      <w:tr w:rsidR="00270DA1" w:rsidRPr="008A671C" w:rsidTr="00600956">
        <w:trPr>
          <w:trHeight w:val="23"/>
        </w:trPr>
        <w:tc>
          <w:tcPr>
            <w:tcW w:w="2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jc w:val="center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СХ-1</w:t>
            </w:r>
          </w:p>
        </w:tc>
        <w:tc>
          <w:tcPr>
            <w:tcW w:w="6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Сельскохозяйственные угодья из состава земель сельскохозяйственного назначения</w:t>
            </w:r>
          </w:p>
        </w:tc>
      </w:tr>
      <w:tr w:rsidR="00270DA1" w:rsidRPr="008A671C" w:rsidTr="00600956">
        <w:trPr>
          <w:trHeight w:val="23"/>
        </w:trPr>
        <w:tc>
          <w:tcPr>
            <w:tcW w:w="2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jc w:val="center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В</w:t>
            </w:r>
          </w:p>
        </w:tc>
        <w:tc>
          <w:tcPr>
            <w:tcW w:w="6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Земли, покрытые поверхностными водами</w:t>
            </w:r>
          </w:p>
        </w:tc>
      </w:tr>
      <w:tr w:rsidR="00270DA1" w:rsidRPr="008A671C" w:rsidTr="00600956">
        <w:trPr>
          <w:trHeight w:val="23"/>
        </w:trPr>
        <w:tc>
          <w:tcPr>
            <w:tcW w:w="2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jc w:val="center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Л</w:t>
            </w:r>
          </w:p>
        </w:tc>
        <w:tc>
          <w:tcPr>
            <w:tcW w:w="6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ind w:firstLine="44"/>
              <w:contextualSpacing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Земли лесного фонда</w:t>
            </w:r>
          </w:p>
        </w:tc>
      </w:tr>
    </w:tbl>
    <w:p w:rsidR="00270DA1" w:rsidRPr="008A671C" w:rsidRDefault="00270DA1" w:rsidP="00270DA1">
      <w:pPr>
        <w:keepNext/>
        <w:widowControl w:val="0"/>
        <w:suppressAutoHyphens/>
        <w:spacing w:before="360" w:after="60"/>
        <w:ind w:left="709" w:firstLine="567"/>
        <w:contextualSpacing/>
        <w:rPr>
          <w:b/>
          <w:bCs/>
          <w:kern w:val="2"/>
          <w:sz w:val="22"/>
          <w:szCs w:val="22"/>
        </w:rPr>
      </w:pPr>
    </w:p>
    <w:p w:rsidR="00270DA1" w:rsidRPr="008A671C" w:rsidRDefault="00270DA1" w:rsidP="00270DA1">
      <w:pPr>
        <w:keepNext/>
        <w:widowControl w:val="0"/>
        <w:suppressAutoHyphens/>
        <w:spacing w:before="360" w:after="60"/>
        <w:ind w:left="709" w:firstLine="567"/>
        <w:contextualSpacing/>
        <w:rPr>
          <w:sz w:val="22"/>
          <w:szCs w:val="22"/>
          <w:lang w:eastAsia="zh-CN"/>
        </w:rPr>
      </w:pPr>
      <w:r w:rsidRPr="008A671C">
        <w:rPr>
          <w:b/>
          <w:bCs/>
          <w:kern w:val="2"/>
          <w:sz w:val="22"/>
          <w:szCs w:val="22"/>
        </w:rPr>
        <w:br w:type="page"/>
      </w:r>
      <w:r w:rsidRPr="008A671C">
        <w:rPr>
          <w:b/>
          <w:bCs/>
          <w:kern w:val="2"/>
          <w:sz w:val="22"/>
          <w:szCs w:val="22"/>
        </w:rPr>
        <w:lastRenderedPageBreak/>
        <w:t xml:space="preserve"> РАЗДЕЛ </w:t>
      </w:r>
      <w:r w:rsidRPr="008A671C">
        <w:rPr>
          <w:b/>
          <w:bCs/>
          <w:kern w:val="2"/>
          <w:sz w:val="22"/>
          <w:szCs w:val="22"/>
          <w:lang w:val="en-US"/>
        </w:rPr>
        <w:t>III</w:t>
      </w:r>
      <w:r w:rsidRPr="008A671C">
        <w:rPr>
          <w:b/>
          <w:bCs/>
          <w:kern w:val="2"/>
          <w:sz w:val="22"/>
          <w:szCs w:val="22"/>
        </w:rPr>
        <w:t>. ГРАДОСТРОИТЕЛЬНЫЕ РЕГЛАМЕНТЫ</w:t>
      </w:r>
    </w:p>
    <w:p w:rsidR="00270DA1" w:rsidRPr="008A671C" w:rsidRDefault="00270DA1" w:rsidP="00270DA1">
      <w:pPr>
        <w:keepNext/>
        <w:widowControl w:val="0"/>
        <w:tabs>
          <w:tab w:val="left" w:pos="0"/>
        </w:tabs>
        <w:suppressAutoHyphens/>
        <w:spacing w:before="360" w:after="60"/>
        <w:ind w:firstLine="567"/>
        <w:contextualSpacing/>
        <w:jc w:val="center"/>
        <w:rPr>
          <w:b/>
          <w:bCs/>
          <w:kern w:val="2"/>
          <w:sz w:val="22"/>
          <w:szCs w:val="22"/>
        </w:rPr>
      </w:pPr>
    </w:p>
    <w:p w:rsidR="00270DA1" w:rsidRPr="008A671C" w:rsidRDefault="00270DA1" w:rsidP="00270DA1">
      <w:pPr>
        <w:keepNext/>
        <w:widowControl w:val="0"/>
        <w:tabs>
          <w:tab w:val="left" w:pos="0"/>
        </w:tabs>
        <w:suppressAutoHyphens/>
        <w:spacing w:before="360" w:after="60"/>
        <w:ind w:firstLine="709"/>
        <w:contextualSpacing/>
        <w:jc w:val="both"/>
        <w:rPr>
          <w:b/>
          <w:bCs/>
          <w:sz w:val="22"/>
          <w:szCs w:val="22"/>
        </w:rPr>
      </w:pPr>
      <w:r w:rsidRPr="008A671C">
        <w:rPr>
          <w:b/>
          <w:bCs/>
          <w:sz w:val="22"/>
          <w:szCs w:val="22"/>
        </w:rPr>
        <w:t>Статья 4. Требования градостроительных регламентов</w:t>
      </w:r>
    </w:p>
    <w:p w:rsidR="00270DA1" w:rsidRPr="008A671C" w:rsidRDefault="00270DA1" w:rsidP="00270DA1">
      <w:pPr>
        <w:keepNext/>
        <w:widowControl w:val="0"/>
        <w:tabs>
          <w:tab w:val="left" w:pos="0"/>
        </w:tabs>
        <w:suppressAutoHyphens/>
        <w:spacing w:before="360" w:after="60"/>
        <w:ind w:firstLine="709"/>
        <w:contextualSpacing/>
        <w:jc w:val="both"/>
        <w:rPr>
          <w:sz w:val="22"/>
          <w:szCs w:val="22"/>
          <w:lang w:eastAsia="zh-CN"/>
        </w:rPr>
      </w:pPr>
    </w:p>
    <w:p w:rsidR="00270DA1" w:rsidRPr="008A671C" w:rsidRDefault="00270DA1" w:rsidP="00270DA1">
      <w:pPr>
        <w:tabs>
          <w:tab w:val="left" w:pos="0"/>
        </w:tabs>
        <w:suppressAutoHyphens/>
        <w:spacing w:before="24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 xml:space="preserve">1. Градостроительным регламентом определяется правовой режим земельных участков, </w:t>
      </w:r>
      <w:r w:rsidRPr="008A671C">
        <w:rPr>
          <w:color w:val="000000"/>
          <w:sz w:val="22"/>
          <w:szCs w:val="22"/>
          <w:lang w:eastAsia="zh-CN"/>
        </w:rPr>
        <w:t>равно как</w:t>
      </w:r>
      <w:r w:rsidRPr="008A671C">
        <w:rPr>
          <w:sz w:val="22"/>
          <w:szCs w:val="22"/>
          <w:lang w:eastAsia="zh-CN"/>
        </w:rPr>
        <w:t xml:space="preserve"> всего, что </w:t>
      </w:r>
      <w:proofErr w:type="gramStart"/>
      <w:r w:rsidRPr="008A671C">
        <w:rPr>
          <w:sz w:val="22"/>
          <w:szCs w:val="22"/>
          <w:lang w:eastAsia="zh-CN"/>
        </w:rPr>
        <w:t>находится над и под поверхностью земельных участков и используется</w:t>
      </w:r>
      <w:proofErr w:type="gramEnd"/>
      <w:r w:rsidRPr="008A671C">
        <w:rPr>
          <w:sz w:val="22"/>
          <w:szCs w:val="22"/>
          <w:lang w:eastAsia="zh-CN"/>
        </w:rPr>
        <w:t xml:space="preserve"> в процессе их застройки и последующей эксплуатации объектов капитального строительства.</w:t>
      </w:r>
    </w:p>
    <w:p w:rsidR="00270DA1" w:rsidRPr="008A671C" w:rsidRDefault="00270DA1" w:rsidP="00270DA1">
      <w:pPr>
        <w:tabs>
          <w:tab w:val="left" w:pos="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 xml:space="preserve">2. </w:t>
      </w:r>
      <w:proofErr w:type="gramStart"/>
      <w:r w:rsidRPr="008A671C">
        <w:rPr>
          <w:sz w:val="22"/>
          <w:szCs w:val="22"/>
          <w:lang w:eastAsia="zh-CN"/>
        </w:rPr>
        <w:t xml:space="preserve">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регламентов, санитарных норм, </w:t>
      </w:r>
      <w:r w:rsidRPr="008A671C">
        <w:rPr>
          <w:color w:val="000000"/>
          <w:sz w:val="22"/>
          <w:szCs w:val="22"/>
          <w:lang w:eastAsia="zh-CN"/>
        </w:rPr>
        <w:t>республиканских и (или) местных нормативов градостроительного проектирования</w:t>
      </w:r>
      <w:r w:rsidRPr="008A671C">
        <w:rPr>
          <w:sz w:val="22"/>
          <w:szCs w:val="22"/>
          <w:lang w:eastAsia="zh-CN"/>
        </w:rPr>
        <w:t>, публичных сервитутов, предельных параметров, ограничений использования земельных участков и объектов капитального строительства, установленных в зонах с особыми условиями использования территории и другими требованиями, установленными в соответствии  с действующим законодательством.</w:t>
      </w:r>
      <w:proofErr w:type="gramEnd"/>
    </w:p>
    <w:p w:rsidR="00270DA1" w:rsidRPr="008A671C" w:rsidRDefault="00270DA1" w:rsidP="00270DA1">
      <w:pPr>
        <w:tabs>
          <w:tab w:val="left" w:pos="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>3. Градостроительные регламенты установлены с учётом:</w:t>
      </w:r>
    </w:p>
    <w:p w:rsidR="00270DA1" w:rsidRPr="008A671C" w:rsidRDefault="00270DA1" w:rsidP="00270DA1">
      <w:pPr>
        <w:tabs>
          <w:tab w:val="left" w:pos="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>1) фактического использования земельных участков и объектов капитального строительства в границах территориальной зоны;</w:t>
      </w:r>
    </w:p>
    <w:p w:rsidR="00270DA1" w:rsidRPr="008A671C" w:rsidRDefault="00270DA1" w:rsidP="00270DA1">
      <w:pPr>
        <w:tabs>
          <w:tab w:val="left" w:pos="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>2)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строительства;</w:t>
      </w:r>
    </w:p>
    <w:p w:rsidR="00270DA1" w:rsidRPr="008A671C" w:rsidRDefault="00270DA1" w:rsidP="00270DA1">
      <w:pPr>
        <w:tabs>
          <w:tab w:val="left" w:pos="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 xml:space="preserve">3) функциональных зон и характеристик их планируемого развития, определённых </w:t>
      </w:r>
      <w:r w:rsidRPr="008A671C">
        <w:rPr>
          <w:color w:val="000000"/>
          <w:sz w:val="22"/>
          <w:szCs w:val="22"/>
          <w:lang w:eastAsia="zh-CN"/>
        </w:rPr>
        <w:t>генер</w:t>
      </w:r>
      <w:r w:rsidRPr="008A671C">
        <w:rPr>
          <w:sz w:val="22"/>
          <w:szCs w:val="22"/>
          <w:lang w:eastAsia="zh-CN"/>
        </w:rPr>
        <w:t>альным планом;</w:t>
      </w:r>
    </w:p>
    <w:p w:rsidR="00270DA1" w:rsidRPr="008A671C" w:rsidRDefault="00270DA1" w:rsidP="00270DA1">
      <w:pPr>
        <w:tabs>
          <w:tab w:val="left" w:pos="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>4) видов территориальных зон;</w:t>
      </w:r>
    </w:p>
    <w:p w:rsidR="00270DA1" w:rsidRPr="008A671C" w:rsidRDefault="00270DA1" w:rsidP="00270DA1">
      <w:pPr>
        <w:tabs>
          <w:tab w:val="left" w:pos="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>5) требований охраны объектов культурного наследия, а также особо охраняемых природных территорий, иных природных объектов.</w:t>
      </w:r>
    </w:p>
    <w:p w:rsidR="00270DA1" w:rsidRPr="008A671C" w:rsidRDefault="00270DA1" w:rsidP="00270DA1">
      <w:pPr>
        <w:tabs>
          <w:tab w:val="left" w:pos="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>4. Применительно к каждой территориальной зоне статьями 36 - 40 настоящих Правил к земельным участкам и объектам капитального строительства установлены градостроительные регламенты по видам разрешённого использования земельных участков и объектов капитального строительства; предельным (минимальным и (или) максимальным) размерам земельных участков и предельным параметрам разрешённого строительства, реконструкции объектов капитального строительства, а также ограничениям использования земельных участков и объектов капитального строительства, установленным в соответствии с законодательством Российской Федерации (таблицы 3-11).</w:t>
      </w:r>
    </w:p>
    <w:p w:rsidR="00270DA1" w:rsidRPr="008A671C" w:rsidRDefault="00270DA1" w:rsidP="00270DA1">
      <w:pPr>
        <w:tabs>
          <w:tab w:val="left" w:pos="0"/>
        </w:tabs>
        <w:suppressAutoHyphens/>
        <w:ind w:firstLine="709"/>
        <w:contextualSpacing/>
        <w:jc w:val="both"/>
        <w:rPr>
          <w:color w:val="000000"/>
          <w:sz w:val="22"/>
          <w:szCs w:val="22"/>
          <w:lang w:eastAsia="zh-CN"/>
        </w:rPr>
      </w:pPr>
      <w:r w:rsidRPr="008A671C">
        <w:rPr>
          <w:color w:val="000000"/>
          <w:sz w:val="22"/>
          <w:szCs w:val="22"/>
          <w:lang w:eastAsia="zh-CN"/>
        </w:rPr>
        <w:t>5. Применительно ко всем территориальным зонам:</w:t>
      </w:r>
    </w:p>
    <w:p w:rsidR="00270DA1" w:rsidRPr="008A671C" w:rsidRDefault="00270DA1" w:rsidP="00270DA1">
      <w:pPr>
        <w:tabs>
          <w:tab w:val="left" w:pos="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color w:val="000000"/>
          <w:sz w:val="22"/>
          <w:szCs w:val="22"/>
          <w:lang w:eastAsia="zh-CN"/>
        </w:rPr>
        <w:t>1) статьей</w:t>
      </w:r>
      <w:r w:rsidRPr="008A671C">
        <w:rPr>
          <w:sz w:val="22"/>
          <w:szCs w:val="22"/>
          <w:lang w:eastAsia="zh-CN"/>
        </w:rPr>
        <w:t xml:space="preserve"> 33</w:t>
      </w:r>
      <w:r w:rsidRPr="008A671C">
        <w:rPr>
          <w:color w:val="000000"/>
          <w:sz w:val="22"/>
          <w:szCs w:val="22"/>
          <w:lang w:eastAsia="zh-CN"/>
        </w:rPr>
        <w:t xml:space="preserve"> настоящих</w:t>
      </w:r>
      <w:r w:rsidRPr="008A671C">
        <w:rPr>
          <w:sz w:val="22"/>
          <w:szCs w:val="22"/>
          <w:lang w:eastAsia="zh-CN"/>
        </w:rPr>
        <w:t xml:space="preserve"> Правил для объектов жилищного строительства, учреждений и предприятий обслуживания установлены параметры минимального количества </w:t>
      </w:r>
      <w:proofErr w:type="spellStart"/>
      <w:r w:rsidRPr="008A671C">
        <w:rPr>
          <w:sz w:val="22"/>
          <w:szCs w:val="22"/>
          <w:lang w:eastAsia="zh-CN"/>
        </w:rPr>
        <w:t>машино-мест</w:t>
      </w:r>
      <w:proofErr w:type="spellEnd"/>
      <w:r w:rsidRPr="008A671C">
        <w:rPr>
          <w:sz w:val="22"/>
          <w:szCs w:val="22"/>
          <w:lang w:eastAsia="zh-CN"/>
        </w:rPr>
        <w:t xml:space="preserve"> для временного хранения легковых автомобилей, </w:t>
      </w:r>
      <w:r w:rsidRPr="008A671C">
        <w:rPr>
          <w:color w:val="000000"/>
          <w:sz w:val="22"/>
          <w:szCs w:val="22"/>
          <w:lang w:eastAsia="zh-CN"/>
        </w:rPr>
        <w:t>минимальных отступов зданий, строений, сооружений от границ соседних земельных участков, от красных линий улиц, красных линий проездов, допустимой площади озелененной территории земельных участков</w:t>
      </w:r>
      <w:r w:rsidRPr="008A671C">
        <w:rPr>
          <w:sz w:val="22"/>
          <w:szCs w:val="22"/>
          <w:lang w:eastAsia="zh-CN"/>
        </w:rPr>
        <w:t>;</w:t>
      </w:r>
    </w:p>
    <w:p w:rsidR="00270DA1" w:rsidRPr="008A671C" w:rsidRDefault="00270DA1" w:rsidP="00270DA1">
      <w:pPr>
        <w:tabs>
          <w:tab w:val="left" w:pos="0"/>
        </w:tabs>
        <w:suppressAutoHyphens/>
        <w:ind w:firstLine="709"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>2) статьей 34 настоящих Правил для объектов жилищного строительства, учреждений и предприятий обслуживания установлены параметры допустимой площади озелененной территории земельных участков</w:t>
      </w:r>
      <w:r w:rsidRPr="008A671C">
        <w:rPr>
          <w:b/>
          <w:sz w:val="22"/>
          <w:szCs w:val="22"/>
          <w:lang w:eastAsia="zh-CN"/>
        </w:rPr>
        <w:t xml:space="preserve"> </w:t>
      </w:r>
      <w:r w:rsidRPr="008A671C">
        <w:rPr>
          <w:sz w:val="22"/>
          <w:szCs w:val="22"/>
          <w:lang w:eastAsia="zh-CN"/>
        </w:rPr>
        <w:t xml:space="preserve">(таблица 2). </w:t>
      </w:r>
    </w:p>
    <w:p w:rsidR="00270DA1" w:rsidRPr="008A671C" w:rsidRDefault="00270DA1" w:rsidP="00270DA1">
      <w:pPr>
        <w:tabs>
          <w:tab w:val="left" w:pos="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>6. Для каждого земельного участка и объекта капитального строительства, считается разрешённым такое использование, которое соответствует градостроительному регламенту, предельным параметрам разрешённого строительства, реконструкции объектов капитального строительства и с обязательным учётом ограничений на использование объектов недвижимости.</w:t>
      </w:r>
    </w:p>
    <w:p w:rsidR="00270DA1" w:rsidRPr="008A671C" w:rsidRDefault="00270DA1" w:rsidP="00270DA1">
      <w:pPr>
        <w:tabs>
          <w:tab w:val="left" w:pos="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 xml:space="preserve">7. </w:t>
      </w:r>
      <w:proofErr w:type="gramStart"/>
      <w:r w:rsidRPr="008A671C">
        <w:rPr>
          <w:sz w:val="22"/>
          <w:szCs w:val="22"/>
          <w:lang w:eastAsia="zh-CN"/>
        </w:rPr>
        <w:t xml:space="preserve">Действие градостроительного регламента распространяется на все земельные участки и объекты капитального строительства, расположенные в пределах границ территориальной зоны, обозначенной </w:t>
      </w:r>
      <w:r w:rsidRPr="008A671C">
        <w:rPr>
          <w:color w:val="000000"/>
          <w:sz w:val="22"/>
          <w:szCs w:val="22"/>
          <w:lang w:eastAsia="zh-CN"/>
        </w:rPr>
        <w:t>на карте</w:t>
      </w:r>
      <w:r w:rsidRPr="008A671C">
        <w:rPr>
          <w:sz w:val="22"/>
          <w:szCs w:val="22"/>
          <w:lang w:eastAsia="zh-CN"/>
        </w:rPr>
        <w:t xml:space="preserve"> градостроительного зонирования</w:t>
      </w:r>
      <w:r w:rsidRPr="008A671C">
        <w:rPr>
          <w:color w:val="FF0000"/>
          <w:sz w:val="22"/>
          <w:szCs w:val="22"/>
          <w:lang w:eastAsia="zh-CN"/>
        </w:rPr>
        <w:t xml:space="preserve"> </w:t>
      </w:r>
      <w:proofErr w:type="spellStart"/>
      <w:r w:rsidRPr="008A671C">
        <w:rPr>
          <w:color w:val="000000"/>
          <w:sz w:val="22"/>
          <w:szCs w:val="22"/>
          <w:lang w:eastAsia="zh-CN"/>
        </w:rPr>
        <w:t>Аксаринского</w:t>
      </w:r>
      <w:proofErr w:type="spellEnd"/>
      <w:r w:rsidRPr="008A671C">
        <w:rPr>
          <w:color w:val="000000"/>
          <w:sz w:val="22"/>
          <w:szCs w:val="22"/>
          <w:lang w:eastAsia="zh-CN"/>
        </w:rPr>
        <w:t xml:space="preserve"> сельского поселения.</w:t>
      </w:r>
      <w:proofErr w:type="gramEnd"/>
    </w:p>
    <w:p w:rsidR="00270DA1" w:rsidRPr="008A671C" w:rsidRDefault="00270DA1" w:rsidP="00270DA1">
      <w:pPr>
        <w:tabs>
          <w:tab w:val="left" w:pos="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>8. Действие градостроительного регламента не распространяется на земельные участки:</w:t>
      </w:r>
    </w:p>
    <w:p w:rsidR="00270DA1" w:rsidRPr="008A671C" w:rsidRDefault="00270DA1" w:rsidP="00270DA1">
      <w:pPr>
        <w:tabs>
          <w:tab w:val="left" w:pos="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1) в границах территорий памятников и ансамблей, включенных в единый государственный реестр объектов культурного наследия (памятников истории и культуры) народов Российской Федерации, а также в границах территорий памятников или ансамблей, которые являются выявленными объектами культурного наследия;</w:t>
      </w:r>
    </w:p>
    <w:p w:rsidR="00270DA1" w:rsidRPr="008A671C" w:rsidRDefault="00270DA1" w:rsidP="00270DA1">
      <w:pPr>
        <w:tabs>
          <w:tab w:val="left" w:pos="0"/>
        </w:tabs>
        <w:suppressAutoHyphens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2) в границах территорий общего пользования;</w:t>
      </w:r>
    </w:p>
    <w:p w:rsidR="00270DA1" w:rsidRPr="008A671C" w:rsidRDefault="00270DA1" w:rsidP="00270DA1">
      <w:pPr>
        <w:tabs>
          <w:tab w:val="left" w:pos="0"/>
        </w:tabs>
        <w:suppressAutoHyphens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proofErr w:type="gramStart"/>
      <w:r w:rsidRPr="008A671C">
        <w:rPr>
          <w:sz w:val="22"/>
          <w:szCs w:val="22"/>
          <w:lang w:eastAsia="ar-SA"/>
        </w:rPr>
        <w:t>3) предназначенные для размещения линейных объектов и/или занятые линейными объектами;</w:t>
      </w:r>
      <w:proofErr w:type="gramEnd"/>
    </w:p>
    <w:p w:rsidR="00270DA1" w:rsidRPr="008A671C" w:rsidRDefault="00270DA1" w:rsidP="00270DA1">
      <w:pPr>
        <w:tabs>
          <w:tab w:val="left" w:pos="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  <w:proofErr w:type="gramStart"/>
      <w:r w:rsidRPr="008A671C">
        <w:rPr>
          <w:sz w:val="22"/>
          <w:szCs w:val="22"/>
          <w:lang w:eastAsia="ar-SA"/>
        </w:rPr>
        <w:lastRenderedPageBreak/>
        <w:t>4) предоставленные для добычи полезных ископаемых.</w:t>
      </w:r>
      <w:proofErr w:type="gramEnd"/>
    </w:p>
    <w:p w:rsidR="00270DA1" w:rsidRPr="008A671C" w:rsidRDefault="00270DA1" w:rsidP="00270DA1">
      <w:pPr>
        <w:tabs>
          <w:tab w:val="left" w:pos="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>9. Градостроительные регламенты не установлены для земель лесного фонда, земель, покрытых поверхностными водами, земель запаса, земель особо охраняемых природных территорий (за исключением земель лечебно-оздоровительных местностей 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 и территорий опережающего социально-экономического развития.</w:t>
      </w:r>
    </w:p>
    <w:p w:rsidR="00270DA1" w:rsidRPr="008A671C" w:rsidRDefault="00270DA1" w:rsidP="00270DA1">
      <w:pPr>
        <w:tabs>
          <w:tab w:val="left" w:pos="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 xml:space="preserve">10. </w:t>
      </w:r>
      <w:proofErr w:type="gramStart"/>
      <w:r w:rsidRPr="008A671C">
        <w:rPr>
          <w:sz w:val="22"/>
          <w:szCs w:val="22"/>
          <w:lang w:eastAsia="zh-CN"/>
        </w:rPr>
        <w:t>Земельные участки или объекты капитального строительства, созданные (образованные) в установленном порядке до введения в действие Правил, виды разрешённого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</w:t>
      </w:r>
      <w:proofErr w:type="gramEnd"/>
      <w:r w:rsidRPr="008A671C">
        <w:rPr>
          <w:sz w:val="22"/>
          <w:szCs w:val="22"/>
          <w:lang w:eastAsia="zh-CN"/>
        </w:rPr>
        <w:t xml:space="preserve"> или здоровья человека, для окружающей среды, объектов культурного наследия.</w:t>
      </w:r>
    </w:p>
    <w:p w:rsidR="00270DA1" w:rsidRPr="008A671C" w:rsidRDefault="00270DA1" w:rsidP="00270DA1">
      <w:pPr>
        <w:tabs>
          <w:tab w:val="left" w:pos="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 xml:space="preserve">11. Реконструкция указанных в части 10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строительства, реконструкции. </w:t>
      </w:r>
    </w:p>
    <w:p w:rsidR="00270DA1" w:rsidRPr="008A671C" w:rsidRDefault="00270DA1" w:rsidP="00270DA1">
      <w:pPr>
        <w:tabs>
          <w:tab w:val="left" w:pos="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>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270DA1" w:rsidRPr="008A671C" w:rsidRDefault="00270DA1" w:rsidP="00270DA1">
      <w:pPr>
        <w:tabs>
          <w:tab w:val="left" w:pos="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>12. В случае если использование указанных в части 10 настоящей статьи земельных участков и объектов капитального строительства продолжается и опасно для жизни или здоровья человека, для окружающей среды, объектов культурного наследия, в соответствии с федеральными законами может быть наложен запрет на использование таких земельных участков и объектов капитального строительства.</w:t>
      </w:r>
    </w:p>
    <w:p w:rsidR="00270DA1" w:rsidRPr="008A671C" w:rsidRDefault="00270DA1" w:rsidP="00270DA1">
      <w:pPr>
        <w:tabs>
          <w:tab w:val="left" w:pos="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>13. Требования к использованию земельных участков и объектов капитального строительства, на которые распространяется действие градостроительного регламента, содержащиеся в градостроительных регламентах, указываются в градостроительных планах земельных участков.</w:t>
      </w:r>
    </w:p>
    <w:p w:rsidR="00270DA1" w:rsidRPr="008A671C" w:rsidRDefault="00270DA1" w:rsidP="00270DA1">
      <w:pPr>
        <w:tabs>
          <w:tab w:val="left" w:pos="0"/>
        </w:tabs>
        <w:suppressAutoHyphens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 xml:space="preserve">14. </w:t>
      </w:r>
      <w:proofErr w:type="gramStart"/>
      <w:r w:rsidRPr="008A671C">
        <w:rPr>
          <w:sz w:val="22"/>
          <w:szCs w:val="22"/>
          <w:lang w:eastAsia="zh-CN"/>
        </w:rPr>
        <w:t>Объекты капитального строительства, созданные с нарушением требований градостроительных регламентов, являются самовольными постройками в соответствии со статьёй 222 Гражданского кодекса Российской Федерации.</w:t>
      </w:r>
      <w:proofErr w:type="gramEnd"/>
    </w:p>
    <w:p w:rsidR="00270DA1" w:rsidRPr="008A671C" w:rsidRDefault="00270DA1" w:rsidP="00270DA1">
      <w:pPr>
        <w:tabs>
          <w:tab w:val="left" w:pos="0"/>
        </w:tabs>
        <w:suppressAutoHyphens/>
        <w:ind w:firstLine="709"/>
        <w:contextualSpacing/>
        <w:jc w:val="both"/>
        <w:rPr>
          <w:b/>
          <w:bCs/>
          <w:sz w:val="22"/>
          <w:szCs w:val="22"/>
        </w:rPr>
      </w:pPr>
    </w:p>
    <w:p w:rsidR="00270DA1" w:rsidRPr="008A671C" w:rsidRDefault="00270DA1" w:rsidP="00270DA1">
      <w:pPr>
        <w:keepNext/>
        <w:widowControl w:val="0"/>
        <w:tabs>
          <w:tab w:val="left" w:pos="0"/>
        </w:tabs>
        <w:suppressAutoHyphens/>
        <w:spacing w:before="360" w:after="6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b/>
          <w:bCs/>
          <w:sz w:val="22"/>
          <w:szCs w:val="22"/>
        </w:rPr>
        <w:t>Статья 5. Требования к временному хранению индивидуальных транспортных средств и параметры земельных участков гаражей и открытых автостоянок, относящиеся ко всем территориальным зонам</w:t>
      </w:r>
    </w:p>
    <w:p w:rsidR="00270DA1" w:rsidRPr="008A671C" w:rsidRDefault="00270DA1" w:rsidP="00270DA1">
      <w:pPr>
        <w:keepNext/>
        <w:widowControl w:val="0"/>
        <w:tabs>
          <w:tab w:val="left" w:pos="0"/>
        </w:tabs>
        <w:suppressAutoHyphens/>
        <w:spacing w:before="360" w:after="60"/>
        <w:ind w:firstLine="709"/>
        <w:contextualSpacing/>
        <w:jc w:val="both"/>
        <w:rPr>
          <w:b/>
          <w:bCs/>
          <w:sz w:val="22"/>
          <w:szCs w:val="22"/>
        </w:rPr>
      </w:pPr>
    </w:p>
    <w:p w:rsidR="00270DA1" w:rsidRPr="008A671C" w:rsidRDefault="00270DA1" w:rsidP="00270DA1">
      <w:pPr>
        <w:shd w:val="clear" w:color="auto" w:fill="FFFFFF"/>
        <w:tabs>
          <w:tab w:val="left" w:pos="799"/>
        </w:tabs>
        <w:suppressAutoHyphens/>
        <w:spacing w:before="120"/>
        <w:ind w:left="8"/>
        <w:jc w:val="both"/>
        <w:rPr>
          <w:sz w:val="22"/>
          <w:szCs w:val="22"/>
          <w:lang w:eastAsia="zh-CN"/>
        </w:rPr>
      </w:pPr>
      <w:r w:rsidRPr="008A671C">
        <w:rPr>
          <w:color w:val="000000"/>
          <w:spacing w:val="-4"/>
          <w:sz w:val="22"/>
          <w:szCs w:val="22"/>
          <w:lang w:eastAsia="zh-CN"/>
        </w:rPr>
        <w:t>Д</w:t>
      </w:r>
      <w:r w:rsidRPr="008A671C">
        <w:rPr>
          <w:color w:val="000000"/>
          <w:spacing w:val="-2"/>
          <w:sz w:val="22"/>
          <w:szCs w:val="22"/>
          <w:lang w:eastAsia="zh-CN"/>
        </w:rPr>
        <w:t>ля временного хранения легковых автомобилей следует предусматривать открытые стоянки из расчета не менее чем для 70% расчетного парка легкового автотранспорта в том числе:</w:t>
      </w:r>
    </w:p>
    <w:p w:rsidR="00270DA1" w:rsidRPr="008A671C" w:rsidRDefault="00270DA1" w:rsidP="00270DA1">
      <w:pPr>
        <w:shd w:val="clear" w:color="auto" w:fill="FFFFFF"/>
        <w:tabs>
          <w:tab w:val="left" w:pos="799"/>
        </w:tabs>
        <w:suppressAutoHyphens/>
        <w:spacing w:before="120"/>
        <w:ind w:left="8"/>
        <w:jc w:val="both"/>
        <w:rPr>
          <w:sz w:val="22"/>
          <w:szCs w:val="22"/>
          <w:lang w:eastAsia="zh-CN"/>
        </w:rPr>
      </w:pPr>
      <w:r w:rsidRPr="008A671C">
        <w:rPr>
          <w:color w:val="000000"/>
          <w:spacing w:val="-2"/>
          <w:sz w:val="22"/>
          <w:szCs w:val="22"/>
          <w:lang w:eastAsia="zh-CN"/>
        </w:rPr>
        <w:t>в жилых районах - 30%,</w:t>
      </w:r>
    </w:p>
    <w:p w:rsidR="00270DA1" w:rsidRPr="008A671C" w:rsidRDefault="00270DA1" w:rsidP="00270DA1">
      <w:pPr>
        <w:shd w:val="clear" w:color="auto" w:fill="FFFFFF"/>
        <w:tabs>
          <w:tab w:val="left" w:pos="799"/>
        </w:tabs>
        <w:suppressAutoHyphens/>
        <w:spacing w:before="120"/>
        <w:ind w:left="8"/>
        <w:jc w:val="both"/>
        <w:rPr>
          <w:sz w:val="22"/>
          <w:szCs w:val="22"/>
          <w:lang w:eastAsia="zh-CN"/>
        </w:rPr>
      </w:pPr>
      <w:r w:rsidRPr="008A671C">
        <w:rPr>
          <w:color w:val="000000"/>
          <w:spacing w:val="-2"/>
          <w:sz w:val="22"/>
          <w:szCs w:val="22"/>
          <w:lang w:eastAsia="zh-CN"/>
        </w:rPr>
        <w:t>в производственных зонах - 10%,</w:t>
      </w:r>
    </w:p>
    <w:p w:rsidR="00270DA1" w:rsidRPr="008A671C" w:rsidRDefault="00270DA1" w:rsidP="00270DA1">
      <w:pPr>
        <w:shd w:val="clear" w:color="auto" w:fill="FFFFFF"/>
        <w:tabs>
          <w:tab w:val="left" w:pos="799"/>
        </w:tabs>
        <w:suppressAutoHyphens/>
        <w:spacing w:before="120"/>
        <w:ind w:left="8"/>
        <w:jc w:val="both"/>
        <w:rPr>
          <w:sz w:val="22"/>
          <w:szCs w:val="22"/>
          <w:lang w:eastAsia="zh-CN"/>
        </w:rPr>
      </w:pPr>
      <w:r w:rsidRPr="008A671C">
        <w:rPr>
          <w:color w:val="000000"/>
          <w:spacing w:val="-2"/>
          <w:sz w:val="22"/>
          <w:szCs w:val="22"/>
          <w:lang w:eastAsia="zh-CN"/>
        </w:rPr>
        <w:t>в зонах отдыха - 15%.</w:t>
      </w:r>
    </w:p>
    <w:p w:rsidR="00270DA1" w:rsidRPr="008A671C" w:rsidRDefault="00270DA1" w:rsidP="00270DA1">
      <w:pPr>
        <w:shd w:val="clear" w:color="auto" w:fill="FFFFFF"/>
        <w:tabs>
          <w:tab w:val="left" w:pos="799"/>
        </w:tabs>
        <w:suppressAutoHyphens/>
        <w:spacing w:before="120"/>
        <w:ind w:left="8"/>
        <w:jc w:val="both"/>
        <w:rPr>
          <w:sz w:val="22"/>
          <w:szCs w:val="22"/>
          <w:lang w:eastAsia="zh-CN"/>
        </w:rPr>
      </w:pPr>
      <w:r w:rsidRPr="008A671C">
        <w:rPr>
          <w:color w:val="000000"/>
          <w:spacing w:val="-2"/>
          <w:sz w:val="22"/>
          <w:szCs w:val="22"/>
          <w:lang w:eastAsia="zh-CN"/>
        </w:rPr>
        <w:t>Размер земельных участков гаражей и открытых автостоянок следует принимать в кв</w:t>
      </w:r>
      <w:proofErr w:type="gramStart"/>
      <w:r w:rsidRPr="008A671C">
        <w:rPr>
          <w:color w:val="000000"/>
          <w:spacing w:val="-2"/>
          <w:sz w:val="22"/>
          <w:szCs w:val="22"/>
          <w:lang w:eastAsia="zh-CN"/>
        </w:rPr>
        <w:t>.м</w:t>
      </w:r>
      <w:proofErr w:type="gramEnd"/>
      <w:r w:rsidRPr="008A671C">
        <w:rPr>
          <w:color w:val="000000"/>
          <w:spacing w:val="-2"/>
          <w:sz w:val="22"/>
          <w:szCs w:val="22"/>
          <w:lang w:eastAsia="zh-CN"/>
        </w:rPr>
        <w:t>/</w:t>
      </w:r>
      <w:proofErr w:type="spellStart"/>
      <w:r w:rsidRPr="008A671C">
        <w:rPr>
          <w:color w:val="000000"/>
          <w:spacing w:val="-2"/>
          <w:sz w:val="22"/>
          <w:szCs w:val="22"/>
          <w:lang w:eastAsia="zh-CN"/>
        </w:rPr>
        <w:t>машино-место</w:t>
      </w:r>
      <w:proofErr w:type="spellEnd"/>
      <w:r w:rsidRPr="008A671C">
        <w:rPr>
          <w:color w:val="000000"/>
          <w:spacing w:val="-2"/>
          <w:sz w:val="22"/>
          <w:szCs w:val="22"/>
          <w:lang w:eastAsia="zh-CN"/>
        </w:rPr>
        <w:t>:</w:t>
      </w:r>
    </w:p>
    <w:p w:rsidR="00270DA1" w:rsidRPr="008A671C" w:rsidRDefault="00270DA1" w:rsidP="00270DA1">
      <w:pPr>
        <w:shd w:val="clear" w:color="auto" w:fill="FFFFFF"/>
        <w:tabs>
          <w:tab w:val="left" w:pos="799"/>
        </w:tabs>
        <w:suppressAutoHyphens/>
        <w:spacing w:before="120"/>
        <w:ind w:left="8"/>
        <w:jc w:val="both"/>
        <w:rPr>
          <w:sz w:val="22"/>
          <w:szCs w:val="22"/>
          <w:lang w:eastAsia="zh-CN"/>
        </w:rPr>
      </w:pPr>
      <w:r w:rsidRPr="008A671C">
        <w:rPr>
          <w:color w:val="000000"/>
          <w:spacing w:val="-2"/>
          <w:sz w:val="22"/>
          <w:szCs w:val="22"/>
          <w:lang w:eastAsia="zh-CN"/>
        </w:rPr>
        <w:t xml:space="preserve">для гаражей одноэтажных - 30 </w:t>
      </w:r>
    </w:p>
    <w:p w:rsidR="00270DA1" w:rsidRPr="008A671C" w:rsidRDefault="00270DA1" w:rsidP="00270DA1">
      <w:pPr>
        <w:shd w:val="clear" w:color="auto" w:fill="FFFFFF"/>
        <w:tabs>
          <w:tab w:val="left" w:pos="799"/>
        </w:tabs>
        <w:suppressAutoHyphens/>
        <w:spacing w:before="120"/>
        <w:ind w:left="8"/>
        <w:jc w:val="both"/>
        <w:rPr>
          <w:sz w:val="22"/>
          <w:szCs w:val="22"/>
          <w:lang w:eastAsia="zh-CN"/>
        </w:rPr>
      </w:pPr>
      <w:r w:rsidRPr="008A671C">
        <w:rPr>
          <w:color w:val="000000"/>
          <w:spacing w:val="-2"/>
          <w:sz w:val="22"/>
          <w:szCs w:val="22"/>
          <w:lang w:eastAsia="zh-CN"/>
        </w:rPr>
        <w:t>для наземных стоянок - 25</w:t>
      </w:r>
    </w:p>
    <w:p w:rsidR="00270DA1" w:rsidRPr="008A671C" w:rsidRDefault="00270DA1" w:rsidP="00270DA1">
      <w:pPr>
        <w:shd w:val="clear" w:color="auto" w:fill="FFFFFF"/>
        <w:tabs>
          <w:tab w:val="left" w:pos="799"/>
        </w:tabs>
        <w:suppressAutoHyphens/>
        <w:spacing w:before="120"/>
        <w:ind w:left="8"/>
        <w:jc w:val="both"/>
        <w:rPr>
          <w:sz w:val="22"/>
          <w:szCs w:val="22"/>
          <w:lang w:eastAsia="zh-CN"/>
        </w:rPr>
      </w:pPr>
      <w:r w:rsidRPr="008A671C">
        <w:rPr>
          <w:color w:val="000000"/>
          <w:spacing w:val="-2"/>
          <w:sz w:val="22"/>
          <w:szCs w:val="22"/>
          <w:lang w:eastAsia="zh-CN"/>
        </w:rPr>
        <w:t>В общественно-деловых зонах площадь участка для стоянки одного автомобиля на автостоянках следует уменьшать до 22,5 кв</w:t>
      </w:r>
      <w:proofErr w:type="gramStart"/>
      <w:r w:rsidRPr="008A671C">
        <w:rPr>
          <w:color w:val="000000"/>
          <w:spacing w:val="-2"/>
          <w:sz w:val="22"/>
          <w:szCs w:val="22"/>
          <w:lang w:eastAsia="zh-CN"/>
        </w:rPr>
        <w:t>.м</w:t>
      </w:r>
      <w:proofErr w:type="gramEnd"/>
      <w:r w:rsidRPr="008A671C">
        <w:rPr>
          <w:color w:val="000000"/>
          <w:spacing w:val="-2"/>
          <w:sz w:val="22"/>
          <w:szCs w:val="22"/>
          <w:lang w:eastAsia="zh-CN"/>
        </w:rPr>
        <w:t>, а при примыкании участков к проезжей части улиц и проездов - до 18,0 кв.м. на автомобиль.</w:t>
      </w:r>
    </w:p>
    <w:p w:rsidR="00270DA1" w:rsidRPr="008A671C" w:rsidRDefault="00270DA1" w:rsidP="00270DA1">
      <w:pPr>
        <w:keepNext/>
        <w:widowControl w:val="0"/>
        <w:tabs>
          <w:tab w:val="left" w:pos="0"/>
        </w:tabs>
        <w:suppressAutoHyphens/>
        <w:spacing w:before="360" w:after="6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b/>
          <w:bCs/>
          <w:sz w:val="22"/>
          <w:szCs w:val="22"/>
        </w:rPr>
        <w:t xml:space="preserve">Статья 6. Параметры допустимой площади озелененной территории земельных </w:t>
      </w:r>
      <w:r w:rsidRPr="008A671C">
        <w:rPr>
          <w:b/>
          <w:bCs/>
          <w:sz w:val="22"/>
          <w:szCs w:val="22"/>
        </w:rPr>
        <w:lastRenderedPageBreak/>
        <w:t xml:space="preserve">участков, относящиеся ко всем территориальным зонам </w:t>
      </w:r>
    </w:p>
    <w:p w:rsidR="00270DA1" w:rsidRPr="008A671C" w:rsidRDefault="00270DA1" w:rsidP="00270DA1">
      <w:pPr>
        <w:suppressAutoHyphens/>
        <w:autoSpaceDE w:val="0"/>
        <w:ind w:firstLine="709"/>
        <w:contextualSpacing/>
        <w:jc w:val="both"/>
        <w:rPr>
          <w:b/>
          <w:bCs/>
          <w:color w:val="000000"/>
          <w:sz w:val="22"/>
          <w:szCs w:val="22"/>
        </w:rPr>
      </w:pPr>
    </w:p>
    <w:p w:rsidR="00270DA1" w:rsidRPr="008A671C" w:rsidRDefault="00270DA1" w:rsidP="00270DA1">
      <w:pPr>
        <w:suppressAutoHyphens/>
        <w:autoSpaceDE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color w:val="000000"/>
          <w:sz w:val="22"/>
          <w:szCs w:val="22"/>
          <w:lang w:eastAsia="zh-CN"/>
        </w:rPr>
        <w:t>Таблица №2. Допустимые площади озелененной территории земельных участков.</w:t>
      </w:r>
    </w:p>
    <w:tbl>
      <w:tblPr>
        <w:tblW w:w="0" w:type="auto"/>
        <w:tblInd w:w="108" w:type="dxa"/>
        <w:tblLayout w:type="fixed"/>
        <w:tblLook w:val="0000"/>
      </w:tblPr>
      <w:tblGrid>
        <w:gridCol w:w="799"/>
        <w:gridCol w:w="15"/>
        <w:gridCol w:w="5131"/>
        <w:gridCol w:w="20"/>
        <w:gridCol w:w="3314"/>
      </w:tblGrid>
      <w:tr w:rsidR="00270DA1" w:rsidRPr="008A671C" w:rsidTr="00600956">
        <w:tc>
          <w:tcPr>
            <w:tcW w:w="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autoSpaceDE w:val="0"/>
              <w:contextualSpacing/>
              <w:jc w:val="center"/>
              <w:rPr>
                <w:lang w:eastAsia="zh-CN"/>
              </w:rPr>
            </w:pPr>
            <w:r w:rsidRPr="008A671C">
              <w:rPr>
                <w:color w:val="000000"/>
                <w:sz w:val="22"/>
                <w:szCs w:val="22"/>
                <w:lang w:eastAsia="zh-CN"/>
              </w:rPr>
              <w:t>№</w:t>
            </w:r>
          </w:p>
          <w:p w:rsidR="00270DA1" w:rsidRPr="008A671C" w:rsidRDefault="00270DA1" w:rsidP="00600956">
            <w:pPr>
              <w:suppressAutoHyphens/>
              <w:autoSpaceDE w:val="0"/>
              <w:contextualSpacing/>
              <w:jc w:val="center"/>
              <w:rPr>
                <w:lang w:eastAsia="zh-CN"/>
              </w:rPr>
            </w:pPr>
            <w:proofErr w:type="spellStart"/>
            <w:proofErr w:type="gramStart"/>
            <w:r w:rsidRPr="008A671C">
              <w:rPr>
                <w:color w:val="000000"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8A671C">
              <w:rPr>
                <w:color w:val="000000"/>
                <w:sz w:val="22"/>
                <w:szCs w:val="22"/>
                <w:lang w:eastAsia="zh-CN"/>
              </w:rPr>
              <w:t>/</w:t>
            </w:r>
            <w:proofErr w:type="spellStart"/>
            <w:r w:rsidRPr="008A671C">
              <w:rPr>
                <w:color w:val="000000"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5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autoSpaceDE w:val="0"/>
              <w:contextualSpacing/>
              <w:jc w:val="center"/>
              <w:rPr>
                <w:lang w:eastAsia="zh-CN"/>
              </w:rPr>
            </w:pPr>
            <w:r w:rsidRPr="008A671C">
              <w:rPr>
                <w:color w:val="000000"/>
                <w:sz w:val="22"/>
                <w:szCs w:val="22"/>
                <w:lang w:eastAsia="zh-CN"/>
              </w:rPr>
              <w:t>Вид использования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autoSpaceDE w:val="0"/>
              <w:contextualSpacing/>
              <w:jc w:val="center"/>
              <w:rPr>
                <w:lang w:eastAsia="zh-CN"/>
              </w:rPr>
            </w:pPr>
            <w:r w:rsidRPr="008A671C">
              <w:rPr>
                <w:color w:val="000000"/>
                <w:sz w:val="22"/>
                <w:szCs w:val="22"/>
                <w:lang w:eastAsia="zh-CN"/>
              </w:rPr>
              <w:t>Площадь озелененной территории, в процентах</w:t>
            </w:r>
            <w:proofErr w:type="gramStart"/>
            <w:r w:rsidRPr="008A671C">
              <w:rPr>
                <w:color w:val="000000"/>
                <w:sz w:val="22"/>
                <w:szCs w:val="22"/>
                <w:lang w:eastAsia="zh-CN"/>
              </w:rPr>
              <w:t xml:space="preserve"> (%)</w:t>
            </w:r>
            <w:proofErr w:type="gramEnd"/>
          </w:p>
        </w:tc>
      </w:tr>
      <w:tr w:rsidR="00270DA1" w:rsidRPr="008A671C" w:rsidTr="00600956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autoSpaceDE w:val="0"/>
              <w:contextualSpacing/>
              <w:jc w:val="center"/>
              <w:rPr>
                <w:lang w:eastAsia="zh-CN"/>
              </w:rPr>
            </w:pPr>
            <w:r w:rsidRPr="008A671C">
              <w:rPr>
                <w:color w:val="000000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5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autoSpaceDE w:val="0"/>
              <w:contextualSpacing/>
              <w:jc w:val="center"/>
              <w:rPr>
                <w:lang w:eastAsia="zh-CN"/>
              </w:rPr>
            </w:pPr>
            <w:r w:rsidRPr="008A671C">
              <w:rPr>
                <w:color w:val="000000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3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autoSpaceDE w:val="0"/>
              <w:contextualSpacing/>
              <w:jc w:val="center"/>
              <w:rPr>
                <w:lang w:eastAsia="zh-CN"/>
              </w:rPr>
            </w:pPr>
            <w:r w:rsidRPr="008A671C">
              <w:rPr>
                <w:color w:val="000000"/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autoSpaceDE w:val="0"/>
              <w:contextualSpacing/>
              <w:jc w:val="both"/>
              <w:rPr>
                <w:lang w:eastAsia="zh-CN"/>
              </w:rPr>
            </w:pPr>
            <w:r w:rsidRPr="008A671C">
              <w:rPr>
                <w:color w:val="000000"/>
                <w:sz w:val="22"/>
                <w:szCs w:val="22"/>
                <w:lang w:eastAsia="zh-CN"/>
              </w:rPr>
              <w:t>1.</w:t>
            </w:r>
          </w:p>
        </w:tc>
        <w:tc>
          <w:tcPr>
            <w:tcW w:w="5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autoSpaceDE w:val="0"/>
              <w:contextualSpacing/>
              <w:jc w:val="both"/>
              <w:rPr>
                <w:lang w:eastAsia="zh-CN"/>
              </w:rPr>
            </w:pPr>
            <w:r w:rsidRPr="008A671C">
              <w:rPr>
                <w:color w:val="000000"/>
                <w:sz w:val="22"/>
                <w:szCs w:val="22"/>
                <w:lang w:eastAsia="zh-CN"/>
              </w:rPr>
              <w:t>Индивидуальные жилые дома, садовые участки, дачи</w:t>
            </w:r>
          </w:p>
        </w:tc>
        <w:tc>
          <w:tcPr>
            <w:tcW w:w="3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autoSpaceDE w:val="0"/>
              <w:contextualSpacing/>
              <w:jc w:val="center"/>
              <w:rPr>
                <w:lang w:eastAsia="zh-CN"/>
              </w:rPr>
            </w:pPr>
            <w:r w:rsidRPr="008A671C">
              <w:rPr>
                <w:color w:val="000000"/>
                <w:sz w:val="22"/>
                <w:szCs w:val="22"/>
                <w:lang w:eastAsia="zh-CN"/>
              </w:rPr>
              <w:t>≥</w:t>
            </w:r>
            <w:r w:rsidRPr="008A671C">
              <w:rPr>
                <w:rFonts w:eastAsia="TimesNewRomanPSMT"/>
                <w:color w:val="000000"/>
                <w:sz w:val="22"/>
                <w:szCs w:val="22"/>
                <w:lang w:eastAsia="zh-CN"/>
              </w:rPr>
              <w:t xml:space="preserve"> </w:t>
            </w:r>
            <w:r w:rsidRPr="008A671C">
              <w:rPr>
                <w:color w:val="000000"/>
                <w:sz w:val="22"/>
                <w:szCs w:val="22"/>
                <w:lang w:eastAsia="zh-CN"/>
              </w:rPr>
              <w:t>40</w:t>
            </w:r>
          </w:p>
        </w:tc>
      </w:tr>
      <w:tr w:rsidR="00270DA1" w:rsidRPr="008A671C" w:rsidTr="00600956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autoSpaceDE w:val="0"/>
              <w:contextualSpacing/>
              <w:jc w:val="both"/>
              <w:rPr>
                <w:lang w:eastAsia="zh-CN"/>
              </w:rPr>
            </w:pPr>
            <w:r w:rsidRPr="008A671C">
              <w:rPr>
                <w:color w:val="000000"/>
                <w:sz w:val="22"/>
                <w:szCs w:val="22"/>
                <w:lang w:eastAsia="zh-CN"/>
              </w:rPr>
              <w:t>2.</w:t>
            </w:r>
          </w:p>
        </w:tc>
        <w:tc>
          <w:tcPr>
            <w:tcW w:w="5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autoSpaceDE w:val="0"/>
              <w:contextualSpacing/>
              <w:jc w:val="both"/>
              <w:rPr>
                <w:lang w:eastAsia="zh-CN"/>
              </w:rPr>
            </w:pPr>
            <w:r w:rsidRPr="008A671C">
              <w:rPr>
                <w:color w:val="000000"/>
                <w:sz w:val="22"/>
                <w:szCs w:val="22"/>
                <w:lang w:eastAsia="zh-CN"/>
              </w:rPr>
              <w:t>Многоквартирные жилые дома</w:t>
            </w:r>
          </w:p>
        </w:tc>
        <w:tc>
          <w:tcPr>
            <w:tcW w:w="3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contextualSpacing/>
              <w:jc w:val="center"/>
              <w:rPr>
                <w:lang w:eastAsia="zh-CN"/>
              </w:rPr>
            </w:pPr>
            <w:r w:rsidRPr="008A671C">
              <w:rPr>
                <w:color w:val="000000"/>
                <w:sz w:val="22"/>
                <w:szCs w:val="22"/>
                <w:lang w:eastAsia="zh-CN"/>
              </w:rPr>
              <w:t>≥</w:t>
            </w:r>
            <w:r w:rsidRPr="008A671C">
              <w:rPr>
                <w:rFonts w:eastAsia="TimesNewRomanPSMT"/>
                <w:color w:val="000000"/>
                <w:sz w:val="22"/>
                <w:szCs w:val="22"/>
                <w:lang w:eastAsia="zh-CN"/>
              </w:rPr>
              <w:t xml:space="preserve"> </w:t>
            </w:r>
            <w:r w:rsidRPr="008A671C">
              <w:rPr>
                <w:color w:val="000000"/>
                <w:sz w:val="22"/>
                <w:szCs w:val="22"/>
                <w:lang w:eastAsia="zh-CN"/>
              </w:rPr>
              <w:t>25</w:t>
            </w:r>
          </w:p>
        </w:tc>
      </w:tr>
      <w:tr w:rsidR="00270DA1" w:rsidRPr="008A671C" w:rsidTr="00600956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autoSpaceDE w:val="0"/>
              <w:contextualSpacing/>
              <w:jc w:val="both"/>
              <w:rPr>
                <w:lang w:eastAsia="zh-CN"/>
              </w:rPr>
            </w:pPr>
            <w:r w:rsidRPr="008A671C">
              <w:rPr>
                <w:color w:val="000000"/>
                <w:sz w:val="22"/>
                <w:szCs w:val="22"/>
                <w:lang w:eastAsia="zh-CN"/>
              </w:rPr>
              <w:t>3.</w:t>
            </w:r>
          </w:p>
        </w:tc>
        <w:tc>
          <w:tcPr>
            <w:tcW w:w="5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autoSpaceDE w:val="0"/>
              <w:contextualSpacing/>
              <w:jc w:val="both"/>
              <w:rPr>
                <w:lang w:eastAsia="zh-CN"/>
              </w:rPr>
            </w:pPr>
            <w:r w:rsidRPr="008A671C">
              <w:rPr>
                <w:color w:val="000000"/>
                <w:sz w:val="22"/>
                <w:szCs w:val="22"/>
                <w:lang w:eastAsia="zh-CN"/>
              </w:rPr>
              <w:t>Детские дошкольные и общеобразовательные организации</w:t>
            </w:r>
          </w:p>
        </w:tc>
        <w:tc>
          <w:tcPr>
            <w:tcW w:w="3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autoSpaceDE w:val="0"/>
              <w:contextualSpacing/>
              <w:jc w:val="center"/>
              <w:rPr>
                <w:lang w:eastAsia="zh-CN"/>
              </w:rPr>
            </w:pPr>
            <w:r w:rsidRPr="008A671C">
              <w:rPr>
                <w:color w:val="000000"/>
                <w:sz w:val="22"/>
                <w:szCs w:val="22"/>
                <w:lang w:eastAsia="zh-CN"/>
              </w:rPr>
              <w:t>≥</w:t>
            </w:r>
            <w:r w:rsidRPr="008A671C">
              <w:rPr>
                <w:rFonts w:eastAsia="TimesNewRomanPSMT"/>
                <w:color w:val="000000"/>
                <w:sz w:val="22"/>
                <w:szCs w:val="22"/>
                <w:lang w:eastAsia="zh-CN"/>
              </w:rPr>
              <w:t xml:space="preserve"> </w:t>
            </w:r>
            <w:r w:rsidRPr="008A671C">
              <w:rPr>
                <w:color w:val="000000"/>
                <w:sz w:val="22"/>
                <w:szCs w:val="22"/>
                <w:lang w:eastAsia="zh-CN"/>
              </w:rPr>
              <w:t>50</w:t>
            </w:r>
          </w:p>
        </w:tc>
      </w:tr>
      <w:tr w:rsidR="00270DA1" w:rsidRPr="008A671C" w:rsidTr="00600956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autoSpaceDE w:val="0"/>
              <w:contextualSpacing/>
              <w:jc w:val="both"/>
              <w:rPr>
                <w:lang w:eastAsia="zh-CN"/>
              </w:rPr>
            </w:pPr>
            <w:r w:rsidRPr="008A671C">
              <w:rPr>
                <w:color w:val="000000"/>
                <w:sz w:val="22"/>
                <w:szCs w:val="22"/>
                <w:lang w:eastAsia="zh-CN"/>
              </w:rPr>
              <w:t>4.</w:t>
            </w:r>
          </w:p>
        </w:tc>
        <w:tc>
          <w:tcPr>
            <w:tcW w:w="5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autoSpaceDE w:val="0"/>
              <w:contextualSpacing/>
              <w:jc w:val="both"/>
              <w:rPr>
                <w:lang w:eastAsia="zh-CN"/>
              </w:rPr>
            </w:pPr>
            <w:r w:rsidRPr="008A671C">
              <w:rPr>
                <w:color w:val="000000"/>
                <w:sz w:val="22"/>
                <w:szCs w:val="22"/>
                <w:lang w:eastAsia="zh-CN"/>
              </w:rPr>
              <w:t>Прочие объекты, в т</w:t>
            </w:r>
            <w:proofErr w:type="gramStart"/>
            <w:r w:rsidRPr="008A671C">
              <w:rPr>
                <w:color w:val="000000"/>
                <w:sz w:val="22"/>
                <w:szCs w:val="22"/>
                <w:lang w:eastAsia="zh-CN"/>
              </w:rPr>
              <w:t>.ч</w:t>
            </w:r>
            <w:proofErr w:type="gramEnd"/>
            <w:r w:rsidRPr="008A671C">
              <w:rPr>
                <w:color w:val="000000"/>
                <w:sz w:val="22"/>
                <w:szCs w:val="22"/>
                <w:lang w:eastAsia="zh-CN"/>
              </w:rPr>
              <w:t xml:space="preserve"> производственные предприятия за исключением объектов коммунального хозяйства, объектов сельскохозяйственного использования, объектов транспорта.</w:t>
            </w:r>
          </w:p>
        </w:tc>
        <w:tc>
          <w:tcPr>
            <w:tcW w:w="3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autoSpaceDE w:val="0"/>
              <w:contextualSpacing/>
              <w:jc w:val="center"/>
              <w:rPr>
                <w:lang w:eastAsia="zh-CN"/>
              </w:rPr>
            </w:pPr>
            <w:r w:rsidRPr="008A671C">
              <w:rPr>
                <w:color w:val="000000"/>
                <w:sz w:val="22"/>
                <w:szCs w:val="22"/>
                <w:lang w:eastAsia="zh-CN"/>
              </w:rPr>
              <w:t>≥15</w:t>
            </w:r>
          </w:p>
        </w:tc>
      </w:tr>
      <w:tr w:rsidR="00270DA1" w:rsidRPr="008A671C" w:rsidTr="00600956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autoSpaceDE w:val="0"/>
              <w:contextualSpacing/>
              <w:jc w:val="both"/>
              <w:rPr>
                <w:lang w:eastAsia="zh-CN"/>
              </w:rPr>
            </w:pPr>
            <w:r w:rsidRPr="008A671C">
              <w:rPr>
                <w:color w:val="000000"/>
                <w:sz w:val="22"/>
                <w:szCs w:val="22"/>
                <w:lang w:eastAsia="zh-CN"/>
              </w:rPr>
              <w:t>5.</w:t>
            </w:r>
          </w:p>
        </w:tc>
        <w:tc>
          <w:tcPr>
            <w:tcW w:w="5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autoSpaceDE w:val="0"/>
              <w:contextualSpacing/>
              <w:jc w:val="both"/>
              <w:rPr>
                <w:lang w:eastAsia="zh-CN"/>
              </w:rPr>
            </w:pPr>
            <w:r w:rsidRPr="008A671C">
              <w:rPr>
                <w:color w:val="000000"/>
                <w:sz w:val="22"/>
                <w:szCs w:val="22"/>
                <w:lang w:eastAsia="zh-CN"/>
              </w:rPr>
              <w:t xml:space="preserve">Объекты коммунального хозяйства, объекты сельскохозяйственного использования, объекты транспорта, специальные парки (зоопарки, ботанические сады). </w:t>
            </w:r>
          </w:p>
        </w:tc>
        <w:tc>
          <w:tcPr>
            <w:tcW w:w="3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autoSpaceDE w:val="0"/>
              <w:contextualSpacing/>
              <w:jc w:val="center"/>
              <w:rPr>
                <w:lang w:eastAsia="zh-CN"/>
              </w:rPr>
            </w:pPr>
            <w:r w:rsidRPr="008A671C">
              <w:rPr>
                <w:color w:val="000000"/>
                <w:sz w:val="22"/>
                <w:szCs w:val="22"/>
                <w:lang w:eastAsia="zh-CN"/>
              </w:rPr>
              <w:t>не установлено</w:t>
            </w:r>
          </w:p>
        </w:tc>
      </w:tr>
      <w:tr w:rsidR="00270DA1" w:rsidRPr="008A671C" w:rsidTr="00600956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autoSpaceDE w:val="0"/>
              <w:contextualSpacing/>
              <w:jc w:val="both"/>
              <w:rPr>
                <w:lang w:eastAsia="zh-CN"/>
              </w:rPr>
            </w:pPr>
            <w:r w:rsidRPr="008A671C">
              <w:rPr>
                <w:color w:val="000000"/>
                <w:sz w:val="22"/>
                <w:szCs w:val="22"/>
                <w:lang w:eastAsia="zh-CN"/>
              </w:rPr>
              <w:t>6.</w:t>
            </w:r>
          </w:p>
        </w:tc>
        <w:tc>
          <w:tcPr>
            <w:tcW w:w="5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autoSpaceDE w:val="0"/>
              <w:contextualSpacing/>
              <w:jc w:val="both"/>
              <w:rPr>
                <w:lang w:eastAsia="zh-CN"/>
              </w:rPr>
            </w:pPr>
            <w:r w:rsidRPr="008A671C">
              <w:rPr>
                <w:color w:val="000000"/>
                <w:sz w:val="22"/>
                <w:szCs w:val="22"/>
                <w:lang w:eastAsia="zh-CN"/>
              </w:rPr>
              <w:t>Парки, скверы, зоны отдыха</w:t>
            </w:r>
          </w:p>
        </w:tc>
        <w:tc>
          <w:tcPr>
            <w:tcW w:w="3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autoSpaceDE w:val="0"/>
              <w:contextualSpacing/>
              <w:jc w:val="center"/>
              <w:rPr>
                <w:lang w:eastAsia="zh-CN"/>
              </w:rPr>
            </w:pPr>
            <w:r w:rsidRPr="008A671C">
              <w:rPr>
                <w:color w:val="000000"/>
                <w:sz w:val="22"/>
                <w:szCs w:val="22"/>
                <w:lang w:eastAsia="zh-CN"/>
              </w:rPr>
              <w:t>в соответствии с местными нормативами градостроительного проектирования</w:t>
            </w:r>
          </w:p>
        </w:tc>
      </w:tr>
    </w:tbl>
    <w:p w:rsidR="00270DA1" w:rsidRPr="008A671C" w:rsidRDefault="00270DA1" w:rsidP="00270DA1">
      <w:pPr>
        <w:suppressAutoHyphens/>
        <w:autoSpaceDE w:val="0"/>
        <w:ind w:firstLine="567"/>
        <w:contextualSpacing/>
        <w:jc w:val="both"/>
        <w:rPr>
          <w:color w:val="000000"/>
          <w:sz w:val="22"/>
          <w:szCs w:val="22"/>
          <w:lang w:eastAsia="zh-CN"/>
        </w:rPr>
      </w:pPr>
    </w:p>
    <w:p w:rsidR="00270DA1" w:rsidRPr="008A671C" w:rsidRDefault="00270DA1" w:rsidP="00270DA1">
      <w:pPr>
        <w:suppressAutoHyphens/>
        <w:autoSpaceDE w:val="0"/>
        <w:ind w:firstLine="708"/>
        <w:contextualSpacing/>
        <w:jc w:val="both"/>
        <w:rPr>
          <w:sz w:val="22"/>
          <w:szCs w:val="22"/>
          <w:lang w:eastAsia="zh-CN"/>
        </w:rPr>
      </w:pPr>
      <w:r w:rsidRPr="008A671C">
        <w:rPr>
          <w:color w:val="000000"/>
          <w:sz w:val="22"/>
          <w:szCs w:val="22"/>
          <w:lang w:eastAsia="zh-CN"/>
        </w:rPr>
        <w:t>Примечание:</w:t>
      </w:r>
    </w:p>
    <w:p w:rsidR="00270DA1" w:rsidRPr="008A671C" w:rsidRDefault="00270DA1" w:rsidP="00270DA1">
      <w:pPr>
        <w:suppressAutoHyphens/>
        <w:autoSpaceDE w:val="0"/>
        <w:ind w:firstLine="708"/>
        <w:contextualSpacing/>
        <w:jc w:val="both"/>
        <w:rPr>
          <w:sz w:val="22"/>
          <w:szCs w:val="22"/>
          <w:lang w:eastAsia="zh-CN"/>
        </w:rPr>
      </w:pPr>
      <w:r w:rsidRPr="008A671C">
        <w:rPr>
          <w:color w:val="000000"/>
          <w:sz w:val="22"/>
          <w:szCs w:val="22"/>
          <w:lang w:eastAsia="zh-CN"/>
        </w:rPr>
        <w:t xml:space="preserve">1. </w:t>
      </w:r>
      <w:proofErr w:type="gramStart"/>
      <w:r w:rsidRPr="008A671C">
        <w:rPr>
          <w:color w:val="000000"/>
          <w:sz w:val="22"/>
          <w:szCs w:val="22"/>
          <w:lang w:eastAsia="zh-CN"/>
        </w:rPr>
        <w:t>К озелененной территории земельного участка относятся части участков, которые не застроены объектами капитального строительства, не заняты временными сооружениями, водоемами и акваториями, тротуарами или проездами с твердым покрытием и при этом покрыты зелеными насаждениями (древесной, кустарниковой и травянистой растительностью), доступными для всех пользователей объектов, расположенных на земельном участке;</w:t>
      </w:r>
      <w:proofErr w:type="gramEnd"/>
    </w:p>
    <w:p w:rsidR="00270DA1" w:rsidRPr="008A671C" w:rsidRDefault="00270DA1" w:rsidP="00270DA1">
      <w:pPr>
        <w:suppressAutoHyphens/>
        <w:autoSpaceDE w:val="0"/>
        <w:ind w:firstLine="708"/>
        <w:contextualSpacing/>
        <w:jc w:val="both"/>
        <w:rPr>
          <w:sz w:val="22"/>
          <w:szCs w:val="22"/>
          <w:lang w:eastAsia="zh-CN"/>
        </w:rPr>
      </w:pPr>
      <w:r w:rsidRPr="008A671C">
        <w:rPr>
          <w:color w:val="000000"/>
          <w:sz w:val="22"/>
          <w:szCs w:val="22"/>
          <w:lang w:eastAsia="zh-CN"/>
        </w:rPr>
        <w:t>2. Озелененная территория земельного участка может быть оборудована: площадками для отдыха взрослых, детскими площадками; открытыми спортивными площадками; площадками для выгула собак; грунтовыми пешеходными дорожками; другими подобными объектами. Площадь, занимаемая объектами, которыми может быть оборудована озелененная территория земельного участка, не должна превышать 50% площади озелененной территории;</w:t>
      </w:r>
    </w:p>
    <w:p w:rsidR="00270DA1" w:rsidRPr="008A671C" w:rsidRDefault="00270DA1" w:rsidP="00270DA1">
      <w:pPr>
        <w:suppressAutoHyphens/>
        <w:autoSpaceDE w:val="0"/>
        <w:ind w:firstLine="708"/>
        <w:contextualSpacing/>
        <w:jc w:val="both"/>
        <w:rPr>
          <w:sz w:val="22"/>
          <w:szCs w:val="22"/>
          <w:lang w:eastAsia="zh-CN"/>
        </w:rPr>
      </w:pPr>
      <w:r w:rsidRPr="008A671C">
        <w:rPr>
          <w:color w:val="000000"/>
          <w:sz w:val="22"/>
          <w:szCs w:val="22"/>
          <w:lang w:eastAsia="zh-CN"/>
        </w:rPr>
        <w:t>3. При совмещении на одном участке видов использования с различными требованиями к озеленению процент озеленения определяется по виду использования с максимальным значением;</w:t>
      </w:r>
    </w:p>
    <w:p w:rsidR="00270DA1" w:rsidRPr="008A671C" w:rsidRDefault="00270DA1" w:rsidP="00270DA1">
      <w:pPr>
        <w:suppressAutoHyphens/>
        <w:autoSpaceDE w:val="0"/>
        <w:ind w:firstLine="708"/>
        <w:contextualSpacing/>
        <w:jc w:val="both"/>
        <w:rPr>
          <w:sz w:val="22"/>
          <w:szCs w:val="22"/>
          <w:lang w:eastAsia="zh-CN"/>
        </w:rPr>
      </w:pPr>
      <w:r w:rsidRPr="008A671C">
        <w:rPr>
          <w:color w:val="000000"/>
          <w:sz w:val="22"/>
          <w:szCs w:val="22"/>
          <w:lang w:eastAsia="zh-CN"/>
        </w:rPr>
        <w:t xml:space="preserve">4. Требования к размерам и озеленению санитарно-защитных зон следует принимать в соответствии с техническими регламентами, </w:t>
      </w:r>
      <w:proofErr w:type="spellStart"/>
      <w:r w:rsidRPr="008A671C">
        <w:rPr>
          <w:color w:val="000000"/>
          <w:sz w:val="22"/>
          <w:szCs w:val="22"/>
          <w:lang w:eastAsia="zh-CN"/>
        </w:rPr>
        <w:t>СанПиНами</w:t>
      </w:r>
      <w:proofErr w:type="spellEnd"/>
      <w:r w:rsidRPr="008A671C">
        <w:rPr>
          <w:color w:val="000000"/>
          <w:sz w:val="22"/>
          <w:szCs w:val="22"/>
          <w:lang w:eastAsia="zh-CN"/>
        </w:rPr>
        <w:t xml:space="preserve"> и иными действующими нормативными документами, но не менее 60% территории земельного участка.</w:t>
      </w:r>
    </w:p>
    <w:p w:rsidR="00270DA1" w:rsidRPr="008A671C" w:rsidRDefault="00270DA1" w:rsidP="00270DA1">
      <w:pPr>
        <w:suppressAutoHyphens/>
        <w:snapToGrid w:val="0"/>
        <w:ind w:firstLine="708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 xml:space="preserve">5. Для объектов, не указанных в таблице, минимальная (максимальная) площадь озеленения определяется </w:t>
      </w:r>
      <w:r w:rsidRPr="008A671C">
        <w:rPr>
          <w:sz w:val="22"/>
          <w:szCs w:val="22"/>
          <w:lang w:eastAsia="ar-SA"/>
        </w:rPr>
        <w:t>в соответствии с местными и (или) республиканскими нормативами градостроительного проектирования, требованиями технических регламентов, заданием на проектирование объектов и другими нормативными правовыми документами</w:t>
      </w:r>
      <w:r w:rsidRPr="008A671C">
        <w:rPr>
          <w:sz w:val="22"/>
          <w:szCs w:val="22"/>
          <w:lang w:eastAsia="zh-CN"/>
        </w:rPr>
        <w:t xml:space="preserve"> или по аналогии с видами использования, указанными в данной таблице.</w:t>
      </w:r>
    </w:p>
    <w:p w:rsidR="00270DA1" w:rsidRPr="008A671C" w:rsidRDefault="00270DA1" w:rsidP="00270DA1">
      <w:pPr>
        <w:suppressAutoHyphens/>
        <w:snapToGrid w:val="0"/>
        <w:ind w:firstLine="708"/>
        <w:contextualSpacing/>
        <w:jc w:val="both"/>
        <w:rPr>
          <w:sz w:val="22"/>
          <w:szCs w:val="22"/>
          <w:lang w:eastAsia="zh-CN"/>
        </w:rPr>
      </w:pPr>
    </w:p>
    <w:p w:rsidR="00270DA1" w:rsidRPr="008A671C" w:rsidRDefault="00270DA1" w:rsidP="00270DA1">
      <w:pPr>
        <w:suppressAutoHyphens/>
        <w:snapToGrid w:val="0"/>
        <w:ind w:firstLine="708"/>
        <w:contextualSpacing/>
        <w:jc w:val="both"/>
        <w:rPr>
          <w:sz w:val="22"/>
          <w:szCs w:val="22"/>
          <w:lang w:eastAsia="zh-CN"/>
        </w:rPr>
      </w:pPr>
      <w:r w:rsidRPr="008A671C">
        <w:rPr>
          <w:b/>
          <w:bCs/>
          <w:sz w:val="22"/>
          <w:szCs w:val="22"/>
        </w:rPr>
        <w:t>Статья 7. Градостроительный регламент жилой зоны.</w:t>
      </w:r>
    </w:p>
    <w:p w:rsidR="00270DA1" w:rsidRPr="008A671C" w:rsidRDefault="00270DA1" w:rsidP="00270DA1">
      <w:pPr>
        <w:keepNext/>
        <w:tabs>
          <w:tab w:val="left" w:pos="0"/>
        </w:tabs>
        <w:suppressAutoHyphens/>
        <w:spacing w:before="360" w:after="60"/>
        <w:ind w:firstLine="709"/>
        <w:contextualSpacing/>
        <w:rPr>
          <w:b/>
          <w:bCs/>
          <w:sz w:val="22"/>
          <w:szCs w:val="22"/>
        </w:rPr>
      </w:pPr>
    </w:p>
    <w:p w:rsidR="00270DA1" w:rsidRPr="008A671C" w:rsidRDefault="00270DA1" w:rsidP="00270DA1">
      <w:pPr>
        <w:keepNext/>
        <w:tabs>
          <w:tab w:val="left" w:pos="0"/>
        </w:tabs>
        <w:suppressAutoHyphens/>
        <w:spacing w:before="360" w:after="60"/>
        <w:ind w:firstLine="709"/>
        <w:contextualSpacing/>
        <w:rPr>
          <w:sz w:val="22"/>
          <w:szCs w:val="22"/>
          <w:lang w:eastAsia="zh-CN"/>
        </w:rPr>
      </w:pPr>
      <w:r w:rsidRPr="008A671C">
        <w:rPr>
          <w:b/>
          <w:bCs/>
          <w:sz w:val="22"/>
          <w:szCs w:val="22"/>
        </w:rPr>
        <w:t>Зоны застройки индивидуальными жилыми домами (Ж-1)</w:t>
      </w:r>
    </w:p>
    <w:p w:rsidR="00270DA1" w:rsidRPr="008A671C" w:rsidRDefault="00270DA1" w:rsidP="00270DA1">
      <w:pPr>
        <w:suppressAutoHyphens/>
        <w:snapToGrid w:val="0"/>
        <w:ind w:firstLine="709"/>
        <w:rPr>
          <w:b/>
          <w:bCs/>
          <w:sz w:val="22"/>
          <w:szCs w:val="22"/>
        </w:rPr>
      </w:pPr>
    </w:p>
    <w:p w:rsidR="00270DA1" w:rsidRPr="008A671C" w:rsidRDefault="00270DA1" w:rsidP="002F3225">
      <w:pPr>
        <w:suppressAutoHyphens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>Таблица №3. Виды разрешенного использования земельных участков и объектов капитального строительства, предельные размеры земельных участков и параметры разрешенного строительства, реконструкции объектов капитального строительства:</w:t>
      </w:r>
    </w:p>
    <w:tbl>
      <w:tblPr>
        <w:tblW w:w="9802" w:type="dxa"/>
        <w:tblInd w:w="108" w:type="dxa"/>
        <w:tblLayout w:type="fixed"/>
        <w:tblLook w:val="0000"/>
      </w:tblPr>
      <w:tblGrid>
        <w:gridCol w:w="567"/>
        <w:gridCol w:w="993"/>
        <w:gridCol w:w="4110"/>
        <w:gridCol w:w="975"/>
        <w:gridCol w:w="18"/>
        <w:gridCol w:w="1107"/>
        <w:gridCol w:w="27"/>
        <w:gridCol w:w="992"/>
        <w:gridCol w:w="46"/>
        <w:gridCol w:w="967"/>
      </w:tblGrid>
      <w:tr w:rsidR="00270DA1" w:rsidRPr="008A671C" w:rsidTr="00600956">
        <w:trPr>
          <w:cantSplit/>
          <w:trHeight w:val="258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lastRenderedPageBreak/>
              <w:t>№</w:t>
            </w:r>
          </w:p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proofErr w:type="spellStart"/>
            <w:proofErr w:type="gramStart"/>
            <w:r w:rsidRPr="008A671C">
              <w:rPr>
                <w:iCs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8A671C">
              <w:rPr>
                <w:iCs/>
                <w:sz w:val="22"/>
                <w:szCs w:val="22"/>
                <w:lang w:eastAsia="zh-CN"/>
              </w:rPr>
              <w:t>/</w:t>
            </w:r>
            <w:proofErr w:type="spellStart"/>
            <w:r w:rsidRPr="008A671C">
              <w:rPr>
                <w:iCs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Код (числовое обозначение) в соответствии с Классификатором</w:t>
            </w:r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Вид разрешенного использования земельного участка (в соответствии с Классификатором видов разрешенного использования земельных участков</w:t>
            </w:r>
            <w:r w:rsidRPr="008A671C">
              <w:rPr>
                <w:sz w:val="22"/>
                <w:szCs w:val="22"/>
                <w:lang w:eastAsia="ar-SA"/>
              </w:rPr>
              <w:t xml:space="preserve"> утвержденным </w:t>
            </w:r>
            <w:r w:rsidRPr="008A671C">
              <w:rPr>
                <w:bCs/>
                <w:sz w:val="22"/>
                <w:szCs w:val="22"/>
                <w:lang w:eastAsia="zh-CN"/>
              </w:rPr>
              <w:t>уполномоченным федеральным органом исполнительной власти)</w:t>
            </w:r>
          </w:p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iCs/>
                <w:lang w:eastAsia="ar-SA"/>
              </w:rPr>
            </w:pPr>
          </w:p>
        </w:tc>
        <w:tc>
          <w:tcPr>
            <w:tcW w:w="41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Параметры разрешенного строительства, реконструкции объектов капстроительства</w:t>
            </w:r>
          </w:p>
        </w:tc>
      </w:tr>
      <w:tr w:rsidR="00270DA1" w:rsidRPr="008A671C" w:rsidTr="00600956">
        <w:trPr>
          <w:cantSplit/>
          <w:trHeight w:val="2403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bCs/>
                <w:iCs/>
                <w:lang w:eastAsia="zh-CN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bCs/>
                <w:iCs/>
                <w:lang w:eastAsia="zh-CN"/>
              </w:rPr>
            </w:pPr>
          </w:p>
        </w:tc>
        <w:tc>
          <w:tcPr>
            <w:tcW w:w="4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iCs/>
                <w:lang w:eastAsia="zh-C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Предельная этажность зданий, строений, сооружений, этаж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Предельные размеры земельных участков (мин</w:t>
            </w:r>
            <w:proofErr w:type="gramStart"/>
            <w:r w:rsidRPr="008A671C">
              <w:rPr>
                <w:iCs/>
                <w:sz w:val="22"/>
                <w:szCs w:val="22"/>
                <w:lang w:eastAsia="zh-CN"/>
              </w:rPr>
              <w:t>.-</w:t>
            </w:r>
            <w:proofErr w:type="gramEnd"/>
            <w:r w:rsidRPr="008A671C">
              <w:rPr>
                <w:iCs/>
                <w:sz w:val="22"/>
                <w:szCs w:val="22"/>
                <w:lang w:eastAsia="zh-CN"/>
              </w:rPr>
              <w:t>макс.), га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Максимальный процент застройки, %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270DA1" w:rsidRPr="008A671C" w:rsidRDefault="00270DA1" w:rsidP="00600956">
            <w:pPr>
              <w:suppressAutoHyphens/>
              <w:snapToGrid w:val="0"/>
              <w:ind w:left="113" w:right="113"/>
              <w:jc w:val="center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Минимальные отступы до границ смежного земельного участка</w:t>
            </w:r>
          </w:p>
        </w:tc>
      </w:tr>
      <w:tr w:rsidR="00270DA1" w:rsidRPr="008A671C" w:rsidTr="00600956">
        <w:trPr>
          <w:trHeight w:val="27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7</w:t>
            </w:r>
          </w:p>
        </w:tc>
      </w:tr>
      <w:tr w:rsidR="00270DA1" w:rsidRPr="008A671C" w:rsidTr="00600956">
        <w:trPr>
          <w:trHeight w:val="397"/>
        </w:trPr>
        <w:tc>
          <w:tcPr>
            <w:tcW w:w="980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b/>
                <w:bCs/>
                <w:sz w:val="22"/>
                <w:szCs w:val="22"/>
                <w:lang w:eastAsia="zh-CN"/>
              </w:rPr>
              <w:t>Основные виды и параметры разрешенного использования земельных участков и объектов капитального строительства</w:t>
            </w:r>
          </w:p>
        </w:tc>
      </w:tr>
      <w:tr w:rsidR="00270DA1" w:rsidRPr="008A671C" w:rsidTr="00600956">
        <w:trPr>
          <w:trHeight w:val="13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 xml:space="preserve">Для </w:t>
            </w:r>
            <w:r w:rsidRPr="008A671C">
              <w:rPr>
                <w:iCs/>
                <w:sz w:val="22"/>
                <w:szCs w:val="22"/>
                <w:lang w:eastAsia="zh-CN"/>
              </w:rPr>
              <w:t>индивидуального жилищного строительства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0,06 -0,40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50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2.1.1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Малоэтажная многоквартирная жилая застройка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0,12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50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2.2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0,05- 1,00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30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2.3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Блокированная жилая застройка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 xml:space="preserve">мин.0,03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40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2.7.1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Хранение автотранспорта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0,003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</w:tr>
      <w:tr w:rsidR="00E00636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636" w:rsidRPr="008A671C" w:rsidRDefault="00243CDF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636" w:rsidRPr="008A671C" w:rsidRDefault="00E00636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3.4.1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636" w:rsidRPr="008A671C" w:rsidRDefault="00E00636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Амбулаторно-поликлиническое обслуживание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636" w:rsidRPr="008A671C" w:rsidRDefault="00E00636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636" w:rsidRPr="008A671C" w:rsidRDefault="00E00636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</w:t>
            </w:r>
          </w:p>
          <w:p w:rsidR="00E00636" w:rsidRPr="008A671C" w:rsidRDefault="00E00636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0,002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636" w:rsidRPr="008A671C" w:rsidRDefault="00E00636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0636" w:rsidRPr="008A671C" w:rsidRDefault="00E00636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8C2BF4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43CDF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C1790D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3.6.1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C1790D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 xml:space="preserve">Объекты </w:t>
            </w:r>
            <w:proofErr w:type="spellStart"/>
            <w:r w:rsidRPr="008A671C">
              <w:rPr>
                <w:sz w:val="22"/>
                <w:szCs w:val="22"/>
                <w:lang w:eastAsia="zh-CN"/>
              </w:rPr>
              <w:t>культурно-досуговой</w:t>
            </w:r>
            <w:proofErr w:type="spellEnd"/>
            <w:r w:rsidRPr="008A671C">
              <w:rPr>
                <w:sz w:val="22"/>
                <w:szCs w:val="22"/>
                <w:lang w:eastAsia="zh-CN"/>
              </w:rPr>
              <w:t xml:space="preserve"> деятельности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270DA1" w:rsidRPr="008A671C" w:rsidRDefault="00C1790D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C1790D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не подлежит установлению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C1790D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70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C1790D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</w:t>
            </w:r>
          </w:p>
        </w:tc>
      </w:tr>
      <w:tr w:rsidR="004048CE" w:rsidRPr="008A671C" w:rsidTr="00600956">
        <w:trPr>
          <w:trHeight w:val="39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8CE" w:rsidRPr="008A671C" w:rsidRDefault="00243CDF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8CE" w:rsidRPr="008A671C" w:rsidRDefault="004048CE" w:rsidP="007F0F62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3.6.2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8CE" w:rsidRPr="008A671C" w:rsidRDefault="004048CE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Парки культуры и отдыха</w:t>
            </w:r>
          </w:p>
        </w:tc>
        <w:tc>
          <w:tcPr>
            <w:tcW w:w="413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8CE" w:rsidRPr="008A671C" w:rsidRDefault="004048CE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872019" w:rsidRPr="008A671C" w:rsidTr="008C2BF4">
        <w:trPr>
          <w:trHeight w:val="39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2019" w:rsidRPr="008A671C" w:rsidRDefault="00243CDF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9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2019" w:rsidRPr="008A671C" w:rsidRDefault="00872019" w:rsidP="007F0F62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4.4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2019" w:rsidRPr="008A671C" w:rsidRDefault="00872019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Магазины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72019" w:rsidRPr="008A671C" w:rsidRDefault="00872019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25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72019" w:rsidRPr="008A671C" w:rsidRDefault="00872019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</w:t>
            </w:r>
          </w:p>
          <w:p w:rsidR="00872019" w:rsidRPr="008A671C" w:rsidRDefault="00872019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0,009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72019" w:rsidRPr="008A671C" w:rsidRDefault="00872019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2019" w:rsidRPr="008A671C" w:rsidRDefault="00872019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</w:tr>
      <w:tr w:rsidR="008C2BF4" w:rsidRPr="008A671C" w:rsidTr="008C2BF4">
        <w:trPr>
          <w:trHeight w:val="39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2BF4" w:rsidRPr="008A671C" w:rsidRDefault="00243CDF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2BF4" w:rsidRPr="008A671C" w:rsidRDefault="008C2BF4" w:rsidP="007F0F62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4.9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2BF4" w:rsidRPr="008A671C" w:rsidRDefault="008C2BF4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Служебные гаражи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C2BF4" w:rsidRPr="008A671C" w:rsidRDefault="008C2BF4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25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C2BF4" w:rsidRPr="008A671C" w:rsidRDefault="008C2BF4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</w:t>
            </w:r>
          </w:p>
          <w:p w:rsidR="008C2BF4" w:rsidRPr="008A671C" w:rsidRDefault="008C2BF4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0,003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C2BF4" w:rsidRPr="008A671C" w:rsidRDefault="008C2BF4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2BF4" w:rsidRPr="008A671C" w:rsidRDefault="008C2BF4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</w:tr>
      <w:tr w:rsidR="000D6883" w:rsidRPr="008A671C" w:rsidTr="00600956">
        <w:trPr>
          <w:trHeight w:val="39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6883" w:rsidRPr="008A671C" w:rsidRDefault="00243CDF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11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6883" w:rsidRPr="008A671C" w:rsidRDefault="000D6883" w:rsidP="000D6883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5.1.4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6883" w:rsidRPr="008A671C" w:rsidRDefault="000D6883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Оборудованные площадки для занятий спортом</w:t>
            </w:r>
          </w:p>
        </w:tc>
        <w:tc>
          <w:tcPr>
            <w:tcW w:w="413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883" w:rsidRPr="008A671C" w:rsidRDefault="000D6883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0D6883" w:rsidRPr="008A671C" w:rsidTr="00600956">
        <w:trPr>
          <w:trHeight w:val="39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6883" w:rsidRPr="008A671C" w:rsidRDefault="00243CDF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6883" w:rsidRPr="008A671C" w:rsidRDefault="004048CE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6.7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6883" w:rsidRPr="008A671C" w:rsidRDefault="004048CE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Энергетика</w:t>
            </w:r>
          </w:p>
        </w:tc>
        <w:tc>
          <w:tcPr>
            <w:tcW w:w="413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883" w:rsidRPr="008A671C" w:rsidRDefault="004048CE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0D6883" w:rsidRPr="008A671C" w:rsidTr="00600956">
        <w:trPr>
          <w:trHeight w:val="39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6883" w:rsidRPr="008A671C" w:rsidRDefault="00243CDF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13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6883" w:rsidRPr="008A671C" w:rsidRDefault="004048CE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6.8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6883" w:rsidRPr="008A671C" w:rsidRDefault="004048CE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Связь</w:t>
            </w:r>
          </w:p>
        </w:tc>
        <w:tc>
          <w:tcPr>
            <w:tcW w:w="413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883" w:rsidRPr="008A671C" w:rsidRDefault="004048CE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EF25D3" w:rsidRPr="008A671C" w:rsidTr="00600956">
        <w:trPr>
          <w:trHeight w:val="39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25D3" w:rsidRPr="008A671C" w:rsidRDefault="00243CDF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14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25D3" w:rsidRPr="008A671C" w:rsidRDefault="00EF25D3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6.9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25D3" w:rsidRPr="008A671C" w:rsidRDefault="00243CDF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Склад</w:t>
            </w:r>
          </w:p>
        </w:tc>
        <w:tc>
          <w:tcPr>
            <w:tcW w:w="413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5D3" w:rsidRPr="008A671C" w:rsidRDefault="00243CDF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43CDF" w:rsidRPr="008A671C" w:rsidTr="00600956">
        <w:trPr>
          <w:trHeight w:val="39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3CDF" w:rsidRPr="008A671C" w:rsidRDefault="00243CDF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3CDF" w:rsidRPr="008A671C" w:rsidRDefault="00243CDF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9.3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3CDF" w:rsidRPr="008A671C" w:rsidRDefault="00243CDF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Историко-культурная деятельность</w:t>
            </w:r>
          </w:p>
        </w:tc>
        <w:tc>
          <w:tcPr>
            <w:tcW w:w="413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3CDF" w:rsidRPr="008A671C" w:rsidRDefault="00243CDF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43CDF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11.1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Общее пользование водными объектами</w:t>
            </w:r>
          </w:p>
        </w:tc>
        <w:tc>
          <w:tcPr>
            <w:tcW w:w="41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43CDF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12.0.1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Улично-дорожная сеть</w:t>
            </w:r>
          </w:p>
        </w:tc>
        <w:tc>
          <w:tcPr>
            <w:tcW w:w="41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43CDF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18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12.0.2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Благоустройство территории</w:t>
            </w:r>
          </w:p>
        </w:tc>
        <w:tc>
          <w:tcPr>
            <w:tcW w:w="413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43CDF" w:rsidP="000D6883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13.1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Ведение огородничества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</w:t>
            </w:r>
            <w:r w:rsidRPr="008A671C">
              <w:rPr>
                <w:iCs/>
                <w:sz w:val="22"/>
                <w:szCs w:val="22"/>
                <w:lang w:eastAsia="zh-CN"/>
              </w:rPr>
              <w:lastRenderedPageBreak/>
              <w:t>ит установлению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lastRenderedPageBreak/>
              <w:t>0,02-0,15</w:t>
            </w:r>
          </w:p>
        </w:tc>
        <w:tc>
          <w:tcPr>
            <w:tcW w:w="20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980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b/>
                <w:bCs/>
                <w:sz w:val="22"/>
                <w:szCs w:val="22"/>
                <w:lang w:eastAsia="zh-CN"/>
              </w:rPr>
              <w:lastRenderedPageBreak/>
              <w:t>Условно разрешенные виды и параметры использования земельных участков и объектов капитального строительства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43CDF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2.7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Обслуживание жилой застройки (объекты с видами разрешенного использования с кодами 3.1, 3.2, 3.3, 3.4, 3.4.1, 3.5.1, 3.6, 3.7, 3.10.1, 4.1, 4.3, 4.4, 4.6, 5.1.2, 5.1.3</w:t>
            </w:r>
            <w:r w:rsidRPr="008A671C">
              <w:rPr>
                <w:iCs/>
                <w:color w:val="000000"/>
                <w:sz w:val="22"/>
                <w:szCs w:val="22"/>
                <w:lang w:eastAsia="zh-CN"/>
              </w:rPr>
              <w:t>)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color w:val="000000"/>
                <w:sz w:val="22"/>
                <w:szCs w:val="22"/>
                <w:lang w:eastAsia="zh-CN"/>
              </w:rPr>
              <w:t>0,03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30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43CDF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4.5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Банковская и страховая деятельность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</w:t>
            </w:r>
          </w:p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color w:val="000000"/>
                <w:sz w:val="22"/>
                <w:szCs w:val="22"/>
                <w:lang w:eastAsia="zh-CN"/>
              </w:rPr>
              <w:t>0,05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43CDF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22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4.9.1.2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Обеспечение дорожного отдыха</w:t>
            </w:r>
          </w:p>
        </w:tc>
        <w:tc>
          <w:tcPr>
            <w:tcW w:w="9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мин. 0,005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color w:val="000000"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0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color w:val="000000"/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43CDF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23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4.9.1.3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Автомобильные мойки</w:t>
            </w:r>
          </w:p>
        </w:tc>
        <w:tc>
          <w:tcPr>
            <w:tcW w:w="9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мин. 0,005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color w:val="000000"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0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color w:val="000000"/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43CDF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24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4.9.1.4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Ремонт автомобилей</w:t>
            </w:r>
          </w:p>
        </w:tc>
        <w:tc>
          <w:tcPr>
            <w:tcW w:w="9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мин. 0,005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color w:val="000000"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0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color w:val="000000"/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43CDF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5.1.2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Обеспечение занятий спортом в помещениях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43CDF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26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5.1.3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Площадки для занятий спортом</w:t>
            </w:r>
          </w:p>
        </w:tc>
        <w:tc>
          <w:tcPr>
            <w:tcW w:w="413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widowControl w:val="0"/>
              <w:suppressAutoHyphens/>
              <w:autoSpaceDE w:val="0"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43CDF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6.8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 xml:space="preserve">Связь </w:t>
            </w:r>
          </w:p>
        </w:tc>
        <w:tc>
          <w:tcPr>
            <w:tcW w:w="41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widowControl w:val="0"/>
              <w:suppressAutoHyphens/>
              <w:autoSpaceDE w:val="0"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</w:tbl>
    <w:p w:rsidR="00270DA1" w:rsidRPr="008A671C" w:rsidRDefault="00270DA1" w:rsidP="00270DA1">
      <w:pPr>
        <w:suppressAutoHyphens/>
        <w:spacing w:before="120" w:after="120"/>
        <w:ind w:firstLine="567"/>
        <w:contextualSpacing/>
        <w:rPr>
          <w:bCs/>
          <w:sz w:val="22"/>
          <w:szCs w:val="22"/>
          <w:lang w:eastAsia="zh-CN"/>
        </w:rPr>
      </w:pPr>
    </w:p>
    <w:p w:rsidR="00270DA1" w:rsidRPr="008A671C" w:rsidRDefault="00270DA1" w:rsidP="00270DA1">
      <w:pPr>
        <w:suppressAutoHyphens/>
        <w:spacing w:before="120" w:after="12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bCs/>
          <w:sz w:val="22"/>
          <w:szCs w:val="22"/>
          <w:lang w:eastAsia="zh-CN"/>
        </w:rPr>
        <w:t>Примечания:</w:t>
      </w:r>
    </w:p>
    <w:p w:rsidR="00270DA1" w:rsidRPr="008A671C" w:rsidRDefault="00270DA1" w:rsidP="00270DA1">
      <w:pPr>
        <w:suppressAutoHyphens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 xml:space="preserve">1.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участков, утвержденным </w:t>
      </w:r>
      <w:r w:rsidRPr="008A671C">
        <w:rPr>
          <w:bCs/>
          <w:sz w:val="22"/>
          <w:szCs w:val="22"/>
          <w:lang w:eastAsia="zh-CN"/>
        </w:rPr>
        <w:t>уполномоченным федеральным органом исполнительной власти.</w:t>
      </w:r>
    </w:p>
    <w:p w:rsidR="00270DA1" w:rsidRPr="008A671C" w:rsidRDefault="00270DA1" w:rsidP="00270DA1">
      <w:pPr>
        <w:suppressAutoHyphens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 xml:space="preserve">2. Нормы предоставления земельных участков гражданам в собственность (за плату или бесплатно), в аренду из земель, находящихся в государственной или муниципальной собственности для индивидуального строительства, личного подсобного хозяйства, дачного строительства, садоводства, огородничества, устанавливаются Законом Чувашской Республики и решением Собрания депутатов </w:t>
      </w:r>
      <w:proofErr w:type="spellStart"/>
      <w:r w:rsidRPr="008A671C">
        <w:rPr>
          <w:sz w:val="22"/>
          <w:szCs w:val="22"/>
          <w:lang w:eastAsia="zh-CN"/>
        </w:rPr>
        <w:t>Аксаринского</w:t>
      </w:r>
      <w:proofErr w:type="spellEnd"/>
      <w:r w:rsidRPr="008A671C">
        <w:rPr>
          <w:sz w:val="22"/>
          <w:szCs w:val="22"/>
          <w:lang w:eastAsia="zh-CN"/>
        </w:rPr>
        <w:t xml:space="preserve"> сельского поселения.</w:t>
      </w:r>
    </w:p>
    <w:p w:rsidR="00270DA1" w:rsidRPr="008A671C" w:rsidRDefault="00270DA1" w:rsidP="00270DA1">
      <w:pPr>
        <w:tabs>
          <w:tab w:val="left" w:pos="460"/>
          <w:tab w:val="left" w:pos="2062"/>
        </w:tabs>
        <w:suppressAutoHyphens/>
        <w:overflowPunct w:val="0"/>
        <w:spacing w:before="48" w:after="48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>3. Минимальная ширина земельного участка для индивидуального жилищного строительства, ведения личного подсобного хозяйства по уличному фронту не менее – 20 метров.</w:t>
      </w:r>
    </w:p>
    <w:p w:rsidR="00270DA1" w:rsidRPr="008A671C" w:rsidRDefault="00270DA1" w:rsidP="00270DA1">
      <w:pPr>
        <w:suppressAutoHyphens/>
        <w:snapToGrid w:val="0"/>
        <w:ind w:firstLine="426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>4.</w:t>
      </w:r>
      <w:r w:rsidRPr="008A671C">
        <w:rPr>
          <w:sz w:val="22"/>
          <w:szCs w:val="22"/>
          <w:lang w:eastAsia="ar-SA"/>
        </w:rPr>
        <w:t xml:space="preserve"> Отступ от красной линии до линии застройки при новом строительстве составляет не менее 5 метров.</w:t>
      </w:r>
    </w:p>
    <w:p w:rsidR="00270DA1" w:rsidRPr="008A671C" w:rsidRDefault="00270DA1" w:rsidP="00270DA1">
      <w:pPr>
        <w:tabs>
          <w:tab w:val="left" w:pos="600"/>
          <w:tab w:val="left" w:pos="851"/>
        </w:tabs>
        <w:suppressAutoHyphens/>
        <w:spacing w:before="48" w:after="48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>5. Требования к ограждениям земельных участков индивидуальных жилых домов со стороны улицы:</w:t>
      </w:r>
    </w:p>
    <w:p w:rsidR="00270DA1" w:rsidRPr="008A671C" w:rsidRDefault="00270DA1" w:rsidP="00270DA1">
      <w:pPr>
        <w:tabs>
          <w:tab w:val="left" w:pos="600"/>
          <w:tab w:val="left" w:pos="851"/>
          <w:tab w:val="center" w:pos="5031"/>
        </w:tabs>
        <w:suppressAutoHyphens/>
        <w:spacing w:before="48" w:after="48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ab/>
        <w:t>а) максимальная высота ограждений – 1.8 метра;</w:t>
      </w:r>
      <w:r w:rsidRPr="008A671C">
        <w:rPr>
          <w:sz w:val="22"/>
          <w:szCs w:val="22"/>
          <w:lang w:eastAsia="zh-CN"/>
        </w:rPr>
        <w:tab/>
      </w:r>
    </w:p>
    <w:p w:rsidR="00270DA1" w:rsidRPr="008A671C" w:rsidRDefault="00270DA1" w:rsidP="00270DA1">
      <w:pPr>
        <w:tabs>
          <w:tab w:val="left" w:pos="600"/>
          <w:tab w:val="left" w:pos="851"/>
        </w:tabs>
        <w:suppressAutoHyphens/>
        <w:spacing w:before="48" w:after="48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ab/>
        <w:t>б) ограждение в виде декоративного озеленения – 1,2 м;</w:t>
      </w:r>
    </w:p>
    <w:p w:rsidR="00270DA1" w:rsidRPr="008A671C" w:rsidRDefault="00270DA1" w:rsidP="00270DA1">
      <w:pPr>
        <w:tabs>
          <w:tab w:val="left" w:pos="600"/>
          <w:tab w:val="left" w:pos="851"/>
        </w:tabs>
        <w:suppressAutoHyphens/>
        <w:spacing w:before="48" w:after="48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 xml:space="preserve">вид ограждения и его высота должны быть единообразными, как минимум на протяжении одного квартала, </w:t>
      </w:r>
      <w:proofErr w:type="spellStart"/>
      <w:r w:rsidRPr="008A671C">
        <w:rPr>
          <w:sz w:val="22"/>
          <w:szCs w:val="22"/>
          <w:lang w:eastAsia="zh-CN"/>
        </w:rPr>
        <w:t>светопрозрачность</w:t>
      </w:r>
      <w:proofErr w:type="spellEnd"/>
      <w:r w:rsidRPr="008A671C">
        <w:rPr>
          <w:sz w:val="22"/>
          <w:szCs w:val="22"/>
          <w:lang w:eastAsia="zh-CN"/>
        </w:rPr>
        <w:t xml:space="preserve"> допускается не менее 40 %; на границе с соседними участками ограждения должны быть решетчатыми или сетчатыми с целью минимального затемнения.</w:t>
      </w:r>
    </w:p>
    <w:p w:rsidR="00270DA1" w:rsidRPr="008A671C" w:rsidRDefault="00270DA1" w:rsidP="00270DA1">
      <w:pPr>
        <w:suppressAutoHyphens/>
        <w:spacing w:before="120" w:after="12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>6. Высота вспомогательных зданий и сооружений:</w:t>
      </w:r>
    </w:p>
    <w:p w:rsidR="00270DA1" w:rsidRPr="008A671C" w:rsidRDefault="00270DA1" w:rsidP="00270DA1">
      <w:pPr>
        <w:suppressAutoHyphens/>
        <w:spacing w:before="120" w:after="12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 xml:space="preserve">   а) до верха плоской кровли - не более 3м;</w:t>
      </w:r>
    </w:p>
    <w:p w:rsidR="00270DA1" w:rsidRPr="008A671C" w:rsidRDefault="00270DA1" w:rsidP="00270DA1">
      <w:pPr>
        <w:suppressAutoHyphens/>
        <w:spacing w:before="120" w:after="12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 xml:space="preserve">   б) до конька скатной кровли - не более 5м.</w:t>
      </w:r>
    </w:p>
    <w:p w:rsidR="00270DA1" w:rsidRPr="008A671C" w:rsidRDefault="00270DA1" w:rsidP="00270DA1">
      <w:pPr>
        <w:suppressAutoHyphens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 xml:space="preserve">7. </w:t>
      </w:r>
      <w:proofErr w:type="gramStart"/>
      <w:r w:rsidRPr="008A671C">
        <w:rPr>
          <w:sz w:val="22"/>
          <w:szCs w:val="22"/>
          <w:lang w:eastAsia="ar-SA"/>
        </w:rPr>
        <w:t>В целях наименьшего затенения соседних участков расстояние от дома, хозяйственных построек, и сооружений до границ соседних участков, расположенных с востока, севера и запада и промежуточных положений, должно составлять не менее 0,5 высоты указанных строений (сооружений), измеренной от планировочной отметки земли до конька крыши (до верхней отметки сооружений) с соблюдением следующих минимальных планировочных и нормативных требований к размещению:</w:t>
      </w:r>
      <w:proofErr w:type="gramEnd"/>
    </w:p>
    <w:p w:rsidR="00270DA1" w:rsidRPr="008A671C" w:rsidRDefault="00270DA1" w:rsidP="00270DA1">
      <w:pPr>
        <w:suppressAutoHyphens/>
        <w:snapToGrid w:val="0"/>
        <w:ind w:firstLine="426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 xml:space="preserve"> - р</w:t>
      </w:r>
      <w:r w:rsidRPr="008A671C">
        <w:rPr>
          <w:sz w:val="22"/>
          <w:szCs w:val="22"/>
          <w:lang w:eastAsia="zh-CN"/>
        </w:rPr>
        <w:t>асстояние между фронтальной границей участка и основным строением - до 6 м;</w:t>
      </w:r>
    </w:p>
    <w:p w:rsidR="00270DA1" w:rsidRPr="008A671C" w:rsidRDefault="00270DA1" w:rsidP="00270DA1">
      <w:pPr>
        <w:suppressAutoHyphens/>
        <w:snapToGrid w:val="0"/>
        <w:ind w:firstLine="426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lastRenderedPageBreak/>
        <w:t xml:space="preserve">- до границы соседнего участка расстояния по санитарно-бытовым и зооветеринарным по </w:t>
      </w:r>
      <w:r w:rsidRPr="008A671C">
        <w:rPr>
          <w:sz w:val="22"/>
          <w:szCs w:val="22"/>
          <w:lang w:eastAsia="ar-SA"/>
        </w:rPr>
        <w:t>требованиям должны быть не менее:</w:t>
      </w:r>
    </w:p>
    <w:p w:rsidR="00270DA1" w:rsidRPr="008A671C" w:rsidRDefault="00270DA1" w:rsidP="00270DA1">
      <w:pPr>
        <w:suppressAutoHyphens/>
        <w:snapToGrid w:val="0"/>
        <w:ind w:firstLine="851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- от усадебного одно-, двухэтажного дома – 3 м;</w:t>
      </w:r>
    </w:p>
    <w:p w:rsidR="00270DA1" w:rsidRPr="008A671C" w:rsidRDefault="00270DA1" w:rsidP="00270DA1">
      <w:pPr>
        <w:suppressAutoHyphens/>
        <w:snapToGrid w:val="0"/>
        <w:ind w:firstLine="851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- от постройки для содержания скота и птицы – 4 м;</w:t>
      </w:r>
    </w:p>
    <w:p w:rsidR="00270DA1" w:rsidRPr="008A671C" w:rsidRDefault="00270DA1" w:rsidP="00270DA1">
      <w:pPr>
        <w:suppressAutoHyphens/>
        <w:snapToGrid w:val="0"/>
        <w:ind w:firstLine="851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- от хозяйственных и прочих построек – 1 м;</w:t>
      </w:r>
    </w:p>
    <w:p w:rsidR="00270DA1" w:rsidRPr="008A671C" w:rsidRDefault="00270DA1" w:rsidP="00270DA1">
      <w:pPr>
        <w:suppressAutoHyphens/>
        <w:snapToGrid w:val="0"/>
        <w:ind w:firstLine="851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- открытой стоянки - 1 м;</w:t>
      </w:r>
    </w:p>
    <w:p w:rsidR="00270DA1" w:rsidRPr="008A671C" w:rsidRDefault="00270DA1" w:rsidP="00270DA1">
      <w:pPr>
        <w:suppressAutoHyphens/>
        <w:snapToGrid w:val="0"/>
        <w:ind w:firstLine="851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- отдельно стоящего гаража - 1 м.</w:t>
      </w:r>
    </w:p>
    <w:p w:rsidR="00270DA1" w:rsidRPr="008A671C" w:rsidRDefault="00270DA1" w:rsidP="00270DA1">
      <w:pPr>
        <w:suppressAutoHyphens/>
        <w:snapToGrid w:val="0"/>
        <w:ind w:firstLine="851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- от стволов высокорослых деревьев – 4 м;</w:t>
      </w:r>
    </w:p>
    <w:p w:rsidR="00270DA1" w:rsidRPr="008A671C" w:rsidRDefault="00270DA1" w:rsidP="00270DA1">
      <w:pPr>
        <w:suppressAutoHyphens/>
        <w:snapToGrid w:val="0"/>
        <w:ind w:firstLine="851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 xml:space="preserve">- </w:t>
      </w:r>
      <w:proofErr w:type="spellStart"/>
      <w:r w:rsidRPr="008A671C">
        <w:rPr>
          <w:sz w:val="22"/>
          <w:szCs w:val="22"/>
          <w:lang w:eastAsia="ar-SA"/>
        </w:rPr>
        <w:t>среднерослых</w:t>
      </w:r>
      <w:proofErr w:type="spellEnd"/>
      <w:r w:rsidRPr="008A671C">
        <w:rPr>
          <w:sz w:val="22"/>
          <w:szCs w:val="22"/>
          <w:lang w:eastAsia="ar-SA"/>
        </w:rPr>
        <w:t xml:space="preserve"> – 2 м;</w:t>
      </w:r>
    </w:p>
    <w:p w:rsidR="00270DA1" w:rsidRPr="008A671C" w:rsidRDefault="00270DA1" w:rsidP="00270DA1">
      <w:pPr>
        <w:suppressAutoHyphens/>
        <w:snapToGrid w:val="0"/>
        <w:ind w:firstLine="851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- от кустарника - 1 м;</w:t>
      </w:r>
    </w:p>
    <w:p w:rsidR="00270DA1" w:rsidRPr="008A671C" w:rsidRDefault="00270DA1" w:rsidP="00270DA1">
      <w:pPr>
        <w:suppressAutoHyphens/>
        <w:snapToGrid w:val="0"/>
        <w:ind w:firstLine="851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- от открытой стоянки – 1 м;</w:t>
      </w:r>
    </w:p>
    <w:p w:rsidR="00270DA1" w:rsidRPr="008A671C" w:rsidRDefault="00270DA1" w:rsidP="00270DA1">
      <w:pPr>
        <w:suppressAutoHyphens/>
        <w:snapToGrid w:val="0"/>
        <w:ind w:firstLine="426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- расстояние от полотна дороги до ограждения не менее 2 метров;</w:t>
      </w:r>
    </w:p>
    <w:p w:rsidR="00270DA1" w:rsidRPr="008A671C" w:rsidRDefault="00270DA1" w:rsidP="00270DA1">
      <w:pPr>
        <w:suppressAutoHyphens/>
        <w:snapToGrid w:val="0"/>
        <w:ind w:firstLine="426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- благоустройство придомовой территории со стороны улицы перед ограждением допускает озеленение не выше 2 м.;</w:t>
      </w:r>
    </w:p>
    <w:p w:rsidR="00270DA1" w:rsidRPr="008A671C" w:rsidRDefault="00270DA1" w:rsidP="00270DA1">
      <w:pPr>
        <w:suppressAutoHyphens/>
        <w:snapToGrid w:val="0"/>
        <w:ind w:firstLine="426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- при наличии расстояния между проезжей частью и ограждением более 2 метров допускается озеленение выше 2 метров, воздушный проём от линии электропередач до верха озеленения не менее 1 метра.</w:t>
      </w:r>
    </w:p>
    <w:p w:rsidR="00270DA1" w:rsidRPr="008A671C" w:rsidRDefault="00270DA1" w:rsidP="00270DA1">
      <w:pPr>
        <w:suppressAutoHyphens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Допускается блокировка хозяйственных построек на смежных приусадебных участках по взаимному согласию собственников жилого дома и в случаях, обусловленных историко-культурными охранными сервитутами, а также блокировка хозяйственных построек к основному строению.</w:t>
      </w:r>
    </w:p>
    <w:p w:rsidR="00270DA1" w:rsidRPr="008A671C" w:rsidRDefault="00270DA1" w:rsidP="00270DA1">
      <w:pPr>
        <w:suppressAutoHyphens/>
        <w:snapToGrid w:val="0"/>
        <w:ind w:firstLine="426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 xml:space="preserve">Вспомогательные строения, за исключением гаражей, размещать со стороны улиц не допускается. </w:t>
      </w:r>
    </w:p>
    <w:p w:rsidR="00270DA1" w:rsidRPr="008A671C" w:rsidRDefault="00270DA1" w:rsidP="00270DA1">
      <w:pPr>
        <w:suppressAutoHyphens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Ограничения, связанные с размещением оконных проемов, выходящих на соседние землевладения: расстояния от окон жилых помещений до хозяйственных и прочих строений, расположенных на соседних участках, должно быть не менее 6 м.</w:t>
      </w:r>
    </w:p>
    <w:p w:rsidR="00270DA1" w:rsidRPr="008A671C" w:rsidRDefault="00270DA1" w:rsidP="00270DA1">
      <w:pPr>
        <w:suppressAutoHyphens/>
        <w:snapToGrid w:val="0"/>
        <w:spacing w:before="24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>8. Действие настоящего регламента не распространяется на земельные участки:</w:t>
      </w:r>
    </w:p>
    <w:p w:rsidR="00270DA1" w:rsidRPr="008A671C" w:rsidRDefault="00270DA1" w:rsidP="00270DA1">
      <w:pPr>
        <w:suppressAutoHyphens/>
        <w:snapToGrid w:val="0"/>
        <w:spacing w:before="240"/>
        <w:ind w:firstLine="709"/>
        <w:contextualSpacing/>
        <w:jc w:val="both"/>
        <w:rPr>
          <w:sz w:val="22"/>
          <w:szCs w:val="22"/>
          <w:lang w:eastAsia="zh-CN"/>
        </w:rPr>
      </w:pPr>
      <w:proofErr w:type="gramStart"/>
      <w:r w:rsidRPr="008A671C">
        <w:rPr>
          <w:sz w:val="22"/>
          <w:szCs w:val="22"/>
          <w:lang w:eastAsia="zh-CN"/>
        </w:rPr>
        <w:t>а) в границах территорий памятников и ансамблей, включенных в единый государственный реестр объектов культурного наследия (памятников истории и культуры) народов Российской Федерации, а также в границах территорий памятников или ансамблей, которые являются выявленными объектами культурного наследия и решения о режиме содержания, параметрах реставрации, консервации, воссоздания, ремонта и приспособления которых принимаются в порядке, установленном законодательством Российской Федерации об охране культурного наследия;</w:t>
      </w:r>
      <w:proofErr w:type="gramEnd"/>
    </w:p>
    <w:p w:rsidR="00270DA1" w:rsidRPr="008A671C" w:rsidRDefault="00270DA1" w:rsidP="00270DA1">
      <w:pPr>
        <w:suppressAutoHyphens/>
        <w:snapToGrid w:val="0"/>
        <w:spacing w:before="24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б) в границах территорий общего пользования;</w:t>
      </w:r>
    </w:p>
    <w:p w:rsidR="00270DA1" w:rsidRPr="008A671C" w:rsidRDefault="00270DA1" w:rsidP="00270DA1">
      <w:pPr>
        <w:suppressAutoHyphens/>
        <w:snapToGrid w:val="0"/>
        <w:spacing w:before="240"/>
        <w:ind w:firstLine="709"/>
        <w:contextualSpacing/>
        <w:jc w:val="both"/>
        <w:rPr>
          <w:sz w:val="22"/>
          <w:szCs w:val="22"/>
          <w:lang w:eastAsia="zh-CN"/>
        </w:rPr>
      </w:pPr>
      <w:proofErr w:type="gramStart"/>
      <w:r w:rsidRPr="008A671C">
        <w:rPr>
          <w:sz w:val="22"/>
          <w:szCs w:val="22"/>
          <w:lang w:eastAsia="ar-SA"/>
        </w:rPr>
        <w:t>в) предназначенные для размещения линейных объектов и (или) занятые линейными объектами;</w:t>
      </w:r>
      <w:proofErr w:type="gramEnd"/>
    </w:p>
    <w:p w:rsidR="00270DA1" w:rsidRPr="008A671C" w:rsidRDefault="00270DA1" w:rsidP="00270DA1">
      <w:pPr>
        <w:suppressAutoHyphens/>
        <w:snapToGrid w:val="0"/>
        <w:spacing w:before="240"/>
        <w:ind w:firstLine="709"/>
        <w:contextualSpacing/>
        <w:jc w:val="both"/>
        <w:rPr>
          <w:sz w:val="22"/>
          <w:szCs w:val="22"/>
          <w:lang w:eastAsia="zh-CN"/>
        </w:rPr>
      </w:pPr>
      <w:proofErr w:type="gramStart"/>
      <w:r w:rsidRPr="008A671C">
        <w:rPr>
          <w:sz w:val="22"/>
          <w:szCs w:val="22"/>
          <w:lang w:eastAsia="ar-SA"/>
        </w:rPr>
        <w:t>г) предоставленные для добычи полезных ископаемых.</w:t>
      </w:r>
      <w:proofErr w:type="gramEnd"/>
    </w:p>
    <w:p w:rsidR="00270DA1" w:rsidRPr="008A671C" w:rsidRDefault="00270DA1" w:rsidP="00270DA1">
      <w:pPr>
        <w:suppressAutoHyphens/>
        <w:snapToGrid w:val="0"/>
        <w:ind w:firstLine="709"/>
        <w:contextualSpacing/>
        <w:jc w:val="both"/>
        <w:rPr>
          <w:color w:val="000000"/>
          <w:sz w:val="22"/>
          <w:szCs w:val="22"/>
          <w:lang w:eastAsia="ar-SA"/>
        </w:rPr>
      </w:pPr>
    </w:p>
    <w:p w:rsidR="00270DA1" w:rsidRPr="008A671C" w:rsidRDefault="00270DA1" w:rsidP="00270DA1">
      <w:pPr>
        <w:keepNext/>
        <w:tabs>
          <w:tab w:val="left" w:pos="0"/>
        </w:tabs>
        <w:suppressAutoHyphens/>
        <w:spacing w:before="360" w:after="60"/>
        <w:ind w:firstLine="709"/>
        <w:contextualSpacing/>
        <w:rPr>
          <w:sz w:val="22"/>
          <w:szCs w:val="22"/>
          <w:lang w:eastAsia="zh-CN"/>
        </w:rPr>
      </w:pPr>
      <w:r w:rsidRPr="008A671C">
        <w:rPr>
          <w:b/>
          <w:bCs/>
          <w:sz w:val="22"/>
          <w:szCs w:val="22"/>
        </w:rPr>
        <w:t xml:space="preserve">Статья 8. Градостроительный регламент общественно деловой зоны </w:t>
      </w:r>
    </w:p>
    <w:p w:rsidR="00270DA1" w:rsidRPr="008A671C" w:rsidRDefault="00270DA1" w:rsidP="00270DA1">
      <w:pPr>
        <w:keepNext/>
        <w:tabs>
          <w:tab w:val="left" w:pos="0"/>
        </w:tabs>
        <w:suppressAutoHyphens/>
        <w:spacing w:before="360" w:after="60"/>
        <w:ind w:firstLine="709"/>
        <w:contextualSpacing/>
        <w:rPr>
          <w:b/>
          <w:bCs/>
          <w:sz w:val="22"/>
          <w:szCs w:val="22"/>
        </w:rPr>
      </w:pPr>
    </w:p>
    <w:p w:rsidR="00270DA1" w:rsidRPr="008A671C" w:rsidRDefault="00270DA1" w:rsidP="00270DA1">
      <w:pPr>
        <w:keepNext/>
        <w:tabs>
          <w:tab w:val="left" w:pos="0"/>
        </w:tabs>
        <w:suppressAutoHyphens/>
        <w:spacing w:before="360" w:after="60"/>
        <w:ind w:firstLine="709"/>
        <w:contextualSpacing/>
        <w:rPr>
          <w:sz w:val="22"/>
          <w:szCs w:val="22"/>
          <w:lang w:eastAsia="zh-CN"/>
        </w:rPr>
      </w:pPr>
      <w:r w:rsidRPr="008A671C">
        <w:rPr>
          <w:b/>
          <w:bCs/>
          <w:sz w:val="22"/>
          <w:szCs w:val="22"/>
        </w:rPr>
        <w:t>Зона общественно-делового назначения (О-1)</w:t>
      </w:r>
    </w:p>
    <w:p w:rsidR="00270DA1" w:rsidRPr="008A671C" w:rsidRDefault="00270DA1" w:rsidP="00270DA1">
      <w:pPr>
        <w:suppressAutoHyphens/>
        <w:snapToGrid w:val="0"/>
        <w:ind w:firstLine="709"/>
        <w:rPr>
          <w:b/>
          <w:bCs/>
          <w:sz w:val="22"/>
          <w:szCs w:val="22"/>
          <w:lang w:eastAsia="ar-SA"/>
        </w:rPr>
      </w:pPr>
    </w:p>
    <w:p w:rsidR="00270DA1" w:rsidRPr="008A671C" w:rsidRDefault="00270DA1" w:rsidP="00270DA1">
      <w:pPr>
        <w:suppressAutoHyphens/>
        <w:snapToGrid w:val="0"/>
        <w:ind w:firstLine="709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Таблица № 4. Виды разрешенного использования земельных участков и объектов капитального строительства, предельные размеры земельных участков и параметры разрешенного строительства, реконструкции объектов капитального строительства:</w:t>
      </w:r>
    </w:p>
    <w:p w:rsidR="00270DA1" w:rsidRPr="008A671C" w:rsidRDefault="00270DA1" w:rsidP="00270DA1">
      <w:pPr>
        <w:suppressAutoHyphens/>
        <w:snapToGrid w:val="0"/>
        <w:rPr>
          <w:sz w:val="22"/>
          <w:szCs w:val="22"/>
          <w:lang w:eastAsia="ar-SA"/>
        </w:rPr>
      </w:pPr>
    </w:p>
    <w:tbl>
      <w:tblPr>
        <w:tblW w:w="9801" w:type="dxa"/>
        <w:tblInd w:w="108" w:type="dxa"/>
        <w:tblLayout w:type="fixed"/>
        <w:tblLook w:val="0000"/>
      </w:tblPr>
      <w:tblGrid>
        <w:gridCol w:w="567"/>
        <w:gridCol w:w="993"/>
        <w:gridCol w:w="4110"/>
        <w:gridCol w:w="993"/>
        <w:gridCol w:w="1134"/>
        <w:gridCol w:w="992"/>
        <w:gridCol w:w="1012"/>
      </w:tblGrid>
      <w:tr w:rsidR="00270DA1" w:rsidRPr="008A671C" w:rsidTr="00600956">
        <w:trPr>
          <w:cantSplit/>
          <w:trHeight w:val="339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№</w:t>
            </w:r>
          </w:p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proofErr w:type="spellStart"/>
            <w:proofErr w:type="gramStart"/>
            <w:r w:rsidRPr="008A671C">
              <w:rPr>
                <w:iCs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8A671C">
              <w:rPr>
                <w:iCs/>
                <w:sz w:val="22"/>
                <w:szCs w:val="22"/>
                <w:lang w:eastAsia="zh-CN"/>
              </w:rPr>
              <w:t>/</w:t>
            </w:r>
            <w:proofErr w:type="spellStart"/>
            <w:r w:rsidRPr="008A671C">
              <w:rPr>
                <w:iCs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 xml:space="preserve">Код (числовое </w:t>
            </w:r>
            <w:r w:rsidRPr="008A671C">
              <w:rPr>
                <w:iCs/>
                <w:sz w:val="22"/>
                <w:szCs w:val="22"/>
                <w:lang w:eastAsia="zh-CN"/>
              </w:rPr>
              <w:lastRenderedPageBreak/>
              <w:t>обозначение) в соответствии с Классификатором</w:t>
            </w:r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lastRenderedPageBreak/>
              <w:t xml:space="preserve">Вид разрешенного использования земельного участка (в соответствии с Классификатором видов разрешенного </w:t>
            </w:r>
            <w:r w:rsidRPr="008A671C">
              <w:rPr>
                <w:iCs/>
                <w:sz w:val="22"/>
                <w:szCs w:val="22"/>
                <w:lang w:eastAsia="zh-CN"/>
              </w:rPr>
              <w:lastRenderedPageBreak/>
              <w:t>использования земельных участков,</w:t>
            </w:r>
            <w:r w:rsidRPr="008A671C">
              <w:rPr>
                <w:sz w:val="22"/>
                <w:szCs w:val="22"/>
                <w:lang w:eastAsia="ar-SA"/>
              </w:rPr>
              <w:t xml:space="preserve"> утвержденным </w:t>
            </w:r>
            <w:r w:rsidRPr="008A671C">
              <w:rPr>
                <w:bCs/>
                <w:sz w:val="22"/>
                <w:szCs w:val="22"/>
                <w:lang w:eastAsia="zh-CN"/>
              </w:rPr>
              <w:t>уполномоченным федеральным органом исполнительной власти)</w:t>
            </w:r>
          </w:p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ar-SA"/>
              </w:rPr>
            </w:pPr>
          </w:p>
        </w:tc>
        <w:tc>
          <w:tcPr>
            <w:tcW w:w="41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lastRenderedPageBreak/>
              <w:t>Параметры разрешенного строительства, реконструкции объектов капстроительства</w:t>
            </w:r>
          </w:p>
        </w:tc>
      </w:tr>
      <w:tr w:rsidR="00270DA1" w:rsidRPr="008A671C" w:rsidTr="00600956">
        <w:trPr>
          <w:cantSplit/>
          <w:trHeight w:val="2482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bCs/>
                <w:iCs/>
                <w:lang w:eastAsia="zh-CN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bCs/>
                <w:iCs/>
                <w:lang w:eastAsia="zh-CN"/>
              </w:rPr>
            </w:pPr>
          </w:p>
        </w:tc>
        <w:tc>
          <w:tcPr>
            <w:tcW w:w="4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Предельная этажность зданий, строений, сооружений, этаж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Предельные размеры земельных участков (мин</w:t>
            </w:r>
            <w:proofErr w:type="gramStart"/>
            <w:r w:rsidRPr="008A671C">
              <w:rPr>
                <w:iCs/>
                <w:sz w:val="22"/>
                <w:szCs w:val="22"/>
                <w:lang w:eastAsia="zh-CN"/>
              </w:rPr>
              <w:t>.-</w:t>
            </w:r>
            <w:proofErr w:type="gramEnd"/>
            <w:r w:rsidRPr="008A671C">
              <w:rPr>
                <w:iCs/>
                <w:sz w:val="22"/>
                <w:szCs w:val="22"/>
                <w:lang w:eastAsia="zh-CN"/>
              </w:rPr>
              <w:t>макс.), га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Максимальный процент застройки, %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270DA1" w:rsidRPr="008A671C" w:rsidRDefault="00270DA1" w:rsidP="00600956">
            <w:pPr>
              <w:suppressAutoHyphens/>
              <w:snapToGrid w:val="0"/>
              <w:ind w:left="113" w:right="113"/>
              <w:jc w:val="center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Минимальные отступы до границ смежного земельного участка</w:t>
            </w:r>
          </w:p>
        </w:tc>
      </w:tr>
      <w:tr w:rsidR="00270DA1" w:rsidRPr="008A671C" w:rsidTr="00600956">
        <w:trPr>
          <w:trHeight w:val="1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7</w:t>
            </w:r>
          </w:p>
        </w:tc>
      </w:tr>
      <w:tr w:rsidR="00270DA1" w:rsidRPr="008A671C" w:rsidTr="00600956">
        <w:trPr>
          <w:trHeight w:val="397"/>
        </w:trPr>
        <w:tc>
          <w:tcPr>
            <w:tcW w:w="98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b/>
                <w:bCs/>
                <w:sz w:val="22"/>
                <w:szCs w:val="22"/>
                <w:lang w:eastAsia="zh-CN"/>
              </w:rPr>
              <w:t>Основные виды и параметры разрешенного использования земельных участков и объектов капитального строительства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3.1.1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Предоставление коммунальных услуг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3.2.2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both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Оказание социальной помощи населению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не подлежит установлению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3.3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Бытовое обслуживание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0,003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75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3.4.1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Амбулаторно-поликлиническое обслуживание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3.4.2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Стационарное медицинское обслуживание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1,0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3.5.1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 xml:space="preserve">Дошкольное, начальное и среднее общее образование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3.5.2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Среднее и высшее профессиональное образование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2,4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70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3.6.1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 xml:space="preserve">Объекты </w:t>
            </w:r>
            <w:proofErr w:type="spellStart"/>
            <w:r w:rsidRPr="008A671C">
              <w:rPr>
                <w:sz w:val="22"/>
                <w:szCs w:val="22"/>
                <w:lang w:eastAsia="zh-CN"/>
              </w:rPr>
              <w:t>культурно-досуговой</w:t>
            </w:r>
            <w:proofErr w:type="spellEnd"/>
            <w:r w:rsidRPr="008A671C">
              <w:rPr>
                <w:sz w:val="22"/>
                <w:szCs w:val="22"/>
                <w:lang w:eastAsia="zh-CN"/>
              </w:rPr>
              <w:t xml:space="preserve"> деятельности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widowControl w:val="0"/>
              <w:suppressAutoHyphens/>
              <w:autoSpaceDE w:val="0"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не подлежит установлению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70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3.7.1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Осуществление религиозных обрядов</w:t>
            </w:r>
          </w:p>
        </w:tc>
        <w:tc>
          <w:tcPr>
            <w:tcW w:w="41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3.7.2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Религиозное управление и образование</w:t>
            </w:r>
          </w:p>
        </w:tc>
        <w:tc>
          <w:tcPr>
            <w:tcW w:w="413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3.8.1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Государственное управление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3.9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Обеспечение научной деятельности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мин.0,07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3.10.1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Амбулаторное ветеринарное обслуживание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4.1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Деловое управление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4.2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Объекты торговли (торговые центры, торгово-развлекательные центры (комплексы</w:t>
            </w:r>
            <w:proofErr w:type="gramStart"/>
            <w:r w:rsidRPr="008A671C">
              <w:rPr>
                <w:iCs/>
                <w:sz w:val="22"/>
                <w:szCs w:val="22"/>
                <w:lang w:eastAsia="zh-CN"/>
              </w:rPr>
              <w:t xml:space="preserve"> )</w:t>
            </w:r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</w:t>
            </w:r>
          </w:p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0,08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4.3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Рынки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4.4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Магазины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0,009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4.5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Банковская и страховая деятельность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4.6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Общественное питание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4.7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Гостиничное обслуживание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48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4.8.1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Развлекательные мероприятия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мин. 0,3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lastRenderedPageBreak/>
              <w:t>22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5.1.2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Обеспечение занятий спортом в помещениях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мин. 0,03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2.7.1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Хранение автотранспорта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мин.</w:t>
            </w:r>
          </w:p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0,002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24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5.1.3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Площадки для занятий спортом</w:t>
            </w:r>
          </w:p>
        </w:tc>
        <w:tc>
          <w:tcPr>
            <w:tcW w:w="413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widowControl w:val="0"/>
              <w:suppressAutoHyphens/>
              <w:autoSpaceDE w:val="0"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25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5.1.4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Оборудованные площадки для занятий спортом</w:t>
            </w:r>
          </w:p>
        </w:tc>
        <w:tc>
          <w:tcPr>
            <w:tcW w:w="413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widowControl w:val="0"/>
              <w:suppressAutoHyphens/>
              <w:autoSpaceDE w:val="0"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6.8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 xml:space="preserve">Связь </w:t>
            </w:r>
          </w:p>
        </w:tc>
        <w:tc>
          <w:tcPr>
            <w:tcW w:w="41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widowControl w:val="0"/>
              <w:suppressAutoHyphens/>
              <w:autoSpaceDE w:val="0"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8.3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Обеспечение внутреннего правопорядка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мин. 0,02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4.9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 xml:space="preserve">Служебные гаражи </w:t>
            </w:r>
          </w:p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мин. 0,05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9801" w:type="dxa"/>
              <w:tblInd w:w="108" w:type="dxa"/>
              <w:tblLayout w:type="fixed"/>
              <w:tblLook w:val="0000"/>
            </w:tblPr>
            <w:tblGrid>
              <w:gridCol w:w="4852"/>
              <w:gridCol w:w="4949"/>
            </w:tblGrid>
            <w:tr w:rsidR="00270DA1" w:rsidRPr="008A671C" w:rsidTr="00600956">
              <w:trPr>
                <w:trHeight w:val="397"/>
              </w:trPr>
              <w:tc>
                <w:tcPr>
                  <w:tcW w:w="992" w:type="dxa"/>
                  <w:vAlign w:val="center"/>
                </w:tcPr>
                <w:p w:rsidR="00270DA1" w:rsidRPr="008A671C" w:rsidRDefault="00270DA1" w:rsidP="00600956">
                  <w:pPr>
                    <w:suppressAutoHyphens/>
                    <w:snapToGrid w:val="0"/>
                    <w:rPr>
                      <w:lang w:eastAsia="zh-CN"/>
                    </w:rPr>
                  </w:pPr>
                  <w:r w:rsidRPr="008A671C">
                    <w:rPr>
                      <w:sz w:val="22"/>
                      <w:szCs w:val="22"/>
                      <w:lang w:eastAsia="zh-CN"/>
                    </w:rPr>
                    <w:t>80</w:t>
                  </w:r>
                </w:p>
              </w:tc>
              <w:tc>
                <w:tcPr>
                  <w:tcW w:w="1012" w:type="dxa"/>
                  <w:vAlign w:val="center"/>
                </w:tcPr>
                <w:p w:rsidR="00270DA1" w:rsidRPr="008A671C" w:rsidRDefault="00270DA1" w:rsidP="00600956">
                  <w:pPr>
                    <w:suppressAutoHyphens/>
                    <w:snapToGrid w:val="0"/>
                    <w:rPr>
                      <w:lang w:eastAsia="zh-CN"/>
                    </w:rPr>
                  </w:pPr>
                  <w:r w:rsidRPr="008A671C">
                    <w:rPr>
                      <w:sz w:val="22"/>
                      <w:szCs w:val="22"/>
                      <w:lang w:eastAsia="zh-CN"/>
                    </w:rPr>
                    <w:t>3</w:t>
                  </w:r>
                </w:p>
              </w:tc>
            </w:tr>
          </w:tbl>
          <w:p w:rsidR="00270DA1" w:rsidRPr="008A671C" w:rsidRDefault="00270DA1" w:rsidP="00600956">
            <w:pPr>
              <w:suppressAutoHyphens/>
              <w:rPr>
                <w:lang w:eastAsia="zh-CN"/>
              </w:rPr>
            </w:pP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tbl>
            <w:tblPr>
              <w:tblW w:w="9801" w:type="dxa"/>
              <w:tblInd w:w="108" w:type="dxa"/>
              <w:tblLayout w:type="fixed"/>
              <w:tblLook w:val="0000"/>
            </w:tblPr>
            <w:tblGrid>
              <w:gridCol w:w="4852"/>
              <w:gridCol w:w="4949"/>
            </w:tblGrid>
            <w:tr w:rsidR="00270DA1" w:rsidRPr="008A671C" w:rsidTr="00600956">
              <w:trPr>
                <w:trHeight w:val="397"/>
              </w:trPr>
              <w:tc>
                <w:tcPr>
                  <w:tcW w:w="992" w:type="dxa"/>
                  <w:vAlign w:val="center"/>
                </w:tcPr>
                <w:p w:rsidR="00270DA1" w:rsidRPr="008A671C" w:rsidRDefault="00270DA1" w:rsidP="00600956">
                  <w:pPr>
                    <w:suppressAutoHyphens/>
                    <w:snapToGrid w:val="0"/>
                    <w:rPr>
                      <w:lang w:eastAsia="zh-CN"/>
                    </w:rPr>
                  </w:pPr>
                  <w:r w:rsidRPr="008A671C">
                    <w:rPr>
                      <w:sz w:val="22"/>
                      <w:szCs w:val="22"/>
                      <w:lang w:eastAsia="zh-CN"/>
                    </w:rPr>
                    <w:t>3</w:t>
                  </w:r>
                </w:p>
              </w:tc>
              <w:tc>
                <w:tcPr>
                  <w:tcW w:w="1012" w:type="dxa"/>
                  <w:vAlign w:val="center"/>
                </w:tcPr>
                <w:p w:rsidR="00270DA1" w:rsidRPr="008A671C" w:rsidRDefault="00270DA1" w:rsidP="00600956">
                  <w:pPr>
                    <w:suppressAutoHyphens/>
                    <w:snapToGrid w:val="0"/>
                    <w:rPr>
                      <w:lang w:eastAsia="zh-CN"/>
                    </w:rPr>
                  </w:pPr>
                  <w:r w:rsidRPr="008A671C">
                    <w:rPr>
                      <w:sz w:val="22"/>
                      <w:szCs w:val="22"/>
                      <w:lang w:eastAsia="zh-CN"/>
                    </w:rPr>
                    <w:t>3</w:t>
                  </w:r>
                </w:p>
              </w:tc>
            </w:tr>
          </w:tbl>
          <w:p w:rsidR="00270DA1" w:rsidRPr="008A671C" w:rsidRDefault="00270DA1" w:rsidP="00600956">
            <w:pPr>
              <w:suppressAutoHyphens/>
              <w:rPr>
                <w:lang w:eastAsia="zh-CN"/>
              </w:rPr>
            </w:pP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9.3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Историко-культурная деятельность</w:t>
            </w:r>
          </w:p>
        </w:tc>
        <w:tc>
          <w:tcPr>
            <w:tcW w:w="41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widowControl w:val="0"/>
              <w:suppressAutoHyphens/>
              <w:autoSpaceDE w:val="0"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12.0.1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Улично-дорожная сеть</w:t>
            </w:r>
          </w:p>
        </w:tc>
        <w:tc>
          <w:tcPr>
            <w:tcW w:w="41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widowControl w:val="0"/>
              <w:suppressAutoHyphens/>
              <w:autoSpaceDE w:val="0"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30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12.0.2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Благоустройство территории</w:t>
            </w:r>
          </w:p>
        </w:tc>
        <w:tc>
          <w:tcPr>
            <w:tcW w:w="413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widowControl w:val="0"/>
              <w:suppressAutoHyphens/>
              <w:autoSpaceDE w:val="0"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cantSplit/>
          <w:trHeight w:val="406"/>
        </w:trPr>
        <w:tc>
          <w:tcPr>
            <w:tcW w:w="98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b/>
                <w:lang w:eastAsia="zh-CN"/>
              </w:rPr>
            </w:pPr>
            <w:r w:rsidRPr="008A671C">
              <w:rPr>
                <w:b/>
                <w:sz w:val="22"/>
                <w:szCs w:val="22"/>
                <w:lang w:eastAsia="zh-CN"/>
              </w:rPr>
              <w:t>Условно разрешенные виды и параметры использования земельных участков и объектов капитального строительства</w:t>
            </w:r>
          </w:p>
        </w:tc>
      </w:tr>
      <w:tr w:rsidR="00270DA1" w:rsidRPr="008A671C" w:rsidTr="00600956">
        <w:trPr>
          <w:cantSplit/>
          <w:trHeight w:val="40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4.9.1.2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Обеспечение дорожного отдыха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мин. 0,005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1</w:t>
            </w:r>
          </w:p>
        </w:tc>
      </w:tr>
    </w:tbl>
    <w:p w:rsidR="00270DA1" w:rsidRPr="008A671C" w:rsidRDefault="00270DA1" w:rsidP="00270DA1">
      <w:pPr>
        <w:suppressAutoHyphens/>
        <w:snapToGrid w:val="0"/>
        <w:ind w:firstLine="709"/>
        <w:rPr>
          <w:b/>
          <w:sz w:val="22"/>
          <w:szCs w:val="22"/>
          <w:lang w:eastAsia="ar-SA"/>
        </w:rPr>
      </w:pPr>
    </w:p>
    <w:p w:rsidR="00270DA1" w:rsidRPr="008A671C" w:rsidRDefault="00270DA1" w:rsidP="00270DA1">
      <w:pPr>
        <w:suppressAutoHyphens/>
        <w:snapToGrid w:val="0"/>
        <w:ind w:firstLine="709"/>
        <w:jc w:val="both"/>
        <w:rPr>
          <w:sz w:val="22"/>
          <w:szCs w:val="22"/>
          <w:lang w:eastAsia="ar-SA"/>
        </w:rPr>
      </w:pPr>
    </w:p>
    <w:p w:rsidR="00270DA1" w:rsidRPr="008A671C" w:rsidRDefault="00270DA1" w:rsidP="00270DA1">
      <w:pPr>
        <w:suppressAutoHyphens/>
        <w:snapToGrid w:val="0"/>
        <w:ind w:firstLine="709"/>
        <w:jc w:val="both"/>
        <w:rPr>
          <w:sz w:val="22"/>
          <w:szCs w:val="22"/>
          <w:lang w:eastAsia="ar-SA"/>
        </w:rPr>
      </w:pPr>
    </w:p>
    <w:p w:rsidR="00270DA1" w:rsidRPr="008A671C" w:rsidRDefault="00270DA1" w:rsidP="00270DA1">
      <w:pPr>
        <w:suppressAutoHyphens/>
        <w:snapToGrid w:val="0"/>
        <w:ind w:firstLine="709"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Примечания:</w:t>
      </w:r>
    </w:p>
    <w:p w:rsidR="00270DA1" w:rsidRPr="008A671C" w:rsidRDefault="00270DA1" w:rsidP="00270DA1">
      <w:pPr>
        <w:suppressAutoHyphens/>
        <w:snapToGrid w:val="0"/>
        <w:ind w:firstLine="709"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 xml:space="preserve">1.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участков, утвержденным </w:t>
      </w:r>
      <w:r w:rsidRPr="008A671C">
        <w:rPr>
          <w:bCs/>
          <w:sz w:val="22"/>
          <w:szCs w:val="22"/>
          <w:lang w:eastAsia="zh-CN"/>
        </w:rPr>
        <w:t>уполномоченным федеральным органом исполнительной власти.</w:t>
      </w:r>
    </w:p>
    <w:p w:rsidR="00270DA1" w:rsidRPr="008A671C" w:rsidRDefault="00270DA1" w:rsidP="00270DA1">
      <w:pPr>
        <w:suppressAutoHyphens/>
        <w:snapToGrid w:val="0"/>
        <w:ind w:firstLine="709"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>2. Действие настоящего регламента не распространяется на земельные участки:</w:t>
      </w:r>
    </w:p>
    <w:p w:rsidR="00270DA1" w:rsidRPr="008A671C" w:rsidRDefault="00270DA1" w:rsidP="00270DA1">
      <w:pPr>
        <w:suppressAutoHyphens/>
        <w:snapToGrid w:val="0"/>
        <w:ind w:firstLine="709"/>
        <w:jc w:val="both"/>
        <w:rPr>
          <w:sz w:val="22"/>
          <w:szCs w:val="22"/>
          <w:lang w:eastAsia="zh-CN"/>
        </w:rPr>
      </w:pPr>
      <w:proofErr w:type="gramStart"/>
      <w:r w:rsidRPr="008A671C">
        <w:rPr>
          <w:sz w:val="22"/>
          <w:szCs w:val="22"/>
          <w:lang w:eastAsia="zh-CN"/>
        </w:rPr>
        <w:t>а) в границах территорий памятников и ансамблей, включенных в единый государственный реестр объектов культурного наследия (памятников истории и культуры) народов Российской Федерации, а также в границах территорий памятников или ансамблей, которые являются выявленными объектами культурного наследия и решения о режиме содержания, параметрах реставрации, консервации, воссоздания, ремонта и приспособления которых принимаются в порядке, установленном законодательством Российской Федерации об охране культурного наследия;</w:t>
      </w:r>
      <w:proofErr w:type="gramEnd"/>
    </w:p>
    <w:p w:rsidR="00270DA1" w:rsidRPr="008A671C" w:rsidRDefault="00270DA1" w:rsidP="00270DA1">
      <w:pPr>
        <w:suppressAutoHyphens/>
        <w:snapToGrid w:val="0"/>
        <w:ind w:firstLine="709"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б) в границах территорий общего пользования;</w:t>
      </w:r>
    </w:p>
    <w:p w:rsidR="00270DA1" w:rsidRPr="008A671C" w:rsidRDefault="00270DA1" w:rsidP="00270DA1">
      <w:pPr>
        <w:suppressAutoHyphens/>
        <w:snapToGrid w:val="0"/>
        <w:ind w:firstLine="709"/>
        <w:jc w:val="both"/>
        <w:rPr>
          <w:sz w:val="22"/>
          <w:szCs w:val="22"/>
          <w:lang w:eastAsia="zh-CN"/>
        </w:rPr>
      </w:pPr>
      <w:proofErr w:type="gramStart"/>
      <w:r w:rsidRPr="008A671C">
        <w:rPr>
          <w:sz w:val="22"/>
          <w:szCs w:val="22"/>
          <w:lang w:eastAsia="ar-SA"/>
        </w:rPr>
        <w:t>в) предназначенные для размещения линейных объектов и (или) занятые линейными объектами;</w:t>
      </w:r>
      <w:proofErr w:type="gramEnd"/>
    </w:p>
    <w:p w:rsidR="00270DA1" w:rsidRPr="008A671C" w:rsidRDefault="00270DA1" w:rsidP="00270DA1">
      <w:pPr>
        <w:suppressAutoHyphens/>
        <w:snapToGrid w:val="0"/>
        <w:ind w:firstLine="709"/>
        <w:jc w:val="both"/>
        <w:rPr>
          <w:sz w:val="22"/>
          <w:szCs w:val="22"/>
          <w:lang w:eastAsia="zh-CN"/>
        </w:rPr>
      </w:pPr>
      <w:proofErr w:type="gramStart"/>
      <w:r w:rsidRPr="008A671C">
        <w:rPr>
          <w:sz w:val="22"/>
          <w:szCs w:val="22"/>
          <w:lang w:eastAsia="ar-SA"/>
        </w:rPr>
        <w:t>г) предоставленные для добычи полезных ископаемых.</w:t>
      </w:r>
      <w:proofErr w:type="gramEnd"/>
    </w:p>
    <w:p w:rsidR="00270DA1" w:rsidRPr="008A671C" w:rsidRDefault="00270DA1" w:rsidP="00270DA1">
      <w:pPr>
        <w:keepNext/>
        <w:tabs>
          <w:tab w:val="left" w:pos="0"/>
        </w:tabs>
        <w:suppressAutoHyphens/>
        <w:spacing w:before="360" w:after="60"/>
        <w:ind w:firstLine="709"/>
        <w:contextualSpacing/>
        <w:jc w:val="center"/>
        <w:rPr>
          <w:b/>
          <w:bCs/>
          <w:sz w:val="22"/>
          <w:szCs w:val="22"/>
        </w:rPr>
      </w:pPr>
    </w:p>
    <w:p w:rsidR="00270DA1" w:rsidRPr="008A671C" w:rsidRDefault="00270DA1" w:rsidP="00270DA1">
      <w:pPr>
        <w:keepNext/>
        <w:tabs>
          <w:tab w:val="left" w:pos="0"/>
        </w:tabs>
        <w:suppressAutoHyphens/>
        <w:spacing w:before="360" w:after="60"/>
        <w:ind w:firstLine="709"/>
        <w:contextualSpacing/>
        <w:rPr>
          <w:sz w:val="22"/>
          <w:szCs w:val="22"/>
          <w:lang w:eastAsia="zh-CN"/>
        </w:rPr>
      </w:pPr>
      <w:r w:rsidRPr="008A671C">
        <w:rPr>
          <w:b/>
          <w:bCs/>
          <w:sz w:val="22"/>
          <w:szCs w:val="22"/>
        </w:rPr>
        <w:t>Статья 9. Градостроительный регламент производственной зоны</w:t>
      </w:r>
    </w:p>
    <w:p w:rsidR="00270DA1" w:rsidRPr="008A671C" w:rsidRDefault="00270DA1" w:rsidP="00270DA1">
      <w:pPr>
        <w:keepNext/>
        <w:tabs>
          <w:tab w:val="left" w:pos="0"/>
        </w:tabs>
        <w:suppressAutoHyphens/>
        <w:spacing w:before="360" w:after="60"/>
        <w:ind w:firstLine="709"/>
        <w:contextualSpacing/>
        <w:rPr>
          <w:b/>
          <w:bCs/>
          <w:sz w:val="22"/>
          <w:szCs w:val="22"/>
        </w:rPr>
      </w:pPr>
    </w:p>
    <w:p w:rsidR="00270DA1" w:rsidRPr="008A671C" w:rsidRDefault="00270DA1" w:rsidP="00270DA1">
      <w:pPr>
        <w:keepNext/>
        <w:tabs>
          <w:tab w:val="left" w:pos="0"/>
        </w:tabs>
        <w:suppressAutoHyphens/>
        <w:spacing w:before="360" w:after="60"/>
        <w:ind w:firstLine="709"/>
        <w:contextualSpacing/>
        <w:rPr>
          <w:sz w:val="22"/>
          <w:szCs w:val="22"/>
          <w:lang w:eastAsia="zh-CN"/>
        </w:rPr>
      </w:pPr>
      <w:r w:rsidRPr="008A671C">
        <w:rPr>
          <w:b/>
          <w:bCs/>
          <w:sz w:val="22"/>
          <w:szCs w:val="22"/>
        </w:rPr>
        <w:t>Зона производственно-коммунальных объектов (П-1)</w:t>
      </w:r>
    </w:p>
    <w:p w:rsidR="00270DA1" w:rsidRPr="008A671C" w:rsidRDefault="00270DA1" w:rsidP="00270DA1">
      <w:pPr>
        <w:suppressAutoHyphens/>
        <w:overflowPunct w:val="0"/>
        <w:ind w:firstLine="709"/>
        <w:contextualSpacing/>
        <w:rPr>
          <w:b/>
          <w:bCs/>
          <w:sz w:val="22"/>
          <w:szCs w:val="22"/>
        </w:rPr>
      </w:pPr>
    </w:p>
    <w:p w:rsidR="00270DA1" w:rsidRPr="008A671C" w:rsidRDefault="00270DA1" w:rsidP="00270DA1">
      <w:pPr>
        <w:suppressAutoHyphens/>
        <w:overflowPunct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>Таблица № 5. Виды разрешенного использования земельных участков и объектов капитального строительства, предельные размеры земельных участков и параметры разрешенного строительства, реконструкции объектов капитального строительства:</w:t>
      </w:r>
    </w:p>
    <w:p w:rsidR="00270DA1" w:rsidRPr="008A671C" w:rsidRDefault="00270DA1" w:rsidP="00270DA1">
      <w:pPr>
        <w:suppressAutoHyphens/>
        <w:snapToGrid w:val="0"/>
        <w:rPr>
          <w:sz w:val="22"/>
          <w:szCs w:val="22"/>
          <w:lang w:eastAsia="zh-CN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567"/>
        <w:gridCol w:w="993"/>
        <w:gridCol w:w="4110"/>
        <w:gridCol w:w="993"/>
        <w:gridCol w:w="1134"/>
        <w:gridCol w:w="708"/>
        <w:gridCol w:w="1154"/>
      </w:tblGrid>
      <w:tr w:rsidR="00270DA1" w:rsidRPr="008A671C" w:rsidTr="00600956">
        <w:trPr>
          <w:cantSplit/>
          <w:trHeight w:val="421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№</w:t>
            </w:r>
          </w:p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proofErr w:type="spellStart"/>
            <w:proofErr w:type="gramStart"/>
            <w:r w:rsidRPr="008A671C">
              <w:rPr>
                <w:iCs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8A671C">
              <w:rPr>
                <w:iCs/>
                <w:sz w:val="22"/>
                <w:szCs w:val="22"/>
                <w:lang w:eastAsia="zh-CN"/>
              </w:rPr>
              <w:t>/</w:t>
            </w:r>
            <w:proofErr w:type="spellStart"/>
            <w:r w:rsidRPr="008A671C">
              <w:rPr>
                <w:iCs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 xml:space="preserve">Код (числовое </w:t>
            </w:r>
            <w:r w:rsidRPr="008A671C">
              <w:rPr>
                <w:iCs/>
                <w:sz w:val="22"/>
                <w:szCs w:val="22"/>
                <w:lang w:eastAsia="zh-CN"/>
              </w:rPr>
              <w:lastRenderedPageBreak/>
              <w:t>обозначение) в соответствии с Классификатором</w:t>
            </w:r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lastRenderedPageBreak/>
              <w:t xml:space="preserve">Вид разрешенного использования земельного участка (в соответствии с Классификатором видов разрешенного </w:t>
            </w:r>
            <w:r w:rsidRPr="008A671C">
              <w:rPr>
                <w:iCs/>
                <w:sz w:val="22"/>
                <w:szCs w:val="22"/>
                <w:lang w:eastAsia="zh-CN"/>
              </w:rPr>
              <w:lastRenderedPageBreak/>
              <w:t>использования земельных участков,</w:t>
            </w:r>
            <w:r w:rsidRPr="008A671C">
              <w:rPr>
                <w:sz w:val="22"/>
                <w:szCs w:val="22"/>
                <w:lang w:eastAsia="ar-SA"/>
              </w:rPr>
              <w:t xml:space="preserve"> утвержденным </w:t>
            </w:r>
            <w:r w:rsidRPr="008A671C">
              <w:rPr>
                <w:bCs/>
                <w:sz w:val="22"/>
                <w:szCs w:val="22"/>
                <w:lang w:eastAsia="zh-CN"/>
              </w:rPr>
              <w:t>уполномоченным федеральным органом исполнительной власти)</w:t>
            </w:r>
          </w:p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ar-SA"/>
              </w:rPr>
            </w:pPr>
          </w:p>
        </w:tc>
        <w:tc>
          <w:tcPr>
            <w:tcW w:w="3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lastRenderedPageBreak/>
              <w:t>Параметры разрешенного строительства, реконструкции объектов капстроительства</w:t>
            </w:r>
          </w:p>
        </w:tc>
      </w:tr>
      <w:tr w:rsidR="00270DA1" w:rsidRPr="008A671C" w:rsidTr="00600956">
        <w:trPr>
          <w:cantSplit/>
          <w:trHeight w:val="2278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bCs/>
                <w:iCs/>
                <w:lang w:eastAsia="zh-CN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bCs/>
                <w:iCs/>
                <w:lang w:eastAsia="zh-CN"/>
              </w:rPr>
            </w:pPr>
          </w:p>
        </w:tc>
        <w:tc>
          <w:tcPr>
            <w:tcW w:w="4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Предельная этажность зданий, строений, сооружений, этаж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 xml:space="preserve">Предельные размеры </w:t>
            </w:r>
            <w:proofErr w:type="gramStart"/>
            <w:r w:rsidRPr="008A671C">
              <w:rPr>
                <w:iCs/>
                <w:sz w:val="22"/>
                <w:szCs w:val="22"/>
                <w:lang w:eastAsia="zh-CN"/>
              </w:rPr>
              <w:t>земельных</w:t>
            </w:r>
            <w:proofErr w:type="gramEnd"/>
            <w:r w:rsidRPr="008A671C">
              <w:rPr>
                <w:iCs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8A671C">
              <w:rPr>
                <w:iCs/>
                <w:sz w:val="22"/>
                <w:szCs w:val="22"/>
                <w:lang w:eastAsia="zh-CN"/>
              </w:rPr>
              <w:t>уч</w:t>
            </w:r>
            <w:proofErr w:type="spellEnd"/>
          </w:p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proofErr w:type="spellStart"/>
            <w:r w:rsidRPr="008A671C">
              <w:rPr>
                <w:iCs/>
                <w:sz w:val="22"/>
                <w:szCs w:val="22"/>
                <w:lang w:eastAsia="zh-CN"/>
              </w:rPr>
              <w:t>астков</w:t>
            </w:r>
            <w:proofErr w:type="spellEnd"/>
            <w:r w:rsidRPr="008A671C">
              <w:rPr>
                <w:iCs/>
                <w:sz w:val="22"/>
                <w:szCs w:val="22"/>
                <w:lang w:eastAsia="zh-CN"/>
              </w:rPr>
              <w:t xml:space="preserve"> (мин</w:t>
            </w:r>
            <w:proofErr w:type="gramStart"/>
            <w:r w:rsidRPr="008A671C">
              <w:rPr>
                <w:iCs/>
                <w:sz w:val="22"/>
                <w:szCs w:val="22"/>
                <w:lang w:eastAsia="zh-CN"/>
              </w:rPr>
              <w:t>.-</w:t>
            </w:r>
            <w:proofErr w:type="gramEnd"/>
            <w:r w:rsidRPr="008A671C">
              <w:rPr>
                <w:iCs/>
                <w:sz w:val="22"/>
                <w:szCs w:val="22"/>
                <w:lang w:eastAsia="zh-CN"/>
              </w:rPr>
              <w:t>макс.), га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Максимальный процент застройки, %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270DA1" w:rsidRPr="008A671C" w:rsidRDefault="00270DA1" w:rsidP="00600956">
            <w:pPr>
              <w:suppressAutoHyphens/>
              <w:snapToGrid w:val="0"/>
              <w:ind w:left="113" w:right="113"/>
              <w:jc w:val="center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Минимальные отступы до границ смежного земельного участка</w:t>
            </w:r>
          </w:p>
        </w:tc>
      </w:tr>
      <w:tr w:rsidR="00270DA1" w:rsidRPr="008A671C" w:rsidTr="00600956">
        <w:trPr>
          <w:trHeight w:val="1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7</w:t>
            </w:r>
          </w:p>
        </w:tc>
      </w:tr>
      <w:tr w:rsidR="00270DA1" w:rsidRPr="008A671C" w:rsidTr="00600956">
        <w:trPr>
          <w:trHeight w:val="698"/>
        </w:trPr>
        <w:tc>
          <w:tcPr>
            <w:tcW w:w="96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b/>
                <w:bCs/>
                <w:sz w:val="22"/>
                <w:szCs w:val="22"/>
                <w:lang w:eastAsia="zh-CN"/>
              </w:rPr>
              <w:t>Основные виды и параметры разрешенного использования земельных участков и объектов капитального строительства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1.15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Хранение и переработка сельскохозяйственной продукции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75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1.18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Обеспечение сельскохозяйственного производства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75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3.1.1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Предоставление коммунальных услуг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2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4.9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Служебные гаражи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0,003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4.9.1.2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Обеспечение дорожного отдыха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 xml:space="preserve">мин. 0,005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4.9.1.3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Автомобильные мойки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 xml:space="preserve">мин. 0,005 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1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7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4.9.1.4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Ремонт автомобилей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 xml:space="preserve">мин. 0,005 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1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6.0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Производственная деятельность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мин.0,2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75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6.1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proofErr w:type="spellStart"/>
            <w:r w:rsidRPr="008A671C">
              <w:rPr>
                <w:sz w:val="22"/>
                <w:szCs w:val="22"/>
                <w:lang w:eastAsia="zh-CN"/>
              </w:rPr>
              <w:t>Недропользование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6.4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Пищевая промышленность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75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6.6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Строительная промышленность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75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6.7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Энергетика</w:t>
            </w:r>
          </w:p>
        </w:tc>
        <w:tc>
          <w:tcPr>
            <w:tcW w:w="3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widowControl w:val="0"/>
              <w:suppressAutoHyphens/>
              <w:autoSpaceDE w:val="0"/>
              <w:snapToGrid w:val="0"/>
              <w:rPr>
                <w:lang w:eastAsia="zh-CN"/>
              </w:rPr>
            </w:pPr>
            <w:r w:rsidRPr="008A671C">
              <w:rPr>
                <w:iCs/>
                <w:color w:val="000000"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6.8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 xml:space="preserve">Связь </w:t>
            </w:r>
          </w:p>
        </w:tc>
        <w:tc>
          <w:tcPr>
            <w:tcW w:w="3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8.3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Обеспечение внутреннего правопорядка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10.1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Заготовка древесины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10.3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Заготовка лесных ресурсов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12.0.1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Улично-дорожная сеть</w:t>
            </w:r>
          </w:p>
        </w:tc>
        <w:tc>
          <w:tcPr>
            <w:tcW w:w="3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18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12.0.2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Благоустройство территории</w:t>
            </w:r>
          </w:p>
        </w:tc>
        <w:tc>
          <w:tcPr>
            <w:tcW w:w="398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cantSplit/>
          <w:trHeight w:val="529"/>
        </w:trPr>
        <w:tc>
          <w:tcPr>
            <w:tcW w:w="96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b/>
                <w:bCs/>
                <w:sz w:val="22"/>
                <w:szCs w:val="22"/>
                <w:lang w:eastAsia="zh-CN"/>
              </w:rPr>
              <w:t>Условно разрешенные виды и параметры использования земельных участков и объектов капитального строительства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4.10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Выставочно-ярмарочная деятельность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6.2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Тяжелая промышленность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75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6.2.1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Автомобилестроительная промышленность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75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6.3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Легкая промышленность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75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6.3.1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Фармацевтическая промышленность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75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6.5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Нефтехимическая промышленность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мин.1,0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75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lastRenderedPageBreak/>
              <w:t>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6.11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Целлюлозно-бумажная промышленность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75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96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b/>
                <w:bCs/>
                <w:sz w:val="22"/>
                <w:szCs w:val="22"/>
                <w:lang w:eastAsia="zh-CN"/>
              </w:rPr>
              <w:t>Вспомогательные виды и параметры использования земельных участков и объектов капитального строительства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4.4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Магазины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0,009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4.6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Общественное питание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6.9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Склады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75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</w:tr>
    </w:tbl>
    <w:p w:rsidR="00270DA1" w:rsidRPr="008A671C" w:rsidRDefault="00270DA1" w:rsidP="00270DA1">
      <w:pPr>
        <w:suppressAutoHyphens/>
        <w:snapToGrid w:val="0"/>
        <w:spacing w:before="240"/>
        <w:ind w:firstLine="709"/>
        <w:contextualSpacing/>
        <w:jc w:val="both"/>
        <w:rPr>
          <w:sz w:val="22"/>
          <w:szCs w:val="22"/>
          <w:lang w:eastAsia="ar-SA"/>
        </w:rPr>
      </w:pPr>
    </w:p>
    <w:p w:rsidR="00270DA1" w:rsidRPr="008A671C" w:rsidRDefault="00270DA1" w:rsidP="00270DA1">
      <w:pPr>
        <w:suppressAutoHyphens/>
        <w:snapToGrid w:val="0"/>
        <w:spacing w:before="24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Примечания:</w:t>
      </w:r>
    </w:p>
    <w:p w:rsidR="00270DA1" w:rsidRPr="008A671C" w:rsidRDefault="00270DA1" w:rsidP="00270DA1">
      <w:pPr>
        <w:suppressAutoHyphens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 xml:space="preserve">1.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участков, утвержденным </w:t>
      </w:r>
      <w:r w:rsidRPr="008A671C">
        <w:rPr>
          <w:bCs/>
          <w:sz w:val="22"/>
          <w:szCs w:val="22"/>
          <w:lang w:eastAsia="zh-CN"/>
        </w:rPr>
        <w:t>уполномоченным федеральным органом исполнительной власти.</w:t>
      </w:r>
    </w:p>
    <w:p w:rsidR="00270DA1" w:rsidRPr="008A671C" w:rsidRDefault="00270DA1" w:rsidP="00270DA1">
      <w:pPr>
        <w:suppressAutoHyphens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2. Не допускается размещать объекты по производству лекарственных веществ, лекарственных средств и (или) лекарственных форм, объекты пищевых отраслей промышленности в санитарно-защитной зоне и на территории объектов других отраслей промышленности.</w:t>
      </w:r>
    </w:p>
    <w:p w:rsidR="00270DA1" w:rsidRPr="008A671C" w:rsidRDefault="00270DA1" w:rsidP="00270DA1">
      <w:pPr>
        <w:suppressAutoHyphens/>
        <w:snapToGrid w:val="0"/>
        <w:spacing w:before="24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>3. Не допускается размещать склады сырья и полупродуктов для фармацевтических предприятий, оптовые склады продовольственного сырья и пищевых продуктов в санитарно-защитной зоне и на территории объектов других отраслей промышленности.</w:t>
      </w:r>
    </w:p>
    <w:p w:rsidR="00270DA1" w:rsidRPr="008A671C" w:rsidRDefault="00270DA1" w:rsidP="00270DA1">
      <w:pPr>
        <w:keepNext/>
        <w:tabs>
          <w:tab w:val="left" w:pos="0"/>
        </w:tabs>
        <w:suppressAutoHyphens/>
        <w:spacing w:before="360" w:after="60"/>
        <w:ind w:firstLine="709"/>
        <w:contextualSpacing/>
        <w:jc w:val="both"/>
        <w:rPr>
          <w:b/>
          <w:bCs/>
          <w:sz w:val="22"/>
          <w:szCs w:val="22"/>
        </w:rPr>
      </w:pPr>
    </w:p>
    <w:p w:rsidR="00270DA1" w:rsidRPr="008A671C" w:rsidRDefault="00270DA1" w:rsidP="00270DA1">
      <w:pPr>
        <w:keepNext/>
        <w:tabs>
          <w:tab w:val="left" w:pos="0"/>
        </w:tabs>
        <w:suppressAutoHyphens/>
        <w:spacing w:before="360" w:after="60"/>
        <w:ind w:firstLine="709"/>
        <w:contextualSpacing/>
        <w:jc w:val="both"/>
        <w:rPr>
          <w:b/>
          <w:bCs/>
          <w:sz w:val="22"/>
          <w:szCs w:val="22"/>
        </w:rPr>
      </w:pPr>
    </w:p>
    <w:p w:rsidR="00270DA1" w:rsidRPr="008A671C" w:rsidRDefault="00270DA1" w:rsidP="00270DA1">
      <w:pPr>
        <w:keepNext/>
        <w:tabs>
          <w:tab w:val="left" w:pos="0"/>
        </w:tabs>
        <w:suppressAutoHyphens/>
        <w:spacing w:before="360" w:after="60"/>
        <w:ind w:firstLine="709"/>
        <w:contextualSpacing/>
        <w:rPr>
          <w:sz w:val="22"/>
          <w:szCs w:val="22"/>
          <w:lang w:eastAsia="zh-CN"/>
        </w:rPr>
      </w:pPr>
      <w:r w:rsidRPr="008A671C">
        <w:rPr>
          <w:b/>
          <w:bCs/>
          <w:sz w:val="22"/>
          <w:szCs w:val="22"/>
        </w:rPr>
        <w:t>Статья 10. Градостроительный регламент зоны сельскохозяйственного использования</w:t>
      </w:r>
    </w:p>
    <w:p w:rsidR="00270DA1" w:rsidRPr="008A671C" w:rsidRDefault="00270DA1" w:rsidP="00270DA1">
      <w:pPr>
        <w:keepNext/>
        <w:tabs>
          <w:tab w:val="left" w:pos="0"/>
        </w:tabs>
        <w:suppressAutoHyphens/>
        <w:spacing w:before="360" w:after="60"/>
        <w:ind w:firstLine="709"/>
        <w:contextualSpacing/>
        <w:rPr>
          <w:b/>
          <w:bCs/>
          <w:sz w:val="22"/>
          <w:szCs w:val="22"/>
        </w:rPr>
      </w:pPr>
    </w:p>
    <w:p w:rsidR="00270DA1" w:rsidRPr="008A671C" w:rsidRDefault="00270DA1" w:rsidP="00270DA1">
      <w:pPr>
        <w:keepNext/>
        <w:tabs>
          <w:tab w:val="left" w:pos="0"/>
        </w:tabs>
        <w:suppressAutoHyphens/>
        <w:spacing w:before="360" w:after="60"/>
        <w:ind w:firstLine="709"/>
        <w:contextualSpacing/>
        <w:rPr>
          <w:sz w:val="22"/>
          <w:szCs w:val="22"/>
          <w:lang w:eastAsia="zh-CN"/>
        </w:rPr>
      </w:pPr>
      <w:r w:rsidRPr="008A671C">
        <w:rPr>
          <w:b/>
          <w:bCs/>
          <w:sz w:val="22"/>
          <w:szCs w:val="22"/>
        </w:rPr>
        <w:t>Зона сельскохозяйственных предприятий (СХ-2)</w:t>
      </w:r>
    </w:p>
    <w:p w:rsidR="00270DA1" w:rsidRPr="008A671C" w:rsidRDefault="00270DA1" w:rsidP="00270DA1">
      <w:pPr>
        <w:keepNext/>
        <w:tabs>
          <w:tab w:val="left" w:pos="0"/>
        </w:tabs>
        <w:suppressAutoHyphens/>
        <w:spacing w:before="360" w:after="60"/>
        <w:ind w:firstLine="709"/>
        <w:contextualSpacing/>
        <w:rPr>
          <w:b/>
          <w:bCs/>
          <w:sz w:val="22"/>
          <w:szCs w:val="22"/>
        </w:rPr>
      </w:pPr>
    </w:p>
    <w:p w:rsidR="00270DA1" w:rsidRPr="008A671C" w:rsidRDefault="00270DA1" w:rsidP="00270DA1">
      <w:pPr>
        <w:suppressAutoHyphens/>
        <w:overflowPunct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>Таблица № 7. Виды разрешенного использования земельных участков и объектов капитального строительства, предельные размеры земельных участков и параметры разрешенного строительства, реконструкции объектов капитального строительства:</w:t>
      </w:r>
    </w:p>
    <w:tbl>
      <w:tblPr>
        <w:tblW w:w="0" w:type="auto"/>
        <w:tblInd w:w="108" w:type="dxa"/>
        <w:tblLayout w:type="fixed"/>
        <w:tblLook w:val="0000"/>
      </w:tblPr>
      <w:tblGrid>
        <w:gridCol w:w="567"/>
        <w:gridCol w:w="993"/>
        <w:gridCol w:w="4110"/>
        <w:gridCol w:w="993"/>
        <w:gridCol w:w="1134"/>
        <w:gridCol w:w="850"/>
        <w:gridCol w:w="142"/>
        <w:gridCol w:w="1012"/>
      </w:tblGrid>
      <w:tr w:rsidR="00270DA1" w:rsidRPr="008A671C" w:rsidTr="00600956">
        <w:trPr>
          <w:cantSplit/>
          <w:trHeight w:val="41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№</w:t>
            </w:r>
          </w:p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proofErr w:type="spellStart"/>
            <w:proofErr w:type="gramStart"/>
            <w:r w:rsidRPr="008A671C">
              <w:rPr>
                <w:iCs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8A671C">
              <w:rPr>
                <w:iCs/>
                <w:sz w:val="22"/>
                <w:szCs w:val="22"/>
                <w:lang w:eastAsia="zh-CN"/>
              </w:rPr>
              <w:t>/</w:t>
            </w:r>
            <w:proofErr w:type="spellStart"/>
            <w:r w:rsidRPr="008A671C">
              <w:rPr>
                <w:iCs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Код (числовое обозначение) в соответствии с Классификатором</w:t>
            </w:r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Вид разрешенного использования земельного участка (в соответствии с Классификатором видов разрешенного использования земельных участков,</w:t>
            </w:r>
            <w:r w:rsidRPr="008A671C">
              <w:rPr>
                <w:sz w:val="22"/>
                <w:szCs w:val="22"/>
                <w:lang w:eastAsia="ar-SA"/>
              </w:rPr>
              <w:t xml:space="preserve"> утвержденным </w:t>
            </w:r>
            <w:r w:rsidRPr="008A671C">
              <w:rPr>
                <w:bCs/>
                <w:sz w:val="22"/>
                <w:szCs w:val="22"/>
                <w:lang w:eastAsia="zh-CN"/>
              </w:rPr>
              <w:t>уполномоченным федеральным органом исполнительной власти)</w:t>
            </w:r>
          </w:p>
        </w:tc>
        <w:tc>
          <w:tcPr>
            <w:tcW w:w="41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Параметры разрешенного строительства, реконструкции объектов капстроительства</w:t>
            </w:r>
          </w:p>
        </w:tc>
      </w:tr>
      <w:tr w:rsidR="00270DA1" w:rsidRPr="008A671C" w:rsidTr="00600956">
        <w:trPr>
          <w:cantSplit/>
          <w:trHeight w:val="2210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bCs/>
                <w:iCs/>
                <w:lang w:eastAsia="zh-CN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bCs/>
                <w:iCs/>
                <w:lang w:eastAsia="zh-CN"/>
              </w:rPr>
            </w:pPr>
          </w:p>
        </w:tc>
        <w:tc>
          <w:tcPr>
            <w:tcW w:w="4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ind w:left="113" w:right="113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Предельная этажность зданий, строений, сооружений, этаж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ind w:left="113" w:right="113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Предельные размеры земельных участков (мин</w:t>
            </w:r>
            <w:proofErr w:type="gramStart"/>
            <w:r w:rsidRPr="008A671C">
              <w:rPr>
                <w:bCs/>
                <w:iCs/>
                <w:sz w:val="22"/>
                <w:szCs w:val="22"/>
                <w:lang w:eastAsia="zh-CN"/>
              </w:rPr>
              <w:t>.-</w:t>
            </w:r>
            <w:proofErr w:type="gramEnd"/>
            <w:r w:rsidRPr="008A671C">
              <w:rPr>
                <w:bCs/>
                <w:iCs/>
                <w:sz w:val="22"/>
                <w:szCs w:val="22"/>
                <w:lang w:eastAsia="zh-CN"/>
              </w:rPr>
              <w:t>макс.), га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ind w:left="113" w:right="113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Максимальный процент застройки, %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270DA1" w:rsidRPr="008A671C" w:rsidRDefault="00270DA1" w:rsidP="00600956">
            <w:pPr>
              <w:suppressAutoHyphens/>
              <w:snapToGrid w:val="0"/>
              <w:ind w:left="113" w:right="113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Минимальные отступы до границ смежного земельного участка</w:t>
            </w:r>
          </w:p>
        </w:tc>
      </w:tr>
      <w:tr w:rsidR="00270DA1" w:rsidRPr="008A671C" w:rsidTr="00600956">
        <w:trPr>
          <w:trHeight w:val="1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6</w:t>
            </w:r>
          </w:p>
        </w:tc>
      </w:tr>
      <w:tr w:rsidR="00270DA1" w:rsidRPr="008A671C" w:rsidTr="00600956">
        <w:trPr>
          <w:trHeight w:val="397"/>
        </w:trPr>
        <w:tc>
          <w:tcPr>
            <w:tcW w:w="980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b/>
                <w:bCs/>
                <w:sz w:val="22"/>
                <w:szCs w:val="22"/>
                <w:lang w:eastAsia="zh-CN"/>
              </w:rPr>
              <w:t>Основные виды и параметры разрешенного использования земельных участков и объектов капитального строительства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Растениеводство</w:t>
            </w:r>
          </w:p>
        </w:tc>
        <w:tc>
          <w:tcPr>
            <w:tcW w:w="41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1.2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Выращивание зерновых и иных сельскохозяйственных культур</w:t>
            </w:r>
          </w:p>
        </w:tc>
        <w:tc>
          <w:tcPr>
            <w:tcW w:w="41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1.3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Овощеводство</w:t>
            </w:r>
          </w:p>
        </w:tc>
        <w:tc>
          <w:tcPr>
            <w:tcW w:w="41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1.4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Выращивание тонизирующих, лекарственных, цветочных культур</w:t>
            </w:r>
          </w:p>
        </w:tc>
        <w:tc>
          <w:tcPr>
            <w:tcW w:w="41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1.7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Животноводство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0,5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1.8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Скотоводство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0,5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1.9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Звероводство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0,3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lastRenderedPageBreak/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1.10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Птицеводство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0,5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1.11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Свиноводство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0,5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1.12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Пчеловодство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1.13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Рыбоводство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0,5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1.15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Хранение и переработка сельскохозяйственной продукции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1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1.18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Обеспечение сельскохозяйственного производства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1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6.7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Энергетика</w:t>
            </w:r>
          </w:p>
        </w:tc>
        <w:tc>
          <w:tcPr>
            <w:tcW w:w="41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bCs/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6.8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 xml:space="preserve">Связь </w:t>
            </w:r>
          </w:p>
        </w:tc>
        <w:tc>
          <w:tcPr>
            <w:tcW w:w="41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11.1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Общее пользование водными объектами</w:t>
            </w:r>
          </w:p>
        </w:tc>
        <w:tc>
          <w:tcPr>
            <w:tcW w:w="41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12.0.1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Улично-дорожная сеть</w:t>
            </w:r>
          </w:p>
        </w:tc>
        <w:tc>
          <w:tcPr>
            <w:tcW w:w="41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18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12.0.2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Благоустройство территории</w:t>
            </w:r>
          </w:p>
        </w:tc>
        <w:tc>
          <w:tcPr>
            <w:tcW w:w="4131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cantSplit/>
          <w:trHeight w:val="406"/>
        </w:trPr>
        <w:tc>
          <w:tcPr>
            <w:tcW w:w="980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b/>
                <w:iCs/>
                <w:lang w:eastAsia="zh-CN"/>
              </w:rPr>
            </w:pPr>
            <w:r w:rsidRPr="008A671C">
              <w:rPr>
                <w:b/>
                <w:iCs/>
                <w:sz w:val="22"/>
                <w:szCs w:val="22"/>
                <w:lang w:eastAsia="zh-CN"/>
              </w:rPr>
              <w:t>Условно разрешенные виды и параметры использования земельных участков и объектов капитального строительства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1.14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Научное обеспечение сельского хозяйства</w:t>
            </w:r>
          </w:p>
        </w:tc>
        <w:tc>
          <w:tcPr>
            <w:tcW w:w="41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cantSplit/>
          <w:trHeight w:val="4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4.4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Магазины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мин.0,01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</w:tr>
      <w:tr w:rsidR="00270DA1" w:rsidRPr="008A671C" w:rsidTr="00600956">
        <w:trPr>
          <w:trHeight w:val="397"/>
        </w:trPr>
        <w:tc>
          <w:tcPr>
            <w:tcW w:w="980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b/>
                <w:iCs/>
                <w:lang w:eastAsia="zh-CN"/>
              </w:rPr>
            </w:pPr>
            <w:r w:rsidRPr="008A671C">
              <w:rPr>
                <w:b/>
                <w:iCs/>
                <w:sz w:val="22"/>
                <w:szCs w:val="22"/>
                <w:lang w:eastAsia="zh-CN"/>
              </w:rPr>
              <w:t>Вспомогательные виды и параметры использования земельных участков и объектов капитального строительства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3.1.1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Предоставление коммунальных услуг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1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widowControl w:val="0"/>
              <w:suppressAutoHyphens/>
              <w:autoSpaceDE w:val="0"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</w:tbl>
    <w:p w:rsidR="00270DA1" w:rsidRPr="008A671C" w:rsidRDefault="00270DA1" w:rsidP="00270DA1">
      <w:pPr>
        <w:suppressAutoHyphens/>
        <w:snapToGrid w:val="0"/>
        <w:spacing w:before="240"/>
        <w:ind w:firstLine="709"/>
        <w:contextualSpacing/>
        <w:rPr>
          <w:sz w:val="22"/>
          <w:szCs w:val="22"/>
          <w:lang w:eastAsia="ar-SA"/>
        </w:rPr>
      </w:pPr>
    </w:p>
    <w:p w:rsidR="00270DA1" w:rsidRPr="008A671C" w:rsidRDefault="00270DA1" w:rsidP="00270DA1">
      <w:pPr>
        <w:suppressAutoHyphens/>
        <w:snapToGrid w:val="0"/>
        <w:spacing w:before="24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Примечания:</w:t>
      </w:r>
    </w:p>
    <w:p w:rsidR="00270DA1" w:rsidRPr="008A671C" w:rsidRDefault="00270DA1" w:rsidP="00270DA1">
      <w:pPr>
        <w:suppressAutoHyphens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 xml:space="preserve">1.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участков, утвержденным </w:t>
      </w:r>
      <w:r w:rsidRPr="008A671C">
        <w:rPr>
          <w:bCs/>
          <w:sz w:val="22"/>
          <w:szCs w:val="22"/>
          <w:lang w:eastAsia="zh-CN"/>
        </w:rPr>
        <w:t>уполномоченным федеральным органом исполнительной власти.</w:t>
      </w:r>
    </w:p>
    <w:p w:rsidR="00270DA1" w:rsidRPr="008A671C" w:rsidRDefault="00270DA1" w:rsidP="00270DA1">
      <w:pPr>
        <w:suppressAutoHyphens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 xml:space="preserve">2. </w:t>
      </w:r>
      <w:proofErr w:type="gramStart"/>
      <w:r w:rsidRPr="008A671C">
        <w:rPr>
          <w:sz w:val="22"/>
          <w:szCs w:val="22"/>
          <w:lang w:eastAsia="ar-SA"/>
        </w:rPr>
        <w:t>Размер полевых участков личных подсобных хозяйств, предоставляемых гражданину в собственность из находящихся в государственной или муниципальной собственности земель устанавливается Законом Чувашской Республики и решениями представительного органа местного самоуправления муниципального образования.</w:t>
      </w:r>
      <w:proofErr w:type="gramEnd"/>
    </w:p>
    <w:p w:rsidR="00270DA1" w:rsidRPr="008A671C" w:rsidRDefault="00270DA1" w:rsidP="00270DA1">
      <w:pPr>
        <w:keepNext/>
        <w:tabs>
          <w:tab w:val="left" w:pos="0"/>
        </w:tabs>
        <w:suppressAutoHyphens/>
        <w:spacing w:before="360" w:after="60"/>
        <w:ind w:firstLine="709"/>
        <w:contextualSpacing/>
        <w:rPr>
          <w:b/>
          <w:bCs/>
          <w:sz w:val="22"/>
          <w:szCs w:val="22"/>
        </w:rPr>
      </w:pPr>
    </w:p>
    <w:p w:rsidR="00270DA1" w:rsidRPr="008A671C" w:rsidRDefault="00270DA1" w:rsidP="00270DA1">
      <w:pPr>
        <w:keepNext/>
        <w:tabs>
          <w:tab w:val="left" w:pos="0"/>
        </w:tabs>
        <w:suppressAutoHyphens/>
        <w:spacing w:before="360" w:after="60"/>
        <w:ind w:firstLine="709"/>
        <w:contextualSpacing/>
        <w:jc w:val="center"/>
        <w:rPr>
          <w:b/>
          <w:bCs/>
          <w:sz w:val="22"/>
          <w:szCs w:val="22"/>
        </w:rPr>
      </w:pPr>
    </w:p>
    <w:p w:rsidR="00270DA1" w:rsidRPr="008A671C" w:rsidRDefault="00270DA1" w:rsidP="00270DA1">
      <w:pPr>
        <w:keepNext/>
        <w:tabs>
          <w:tab w:val="left" w:pos="0"/>
        </w:tabs>
        <w:suppressAutoHyphens/>
        <w:spacing w:before="360" w:after="60"/>
        <w:ind w:firstLine="709"/>
        <w:contextualSpacing/>
        <w:rPr>
          <w:sz w:val="22"/>
          <w:szCs w:val="22"/>
          <w:lang w:eastAsia="zh-CN"/>
        </w:rPr>
      </w:pPr>
      <w:r w:rsidRPr="008A671C">
        <w:rPr>
          <w:b/>
          <w:bCs/>
          <w:sz w:val="22"/>
          <w:szCs w:val="22"/>
        </w:rPr>
        <w:t>Статья 11. Градостроительный регламент зоны специального назначения</w:t>
      </w:r>
    </w:p>
    <w:p w:rsidR="00270DA1" w:rsidRPr="008A671C" w:rsidRDefault="00270DA1" w:rsidP="00270DA1">
      <w:pPr>
        <w:keepNext/>
        <w:tabs>
          <w:tab w:val="left" w:pos="0"/>
        </w:tabs>
        <w:suppressAutoHyphens/>
        <w:spacing w:before="360" w:after="60"/>
        <w:ind w:firstLine="709"/>
        <w:contextualSpacing/>
        <w:rPr>
          <w:b/>
          <w:bCs/>
          <w:sz w:val="22"/>
          <w:szCs w:val="22"/>
        </w:rPr>
      </w:pPr>
    </w:p>
    <w:p w:rsidR="00270DA1" w:rsidRPr="008A671C" w:rsidRDefault="00270DA1" w:rsidP="00270DA1">
      <w:pPr>
        <w:keepNext/>
        <w:tabs>
          <w:tab w:val="left" w:pos="0"/>
        </w:tabs>
        <w:suppressAutoHyphens/>
        <w:spacing w:before="360" w:after="60"/>
        <w:ind w:firstLine="709"/>
        <w:contextualSpacing/>
        <w:rPr>
          <w:sz w:val="22"/>
          <w:szCs w:val="22"/>
          <w:lang w:eastAsia="zh-CN"/>
        </w:rPr>
      </w:pPr>
      <w:r w:rsidRPr="008A671C">
        <w:rPr>
          <w:b/>
          <w:bCs/>
          <w:sz w:val="22"/>
          <w:szCs w:val="22"/>
        </w:rPr>
        <w:t>Зона специального назначения, связанная с захоронениями (Сп-1)</w:t>
      </w:r>
    </w:p>
    <w:p w:rsidR="00270DA1" w:rsidRPr="008A671C" w:rsidRDefault="00270DA1" w:rsidP="00270DA1">
      <w:pPr>
        <w:keepNext/>
        <w:tabs>
          <w:tab w:val="left" w:pos="0"/>
        </w:tabs>
        <w:suppressAutoHyphens/>
        <w:spacing w:before="360" w:after="60"/>
        <w:ind w:firstLine="709"/>
        <w:contextualSpacing/>
        <w:rPr>
          <w:b/>
          <w:bCs/>
          <w:sz w:val="22"/>
          <w:szCs w:val="22"/>
        </w:rPr>
      </w:pPr>
    </w:p>
    <w:p w:rsidR="00270DA1" w:rsidRPr="008A671C" w:rsidRDefault="00270DA1" w:rsidP="00270DA1">
      <w:pPr>
        <w:suppressAutoHyphens/>
        <w:overflowPunct w:val="0"/>
        <w:ind w:firstLine="709"/>
        <w:contextualSpacing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>Таблица № 8. Виды разрешенного использования земельных участков и объектов капитального строительства, предельные размеры земельных участков и параметры разрешенного строительства, реконструкции объектов капитального строительства:</w:t>
      </w:r>
    </w:p>
    <w:tbl>
      <w:tblPr>
        <w:tblW w:w="0" w:type="auto"/>
        <w:tblInd w:w="108" w:type="dxa"/>
        <w:tblLayout w:type="fixed"/>
        <w:tblLook w:val="0000"/>
      </w:tblPr>
      <w:tblGrid>
        <w:gridCol w:w="567"/>
        <w:gridCol w:w="993"/>
        <w:gridCol w:w="4110"/>
        <w:gridCol w:w="993"/>
        <w:gridCol w:w="1134"/>
        <w:gridCol w:w="708"/>
        <w:gridCol w:w="1154"/>
      </w:tblGrid>
      <w:tr w:rsidR="00270DA1" w:rsidRPr="008A671C" w:rsidTr="00600956">
        <w:trPr>
          <w:cantSplit/>
          <w:trHeight w:val="357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№</w:t>
            </w:r>
          </w:p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proofErr w:type="spellStart"/>
            <w:proofErr w:type="gramStart"/>
            <w:r w:rsidRPr="008A671C">
              <w:rPr>
                <w:iCs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8A671C">
              <w:rPr>
                <w:iCs/>
                <w:sz w:val="22"/>
                <w:szCs w:val="22"/>
                <w:lang w:eastAsia="zh-CN"/>
              </w:rPr>
              <w:t>/</w:t>
            </w:r>
            <w:proofErr w:type="spellStart"/>
            <w:r w:rsidRPr="008A671C">
              <w:rPr>
                <w:iCs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proofErr w:type="gramStart"/>
            <w:r w:rsidRPr="008A671C">
              <w:rPr>
                <w:iCs/>
                <w:sz w:val="22"/>
                <w:szCs w:val="22"/>
                <w:lang w:eastAsia="zh-CN"/>
              </w:rPr>
              <w:t xml:space="preserve">Код (числовое </w:t>
            </w:r>
            <w:r w:rsidRPr="008A671C">
              <w:rPr>
                <w:iCs/>
                <w:sz w:val="22"/>
                <w:szCs w:val="22"/>
                <w:lang w:eastAsia="zh-CN"/>
              </w:rPr>
              <w:lastRenderedPageBreak/>
              <w:t>обозначение) (в соответствии с Классификатором</w:t>
            </w:r>
            <w:proofErr w:type="gramEnd"/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lastRenderedPageBreak/>
              <w:t xml:space="preserve">Вид разрешенного использования земельного участка (в соответствии с классификатором видов разрешенного </w:t>
            </w:r>
            <w:r w:rsidRPr="008A671C">
              <w:rPr>
                <w:iCs/>
                <w:sz w:val="22"/>
                <w:szCs w:val="22"/>
                <w:lang w:eastAsia="zh-CN"/>
              </w:rPr>
              <w:lastRenderedPageBreak/>
              <w:t>использования земельных участков,</w:t>
            </w:r>
            <w:r w:rsidRPr="008A671C">
              <w:rPr>
                <w:sz w:val="22"/>
                <w:szCs w:val="22"/>
                <w:lang w:eastAsia="ar-SA"/>
              </w:rPr>
              <w:t xml:space="preserve"> утвержденным </w:t>
            </w:r>
            <w:r w:rsidRPr="008A671C">
              <w:rPr>
                <w:bCs/>
                <w:sz w:val="22"/>
                <w:szCs w:val="22"/>
                <w:lang w:eastAsia="zh-CN"/>
              </w:rPr>
              <w:t>уполномоченным федеральным органом исполнительной власти)</w:t>
            </w:r>
          </w:p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ar-SA"/>
              </w:rPr>
            </w:pPr>
          </w:p>
        </w:tc>
        <w:tc>
          <w:tcPr>
            <w:tcW w:w="3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lastRenderedPageBreak/>
              <w:t>Параметры разрешенного строительства, реконструкции объектов капстроительства</w:t>
            </w:r>
          </w:p>
        </w:tc>
      </w:tr>
      <w:tr w:rsidR="00270DA1" w:rsidRPr="008A671C" w:rsidTr="00600956">
        <w:trPr>
          <w:cantSplit/>
          <w:trHeight w:val="2296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bCs/>
                <w:iCs/>
                <w:lang w:eastAsia="zh-CN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bCs/>
                <w:iCs/>
                <w:lang w:eastAsia="zh-CN"/>
              </w:rPr>
            </w:pPr>
          </w:p>
        </w:tc>
        <w:tc>
          <w:tcPr>
            <w:tcW w:w="4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Предельная этажность зданий, строений, сооружений, этаж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Предельные размеры земельных участков (мин</w:t>
            </w:r>
            <w:proofErr w:type="gramStart"/>
            <w:r w:rsidRPr="008A671C">
              <w:rPr>
                <w:iCs/>
                <w:sz w:val="22"/>
                <w:szCs w:val="22"/>
                <w:lang w:eastAsia="zh-CN"/>
              </w:rPr>
              <w:t>.-</w:t>
            </w:r>
            <w:proofErr w:type="gramEnd"/>
            <w:r w:rsidRPr="008A671C">
              <w:rPr>
                <w:iCs/>
                <w:sz w:val="22"/>
                <w:szCs w:val="22"/>
                <w:lang w:eastAsia="zh-CN"/>
              </w:rPr>
              <w:t>макс.), га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Максимальный процент застройки, %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270DA1" w:rsidRPr="008A671C" w:rsidRDefault="00270DA1" w:rsidP="00600956">
            <w:pPr>
              <w:suppressAutoHyphens/>
              <w:snapToGrid w:val="0"/>
              <w:ind w:left="113" w:right="113"/>
              <w:jc w:val="center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Минимальные отступы до границ смежного земельного участка</w:t>
            </w:r>
          </w:p>
        </w:tc>
      </w:tr>
      <w:tr w:rsidR="00270DA1" w:rsidRPr="008A671C" w:rsidTr="00600956">
        <w:trPr>
          <w:cantSplit/>
          <w:trHeight w:val="1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7</w:t>
            </w:r>
          </w:p>
        </w:tc>
      </w:tr>
      <w:tr w:rsidR="00270DA1" w:rsidRPr="008A671C" w:rsidTr="00600956">
        <w:trPr>
          <w:trHeight w:val="397"/>
        </w:trPr>
        <w:tc>
          <w:tcPr>
            <w:tcW w:w="96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b/>
                <w:bCs/>
                <w:sz w:val="22"/>
                <w:szCs w:val="22"/>
                <w:lang w:eastAsia="zh-CN"/>
              </w:rPr>
              <w:t>Основные виды и параметры разрешенного использования земельных участков и объектов капитального строительства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3.1.1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Предоставление коммунальных услуг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2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widowControl w:val="0"/>
              <w:suppressAutoHyphens/>
              <w:autoSpaceDE w:val="0"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3.7.1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Осуществление религиозных обрядов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</w:t>
            </w:r>
          </w:p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0,003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4.1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Деловое управление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0,01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12.0.1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Улично-дорожная сеть</w:t>
            </w:r>
          </w:p>
        </w:tc>
        <w:tc>
          <w:tcPr>
            <w:tcW w:w="3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widowControl w:val="0"/>
              <w:suppressAutoHyphens/>
              <w:autoSpaceDE w:val="0"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12.0.2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Благоустройство территории</w:t>
            </w:r>
          </w:p>
        </w:tc>
        <w:tc>
          <w:tcPr>
            <w:tcW w:w="398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widowControl w:val="0"/>
              <w:suppressAutoHyphens/>
              <w:autoSpaceDE w:val="0"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12.1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Ритуальная деятельность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widowControl w:val="0"/>
              <w:suppressAutoHyphens/>
              <w:autoSpaceDE w:val="0"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0,5-10,0</w:t>
            </w:r>
          </w:p>
        </w:tc>
        <w:tc>
          <w:tcPr>
            <w:tcW w:w="1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widowControl w:val="0"/>
              <w:suppressAutoHyphens/>
              <w:autoSpaceDE w:val="0"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12.2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Специальная деятельность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widowControl w:val="0"/>
              <w:suppressAutoHyphens/>
              <w:autoSpaceDE w:val="0"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0,2-1,0</w:t>
            </w:r>
          </w:p>
        </w:tc>
        <w:tc>
          <w:tcPr>
            <w:tcW w:w="1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widowControl w:val="0"/>
              <w:suppressAutoHyphens/>
              <w:autoSpaceDE w:val="0"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96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b/>
                <w:iCs/>
                <w:sz w:val="22"/>
                <w:szCs w:val="22"/>
                <w:lang w:eastAsia="zh-CN"/>
              </w:rPr>
              <w:t>Вспомогательные виды и параметры использования земельных участков и объектов капитального строительства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color w:val="000000"/>
                <w:sz w:val="22"/>
                <w:szCs w:val="22"/>
                <w:lang w:eastAsia="zh-CN"/>
              </w:rPr>
              <w:t>4.4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color w:val="000000"/>
                <w:sz w:val="22"/>
                <w:szCs w:val="22"/>
                <w:lang w:eastAsia="zh-CN"/>
              </w:rPr>
              <w:t>Магазины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0,01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color w:val="000000"/>
                <w:sz w:val="22"/>
                <w:szCs w:val="22"/>
                <w:lang w:eastAsia="zh-CN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6.9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Склады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 0,2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75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</w:tr>
    </w:tbl>
    <w:p w:rsidR="00270DA1" w:rsidRPr="008A671C" w:rsidRDefault="00270DA1" w:rsidP="00270DA1">
      <w:pPr>
        <w:suppressAutoHyphens/>
        <w:snapToGrid w:val="0"/>
        <w:spacing w:before="24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Примечания:</w:t>
      </w:r>
    </w:p>
    <w:p w:rsidR="00270DA1" w:rsidRPr="008A671C" w:rsidRDefault="00270DA1" w:rsidP="00270DA1">
      <w:pPr>
        <w:suppressAutoHyphens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 xml:space="preserve">1.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участков, утвержденным </w:t>
      </w:r>
      <w:r w:rsidRPr="008A671C">
        <w:rPr>
          <w:bCs/>
          <w:sz w:val="22"/>
          <w:szCs w:val="22"/>
          <w:lang w:eastAsia="zh-CN"/>
        </w:rPr>
        <w:t>уполномоченным федеральным органом исполнительной власти.</w:t>
      </w:r>
    </w:p>
    <w:p w:rsidR="00270DA1" w:rsidRPr="008A671C" w:rsidRDefault="00270DA1" w:rsidP="00270DA1">
      <w:pPr>
        <w:tabs>
          <w:tab w:val="left" w:pos="742"/>
          <w:tab w:val="left" w:pos="1080"/>
        </w:tabs>
        <w:suppressAutoHyphens/>
        <w:overflowPunct w:val="0"/>
        <w:spacing w:before="48" w:after="48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 xml:space="preserve">2. Размер земельного участка для сельского кладбища не может превышать 10 га. </w:t>
      </w:r>
      <w:r w:rsidRPr="008A671C">
        <w:rPr>
          <w:sz w:val="22"/>
          <w:szCs w:val="22"/>
          <w:lang w:eastAsia="ar-SA"/>
        </w:rPr>
        <w:t>Использование земельных участков осуществлять в соответствии с требованиями Федерального закона от 12.01.1996 №8 «О погребении и похоронном деле» и гигиеническими требованиями к размещению, устройству и содержанию кладбищ, зданий и сооружений похоронного назначения.</w:t>
      </w:r>
    </w:p>
    <w:p w:rsidR="00270DA1" w:rsidRPr="008A671C" w:rsidRDefault="00270DA1" w:rsidP="00270DA1">
      <w:pPr>
        <w:tabs>
          <w:tab w:val="left" w:pos="742"/>
          <w:tab w:val="left" w:pos="1080"/>
        </w:tabs>
        <w:suppressAutoHyphens/>
        <w:overflowPunct w:val="0"/>
        <w:spacing w:before="48" w:after="48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>3. Скотомогильники (биотермические ямы) следует размещать на сухом возвышенном участке земли площадью не менее 600 м</w:t>
      </w:r>
      <w:proofErr w:type="gramStart"/>
      <w:r w:rsidRPr="008A671C">
        <w:rPr>
          <w:sz w:val="22"/>
          <w:szCs w:val="22"/>
          <w:vertAlign w:val="superscript"/>
          <w:lang w:eastAsia="zh-CN"/>
        </w:rPr>
        <w:t>2</w:t>
      </w:r>
      <w:proofErr w:type="gramEnd"/>
      <w:r w:rsidRPr="008A671C">
        <w:rPr>
          <w:sz w:val="22"/>
          <w:szCs w:val="22"/>
          <w:lang w:eastAsia="zh-CN"/>
        </w:rPr>
        <w:t>. Уровень стояния грунтовых вод должен быть не менее 2 м от поверхности земли.</w:t>
      </w:r>
    </w:p>
    <w:p w:rsidR="00270DA1" w:rsidRPr="008A671C" w:rsidRDefault="00270DA1" w:rsidP="00270DA1">
      <w:pPr>
        <w:suppressAutoHyphens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4. Использование земельных участков для захоронения и сортировке бытового мусора и отходов осуществлять в соответствии с гигиеническими требованиями к устройству и содержанию полигонов твердых бытовых отходов.</w:t>
      </w:r>
    </w:p>
    <w:p w:rsidR="00270DA1" w:rsidRPr="008A671C" w:rsidRDefault="00270DA1" w:rsidP="00270DA1">
      <w:pPr>
        <w:suppressAutoHyphens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5. Использование земельных участков осуществлять в соответствии с требованиями «СП 2.1.7.1038-01. 2.1.7. Почва, очистка населенных мест, отходы производства и потребления, санитарная охрана почвы. Гигиенические требования к устройству и содержанию полигонов для твердых бытовых отходов. Санитарные правила».</w:t>
      </w:r>
    </w:p>
    <w:p w:rsidR="00270DA1" w:rsidRPr="008A671C" w:rsidRDefault="00270DA1" w:rsidP="00270DA1">
      <w:pPr>
        <w:suppressAutoHyphens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6. Запрещается захоронение отходов в границах населенных пунктов.</w:t>
      </w:r>
    </w:p>
    <w:p w:rsidR="00270DA1" w:rsidRPr="008A671C" w:rsidRDefault="00270DA1" w:rsidP="00270DA1">
      <w:pPr>
        <w:suppressAutoHyphens/>
        <w:snapToGrid w:val="0"/>
        <w:ind w:firstLine="709"/>
        <w:contextualSpacing/>
        <w:jc w:val="both"/>
        <w:rPr>
          <w:sz w:val="22"/>
          <w:szCs w:val="22"/>
          <w:lang w:eastAsia="ar-SA"/>
        </w:rPr>
      </w:pPr>
    </w:p>
    <w:p w:rsidR="00270DA1" w:rsidRPr="008A671C" w:rsidRDefault="00270DA1" w:rsidP="00270DA1">
      <w:pPr>
        <w:keepNext/>
        <w:tabs>
          <w:tab w:val="left" w:pos="0"/>
        </w:tabs>
        <w:suppressAutoHyphens/>
        <w:spacing w:before="360" w:after="60"/>
        <w:ind w:firstLine="709"/>
        <w:contextualSpacing/>
        <w:rPr>
          <w:sz w:val="22"/>
          <w:szCs w:val="22"/>
          <w:lang w:eastAsia="zh-CN"/>
        </w:rPr>
      </w:pPr>
      <w:r w:rsidRPr="008A671C">
        <w:rPr>
          <w:b/>
          <w:bCs/>
          <w:sz w:val="22"/>
          <w:szCs w:val="22"/>
        </w:rPr>
        <w:lastRenderedPageBreak/>
        <w:t>Статья 12. Градостроительный регламент зоны транспортной и инженерной инфраструктуры</w:t>
      </w:r>
    </w:p>
    <w:p w:rsidR="00270DA1" w:rsidRPr="008A671C" w:rsidRDefault="00270DA1" w:rsidP="00270DA1">
      <w:pPr>
        <w:keepNext/>
        <w:tabs>
          <w:tab w:val="left" w:pos="0"/>
        </w:tabs>
        <w:suppressAutoHyphens/>
        <w:spacing w:before="360" w:after="60"/>
        <w:ind w:firstLine="709"/>
        <w:contextualSpacing/>
        <w:rPr>
          <w:b/>
          <w:bCs/>
          <w:sz w:val="22"/>
          <w:szCs w:val="22"/>
        </w:rPr>
      </w:pPr>
    </w:p>
    <w:p w:rsidR="00270DA1" w:rsidRPr="008A671C" w:rsidRDefault="00270DA1" w:rsidP="00270DA1">
      <w:pPr>
        <w:keepNext/>
        <w:tabs>
          <w:tab w:val="left" w:pos="0"/>
        </w:tabs>
        <w:suppressAutoHyphens/>
        <w:spacing w:before="360" w:after="60"/>
        <w:ind w:firstLine="709"/>
        <w:contextualSpacing/>
        <w:rPr>
          <w:sz w:val="22"/>
          <w:szCs w:val="22"/>
          <w:lang w:eastAsia="zh-CN"/>
        </w:rPr>
      </w:pPr>
      <w:r w:rsidRPr="008A671C">
        <w:rPr>
          <w:b/>
          <w:bCs/>
          <w:sz w:val="22"/>
          <w:szCs w:val="22"/>
        </w:rPr>
        <w:t>Зона транспортной инфраструктуры (Т-1)</w:t>
      </w:r>
    </w:p>
    <w:p w:rsidR="00270DA1" w:rsidRPr="008A671C" w:rsidRDefault="00270DA1" w:rsidP="00270DA1">
      <w:pPr>
        <w:keepNext/>
        <w:tabs>
          <w:tab w:val="left" w:pos="0"/>
        </w:tabs>
        <w:suppressAutoHyphens/>
        <w:spacing w:before="360" w:after="60"/>
        <w:ind w:firstLine="709"/>
        <w:contextualSpacing/>
        <w:jc w:val="both"/>
        <w:rPr>
          <w:b/>
          <w:bCs/>
          <w:color w:val="000000"/>
          <w:sz w:val="22"/>
          <w:szCs w:val="22"/>
        </w:rPr>
      </w:pPr>
    </w:p>
    <w:p w:rsidR="00270DA1" w:rsidRPr="008A671C" w:rsidRDefault="00270DA1" w:rsidP="00270DA1">
      <w:pPr>
        <w:suppressAutoHyphens/>
        <w:overflowPunct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>Таблица № 9. Виды разрешенного использования земельных участков и объектов капитального строительства, предельные размеры земельных участков и параметры разрешенного строительства, реконструкции объектов капитального строительства:</w:t>
      </w:r>
    </w:p>
    <w:tbl>
      <w:tblPr>
        <w:tblW w:w="0" w:type="auto"/>
        <w:tblInd w:w="108" w:type="dxa"/>
        <w:tblLayout w:type="fixed"/>
        <w:tblLook w:val="0000"/>
      </w:tblPr>
      <w:tblGrid>
        <w:gridCol w:w="567"/>
        <w:gridCol w:w="993"/>
        <w:gridCol w:w="4110"/>
        <w:gridCol w:w="993"/>
        <w:gridCol w:w="1134"/>
        <w:gridCol w:w="708"/>
        <w:gridCol w:w="1296"/>
      </w:tblGrid>
      <w:tr w:rsidR="00270DA1" w:rsidRPr="008A671C" w:rsidTr="00600956">
        <w:trPr>
          <w:cantSplit/>
          <w:trHeight w:val="29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№</w:t>
            </w:r>
          </w:p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proofErr w:type="spellStart"/>
            <w:proofErr w:type="gramStart"/>
            <w:r w:rsidRPr="008A671C">
              <w:rPr>
                <w:iCs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8A671C">
              <w:rPr>
                <w:iCs/>
                <w:sz w:val="22"/>
                <w:szCs w:val="22"/>
                <w:lang w:eastAsia="zh-CN"/>
              </w:rPr>
              <w:t>/</w:t>
            </w:r>
            <w:proofErr w:type="spellStart"/>
            <w:r w:rsidRPr="008A671C">
              <w:rPr>
                <w:iCs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Код (числовое обозначение) в соответствии с Классификатором</w:t>
            </w:r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Вид разрешенного использования земельного участка (в соответствии с Классификатором видов разрешенного использования земельных участков,</w:t>
            </w:r>
            <w:r w:rsidRPr="008A671C">
              <w:rPr>
                <w:sz w:val="22"/>
                <w:szCs w:val="22"/>
                <w:lang w:eastAsia="ar-SA"/>
              </w:rPr>
              <w:t xml:space="preserve"> утвержденным </w:t>
            </w:r>
            <w:r w:rsidRPr="008A671C">
              <w:rPr>
                <w:bCs/>
                <w:sz w:val="22"/>
                <w:szCs w:val="22"/>
                <w:lang w:eastAsia="zh-CN"/>
              </w:rPr>
              <w:t>уполномоченным федеральным органом исполнительной власти)</w:t>
            </w:r>
          </w:p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ar-SA"/>
              </w:rPr>
            </w:pPr>
          </w:p>
        </w:tc>
        <w:tc>
          <w:tcPr>
            <w:tcW w:w="41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Параметры разрешенного строительства, реконструкции объектов капстроительства</w:t>
            </w:r>
          </w:p>
        </w:tc>
      </w:tr>
      <w:tr w:rsidR="00270DA1" w:rsidRPr="008A671C" w:rsidTr="00600956">
        <w:trPr>
          <w:cantSplit/>
          <w:trHeight w:val="212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bCs/>
                <w:iCs/>
                <w:lang w:eastAsia="zh-CN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bCs/>
                <w:iCs/>
                <w:lang w:eastAsia="zh-CN"/>
              </w:rPr>
            </w:pPr>
          </w:p>
        </w:tc>
        <w:tc>
          <w:tcPr>
            <w:tcW w:w="4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Предельная этажность зданий, строений, сооружений, этаж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Предельные размеры земельных участков (мин</w:t>
            </w:r>
            <w:proofErr w:type="gramStart"/>
            <w:r w:rsidRPr="008A671C">
              <w:rPr>
                <w:iCs/>
                <w:sz w:val="22"/>
                <w:szCs w:val="22"/>
                <w:lang w:eastAsia="zh-CN"/>
              </w:rPr>
              <w:t>.-</w:t>
            </w:r>
            <w:proofErr w:type="gramEnd"/>
            <w:r w:rsidRPr="008A671C">
              <w:rPr>
                <w:iCs/>
                <w:sz w:val="22"/>
                <w:szCs w:val="22"/>
                <w:lang w:eastAsia="zh-CN"/>
              </w:rPr>
              <w:t>макс.), га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Максимальный процент застройки, %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270DA1" w:rsidRPr="008A671C" w:rsidRDefault="00270DA1" w:rsidP="00600956">
            <w:pPr>
              <w:suppressAutoHyphens/>
              <w:snapToGrid w:val="0"/>
              <w:ind w:left="113" w:right="113"/>
              <w:jc w:val="center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Минимальные отступы до границ смежного земельного участка</w:t>
            </w:r>
          </w:p>
        </w:tc>
      </w:tr>
    </w:tbl>
    <w:p w:rsidR="00270DA1" w:rsidRPr="008A671C" w:rsidRDefault="00270DA1" w:rsidP="00270DA1">
      <w:pPr>
        <w:suppressAutoHyphens/>
        <w:rPr>
          <w:sz w:val="22"/>
          <w:szCs w:val="22"/>
          <w:lang w:eastAsia="zh-CN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567"/>
        <w:gridCol w:w="993"/>
        <w:gridCol w:w="4110"/>
        <w:gridCol w:w="993"/>
        <w:gridCol w:w="1134"/>
        <w:gridCol w:w="992"/>
        <w:gridCol w:w="1012"/>
      </w:tblGrid>
      <w:tr w:rsidR="00270DA1" w:rsidRPr="008A671C" w:rsidTr="00600956">
        <w:trPr>
          <w:trHeight w:val="171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7</w:t>
            </w:r>
          </w:p>
        </w:tc>
      </w:tr>
      <w:tr w:rsidR="00270DA1" w:rsidRPr="008A671C" w:rsidTr="00600956">
        <w:trPr>
          <w:trHeight w:val="397"/>
        </w:trPr>
        <w:tc>
          <w:tcPr>
            <w:tcW w:w="98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b/>
                <w:bCs/>
                <w:sz w:val="22"/>
                <w:szCs w:val="22"/>
                <w:lang w:eastAsia="zh-CN"/>
              </w:rPr>
              <w:t>Основные виды и параметры разрешенного использования земельных участков и объектов капитального строительства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3.1.1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Предоставление коммунальных услуг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widowControl w:val="0"/>
              <w:suppressAutoHyphens/>
              <w:autoSpaceDE w:val="0"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4.9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Служебные гаражи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</w:t>
            </w:r>
          </w:p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0,003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</w:tr>
      <w:tr w:rsidR="00270DA1" w:rsidRPr="008A671C" w:rsidTr="00600956">
        <w:trPr>
          <w:trHeight w:val="3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4.9.1.1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Заправка транспортных средств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</w:t>
            </w:r>
          </w:p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0,005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</w:tr>
      <w:tr w:rsidR="00270DA1" w:rsidRPr="008A671C" w:rsidTr="00600956">
        <w:trPr>
          <w:trHeight w:val="386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4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4.9.1.2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Обеспечение дорожного отдыха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</w:t>
            </w:r>
          </w:p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0,005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</w:tr>
      <w:tr w:rsidR="00270DA1" w:rsidRPr="008A671C" w:rsidTr="00600956">
        <w:trPr>
          <w:trHeight w:val="386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5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4.9.1.3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Автомобильные мойки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</w:t>
            </w:r>
          </w:p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0,005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</w:tr>
      <w:tr w:rsidR="00270DA1" w:rsidRPr="008A671C" w:rsidTr="00600956">
        <w:trPr>
          <w:trHeight w:val="386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6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4.9.1.4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Ремонт автомобилей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</w:t>
            </w:r>
          </w:p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0,005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6.8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Связь</w:t>
            </w:r>
          </w:p>
        </w:tc>
        <w:tc>
          <w:tcPr>
            <w:tcW w:w="41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6.9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Склады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мин.0,2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75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7.1.1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Железнодорожные пути</w:t>
            </w:r>
          </w:p>
        </w:tc>
        <w:tc>
          <w:tcPr>
            <w:tcW w:w="41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7.1.2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Обслуживание железнодорожных перевозок</w:t>
            </w:r>
          </w:p>
        </w:tc>
        <w:tc>
          <w:tcPr>
            <w:tcW w:w="413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7.2.1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Размещение автомобильных дорог</w:t>
            </w:r>
          </w:p>
        </w:tc>
        <w:tc>
          <w:tcPr>
            <w:tcW w:w="41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7.2.2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Обслуживание перевозок пассажиров</w:t>
            </w:r>
          </w:p>
        </w:tc>
        <w:tc>
          <w:tcPr>
            <w:tcW w:w="413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13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7.2.3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Стоянки транспорта общего пользования</w:t>
            </w:r>
          </w:p>
        </w:tc>
        <w:tc>
          <w:tcPr>
            <w:tcW w:w="413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7.5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Трубопроводный транспорт</w:t>
            </w:r>
          </w:p>
        </w:tc>
        <w:tc>
          <w:tcPr>
            <w:tcW w:w="41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12.0.1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Улично-дорожная сеть</w:t>
            </w:r>
          </w:p>
        </w:tc>
        <w:tc>
          <w:tcPr>
            <w:tcW w:w="41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12.0.2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Благоустройство территории</w:t>
            </w:r>
          </w:p>
        </w:tc>
        <w:tc>
          <w:tcPr>
            <w:tcW w:w="413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cantSplit/>
          <w:trHeight w:val="406"/>
        </w:trPr>
        <w:tc>
          <w:tcPr>
            <w:tcW w:w="98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b/>
                <w:bCs/>
                <w:sz w:val="22"/>
                <w:szCs w:val="22"/>
                <w:lang w:eastAsia="zh-CN"/>
              </w:rPr>
              <w:t>Условно разрешенные виды и параметры использования земельных участков и объектов капитального строительства</w:t>
            </w:r>
          </w:p>
        </w:tc>
      </w:tr>
      <w:tr w:rsidR="00270DA1" w:rsidRPr="008A671C" w:rsidTr="00600956">
        <w:trPr>
          <w:cantSplit/>
          <w:trHeight w:val="40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4.1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Деловое управление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мин.0,01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bCs/>
                <w:iCs/>
                <w:lang w:eastAsia="zh-CN"/>
              </w:rPr>
            </w:pPr>
          </w:p>
        </w:tc>
      </w:tr>
      <w:tr w:rsidR="00270DA1" w:rsidRPr="008A671C" w:rsidTr="00600956">
        <w:trPr>
          <w:cantSplit/>
          <w:trHeight w:val="40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lastRenderedPageBreak/>
              <w:t>18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4.6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Общественное питание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мин.0,05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1</w:t>
            </w:r>
          </w:p>
        </w:tc>
      </w:tr>
    </w:tbl>
    <w:p w:rsidR="00270DA1" w:rsidRPr="008A671C" w:rsidRDefault="00270DA1" w:rsidP="00270DA1">
      <w:pPr>
        <w:suppressAutoHyphens/>
        <w:snapToGrid w:val="0"/>
        <w:spacing w:before="240"/>
        <w:ind w:firstLine="709"/>
        <w:contextualSpacing/>
        <w:rPr>
          <w:sz w:val="22"/>
          <w:szCs w:val="22"/>
          <w:lang w:eastAsia="ar-SA"/>
        </w:rPr>
      </w:pPr>
    </w:p>
    <w:p w:rsidR="00270DA1" w:rsidRPr="008A671C" w:rsidRDefault="00270DA1" w:rsidP="00270DA1">
      <w:pPr>
        <w:suppressAutoHyphens/>
        <w:snapToGrid w:val="0"/>
        <w:spacing w:before="24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Примечания:</w:t>
      </w:r>
    </w:p>
    <w:p w:rsidR="00270DA1" w:rsidRPr="008A671C" w:rsidRDefault="00270DA1" w:rsidP="00270DA1">
      <w:pPr>
        <w:suppressAutoHyphens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 xml:space="preserve">1.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участков, утвержденным </w:t>
      </w:r>
      <w:r w:rsidRPr="008A671C">
        <w:rPr>
          <w:bCs/>
          <w:sz w:val="22"/>
          <w:szCs w:val="22"/>
          <w:lang w:eastAsia="zh-CN"/>
        </w:rPr>
        <w:t>уполномоченным федеральным органом исполнительной власти.</w:t>
      </w:r>
    </w:p>
    <w:p w:rsidR="00270DA1" w:rsidRPr="008A671C" w:rsidRDefault="00270DA1" w:rsidP="00270DA1">
      <w:pPr>
        <w:suppressAutoHyphens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 xml:space="preserve">2. </w:t>
      </w:r>
      <w:proofErr w:type="gramStart"/>
      <w:r w:rsidRPr="008A671C">
        <w:rPr>
          <w:sz w:val="22"/>
          <w:szCs w:val="22"/>
          <w:lang w:eastAsia="ar-SA"/>
        </w:rPr>
        <w:t>Использование земельных участков осуществлять в соответствии с Постановлением Правительства РФ от 12.10.2006 № 611 «О порядке установления и использования полос отвода и охранных зон железных дорог», Приказом Министерства транспорта РФ от 06.08.2008 № 126 «Об утверждении Норм отвода земельных участков, необходимых для формирования полосы отвода железных дорог, а также норм расчета охранных зон железных дорог».</w:t>
      </w:r>
      <w:proofErr w:type="gramEnd"/>
    </w:p>
    <w:p w:rsidR="00270DA1" w:rsidRPr="008A671C" w:rsidRDefault="00270DA1" w:rsidP="00270DA1">
      <w:pPr>
        <w:suppressAutoHyphens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3. Размещение линий связи, линий электропередачи, радиотехнических и других объектов, которые могут угрожать безопасности полетов воздушных судов или создавать помехи в работе радиотехнического оборудования, устанавливаемого на аэродроме, должно быть согласовано с собственником аэродрома и осуществляться в соответствии с воздушным законодательством РФ.</w:t>
      </w:r>
    </w:p>
    <w:p w:rsidR="00270DA1" w:rsidRPr="008A671C" w:rsidRDefault="00270DA1" w:rsidP="00270DA1">
      <w:pPr>
        <w:suppressAutoHyphens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4. Использование земельного участка, расположенного в пределах береговой полосы водного объекта общего пользования, допускается при условии обеспечения свободного доступа граждан к водному объекту общего пользования и его береговой полосе.</w:t>
      </w:r>
    </w:p>
    <w:p w:rsidR="00270DA1" w:rsidRPr="008A671C" w:rsidRDefault="00270DA1" w:rsidP="00270DA1">
      <w:pPr>
        <w:keepNext/>
        <w:tabs>
          <w:tab w:val="left" w:pos="0"/>
        </w:tabs>
        <w:suppressAutoHyphens/>
        <w:spacing w:before="360" w:after="60"/>
        <w:ind w:firstLine="709"/>
        <w:contextualSpacing/>
        <w:jc w:val="both"/>
        <w:rPr>
          <w:b/>
          <w:bCs/>
          <w:sz w:val="22"/>
          <w:szCs w:val="22"/>
        </w:rPr>
      </w:pPr>
    </w:p>
    <w:p w:rsidR="00270DA1" w:rsidRPr="008A671C" w:rsidRDefault="00270DA1" w:rsidP="00270DA1">
      <w:pPr>
        <w:keepNext/>
        <w:tabs>
          <w:tab w:val="left" w:pos="0"/>
        </w:tabs>
        <w:suppressAutoHyphens/>
        <w:spacing w:before="360" w:after="60"/>
        <w:ind w:firstLine="709"/>
        <w:contextualSpacing/>
        <w:rPr>
          <w:sz w:val="22"/>
          <w:szCs w:val="22"/>
          <w:lang w:eastAsia="zh-CN"/>
        </w:rPr>
      </w:pPr>
      <w:r w:rsidRPr="008A671C">
        <w:rPr>
          <w:b/>
          <w:bCs/>
          <w:sz w:val="22"/>
          <w:szCs w:val="22"/>
        </w:rPr>
        <w:t>Зона инженерной инфраструктуры (И-1)</w:t>
      </w:r>
    </w:p>
    <w:p w:rsidR="00270DA1" w:rsidRPr="008A671C" w:rsidRDefault="00270DA1" w:rsidP="00270DA1">
      <w:pPr>
        <w:suppressAutoHyphens/>
        <w:overflowPunct w:val="0"/>
        <w:ind w:firstLine="709"/>
        <w:contextualSpacing/>
        <w:rPr>
          <w:b/>
          <w:bCs/>
          <w:sz w:val="22"/>
          <w:szCs w:val="22"/>
        </w:rPr>
      </w:pPr>
    </w:p>
    <w:p w:rsidR="00270DA1" w:rsidRPr="008A671C" w:rsidRDefault="00270DA1" w:rsidP="00270DA1">
      <w:pPr>
        <w:suppressAutoHyphens/>
        <w:overflowPunct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zh-CN"/>
        </w:rPr>
        <w:t>Таблица № 10. Виды разрешенного использования земельных участков и объектов капитального строительства, предельные размеры земельных участков и параметры разрешенного строительства, реконструкции объектов капитального строительства:</w:t>
      </w:r>
    </w:p>
    <w:tbl>
      <w:tblPr>
        <w:tblW w:w="0" w:type="auto"/>
        <w:tblInd w:w="108" w:type="dxa"/>
        <w:tblLayout w:type="fixed"/>
        <w:tblLook w:val="0000"/>
      </w:tblPr>
      <w:tblGrid>
        <w:gridCol w:w="567"/>
        <w:gridCol w:w="993"/>
        <w:gridCol w:w="4110"/>
        <w:gridCol w:w="993"/>
        <w:gridCol w:w="1134"/>
        <w:gridCol w:w="850"/>
        <w:gridCol w:w="1154"/>
      </w:tblGrid>
      <w:tr w:rsidR="00270DA1" w:rsidRPr="008A671C" w:rsidTr="00600956">
        <w:trPr>
          <w:cantSplit/>
          <w:trHeight w:val="372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№</w:t>
            </w:r>
          </w:p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proofErr w:type="spellStart"/>
            <w:proofErr w:type="gramStart"/>
            <w:r w:rsidRPr="008A671C">
              <w:rPr>
                <w:iCs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8A671C">
              <w:rPr>
                <w:iCs/>
                <w:sz w:val="22"/>
                <w:szCs w:val="22"/>
                <w:lang w:eastAsia="zh-CN"/>
              </w:rPr>
              <w:t>/</w:t>
            </w:r>
            <w:proofErr w:type="spellStart"/>
            <w:r w:rsidRPr="008A671C">
              <w:rPr>
                <w:iCs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Код (числовое обозначение) в соответствии с Классификатором</w:t>
            </w:r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Код (числовое обозначение) и вид разрешенного использования земельного участка (в соответствии с Классификатором видов разрешенного использования земельных участков,</w:t>
            </w:r>
            <w:r w:rsidRPr="008A671C">
              <w:rPr>
                <w:sz w:val="22"/>
                <w:szCs w:val="22"/>
                <w:lang w:eastAsia="ar-SA"/>
              </w:rPr>
              <w:t xml:space="preserve"> утвержденным </w:t>
            </w:r>
            <w:r w:rsidRPr="008A671C">
              <w:rPr>
                <w:bCs/>
                <w:sz w:val="22"/>
                <w:szCs w:val="22"/>
                <w:lang w:eastAsia="zh-CN"/>
              </w:rPr>
              <w:t>уполномоченным федеральным органом исполнительной власти)</w:t>
            </w:r>
          </w:p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ar-SA"/>
              </w:rPr>
            </w:pPr>
          </w:p>
        </w:tc>
        <w:tc>
          <w:tcPr>
            <w:tcW w:w="41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Параметры разрешенного строительства, реконструкции объектов капстроительства</w:t>
            </w:r>
          </w:p>
        </w:tc>
      </w:tr>
      <w:tr w:rsidR="00270DA1" w:rsidRPr="008A671C" w:rsidTr="00600956">
        <w:trPr>
          <w:cantSplit/>
          <w:trHeight w:val="2163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bCs/>
                <w:iCs/>
                <w:lang w:eastAsia="zh-CN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bCs/>
                <w:iCs/>
                <w:lang w:eastAsia="zh-CN"/>
              </w:rPr>
            </w:pPr>
          </w:p>
        </w:tc>
        <w:tc>
          <w:tcPr>
            <w:tcW w:w="4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iCs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Предельная этажность зданий, строений, сооружений, этаж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Предельные размеры земельных участков (мин</w:t>
            </w:r>
            <w:proofErr w:type="gramStart"/>
            <w:r w:rsidRPr="008A671C">
              <w:rPr>
                <w:iCs/>
                <w:sz w:val="22"/>
                <w:szCs w:val="22"/>
                <w:lang w:eastAsia="zh-CN"/>
              </w:rPr>
              <w:t>.-</w:t>
            </w:r>
            <w:proofErr w:type="gramEnd"/>
            <w:r w:rsidRPr="008A671C">
              <w:rPr>
                <w:iCs/>
                <w:sz w:val="22"/>
                <w:szCs w:val="22"/>
                <w:lang w:eastAsia="zh-CN"/>
              </w:rPr>
              <w:t>макс.), га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Максимальный процент застройки, %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270DA1" w:rsidRPr="008A671C" w:rsidRDefault="00270DA1" w:rsidP="00600956">
            <w:pPr>
              <w:suppressAutoHyphens/>
              <w:snapToGrid w:val="0"/>
              <w:ind w:left="113" w:right="113"/>
              <w:jc w:val="center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Минимальные отступы до границ смежного земельного участка</w:t>
            </w:r>
          </w:p>
        </w:tc>
      </w:tr>
    </w:tbl>
    <w:p w:rsidR="00270DA1" w:rsidRPr="008A671C" w:rsidRDefault="00270DA1" w:rsidP="00270DA1">
      <w:pPr>
        <w:suppressAutoHyphens/>
        <w:rPr>
          <w:sz w:val="22"/>
          <w:szCs w:val="22"/>
          <w:lang w:eastAsia="zh-CN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567"/>
        <w:gridCol w:w="993"/>
        <w:gridCol w:w="4110"/>
        <w:gridCol w:w="993"/>
        <w:gridCol w:w="1134"/>
        <w:gridCol w:w="992"/>
        <w:gridCol w:w="1012"/>
      </w:tblGrid>
      <w:tr w:rsidR="00270DA1" w:rsidRPr="008A671C" w:rsidTr="00600956">
        <w:trPr>
          <w:trHeight w:val="269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7</w:t>
            </w:r>
          </w:p>
        </w:tc>
      </w:tr>
      <w:tr w:rsidR="00270DA1" w:rsidRPr="008A671C" w:rsidTr="00600956">
        <w:trPr>
          <w:trHeight w:val="397"/>
        </w:trPr>
        <w:tc>
          <w:tcPr>
            <w:tcW w:w="98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b/>
                <w:bCs/>
                <w:sz w:val="22"/>
                <w:szCs w:val="22"/>
                <w:lang w:eastAsia="zh-CN"/>
              </w:rPr>
              <w:t>Основные виды и параметры разрешенного использования земельных участков и объектов капитального строительства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3.1.1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Предоставление коммунальных услуг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widowControl w:val="0"/>
              <w:suppressAutoHyphens/>
              <w:autoSpaceDE w:val="0"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4.1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Деловое управление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мин.0,01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3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6.7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Энергетика</w:t>
            </w:r>
          </w:p>
        </w:tc>
        <w:tc>
          <w:tcPr>
            <w:tcW w:w="41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46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6.8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 xml:space="preserve">Связь </w:t>
            </w:r>
          </w:p>
        </w:tc>
        <w:tc>
          <w:tcPr>
            <w:tcW w:w="41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11.1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Общее пользование водными объектами</w:t>
            </w:r>
          </w:p>
        </w:tc>
        <w:tc>
          <w:tcPr>
            <w:tcW w:w="41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11.2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Специальное пользование водными объектами</w:t>
            </w:r>
          </w:p>
        </w:tc>
        <w:tc>
          <w:tcPr>
            <w:tcW w:w="41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11.3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Гидротехнические сооружения</w:t>
            </w:r>
          </w:p>
        </w:tc>
        <w:tc>
          <w:tcPr>
            <w:tcW w:w="41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12.0.1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Улично-дорожная сеть</w:t>
            </w:r>
          </w:p>
        </w:tc>
        <w:tc>
          <w:tcPr>
            <w:tcW w:w="41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trHeight w:val="39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9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12.0.2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Благоустройство территории</w:t>
            </w:r>
          </w:p>
        </w:tc>
        <w:tc>
          <w:tcPr>
            <w:tcW w:w="413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не подлежит установлению</w:t>
            </w:r>
          </w:p>
        </w:tc>
      </w:tr>
      <w:tr w:rsidR="00270DA1" w:rsidRPr="008A671C" w:rsidTr="00600956">
        <w:trPr>
          <w:cantSplit/>
          <w:trHeight w:val="406"/>
        </w:trPr>
        <w:tc>
          <w:tcPr>
            <w:tcW w:w="98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b/>
                <w:bCs/>
                <w:sz w:val="22"/>
                <w:szCs w:val="22"/>
                <w:lang w:eastAsia="zh-CN"/>
              </w:rPr>
              <w:lastRenderedPageBreak/>
              <w:t>Условно разрешенные виды и параметры использования земельных участков и объектов капитального строительства</w:t>
            </w:r>
          </w:p>
        </w:tc>
      </w:tr>
      <w:tr w:rsidR="00270DA1" w:rsidRPr="008A671C" w:rsidTr="00600956">
        <w:trPr>
          <w:cantSplit/>
          <w:trHeight w:val="40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4.9.1.1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Обеспечение дорожного отдыха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</w:t>
            </w:r>
          </w:p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0,005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1</w:t>
            </w:r>
          </w:p>
        </w:tc>
      </w:tr>
      <w:tr w:rsidR="00270DA1" w:rsidRPr="008A671C" w:rsidTr="00600956">
        <w:trPr>
          <w:cantSplit/>
          <w:trHeight w:val="40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4.9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Служебные гаражи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</w:t>
            </w:r>
          </w:p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0,003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bCs/>
                <w:iCs/>
                <w:sz w:val="22"/>
                <w:szCs w:val="22"/>
                <w:lang w:eastAsia="zh-CN"/>
              </w:rPr>
              <w:t>1</w:t>
            </w:r>
          </w:p>
        </w:tc>
      </w:tr>
      <w:tr w:rsidR="00270DA1" w:rsidRPr="008A671C" w:rsidTr="00600956">
        <w:trPr>
          <w:cantSplit/>
          <w:trHeight w:val="40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6.9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Склады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мин.0,2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iCs/>
                <w:sz w:val="22"/>
                <w:szCs w:val="22"/>
                <w:lang w:eastAsia="zh-CN"/>
              </w:rPr>
              <w:t>75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0DA1" w:rsidRPr="008A671C" w:rsidRDefault="00270DA1" w:rsidP="00600956">
            <w:pPr>
              <w:suppressAutoHyphens/>
              <w:snapToGrid w:val="0"/>
              <w:rPr>
                <w:lang w:eastAsia="zh-CN"/>
              </w:rPr>
            </w:pPr>
            <w:r w:rsidRPr="008A671C">
              <w:rPr>
                <w:sz w:val="22"/>
                <w:szCs w:val="22"/>
                <w:lang w:eastAsia="zh-CN"/>
              </w:rPr>
              <w:t>1</w:t>
            </w:r>
          </w:p>
        </w:tc>
      </w:tr>
    </w:tbl>
    <w:p w:rsidR="00270DA1" w:rsidRPr="008A671C" w:rsidRDefault="00270DA1" w:rsidP="00270DA1">
      <w:pPr>
        <w:suppressAutoHyphens/>
        <w:snapToGrid w:val="0"/>
        <w:spacing w:before="240"/>
        <w:ind w:firstLine="567"/>
        <w:contextualSpacing/>
        <w:rPr>
          <w:sz w:val="22"/>
          <w:szCs w:val="22"/>
          <w:lang w:eastAsia="ar-SA"/>
        </w:rPr>
      </w:pPr>
    </w:p>
    <w:p w:rsidR="00270DA1" w:rsidRPr="008A671C" w:rsidRDefault="00270DA1" w:rsidP="00270DA1">
      <w:pPr>
        <w:suppressAutoHyphens/>
        <w:snapToGrid w:val="0"/>
        <w:spacing w:before="24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>Примечания:</w:t>
      </w:r>
    </w:p>
    <w:p w:rsidR="00270DA1" w:rsidRPr="008A671C" w:rsidRDefault="00270DA1" w:rsidP="00270DA1">
      <w:pPr>
        <w:keepNext/>
        <w:tabs>
          <w:tab w:val="left" w:pos="0"/>
        </w:tabs>
        <w:suppressAutoHyphens/>
        <w:snapToGrid w:val="0"/>
        <w:ind w:firstLine="709"/>
        <w:contextualSpacing/>
        <w:jc w:val="both"/>
        <w:rPr>
          <w:sz w:val="22"/>
          <w:szCs w:val="22"/>
          <w:lang w:eastAsia="zh-CN"/>
        </w:rPr>
      </w:pPr>
      <w:r w:rsidRPr="008A671C">
        <w:rPr>
          <w:sz w:val="22"/>
          <w:szCs w:val="22"/>
          <w:lang w:eastAsia="ar-SA"/>
        </w:rPr>
        <w:t xml:space="preserve">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участков, утвержденным </w:t>
      </w:r>
      <w:r w:rsidRPr="008A671C">
        <w:rPr>
          <w:bCs/>
          <w:sz w:val="22"/>
          <w:szCs w:val="22"/>
          <w:lang w:eastAsia="zh-CN"/>
        </w:rPr>
        <w:t>уполномоченным федеральным органом исполнительной власти.</w:t>
      </w:r>
    </w:p>
    <w:p w:rsidR="00270DA1" w:rsidRPr="008A671C" w:rsidRDefault="00270DA1" w:rsidP="00270DA1">
      <w:pPr>
        <w:tabs>
          <w:tab w:val="left" w:pos="915"/>
        </w:tabs>
        <w:rPr>
          <w:sz w:val="22"/>
          <w:szCs w:val="22"/>
        </w:rPr>
      </w:pPr>
    </w:p>
    <w:p w:rsidR="00270DA1" w:rsidRPr="008A671C" w:rsidRDefault="00270DA1" w:rsidP="00270DA1">
      <w:pPr>
        <w:rPr>
          <w:sz w:val="22"/>
          <w:szCs w:val="22"/>
        </w:rPr>
      </w:pPr>
    </w:p>
    <w:p w:rsidR="00270DA1" w:rsidRPr="008A671C" w:rsidRDefault="00270DA1" w:rsidP="00270DA1">
      <w:pPr>
        <w:rPr>
          <w:sz w:val="22"/>
          <w:szCs w:val="22"/>
        </w:rPr>
      </w:pPr>
    </w:p>
    <w:p w:rsidR="00270DA1" w:rsidRPr="008A671C" w:rsidRDefault="00270DA1" w:rsidP="00270DA1">
      <w:pPr>
        <w:rPr>
          <w:sz w:val="22"/>
          <w:szCs w:val="22"/>
        </w:rPr>
      </w:pPr>
    </w:p>
    <w:p w:rsidR="00270DA1" w:rsidRPr="008A671C" w:rsidRDefault="00270DA1" w:rsidP="00270DA1">
      <w:pPr>
        <w:rPr>
          <w:sz w:val="22"/>
          <w:szCs w:val="22"/>
        </w:rPr>
      </w:pPr>
    </w:p>
    <w:p w:rsidR="00270DA1" w:rsidRPr="008A671C" w:rsidRDefault="00270DA1" w:rsidP="00270DA1">
      <w:pPr>
        <w:rPr>
          <w:sz w:val="22"/>
          <w:szCs w:val="22"/>
        </w:rPr>
      </w:pPr>
    </w:p>
    <w:p w:rsidR="00270DA1" w:rsidRPr="008A671C" w:rsidRDefault="00270DA1" w:rsidP="00270DA1">
      <w:pPr>
        <w:rPr>
          <w:sz w:val="22"/>
          <w:szCs w:val="22"/>
        </w:rPr>
      </w:pPr>
    </w:p>
    <w:p w:rsidR="00270DA1" w:rsidRPr="008A671C" w:rsidRDefault="00270DA1" w:rsidP="00270DA1">
      <w:pPr>
        <w:rPr>
          <w:sz w:val="22"/>
          <w:szCs w:val="22"/>
        </w:rPr>
      </w:pPr>
    </w:p>
    <w:p w:rsidR="00270DA1" w:rsidRPr="008A671C" w:rsidRDefault="00270DA1" w:rsidP="00270DA1">
      <w:pPr>
        <w:rPr>
          <w:sz w:val="22"/>
          <w:szCs w:val="22"/>
        </w:rPr>
      </w:pPr>
    </w:p>
    <w:p w:rsidR="00270DA1" w:rsidRPr="008A671C" w:rsidRDefault="00270DA1" w:rsidP="00270DA1">
      <w:pPr>
        <w:rPr>
          <w:sz w:val="22"/>
          <w:szCs w:val="22"/>
        </w:rPr>
      </w:pPr>
    </w:p>
    <w:p w:rsidR="00270DA1" w:rsidRPr="008A671C" w:rsidRDefault="00270DA1" w:rsidP="00270DA1">
      <w:pPr>
        <w:rPr>
          <w:sz w:val="22"/>
          <w:szCs w:val="22"/>
        </w:rPr>
      </w:pPr>
    </w:p>
    <w:p w:rsidR="00270DA1" w:rsidRPr="008A671C" w:rsidRDefault="00270DA1" w:rsidP="00BC2845">
      <w:pPr>
        <w:ind w:right="227" w:firstLine="709"/>
        <w:jc w:val="right"/>
        <w:rPr>
          <w:sz w:val="22"/>
          <w:szCs w:val="22"/>
        </w:rPr>
      </w:pPr>
    </w:p>
    <w:p w:rsidR="00DB405C" w:rsidRPr="008A671C" w:rsidRDefault="00DB405C" w:rsidP="00BC2845">
      <w:pPr>
        <w:ind w:right="227" w:firstLine="709"/>
        <w:jc w:val="right"/>
        <w:rPr>
          <w:sz w:val="22"/>
          <w:szCs w:val="22"/>
        </w:rPr>
      </w:pPr>
    </w:p>
    <w:p w:rsidR="00DB405C" w:rsidRPr="008A671C" w:rsidRDefault="00DB405C" w:rsidP="00BC2845">
      <w:pPr>
        <w:ind w:right="227" w:firstLine="709"/>
        <w:jc w:val="right"/>
        <w:rPr>
          <w:sz w:val="22"/>
          <w:szCs w:val="22"/>
        </w:rPr>
      </w:pPr>
    </w:p>
    <w:p w:rsidR="00BC2845" w:rsidRPr="008A671C" w:rsidRDefault="00BC2845" w:rsidP="00BC2845">
      <w:pPr>
        <w:ind w:right="227" w:firstLine="709"/>
        <w:jc w:val="right"/>
        <w:rPr>
          <w:sz w:val="22"/>
          <w:szCs w:val="22"/>
        </w:rPr>
      </w:pPr>
      <w:r w:rsidRPr="008A671C">
        <w:rPr>
          <w:sz w:val="22"/>
          <w:szCs w:val="22"/>
        </w:rPr>
        <w:t xml:space="preserve">Приложение 2 </w:t>
      </w:r>
    </w:p>
    <w:p w:rsidR="003F77A4" w:rsidRPr="008A671C" w:rsidRDefault="00BC2845" w:rsidP="00BC2845">
      <w:pPr>
        <w:ind w:right="227" w:firstLine="709"/>
        <w:jc w:val="right"/>
        <w:rPr>
          <w:sz w:val="22"/>
          <w:szCs w:val="22"/>
        </w:rPr>
      </w:pPr>
      <w:r w:rsidRPr="008A671C">
        <w:rPr>
          <w:sz w:val="22"/>
          <w:szCs w:val="22"/>
        </w:rPr>
        <w:t xml:space="preserve">к постановлению </w:t>
      </w:r>
      <w:r w:rsidR="00E90AE8" w:rsidRPr="008A671C">
        <w:rPr>
          <w:sz w:val="22"/>
          <w:szCs w:val="22"/>
        </w:rPr>
        <w:t xml:space="preserve"> главы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</w:p>
    <w:p w:rsidR="00BC2845" w:rsidRPr="008A671C" w:rsidRDefault="00BC2845" w:rsidP="00BC2845">
      <w:pPr>
        <w:ind w:right="227" w:firstLine="709"/>
        <w:jc w:val="right"/>
        <w:rPr>
          <w:sz w:val="22"/>
          <w:szCs w:val="22"/>
        </w:rPr>
      </w:pPr>
      <w:r w:rsidRPr="008A671C">
        <w:rPr>
          <w:sz w:val="22"/>
          <w:szCs w:val="22"/>
        </w:rPr>
        <w:t xml:space="preserve"> сельского поселения </w:t>
      </w:r>
    </w:p>
    <w:p w:rsidR="00BC2845" w:rsidRPr="008A671C" w:rsidRDefault="00BC2845" w:rsidP="00BC2845">
      <w:pPr>
        <w:ind w:right="227" w:firstLine="709"/>
        <w:jc w:val="right"/>
        <w:rPr>
          <w:sz w:val="22"/>
          <w:szCs w:val="22"/>
        </w:rPr>
      </w:pPr>
      <w:r w:rsidRPr="008A671C">
        <w:rPr>
          <w:sz w:val="22"/>
          <w:szCs w:val="22"/>
        </w:rPr>
        <w:t>от .</w:t>
      </w:r>
      <w:r w:rsidR="00CE4929" w:rsidRPr="008A671C">
        <w:rPr>
          <w:sz w:val="22"/>
          <w:szCs w:val="22"/>
        </w:rPr>
        <w:t>15.11.</w:t>
      </w:r>
      <w:r w:rsidRPr="008A671C">
        <w:rPr>
          <w:sz w:val="22"/>
          <w:szCs w:val="22"/>
        </w:rPr>
        <w:t>20</w:t>
      </w:r>
      <w:r w:rsidR="00690AA0" w:rsidRPr="008A671C">
        <w:rPr>
          <w:sz w:val="22"/>
          <w:szCs w:val="22"/>
        </w:rPr>
        <w:t>2</w:t>
      </w:r>
      <w:r w:rsidR="00DB405C" w:rsidRPr="008A671C">
        <w:rPr>
          <w:sz w:val="22"/>
          <w:szCs w:val="22"/>
        </w:rPr>
        <w:t>2</w:t>
      </w:r>
      <w:r w:rsidRPr="008A671C">
        <w:rPr>
          <w:sz w:val="22"/>
          <w:szCs w:val="22"/>
        </w:rPr>
        <w:t xml:space="preserve"> № </w:t>
      </w:r>
      <w:r w:rsidR="00DB405C" w:rsidRPr="008A671C">
        <w:rPr>
          <w:sz w:val="22"/>
          <w:szCs w:val="22"/>
        </w:rPr>
        <w:t>7</w:t>
      </w:r>
      <w:r w:rsidRPr="008A671C">
        <w:rPr>
          <w:sz w:val="22"/>
          <w:szCs w:val="22"/>
        </w:rPr>
        <w:t xml:space="preserve"> </w:t>
      </w:r>
    </w:p>
    <w:p w:rsidR="00BC2845" w:rsidRPr="008A671C" w:rsidRDefault="00BC2845" w:rsidP="00BC2845">
      <w:pPr>
        <w:ind w:right="227" w:firstLine="709"/>
        <w:jc w:val="right"/>
        <w:rPr>
          <w:sz w:val="22"/>
          <w:szCs w:val="22"/>
        </w:rPr>
      </w:pPr>
    </w:p>
    <w:p w:rsidR="00BC2845" w:rsidRPr="008A671C" w:rsidRDefault="00BC2845" w:rsidP="00BC2845">
      <w:pPr>
        <w:ind w:right="227"/>
        <w:jc w:val="center"/>
        <w:rPr>
          <w:sz w:val="22"/>
          <w:szCs w:val="22"/>
        </w:rPr>
      </w:pPr>
      <w:r w:rsidRPr="008A671C">
        <w:rPr>
          <w:sz w:val="22"/>
          <w:szCs w:val="22"/>
        </w:rPr>
        <w:t>ОПОВЕЩЕНИЕ</w:t>
      </w:r>
    </w:p>
    <w:p w:rsidR="00BC2845" w:rsidRPr="008A671C" w:rsidRDefault="00BC2845" w:rsidP="000F5131">
      <w:pPr>
        <w:ind w:right="227"/>
        <w:jc w:val="center"/>
        <w:rPr>
          <w:sz w:val="22"/>
          <w:szCs w:val="22"/>
        </w:rPr>
      </w:pPr>
      <w:r w:rsidRPr="008A671C">
        <w:rPr>
          <w:sz w:val="22"/>
          <w:szCs w:val="22"/>
        </w:rPr>
        <w:t>О НАЧАЛЕ ПУБЛИЧНЫХ СЛУШАНИЙ</w:t>
      </w:r>
    </w:p>
    <w:p w:rsidR="00BC2845" w:rsidRPr="008A671C" w:rsidRDefault="00BC2845" w:rsidP="00BC2845">
      <w:pPr>
        <w:ind w:right="227" w:firstLine="56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На публичные слушания представляется проект</w:t>
      </w:r>
      <w:r w:rsidR="00E530F5" w:rsidRPr="008A671C">
        <w:rPr>
          <w:sz w:val="22"/>
          <w:szCs w:val="22"/>
        </w:rPr>
        <w:t xml:space="preserve"> </w:t>
      </w:r>
      <w:proofErr w:type="gramStart"/>
      <w:r w:rsidR="00E90AE8" w:rsidRPr="008A671C">
        <w:rPr>
          <w:sz w:val="22"/>
          <w:szCs w:val="22"/>
        </w:rPr>
        <w:t>:»</w:t>
      </w:r>
      <w:proofErr w:type="gramEnd"/>
      <w:r w:rsidR="00E90AE8" w:rsidRPr="008A671C">
        <w:rPr>
          <w:sz w:val="22"/>
          <w:szCs w:val="22"/>
        </w:rPr>
        <w:t>В</w:t>
      </w:r>
      <w:r w:rsidRPr="008A671C">
        <w:rPr>
          <w:sz w:val="22"/>
          <w:szCs w:val="22"/>
        </w:rPr>
        <w:t>несени</w:t>
      </w:r>
      <w:r w:rsidR="00E90AE8" w:rsidRPr="008A671C">
        <w:rPr>
          <w:sz w:val="22"/>
          <w:szCs w:val="22"/>
        </w:rPr>
        <w:t>е</w:t>
      </w:r>
      <w:r w:rsidRPr="008A671C">
        <w:rPr>
          <w:sz w:val="22"/>
          <w:szCs w:val="22"/>
        </w:rPr>
        <w:t xml:space="preserve"> изменений в </w:t>
      </w:r>
      <w:r w:rsidR="00690AA0" w:rsidRPr="008A671C">
        <w:rPr>
          <w:color w:val="000000"/>
          <w:sz w:val="22"/>
          <w:szCs w:val="22"/>
        </w:rPr>
        <w:t xml:space="preserve">Правила землепользования и застройки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 Мариинско-Посадского района Чувашской Республики» (далее – Проект).</w:t>
      </w:r>
    </w:p>
    <w:p w:rsidR="00BC2845" w:rsidRPr="008A671C" w:rsidRDefault="00BC2845" w:rsidP="00BC2845">
      <w:pPr>
        <w:ind w:firstLine="601"/>
        <w:jc w:val="both"/>
        <w:rPr>
          <w:sz w:val="22"/>
          <w:szCs w:val="22"/>
        </w:rPr>
      </w:pPr>
      <w:r w:rsidRPr="008A671C">
        <w:rPr>
          <w:sz w:val="22"/>
          <w:szCs w:val="22"/>
        </w:rPr>
        <w:t xml:space="preserve">Проект размещен на сайте администрации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 в информационно-телекоммуникационной сети «Интернет» и в муниципальной газете Мариинско-Посадского района «Посадский вестник».</w:t>
      </w:r>
    </w:p>
    <w:p w:rsidR="00BC2845" w:rsidRPr="008A671C" w:rsidRDefault="00BC2845" w:rsidP="00B12369">
      <w:pPr>
        <w:ind w:right="227" w:firstLine="56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 xml:space="preserve">Организатором публичных слушаний является </w:t>
      </w:r>
      <w:r w:rsidR="00AF1292" w:rsidRPr="008A671C">
        <w:rPr>
          <w:sz w:val="22"/>
          <w:szCs w:val="22"/>
        </w:rPr>
        <w:t>комиссия</w:t>
      </w:r>
      <w:proofErr w:type="gramStart"/>
      <w:r w:rsidR="00AF1292" w:rsidRPr="008A671C">
        <w:rPr>
          <w:sz w:val="22"/>
          <w:szCs w:val="22"/>
        </w:rPr>
        <w:t xml:space="preserve"> </w:t>
      </w:r>
      <w:r w:rsidR="00DB405C" w:rsidRPr="008A671C">
        <w:rPr>
          <w:sz w:val="22"/>
          <w:szCs w:val="22"/>
        </w:rPr>
        <w:t>,</w:t>
      </w:r>
      <w:proofErr w:type="gramEnd"/>
      <w:r w:rsidR="00AF1292" w:rsidRPr="008A671C">
        <w:rPr>
          <w:sz w:val="22"/>
          <w:szCs w:val="22"/>
        </w:rPr>
        <w:t>утвержденная</w:t>
      </w:r>
      <w:r w:rsidR="00DB405C" w:rsidRPr="008A671C">
        <w:rPr>
          <w:color w:val="000000"/>
          <w:sz w:val="22"/>
          <w:szCs w:val="22"/>
        </w:rPr>
        <w:t xml:space="preserve"> постановлением главы </w:t>
      </w:r>
      <w:proofErr w:type="spellStart"/>
      <w:r w:rsidR="00DB405C" w:rsidRPr="008A671C">
        <w:rPr>
          <w:color w:val="000000"/>
          <w:sz w:val="22"/>
          <w:szCs w:val="22"/>
        </w:rPr>
        <w:t>Аксаринского</w:t>
      </w:r>
      <w:proofErr w:type="spellEnd"/>
      <w:r w:rsidR="00DB405C" w:rsidRPr="008A671C">
        <w:rPr>
          <w:color w:val="000000"/>
          <w:sz w:val="22"/>
          <w:szCs w:val="22"/>
        </w:rPr>
        <w:t xml:space="preserve"> сельского поселения от 03.11.2022 № 5 </w:t>
      </w:r>
      <w:r w:rsidR="00AF1292" w:rsidRPr="008A671C">
        <w:rPr>
          <w:sz w:val="22"/>
          <w:szCs w:val="22"/>
        </w:rPr>
        <w:t xml:space="preserve"> </w:t>
      </w:r>
      <w:r w:rsidRPr="008A671C">
        <w:rPr>
          <w:sz w:val="22"/>
          <w:szCs w:val="22"/>
        </w:rPr>
        <w:t>(далее – Организатор), публичные слушания проводятся в порядке, установленном требованиями Градостроительного кодекса Российской Федерации.</w:t>
      </w:r>
    </w:p>
    <w:p w:rsidR="00BC2845" w:rsidRPr="008A671C" w:rsidRDefault="00BC2845" w:rsidP="00BC2845">
      <w:pPr>
        <w:ind w:right="227" w:firstLine="567"/>
        <w:jc w:val="both"/>
        <w:rPr>
          <w:sz w:val="22"/>
          <w:szCs w:val="22"/>
        </w:rPr>
      </w:pPr>
    </w:p>
    <w:p w:rsidR="00BC2845" w:rsidRPr="008A671C" w:rsidRDefault="00BC2845" w:rsidP="00BC2845">
      <w:pPr>
        <w:ind w:right="227" w:firstLine="56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 xml:space="preserve">Публичные слушания по Проекту проводятся в порядке, установленном требованиями Градостроительного кодекса Российской Федерации. </w:t>
      </w:r>
    </w:p>
    <w:p w:rsidR="00BC2845" w:rsidRPr="008A671C" w:rsidRDefault="00BC2845" w:rsidP="00BC2845">
      <w:pPr>
        <w:ind w:right="227" w:firstLine="56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Срок проведения публичных слушаний с</w:t>
      </w:r>
      <w:r w:rsidR="006A7CA5" w:rsidRPr="008A671C">
        <w:rPr>
          <w:sz w:val="22"/>
          <w:szCs w:val="22"/>
        </w:rPr>
        <w:t xml:space="preserve"> 15.11.2022</w:t>
      </w:r>
      <w:r w:rsidRPr="008A671C">
        <w:rPr>
          <w:sz w:val="22"/>
          <w:szCs w:val="22"/>
        </w:rPr>
        <w:t xml:space="preserve"> по </w:t>
      </w:r>
      <w:r w:rsidR="006A7CA5" w:rsidRPr="008A671C">
        <w:rPr>
          <w:sz w:val="22"/>
          <w:szCs w:val="22"/>
        </w:rPr>
        <w:t>01.12.</w:t>
      </w:r>
      <w:r w:rsidRPr="008A671C">
        <w:rPr>
          <w:sz w:val="22"/>
          <w:szCs w:val="22"/>
        </w:rPr>
        <w:t>20</w:t>
      </w:r>
      <w:r w:rsidR="00690AA0" w:rsidRPr="008A671C">
        <w:rPr>
          <w:sz w:val="22"/>
          <w:szCs w:val="22"/>
        </w:rPr>
        <w:t>2</w:t>
      </w:r>
      <w:r w:rsidR="00DB405C" w:rsidRPr="008A671C">
        <w:rPr>
          <w:sz w:val="22"/>
          <w:szCs w:val="22"/>
        </w:rPr>
        <w:t>2</w:t>
      </w:r>
      <w:r w:rsidRPr="008A671C">
        <w:rPr>
          <w:sz w:val="22"/>
          <w:szCs w:val="22"/>
        </w:rPr>
        <w:t xml:space="preserve"> года.</w:t>
      </w:r>
    </w:p>
    <w:p w:rsidR="00BC2845" w:rsidRPr="008A671C" w:rsidRDefault="00BC2845" w:rsidP="00BC2845">
      <w:pPr>
        <w:ind w:right="227" w:firstLine="56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Дата, время и место проведения собрания участников публичных слуш</w:t>
      </w:r>
      <w:r w:rsidR="00690AA0" w:rsidRPr="008A671C">
        <w:rPr>
          <w:sz w:val="22"/>
          <w:szCs w:val="22"/>
        </w:rPr>
        <w:t xml:space="preserve">аний по рассмотрению Проекта: </w:t>
      </w:r>
      <w:r w:rsidR="006A7CA5" w:rsidRPr="008A671C">
        <w:rPr>
          <w:sz w:val="22"/>
          <w:szCs w:val="22"/>
        </w:rPr>
        <w:t>01 декабря</w:t>
      </w:r>
      <w:r w:rsidR="001E0094" w:rsidRPr="008A671C">
        <w:rPr>
          <w:sz w:val="22"/>
          <w:szCs w:val="22"/>
        </w:rPr>
        <w:t xml:space="preserve"> 2022</w:t>
      </w:r>
      <w:r w:rsidRPr="008A671C">
        <w:rPr>
          <w:sz w:val="22"/>
          <w:szCs w:val="22"/>
        </w:rPr>
        <w:t xml:space="preserve"> года в 1</w:t>
      </w:r>
      <w:r w:rsidR="006A7CA5" w:rsidRPr="008A671C">
        <w:rPr>
          <w:sz w:val="22"/>
          <w:szCs w:val="22"/>
        </w:rPr>
        <w:t>0</w:t>
      </w:r>
      <w:r w:rsidRPr="008A671C">
        <w:rPr>
          <w:sz w:val="22"/>
          <w:szCs w:val="22"/>
        </w:rPr>
        <w:t>.</w:t>
      </w:r>
      <w:r w:rsidR="006A7CA5" w:rsidRPr="008A671C">
        <w:rPr>
          <w:sz w:val="22"/>
          <w:szCs w:val="22"/>
        </w:rPr>
        <w:t>3</w:t>
      </w:r>
      <w:r w:rsidRPr="008A671C">
        <w:rPr>
          <w:sz w:val="22"/>
          <w:szCs w:val="22"/>
        </w:rPr>
        <w:t xml:space="preserve">0 часов в здании администрации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поселения, расположенном по адресу: Чувашская Республика, Мариинско-Посадский район, д. </w:t>
      </w:r>
      <w:proofErr w:type="spellStart"/>
      <w:r w:rsidRPr="008A671C">
        <w:rPr>
          <w:sz w:val="22"/>
          <w:szCs w:val="22"/>
        </w:rPr>
        <w:t>Аксарино</w:t>
      </w:r>
      <w:proofErr w:type="spellEnd"/>
      <w:r w:rsidRPr="008A671C">
        <w:rPr>
          <w:sz w:val="22"/>
          <w:szCs w:val="22"/>
        </w:rPr>
        <w:t>, ул. Центральная усадьба, д. 11.</w:t>
      </w:r>
    </w:p>
    <w:p w:rsidR="00BC2845" w:rsidRPr="008A671C" w:rsidRDefault="00BC2845" w:rsidP="00BC2845">
      <w:pPr>
        <w:ind w:right="227" w:firstLine="56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Начало регистрации участников осуществляется за 30 мин. до начала слушаний.</w:t>
      </w:r>
    </w:p>
    <w:p w:rsidR="00BC2845" w:rsidRPr="008A671C" w:rsidRDefault="001E0094" w:rsidP="00BC2845">
      <w:pPr>
        <w:ind w:right="227" w:firstLine="56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 xml:space="preserve">Дата открытия экспозиции – </w:t>
      </w:r>
      <w:r w:rsidR="0071492F" w:rsidRPr="008A671C">
        <w:rPr>
          <w:sz w:val="22"/>
          <w:szCs w:val="22"/>
        </w:rPr>
        <w:t>15</w:t>
      </w:r>
      <w:r w:rsidR="00CE4929" w:rsidRPr="008A671C">
        <w:rPr>
          <w:sz w:val="22"/>
          <w:szCs w:val="22"/>
        </w:rPr>
        <w:t>.11.</w:t>
      </w:r>
      <w:r w:rsidR="00BC2845" w:rsidRPr="008A671C">
        <w:rPr>
          <w:sz w:val="22"/>
          <w:szCs w:val="22"/>
        </w:rPr>
        <w:t xml:space="preserve"> 20</w:t>
      </w:r>
      <w:r w:rsidR="00690AA0" w:rsidRPr="008A671C">
        <w:rPr>
          <w:sz w:val="22"/>
          <w:szCs w:val="22"/>
        </w:rPr>
        <w:t>2</w:t>
      </w:r>
      <w:r w:rsidRPr="008A671C">
        <w:rPr>
          <w:sz w:val="22"/>
          <w:szCs w:val="22"/>
        </w:rPr>
        <w:t>2</w:t>
      </w:r>
      <w:r w:rsidR="00BC2845" w:rsidRPr="008A671C">
        <w:rPr>
          <w:sz w:val="22"/>
          <w:szCs w:val="22"/>
        </w:rPr>
        <w:t xml:space="preserve"> года.</w:t>
      </w:r>
    </w:p>
    <w:p w:rsidR="00BC2845" w:rsidRPr="008A671C" w:rsidRDefault="00BC2845" w:rsidP="00BC2845">
      <w:pPr>
        <w:ind w:right="227" w:firstLine="567"/>
        <w:jc w:val="both"/>
        <w:rPr>
          <w:sz w:val="22"/>
          <w:szCs w:val="22"/>
        </w:rPr>
      </w:pPr>
      <w:r w:rsidRPr="008A671C">
        <w:rPr>
          <w:sz w:val="22"/>
          <w:szCs w:val="22"/>
        </w:rPr>
        <w:lastRenderedPageBreak/>
        <w:t xml:space="preserve">Экспозиция по Проекту проводится в здании администрации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поселения, расположенном по адресу: Чувашская Республика, Мариинско-Посадский район, д. </w:t>
      </w:r>
      <w:proofErr w:type="spellStart"/>
      <w:r w:rsidRPr="008A671C">
        <w:rPr>
          <w:sz w:val="22"/>
          <w:szCs w:val="22"/>
        </w:rPr>
        <w:t>Аксарино</w:t>
      </w:r>
      <w:proofErr w:type="spellEnd"/>
      <w:r w:rsidRPr="008A671C">
        <w:rPr>
          <w:sz w:val="22"/>
          <w:szCs w:val="22"/>
        </w:rPr>
        <w:t>, ул. Центральная усадьба, д. 11.</w:t>
      </w:r>
    </w:p>
    <w:p w:rsidR="00BC2845" w:rsidRPr="008A671C" w:rsidRDefault="00BC2845" w:rsidP="00BC2845">
      <w:pPr>
        <w:ind w:right="227" w:firstLine="56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Посещение экспозиции и консультирование посетителей экспозиции осуществляется в рабочие дни с 9.00 до 1</w:t>
      </w:r>
      <w:r w:rsidR="001E0094" w:rsidRPr="008A671C">
        <w:rPr>
          <w:sz w:val="22"/>
          <w:szCs w:val="22"/>
        </w:rPr>
        <w:t>6</w:t>
      </w:r>
      <w:r w:rsidRPr="008A671C">
        <w:rPr>
          <w:sz w:val="22"/>
          <w:szCs w:val="22"/>
        </w:rPr>
        <w:t>.00 часов (перерыв с 12.00 до 13.00) в период с</w:t>
      </w:r>
      <w:r w:rsidR="0071492F" w:rsidRPr="008A671C">
        <w:rPr>
          <w:sz w:val="22"/>
          <w:szCs w:val="22"/>
        </w:rPr>
        <w:t>15</w:t>
      </w:r>
      <w:r w:rsidR="00CE4929" w:rsidRPr="008A671C">
        <w:rPr>
          <w:sz w:val="22"/>
          <w:szCs w:val="22"/>
        </w:rPr>
        <w:t>.11.</w:t>
      </w:r>
      <w:r w:rsidRPr="008A671C">
        <w:rPr>
          <w:sz w:val="22"/>
          <w:szCs w:val="22"/>
        </w:rPr>
        <w:t xml:space="preserve"> 20</w:t>
      </w:r>
      <w:r w:rsidR="001E0094" w:rsidRPr="008A671C">
        <w:rPr>
          <w:sz w:val="22"/>
          <w:szCs w:val="22"/>
        </w:rPr>
        <w:t xml:space="preserve">22 г. </w:t>
      </w:r>
      <w:r w:rsidR="00CE4929" w:rsidRPr="008A671C">
        <w:rPr>
          <w:sz w:val="22"/>
          <w:szCs w:val="22"/>
        </w:rPr>
        <w:t>п</w:t>
      </w:r>
      <w:r w:rsidR="001E0094" w:rsidRPr="008A671C">
        <w:rPr>
          <w:sz w:val="22"/>
          <w:szCs w:val="22"/>
        </w:rPr>
        <w:t>о</w:t>
      </w:r>
      <w:r w:rsidR="00CE4929" w:rsidRPr="008A671C">
        <w:rPr>
          <w:sz w:val="22"/>
          <w:szCs w:val="22"/>
        </w:rPr>
        <w:t>30.11.</w:t>
      </w:r>
      <w:r w:rsidR="001E0094" w:rsidRPr="008A671C">
        <w:rPr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 20</w:t>
      </w:r>
      <w:r w:rsidR="001E0094" w:rsidRPr="008A671C">
        <w:rPr>
          <w:sz w:val="22"/>
          <w:szCs w:val="22"/>
        </w:rPr>
        <w:t>22</w:t>
      </w:r>
      <w:r w:rsidRPr="008A671C">
        <w:rPr>
          <w:sz w:val="22"/>
          <w:szCs w:val="22"/>
        </w:rPr>
        <w:t xml:space="preserve"> г</w:t>
      </w:r>
      <w:proofErr w:type="gramStart"/>
      <w:r w:rsidRPr="008A671C">
        <w:rPr>
          <w:sz w:val="22"/>
          <w:szCs w:val="22"/>
        </w:rPr>
        <w:t>.</w:t>
      </w:r>
      <w:r w:rsidR="0071492F" w:rsidRPr="008A671C">
        <w:rPr>
          <w:sz w:val="22"/>
          <w:szCs w:val="22"/>
        </w:rPr>
        <w:t>.</w:t>
      </w:r>
      <w:r w:rsidR="00BC3D5D" w:rsidRPr="008A671C">
        <w:rPr>
          <w:sz w:val="22"/>
          <w:szCs w:val="22"/>
        </w:rPr>
        <w:t xml:space="preserve"> </w:t>
      </w:r>
      <w:proofErr w:type="gramEnd"/>
    </w:p>
    <w:p w:rsidR="00BC2845" w:rsidRPr="008A671C" w:rsidRDefault="00BC2845" w:rsidP="00BC2845">
      <w:pPr>
        <w:ind w:right="227" w:firstLine="56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 xml:space="preserve">В течение всего периода проведения публичных слушаний участники публичных слушаний имеют право направить Организатору свои предложения и замечания по обсуждаемому вопросу по адресу: </w:t>
      </w:r>
      <w:proofErr w:type="gramStart"/>
      <w:r w:rsidRPr="008A671C">
        <w:rPr>
          <w:sz w:val="22"/>
          <w:szCs w:val="22"/>
        </w:rPr>
        <w:t xml:space="preserve">Чувашская Республика, Мариинско-Посадский район, д. </w:t>
      </w:r>
      <w:proofErr w:type="spellStart"/>
      <w:r w:rsidRPr="008A671C">
        <w:rPr>
          <w:sz w:val="22"/>
          <w:szCs w:val="22"/>
        </w:rPr>
        <w:t>Аксарино</w:t>
      </w:r>
      <w:proofErr w:type="spellEnd"/>
      <w:r w:rsidRPr="008A671C">
        <w:rPr>
          <w:sz w:val="22"/>
          <w:szCs w:val="22"/>
        </w:rPr>
        <w:t>, ул. Центральная усадьба, д. 11, в письменном виде по форме согласно</w:t>
      </w:r>
      <w:r w:rsidR="00CC2008" w:rsidRPr="008A671C">
        <w:rPr>
          <w:sz w:val="22"/>
          <w:szCs w:val="22"/>
        </w:rPr>
        <w:t xml:space="preserve"> приложению  </w:t>
      </w:r>
      <w:r w:rsidR="00404459" w:rsidRPr="008A671C">
        <w:rPr>
          <w:sz w:val="22"/>
          <w:szCs w:val="22"/>
        </w:rPr>
        <w:t>3</w:t>
      </w:r>
      <w:r w:rsidR="00CC2008" w:rsidRPr="008A671C">
        <w:rPr>
          <w:sz w:val="22"/>
          <w:szCs w:val="22"/>
        </w:rPr>
        <w:t xml:space="preserve"> к постановлению </w:t>
      </w:r>
      <w:proofErr w:type="spellStart"/>
      <w:r w:rsidRPr="008A671C">
        <w:rPr>
          <w:sz w:val="22"/>
          <w:szCs w:val="22"/>
        </w:rPr>
        <w:t>Аксар</w:t>
      </w:r>
      <w:r w:rsidR="000749D4" w:rsidRPr="008A671C">
        <w:rPr>
          <w:sz w:val="22"/>
          <w:szCs w:val="22"/>
        </w:rPr>
        <w:t>инского</w:t>
      </w:r>
      <w:proofErr w:type="spellEnd"/>
      <w:r w:rsidR="000749D4" w:rsidRPr="008A671C">
        <w:rPr>
          <w:sz w:val="22"/>
          <w:szCs w:val="22"/>
        </w:rPr>
        <w:t xml:space="preserve"> сельского поселения от 03.11.</w:t>
      </w:r>
      <w:r w:rsidRPr="008A671C">
        <w:rPr>
          <w:sz w:val="22"/>
          <w:szCs w:val="22"/>
        </w:rPr>
        <w:t>20</w:t>
      </w:r>
      <w:r w:rsidR="00D83DDF" w:rsidRPr="008A671C">
        <w:rPr>
          <w:sz w:val="22"/>
          <w:szCs w:val="22"/>
        </w:rPr>
        <w:t>2</w:t>
      </w:r>
      <w:r w:rsidR="000749D4" w:rsidRPr="008A671C">
        <w:rPr>
          <w:sz w:val="22"/>
          <w:szCs w:val="22"/>
        </w:rPr>
        <w:t>2</w:t>
      </w:r>
      <w:r w:rsidRPr="008A671C">
        <w:rPr>
          <w:sz w:val="22"/>
          <w:szCs w:val="22"/>
        </w:rPr>
        <w:t xml:space="preserve"> № </w:t>
      </w:r>
      <w:r w:rsidR="000749D4" w:rsidRPr="008A671C">
        <w:rPr>
          <w:sz w:val="22"/>
          <w:szCs w:val="22"/>
        </w:rPr>
        <w:t>5</w:t>
      </w:r>
      <w:r w:rsidRPr="008A671C">
        <w:rPr>
          <w:sz w:val="22"/>
          <w:szCs w:val="22"/>
        </w:rPr>
        <w:t xml:space="preserve">, а также посредством записи в книге (журнале) учета посетителей экспозиции проекта по форме согласно приложению  </w:t>
      </w:r>
      <w:r w:rsidR="00404459" w:rsidRPr="008A671C">
        <w:rPr>
          <w:sz w:val="22"/>
          <w:szCs w:val="22"/>
        </w:rPr>
        <w:t>4</w:t>
      </w:r>
      <w:r w:rsidRPr="008A671C">
        <w:rPr>
          <w:sz w:val="22"/>
          <w:szCs w:val="22"/>
        </w:rPr>
        <w:t xml:space="preserve"> к постановлению </w:t>
      </w:r>
      <w:proofErr w:type="spellStart"/>
      <w:r w:rsidR="004E1B44" w:rsidRPr="008A671C">
        <w:rPr>
          <w:sz w:val="22"/>
          <w:szCs w:val="22"/>
        </w:rPr>
        <w:t>Аксаринского</w:t>
      </w:r>
      <w:proofErr w:type="spellEnd"/>
      <w:r w:rsidR="004E1B44" w:rsidRPr="008A671C">
        <w:rPr>
          <w:sz w:val="22"/>
          <w:szCs w:val="22"/>
        </w:rPr>
        <w:t xml:space="preserve"> сельского поселения </w:t>
      </w:r>
      <w:r w:rsidRPr="008A671C">
        <w:rPr>
          <w:sz w:val="22"/>
          <w:szCs w:val="22"/>
        </w:rPr>
        <w:t xml:space="preserve">от </w:t>
      </w:r>
      <w:r w:rsidR="000749D4" w:rsidRPr="008A671C">
        <w:rPr>
          <w:sz w:val="22"/>
          <w:szCs w:val="22"/>
        </w:rPr>
        <w:t>03</w:t>
      </w:r>
      <w:r w:rsidRPr="008A671C">
        <w:rPr>
          <w:sz w:val="22"/>
          <w:szCs w:val="22"/>
        </w:rPr>
        <w:t>.</w:t>
      </w:r>
      <w:r w:rsidR="000749D4" w:rsidRPr="008A671C">
        <w:rPr>
          <w:sz w:val="22"/>
          <w:szCs w:val="22"/>
        </w:rPr>
        <w:t>11</w:t>
      </w:r>
      <w:r w:rsidRPr="008A671C">
        <w:rPr>
          <w:sz w:val="22"/>
          <w:szCs w:val="22"/>
        </w:rPr>
        <w:t>.20</w:t>
      </w:r>
      <w:r w:rsidR="00D83DDF" w:rsidRPr="008A671C">
        <w:rPr>
          <w:sz w:val="22"/>
          <w:szCs w:val="22"/>
        </w:rPr>
        <w:t>2</w:t>
      </w:r>
      <w:r w:rsidR="000749D4" w:rsidRPr="008A671C">
        <w:rPr>
          <w:sz w:val="22"/>
          <w:szCs w:val="22"/>
        </w:rPr>
        <w:t>2</w:t>
      </w:r>
      <w:r w:rsidRPr="008A671C">
        <w:rPr>
          <w:sz w:val="22"/>
          <w:szCs w:val="22"/>
        </w:rPr>
        <w:t xml:space="preserve"> №</w:t>
      </w:r>
      <w:r w:rsidR="00D11E24" w:rsidRPr="008A671C">
        <w:rPr>
          <w:sz w:val="22"/>
          <w:szCs w:val="22"/>
        </w:rPr>
        <w:t xml:space="preserve"> </w:t>
      </w:r>
      <w:r w:rsidR="000749D4" w:rsidRPr="008A671C">
        <w:rPr>
          <w:sz w:val="22"/>
          <w:szCs w:val="22"/>
        </w:rPr>
        <w:t>5</w:t>
      </w:r>
      <w:r w:rsidRPr="008A671C">
        <w:rPr>
          <w:sz w:val="22"/>
          <w:szCs w:val="22"/>
        </w:rPr>
        <w:t>.</w:t>
      </w:r>
      <w:proofErr w:type="gramEnd"/>
      <w:r w:rsidRPr="008A671C">
        <w:rPr>
          <w:sz w:val="22"/>
          <w:szCs w:val="22"/>
        </w:rPr>
        <w:t xml:space="preserve"> Предложения и замечания по Проекту, направленные в установленном порядке, подлежат регистрации и обязательному рассмотрению Организатором.</w:t>
      </w:r>
    </w:p>
    <w:p w:rsidR="00BC2845" w:rsidRPr="008A671C" w:rsidRDefault="00BC2845" w:rsidP="00BC2845">
      <w:pPr>
        <w:ind w:right="227" w:firstLine="567"/>
        <w:jc w:val="both"/>
        <w:rPr>
          <w:sz w:val="22"/>
          <w:szCs w:val="22"/>
        </w:rPr>
      </w:pPr>
    </w:p>
    <w:p w:rsidR="00BC2845" w:rsidRPr="008A671C" w:rsidRDefault="00BC2845" w:rsidP="00BC2845">
      <w:pPr>
        <w:ind w:right="227" w:firstLine="56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Номера контактных справочных телефонов комиссии: 8(83542) 30-3-10</w:t>
      </w:r>
    </w:p>
    <w:p w:rsidR="00BC2845" w:rsidRPr="008A671C" w:rsidRDefault="00BC2845" w:rsidP="00BC2845">
      <w:pPr>
        <w:ind w:right="227" w:firstLine="56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 xml:space="preserve">Почтовый адрес комиссии: Чувашская Республика, д. </w:t>
      </w:r>
      <w:proofErr w:type="spellStart"/>
      <w:r w:rsidRPr="008A671C">
        <w:rPr>
          <w:sz w:val="22"/>
          <w:szCs w:val="22"/>
        </w:rPr>
        <w:t>Аксарино</w:t>
      </w:r>
      <w:proofErr w:type="spellEnd"/>
      <w:r w:rsidRPr="008A671C">
        <w:rPr>
          <w:sz w:val="22"/>
          <w:szCs w:val="22"/>
        </w:rPr>
        <w:t>, ул. Центральная усадьба, д. 11</w:t>
      </w:r>
    </w:p>
    <w:p w:rsidR="00BC2845" w:rsidRPr="008A671C" w:rsidRDefault="00BC2845" w:rsidP="00BC2845">
      <w:pPr>
        <w:ind w:right="227" w:firstLine="56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 xml:space="preserve">Адрес электронной почты: </w:t>
      </w:r>
      <w:proofErr w:type="spellStart"/>
      <w:r w:rsidRPr="008A671C">
        <w:rPr>
          <w:sz w:val="22"/>
          <w:szCs w:val="22"/>
          <w:lang w:val="en-US"/>
        </w:rPr>
        <w:t>marpos</w:t>
      </w:r>
      <w:proofErr w:type="spellEnd"/>
      <w:r w:rsidRPr="008A671C">
        <w:rPr>
          <w:sz w:val="22"/>
          <w:szCs w:val="22"/>
        </w:rPr>
        <w:t>_</w:t>
      </w:r>
      <w:proofErr w:type="spellStart"/>
      <w:r w:rsidRPr="008A671C">
        <w:rPr>
          <w:sz w:val="22"/>
          <w:szCs w:val="22"/>
          <w:lang w:val="en-US"/>
        </w:rPr>
        <w:t>aks</w:t>
      </w:r>
      <w:proofErr w:type="spellEnd"/>
      <w:r w:rsidR="008B6EB9" w:rsidRPr="008A671C">
        <w:rPr>
          <w:sz w:val="22"/>
          <w:szCs w:val="22"/>
        </w:rPr>
        <w:fldChar w:fldCharType="begin"/>
      </w:r>
      <w:r w:rsidRPr="008A671C">
        <w:rPr>
          <w:sz w:val="22"/>
          <w:szCs w:val="22"/>
        </w:rPr>
        <w:instrText xml:space="preserve"> HYPERLINK "mailto:porezk_sao-syr@cap.ru" </w:instrText>
      </w:r>
      <w:r w:rsidR="008B6EB9" w:rsidRPr="008A671C">
        <w:rPr>
          <w:sz w:val="22"/>
          <w:szCs w:val="22"/>
        </w:rPr>
        <w:fldChar w:fldCharType="separate"/>
      </w:r>
      <w:r w:rsidRPr="008A671C">
        <w:rPr>
          <w:color w:val="0000FF"/>
          <w:sz w:val="22"/>
          <w:szCs w:val="22"/>
          <w:u w:val="single"/>
        </w:rPr>
        <w:t>@</w:t>
      </w:r>
      <w:proofErr w:type="spellStart"/>
      <w:r w:rsidRPr="008A671C">
        <w:rPr>
          <w:color w:val="0000FF"/>
          <w:sz w:val="22"/>
          <w:szCs w:val="22"/>
          <w:u w:val="single"/>
        </w:rPr>
        <w:t>cap.ru</w:t>
      </w:r>
      <w:proofErr w:type="spellEnd"/>
      <w:r w:rsidR="008B6EB9" w:rsidRPr="008A671C">
        <w:rPr>
          <w:sz w:val="22"/>
          <w:szCs w:val="22"/>
        </w:rPr>
        <w:fldChar w:fldCharType="end"/>
      </w:r>
      <w:r w:rsidRPr="008A671C">
        <w:rPr>
          <w:sz w:val="22"/>
          <w:szCs w:val="22"/>
        </w:rPr>
        <w:t xml:space="preserve"> </w:t>
      </w:r>
    </w:p>
    <w:p w:rsidR="000749D4" w:rsidRPr="008A671C" w:rsidRDefault="000749D4" w:rsidP="00BC2845">
      <w:pPr>
        <w:ind w:right="227" w:firstLine="567"/>
        <w:jc w:val="both"/>
        <w:rPr>
          <w:sz w:val="22"/>
          <w:szCs w:val="22"/>
        </w:rPr>
      </w:pPr>
    </w:p>
    <w:p w:rsidR="000749D4" w:rsidRPr="008A671C" w:rsidRDefault="000749D4" w:rsidP="00BC2845">
      <w:pPr>
        <w:ind w:right="227" w:firstLine="567"/>
        <w:jc w:val="both"/>
        <w:rPr>
          <w:sz w:val="22"/>
          <w:szCs w:val="22"/>
        </w:rPr>
      </w:pPr>
    </w:p>
    <w:p w:rsidR="000749D4" w:rsidRPr="008A671C" w:rsidRDefault="000749D4" w:rsidP="00BC2845">
      <w:pPr>
        <w:ind w:right="227" w:firstLine="567"/>
        <w:jc w:val="both"/>
        <w:rPr>
          <w:sz w:val="22"/>
          <w:szCs w:val="22"/>
        </w:rPr>
      </w:pPr>
    </w:p>
    <w:p w:rsidR="00AC5FA0" w:rsidRPr="008A671C" w:rsidRDefault="00AC5FA0" w:rsidP="00BC2845">
      <w:pPr>
        <w:ind w:right="227" w:firstLine="709"/>
        <w:jc w:val="right"/>
        <w:rPr>
          <w:sz w:val="22"/>
          <w:szCs w:val="22"/>
        </w:rPr>
      </w:pPr>
    </w:p>
    <w:p w:rsidR="00BC2845" w:rsidRPr="008A671C" w:rsidRDefault="00BC2845" w:rsidP="00BC2845">
      <w:pPr>
        <w:ind w:right="227" w:firstLine="709"/>
        <w:jc w:val="right"/>
        <w:rPr>
          <w:sz w:val="22"/>
          <w:szCs w:val="22"/>
        </w:rPr>
      </w:pPr>
      <w:r w:rsidRPr="008A671C">
        <w:rPr>
          <w:sz w:val="22"/>
          <w:szCs w:val="22"/>
        </w:rPr>
        <w:t xml:space="preserve">Приложение 3 </w:t>
      </w:r>
    </w:p>
    <w:p w:rsidR="0013111D" w:rsidRPr="008A671C" w:rsidRDefault="00BC2845" w:rsidP="00BC2845">
      <w:pPr>
        <w:ind w:right="227" w:firstLine="709"/>
        <w:jc w:val="right"/>
        <w:rPr>
          <w:sz w:val="22"/>
          <w:szCs w:val="22"/>
        </w:rPr>
      </w:pPr>
      <w:r w:rsidRPr="008A671C">
        <w:rPr>
          <w:sz w:val="22"/>
          <w:szCs w:val="22"/>
        </w:rPr>
        <w:t>к постановлению</w:t>
      </w:r>
      <w:r w:rsidR="00E90AE8" w:rsidRPr="008A671C">
        <w:rPr>
          <w:sz w:val="22"/>
          <w:szCs w:val="22"/>
        </w:rPr>
        <w:t xml:space="preserve"> главы </w:t>
      </w:r>
      <w:r w:rsidR="0013111D" w:rsidRPr="008A671C">
        <w:rPr>
          <w:sz w:val="22"/>
          <w:szCs w:val="22"/>
        </w:rPr>
        <w:t xml:space="preserve">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</w:p>
    <w:p w:rsidR="00BC2845" w:rsidRPr="008A671C" w:rsidRDefault="00BC2845" w:rsidP="00BC2845">
      <w:pPr>
        <w:ind w:right="227" w:firstLine="709"/>
        <w:jc w:val="right"/>
        <w:rPr>
          <w:sz w:val="22"/>
          <w:szCs w:val="22"/>
        </w:rPr>
      </w:pPr>
      <w:r w:rsidRPr="008A671C">
        <w:rPr>
          <w:sz w:val="22"/>
          <w:szCs w:val="22"/>
        </w:rPr>
        <w:t xml:space="preserve"> сельского поселения </w:t>
      </w:r>
    </w:p>
    <w:p w:rsidR="00BC2845" w:rsidRPr="008A671C" w:rsidRDefault="00BC2845" w:rsidP="00BC2845">
      <w:pPr>
        <w:ind w:right="227" w:firstLine="709"/>
        <w:jc w:val="right"/>
        <w:rPr>
          <w:sz w:val="22"/>
          <w:szCs w:val="22"/>
        </w:rPr>
      </w:pPr>
      <w:r w:rsidRPr="008A671C">
        <w:rPr>
          <w:sz w:val="22"/>
          <w:szCs w:val="22"/>
        </w:rPr>
        <w:t>от</w:t>
      </w:r>
      <w:r w:rsidR="00CE4929" w:rsidRPr="008A671C">
        <w:rPr>
          <w:sz w:val="22"/>
          <w:szCs w:val="22"/>
        </w:rPr>
        <w:t>15.11.</w:t>
      </w:r>
      <w:r w:rsidRPr="008A671C">
        <w:rPr>
          <w:sz w:val="22"/>
          <w:szCs w:val="22"/>
        </w:rPr>
        <w:t xml:space="preserve"> .20</w:t>
      </w:r>
      <w:r w:rsidR="00D83DDF" w:rsidRPr="008A671C">
        <w:rPr>
          <w:sz w:val="22"/>
          <w:szCs w:val="22"/>
        </w:rPr>
        <w:t>2</w:t>
      </w:r>
      <w:r w:rsidR="007A2B62" w:rsidRPr="008A671C">
        <w:rPr>
          <w:sz w:val="22"/>
          <w:szCs w:val="22"/>
        </w:rPr>
        <w:t>2</w:t>
      </w:r>
      <w:r w:rsidRPr="008A671C">
        <w:rPr>
          <w:sz w:val="22"/>
          <w:szCs w:val="22"/>
        </w:rPr>
        <w:t xml:space="preserve"> № </w:t>
      </w:r>
      <w:r w:rsidR="007A2B62" w:rsidRPr="008A671C">
        <w:rPr>
          <w:sz w:val="22"/>
          <w:szCs w:val="22"/>
        </w:rPr>
        <w:t>7</w:t>
      </w:r>
    </w:p>
    <w:p w:rsidR="00BC2845" w:rsidRPr="008A671C" w:rsidRDefault="00BC2845" w:rsidP="00BC2845">
      <w:pPr>
        <w:ind w:right="227" w:firstLine="709"/>
        <w:jc w:val="right"/>
        <w:rPr>
          <w:sz w:val="22"/>
          <w:szCs w:val="22"/>
        </w:rPr>
      </w:pPr>
    </w:p>
    <w:p w:rsidR="00BC2845" w:rsidRPr="008A671C" w:rsidRDefault="00BC2845" w:rsidP="00BC2845">
      <w:pPr>
        <w:ind w:right="227"/>
        <w:jc w:val="center"/>
        <w:rPr>
          <w:sz w:val="22"/>
          <w:szCs w:val="22"/>
        </w:rPr>
      </w:pPr>
      <w:r w:rsidRPr="008A671C">
        <w:rPr>
          <w:sz w:val="22"/>
          <w:szCs w:val="22"/>
        </w:rPr>
        <w:t>ФОРМА</w:t>
      </w:r>
    </w:p>
    <w:p w:rsidR="00BC2845" w:rsidRPr="008A671C" w:rsidRDefault="00BC2845" w:rsidP="00BC2845">
      <w:pPr>
        <w:ind w:right="227"/>
        <w:jc w:val="center"/>
        <w:rPr>
          <w:sz w:val="22"/>
          <w:szCs w:val="22"/>
        </w:rPr>
      </w:pPr>
      <w:r w:rsidRPr="008A671C">
        <w:rPr>
          <w:sz w:val="22"/>
          <w:szCs w:val="22"/>
        </w:rPr>
        <w:t>листа записи предложений и замечаний</w:t>
      </w:r>
      <w:r w:rsidR="00844F4F" w:rsidRPr="008A671C">
        <w:rPr>
          <w:sz w:val="22"/>
          <w:szCs w:val="22"/>
        </w:rPr>
        <w:t xml:space="preserve"> </w:t>
      </w:r>
      <w:r w:rsidRPr="008A671C">
        <w:rPr>
          <w:sz w:val="22"/>
          <w:szCs w:val="22"/>
        </w:rPr>
        <w:t xml:space="preserve">по обсуждаемому проекту внесения изменений в </w:t>
      </w:r>
      <w:r w:rsidR="00434DA4" w:rsidRPr="008A671C">
        <w:rPr>
          <w:sz w:val="22"/>
          <w:szCs w:val="22"/>
        </w:rPr>
        <w:t xml:space="preserve">Правила землепользования и застройки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</w:t>
      </w:r>
    </w:p>
    <w:p w:rsidR="00BC2845" w:rsidRPr="008A671C" w:rsidRDefault="00BC2845" w:rsidP="00BC2845">
      <w:pPr>
        <w:ind w:right="227" w:firstLine="709"/>
        <w:jc w:val="right"/>
        <w:rPr>
          <w:sz w:val="22"/>
          <w:szCs w:val="22"/>
        </w:rPr>
      </w:pPr>
    </w:p>
    <w:p w:rsidR="00BC2845" w:rsidRPr="008A671C" w:rsidRDefault="00BC2845" w:rsidP="00BC2845">
      <w:pPr>
        <w:ind w:right="227"/>
        <w:rPr>
          <w:sz w:val="22"/>
          <w:szCs w:val="22"/>
        </w:rPr>
      </w:pPr>
      <w:r w:rsidRPr="008A671C">
        <w:rPr>
          <w:sz w:val="22"/>
          <w:szCs w:val="22"/>
        </w:rPr>
        <w:t>Фамилия, имя, отчество __________________________________________________________</w:t>
      </w:r>
    </w:p>
    <w:p w:rsidR="00BC2845" w:rsidRPr="008A671C" w:rsidRDefault="00BC2845" w:rsidP="00BC2845">
      <w:pPr>
        <w:ind w:right="227"/>
        <w:rPr>
          <w:sz w:val="22"/>
          <w:szCs w:val="22"/>
        </w:rPr>
      </w:pPr>
      <w:r w:rsidRPr="008A671C">
        <w:rPr>
          <w:sz w:val="22"/>
          <w:szCs w:val="22"/>
        </w:rPr>
        <w:t>______________________________________________________________________________________________________________________________</w:t>
      </w:r>
      <w:r w:rsidR="0039219E" w:rsidRPr="008A671C">
        <w:rPr>
          <w:sz w:val="22"/>
          <w:szCs w:val="22"/>
        </w:rPr>
        <w:t>__________________________</w:t>
      </w:r>
    </w:p>
    <w:p w:rsidR="00BC2845" w:rsidRPr="008A671C" w:rsidRDefault="00BC2845" w:rsidP="00BC2845">
      <w:pPr>
        <w:ind w:right="227"/>
        <w:rPr>
          <w:sz w:val="22"/>
          <w:szCs w:val="22"/>
        </w:rPr>
      </w:pPr>
    </w:p>
    <w:p w:rsidR="00BC2845" w:rsidRPr="008A671C" w:rsidRDefault="00BC2845" w:rsidP="00BC2845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Дата рождения ______________________________________________________________</w:t>
      </w:r>
    </w:p>
    <w:p w:rsidR="00BC2845" w:rsidRPr="008A671C" w:rsidRDefault="00BC2845" w:rsidP="00BC2845">
      <w:pPr>
        <w:ind w:right="227"/>
        <w:rPr>
          <w:sz w:val="22"/>
          <w:szCs w:val="22"/>
        </w:rPr>
      </w:pPr>
    </w:p>
    <w:p w:rsidR="00BC2845" w:rsidRPr="008A671C" w:rsidRDefault="00BC2845" w:rsidP="00BC2845">
      <w:pPr>
        <w:ind w:right="227"/>
        <w:rPr>
          <w:sz w:val="22"/>
          <w:szCs w:val="22"/>
        </w:rPr>
      </w:pPr>
      <w:r w:rsidRPr="008A671C">
        <w:rPr>
          <w:sz w:val="22"/>
          <w:szCs w:val="22"/>
        </w:rPr>
        <w:t xml:space="preserve">Адрес места жительства </w:t>
      </w:r>
      <w:r w:rsidR="00EB4881" w:rsidRPr="008A671C">
        <w:rPr>
          <w:sz w:val="22"/>
          <w:szCs w:val="22"/>
        </w:rPr>
        <w:t>(</w:t>
      </w:r>
      <w:r w:rsidRPr="008A671C">
        <w:rPr>
          <w:sz w:val="22"/>
          <w:szCs w:val="22"/>
        </w:rPr>
        <w:t>регистрации)__________________________________________</w:t>
      </w:r>
    </w:p>
    <w:p w:rsidR="00BC2845" w:rsidRPr="008A671C" w:rsidRDefault="00BC2845" w:rsidP="006A7CA5">
      <w:pPr>
        <w:ind w:right="227"/>
        <w:rPr>
          <w:sz w:val="22"/>
          <w:szCs w:val="22"/>
        </w:rPr>
      </w:pPr>
      <w:r w:rsidRPr="008A671C">
        <w:rPr>
          <w:sz w:val="22"/>
          <w:szCs w:val="22"/>
        </w:rPr>
        <w:t xml:space="preserve">________________________________________________________________________________________________________________________________________________________(заполняется физическими лицами - жителями населенных пунктов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  <w:r w:rsidRPr="008A671C">
        <w:rPr>
          <w:sz w:val="22"/>
          <w:szCs w:val="22"/>
        </w:rPr>
        <w:t xml:space="preserve"> сельского поселения)</w:t>
      </w:r>
    </w:p>
    <w:p w:rsidR="00BC2845" w:rsidRPr="008A671C" w:rsidRDefault="00BC2845" w:rsidP="00BC2845">
      <w:pPr>
        <w:ind w:right="227"/>
        <w:rPr>
          <w:sz w:val="22"/>
          <w:szCs w:val="22"/>
        </w:rPr>
      </w:pPr>
    </w:p>
    <w:p w:rsidR="00BC2845" w:rsidRPr="008A671C" w:rsidRDefault="00BC2845" w:rsidP="006A7CA5">
      <w:pPr>
        <w:ind w:right="227"/>
        <w:rPr>
          <w:sz w:val="22"/>
          <w:szCs w:val="22"/>
        </w:rPr>
      </w:pPr>
      <w:r w:rsidRPr="008A671C">
        <w:rPr>
          <w:sz w:val="22"/>
          <w:szCs w:val="22"/>
        </w:rPr>
        <w:t>Наименование, ОГРН, место нахождения, адрес: 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C2845" w:rsidRPr="008A671C" w:rsidRDefault="00BC2845" w:rsidP="00BC2845">
      <w:pPr>
        <w:ind w:right="227"/>
        <w:jc w:val="center"/>
        <w:rPr>
          <w:sz w:val="22"/>
          <w:szCs w:val="22"/>
        </w:rPr>
      </w:pPr>
      <w:r w:rsidRPr="008A671C">
        <w:rPr>
          <w:sz w:val="22"/>
          <w:szCs w:val="22"/>
        </w:rPr>
        <w:t>(для юридических лиц)</w:t>
      </w:r>
    </w:p>
    <w:p w:rsidR="00BC2845" w:rsidRPr="008A671C" w:rsidRDefault="00BC2845" w:rsidP="00BC2845">
      <w:pPr>
        <w:ind w:right="227"/>
        <w:rPr>
          <w:sz w:val="22"/>
          <w:szCs w:val="22"/>
        </w:rPr>
      </w:pPr>
    </w:p>
    <w:p w:rsidR="00BC2845" w:rsidRPr="008A671C" w:rsidRDefault="00BC2845" w:rsidP="00BC2845">
      <w:pPr>
        <w:ind w:right="227"/>
        <w:rPr>
          <w:sz w:val="22"/>
          <w:szCs w:val="22"/>
        </w:rPr>
      </w:pPr>
      <w:r w:rsidRPr="008A671C">
        <w:rPr>
          <w:sz w:val="22"/>
          <w:szCs w:val="22"/>
        </w:rPr>
        <w:t>Правоустанавливающие документы ______________________________________________________________________________________________________________________________________________________________________________________________________________</w:t>
      </w:r>
    </w:p>
    <w:p w:rsidR="00BC2845" w:rsidRPr="008A671C" w:rsidRDefault="00BC2845" w:rsidP="00BC2845">
      <w:pPr>
        <w:ind w:right="227"/>
        <w:jc w:val="center"/>
        <w:rPr>
          <w:sz w:val="22"/>
          <w:szCs w:val="22"/>
        </w:rPr>
      </w:pPr>
      <w:r w:rsidRPr="008A671C">
        <w:rPr>
          <w:sz w:val="22"/>
          <w:szCs w:val="22"/>
        </w:rPr>
        <w:t xml:space="preserve">(заполняется правообладателями земельных участков, объектов </w:t>
      </w:r>
      <w:proofErr w:type="gramStart"/>
      <w:r w:rsidRPr="008A671C">
        <w:rPr>
          <w:sz w:val="22"/>
          <w:szCs w:val="22"/>
        </w:rPr>
        <w:t>капитального</w:t>
      </w:r>
      <w:proofErr w:type="gramEnd"/>
      <w:r w:rsidRPr="008A671C">
        <w:rPr>
          <w:sz w:val="22"/>
          <w:szCs w:val="22"/>
        </w:rPr>
        <w:t xml:space="preserve"> строительства, жилых и нежилых помещений)</w:t>
      </w:r>
    </w:p>
    <w:p w:rsidR="00BC2845" w:rsidRPr="008A671C" w:rsidRDefault="00BC2845" w:rsidP="00BC2845">
      <w:pPr>
        <w:ind w:right="227"/>
        <w:rPr>
          <w:sz w:val="22"/>
          <w:szCs w:val="22"/>
        </w:rPr>
      </w:pPr>
    </w:p>
    <w:p w:rsidR="00BC2845" w:rsidRPr="008A671C" w:rsidRDefault="00BC2845" w:rsidP="00BC2845">
      <w:pPr>
        <w:ind w:right="227"/>
        <w:rPr>
          <w:sz w:val="22"/>
          <w:szCs w:val="22"/>
        </w:rPr>
      </w:pPr>
      <w:r w:rsidRPr="008A671C">
        <w:rPr>
          <w:sz w:val="22"/>
          <w:szCs w:val="22"/>
        </w:rPr>
        <w:t>Предложения, замечания по обсуждаемому проекту:</w:t>
      </w:r>
    </w:p>
    <w:p w:rsidR="00BC2845" w:rsidRPr="008A671C" w:rsidRDefault="00BC2845" w:rsidP="00BC2845">
      <w:pPr>
        <w:ind w:right="227"/>
        <w:rPr>
          <w:sz w:val="22"/>
          <w:szCs w:val="22"/>
        </w:rPr>
      </w:pPr>
      <w:r w:rsidRPr="008A671C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7CA5" w:rsidRPr="008A671C" w:rsidRDefault="006A7CA5" w:rsidP="00BC2845">
      <w:pPr>
        <w:ind w:right="227"/>
        <w:rPr>
          <w:sz w:val="22"/>
          <w:szCs w:val="22"/>
        </w:rPr>
      </w:pPr>
    </w:p>
    <w:p w:rsidR="006A7CA5" w:rsidRPr="008A671C" w:rsidRDefault="006A7CA5" w:rsidP="00BC2845">
      <w:pPr>
        <w:ind w:right="227"/>
        <w:rPr>
          <w:sz w:val="22"/>
          <w:szCs w:val="22"/>
        </w:rPr>
      </w:pPr>
    </w:p>
    <w:p w:rsidR="00BC2845" w:rsidRPr="008A671C" w:rsidRDefault="00BC2845" w:rsidP="006A7CA5">
      <w:pPr>
        <w:ind w:right="227"/>
        <w:jc w:val="both"/>
        <w:rPr>
          <w:sz w:val="22"/>
          <w:szCs w:val="22"/>
        </w:rPr>
      </w:pPr>
      <w:r w:rsidRPr="008A671C">
        <w:rPr>
          <w:sz w:val="22"/>
          <w:szCs w:val="22"/>
        </w:rPr>
        <w:t>Приложение: копии документов, являющиеся подтверждением вышеуказанных сведений.</w:t>
      </w:r>
    </w:p>
    <w:p w:rsidR="00BC2845" w:rsidRPr="008A671C" w:rsidRDefault="00BC2845" w:rsidP="006A7CA5">
      <w:pPr>
        <w:ind w:right="227"/>
        <w:jc w:val="both"/>
        <w:rPr>
          <w:sz w:val="22"/>
          <w:szCs w:val="22"/>
        </w:rPr>
      </w:pPr>
    </w:p>
    <w:p w:rsidR="00BC2845" w:rsidRPr="008A671C" w:rsidRDefault="00BC2845" w:rsidP="00BC2845">
      <w:pPr>
        <w:ind w:right="227"/>
        <w:rPr>
          <w:sz w:val="22"/>
          <w:szCs w:val="22"/>
        </w:rPr>
      </w:pPr>
      <w:r w:rsidRPr="008A671C">
        <w:rPr>
          <w:sz w:val="22"/>
          <w:szCs w:val="22"/>
        </w:rPr>
        <w:t>Подпись ________________ Дата ____________</w:t>
      </w:r>
    </w:p>
    <w:p w:rsidR="00BC2845" w:rsidRPr="008A671C" w:rsidRDefault="00BC2845" w:rsidP="00BC2845">
      <w:pPr>
        <w:ind w:right="227"/>
        <w:rPr>
          <w:sz w:val="22"/>
          <w:szCs w:val="22"/>
        </w:rPr>
      </w:pPr>
    </w:p>
    <w:p w:rsidR="00EB4881" w:rsidRPr="008A671C" w:rsidRDefault="00EB4881" w:rsidP="00BC2845">
      <w:pPr>
        <w:ind w:right="227"/>
        <w:rPr>
          <w:sz w:val="22"/>
          <w:szCs w:val="22"/>
        </w:rPr>
      </w:pPr>
    </w:p>
    <w:p w:rsidR="00EB4881" w:rsidRPr="008A671C" w:rsidRDefault="00EB4881" w:rsidP="00BC2845">
      <w:pPr>
        <w:ind w:right="227"/>
        <w:rPr>
          <w:sz w:val="22"/>
          <w:szCs w:val="22"/>
        </w:rPr>
      </w:pPr>
    </w:p>
    <w:p w:rsidR="00E90AE8" w:rsidRPr="008A671C" w:rsidRDefault="00E90AE8" w:rsidP="00BC2845">
      <w:pPr>
        <w:ind w:right="227" w:firstLine="709"/>
        <w:jc w:val="right"/>
        <w:rPr>
          <w:sz w:val="22"/>
          <w:szCs w:val="22"/>
        </w:rPr>
      </w:pPr>
    </w:p>
    <w:p w:rsidR="00E90AE8" w:rsidRPr="008A671C" w:rsidRDefault="00E90AE8" w:rsidP="00BC2845">
      <w:pPr>
        <w:ind w:right="227" w:firstLine="709"/>
        <w:jc w:val="right"/>
        <w:rPr>
          <w:sz w:val="22"/>
          <w:szCs w:val="22"/>
        </w:rPr>
      </w:pPr>
    </w:p>
    <w:p w:rsidR="00BC2845" w:rsidRPr="008A671C" w:rsidRDefault="002C0522" w:rsidP="00BC2845">
      <w:pPr>
        <w:ind w:right="227" w:firstLine="709"/>
        <w:jc w:val="right"/>
        <w:rPr>
          <w:sz w:val="22"/>
          <w:szCs w:val="22"/>
        </w:rPr>
      </w:pPr>
      <w:r w:rsidRPr="008A671C">
        <w:rPr>
          <w:sz w:val="22"/>
          <w:szCs w:val="22"/>
        </w:rPr>
        <w:t xml:space="preserve">Приложение </w:t>
      </w:r>
      <w:r w:rsidR="00BC2845" w:rsidRPr="008A671C">
        <w:rPr>
          <w:sz w:val="22"/>
          <w:szCs w:val="22"/>
        </w:rPr>
        <w:t xml:space="preserve">4 </w:t>
      </w:r>
    </w:p>
    <w:p w:rsidR="0039219E" w:rsidRPr="008A671C" w:rsidRDefault="00BC2845" w:rsidP="00BC2845">
      <w:pPr>
        <w:ind w:right="227" w:firstLine="709"/>
        <w:jc w:val="right"/>
        <w:rPr>
          <w:sz w:val="22"/>
          <w:szCs w:val="22"/>
        </w:rPr>
      </w:pPr>
      <w:r w:rsidRPr="008A671C">
        <w:rPr>
          <w:sz w:val="22"/>
          <w:szCs w:val="22"/>
        </w:rPr>
        <w:t xml:space="preserve">к постановлению </w:t>
      </w:r>
      <w:r w:rsidR="00E90AE8" w:rsidRPr="008A671C">
        <w:rPr>
          <w:sz w:val="22"/>
          <w:szCs w:val="22"/>
        </w:rPr>
        <w:t xml:space="preserve">главы </w:t>
      </w:r>
      <w:proofErr w:type="spellStart"/>
      <w:r w:rsidRPr="008A671C">
        <w:rPr>
          <w:sz w:val="22"/>
          <w:szCs w:val="22"/>
        </w:rPr>
        <w:t>Аксаринского</w:t>
      </w:r>
      <w:proofErr w:type="spellEnd"/>
    </w:p>
    <w:p w:rsidR="00BC2845" w:rsidRPr="008A671C" w:rsidRDefault="00BC2845" w:rsidP="00BC2845">
      <w:pPr>
        <w:ind w:right="227" w:firstLine="709"/>
        <w:jc w:val="right"/>
        <w:rPr>
          <w:sz w:val="22"/>
          <w:szCs w:val="22"/>
        </w:rPr>
      </w:pPr>
      <w:r w:rsidRPr="008A671C">
        <w:rPr>
          <w:sz w:val="22"/>
          <w:szCs w:val="22"/>
        </w:rPr>
        <w:t xml:space="preserve"> сельского поселения </w:t>
      </w:r>
    </w:p>
    <w:p w:rsidR="00BC2845" w:rsidRPr="008A671C" w:rsidRDefault="00BC2845" w:rsidP="00BC2845">
      <w:pPr>
        <w:ind w:right="227" w:firstLine="709"/>
        <w:jc w:val="right"/>
        <w:rPr>
          <w:sz w:val="22"/>
          <w:szCs w:val="22"/>
        </w:rPr>
      </w:pPr>
      <w:r w:rsidRPr="008A671C">
        <w:rPr>
          <w:sz w:val="22"/>
          <w:szCs w:val="22"/>
        </w:rPr>
        <w:t>от</w:t>
      </w:r>
      <w:r w:rsidR="00CE4929" w:rsidRPr="008A671C">
        <w:rPr>
          <w:sz w:val="22"/>
          <w:szCs w:val="22"/>
        </w:rPr>
        <w:t>15.11.</w:t>
      </w:r>
      <w:r w:rsidRPr="008A671C">
        <w:rPr>
          <w:sz w:val="22"/>
          <w:szCs w:val="22"/>
        </w:rPr>
        <w:t xml:space="preserve"> </w:t>
      </w:r>
      <w:r w:rsidR="002C0522" w:rsidRPr="008A671C">
        <w:rPr>
          <w:sz w:val="22"/>
          <w:szCs w:val="22"/>
        </w:rPr>
        <w:t>.202</w:t>
      </w:r>
      <w:r w:rsidR="007A2B62" w:rsidRPr="008A671C">
        <w:rPr>
          <w:sz w:val="22"/>
          <w:szCs w:val="22"/>
        </w:rPr>
        <w:t>2</w:t>
      </w:r>
      <w:r w:rsidRPr="008A671C">
        <w:rPr>
          <w:sz w:val="22"/>
          <w:szCs w:val="22"/>
        </w:rPr>
        <w:t xml:space="preserve"> №</w:t>
      </w:r>
      <w:r w:rsidR="007A2B62" w:rsidRPr="008A671C">
        <w:rPr>
          <w:sz w:val="22"/>
          <w:szCs w:val="22"/>
        </w:rPr>
        <w:t>7</w:t>
      </w:r>
    </w:p>
    <w:p w:rsidR="00BC2845" w:rsidRPr="008A671C" w:rsidRDefault="00BC2845" w:rsidP="00BC2845">
      <w:pPr>
        <w:ind w:right="227" w:firstLine="709"/>
        <w:jc w:val="right"/>
        <w:rPr>
          <w:sz w:val="22"/>
          <w:szCs w:val="22"/>
        </w:rPr>
      </w:pPr>
    </w:p>
    <w:p w:rsidR="00BC2845" w:rsidRPr="008A671C" w:rsidRDefault="00BC2845" w:rsidP="00BC2845">
      <w:pPr>
        <w:ind w:right="227" w:firstLine="709"/>
        <w:jc w:val="center"/>
        <w:rPr>
          <w:sz w:val="22"/>
          <w:szCs w:val="22"/>
        </w:rPr>
      </w:pPr>
      <w:r w:rsidRPr="008A671C">
        <w:rPr>
          <w:sz w:val="22"/>
          <w:szCs w:val="22"/>
        </w:rPr>
        <w:t>Книга (журнал)</w:t>
      </w:r>
    </w:p>
    <w:p w:rsidR="00BC2845" w:rsidRPr="008A671C" w:rsidRDefault="00BC2845" w:rsidP="00BC2845">
      <w:pPr>
        <w:ind w:right="227" w:firstLine="709"/>
        <w:jc w:val="center"/>
        <w:rPr>
          <w:sz w:val="22"/>
          <w:szCs w:val="22"/>
        </w:rPr>
      </w:pPr>
      <w:r w:rsidRPr="008A671C">
        <w:rPr>
          <w:sz w:val="22"/>
          <w:szCs w:val="22"/>
        </w:rPr>
        <w:t>учета посетителей экспозиции проекта</w:t>
      </w:r>
    </w:p>
    <w:p w:rsidR="00BC2845" w:rsidRPr="008A671C" w:rsidRDefault="00BC2845" w:rsidP="00BC2845">
      <w:pPr>
        <w:ind w:right="227" w:firstLine="709"/>
        <w:jc w:val="center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09"/>
        <w:gridCol w:w="2134"/>
        <w:gridCol w:w="1985"/>
        <w:gridCol w:w="2693"/>
        <w:gridCol w:w="1418"/>
        <w:gridCol w:w="957"/>
      </w:tblGrid>
      <w:tr w:rsidR="00BC2845" w:rsidRPr="008A671C" w:rsidTr="002C5961">
        <w:tc>
          <w:tcPr>
            <w:tcW w:w="809" w:type="dxa"/>
            <w:shd w:val="clear" w:color="auto" w:fill="auto"/>
          </w:tcPr>
          <w:p w:rsidR="00BC2845" w:rsidRPr="008A671C" w:rsidRDefault="00BC2845" w:rsidP="00BC2845">
            <w:pPr>
              <w:ind w:right="227"/>
              <w:jc w:val="center"/>
            </w:pPr>
            <w:r w:rsidRPr="008A671C">
              <w:rPr>
                <w:sz w:val="22"/>
                <w:szCs w:val="22"/>
              </w:rPr>
              <w:t xml:space="preserve">№ </w:t>
            </w:r>
            <w:proofErr w:type="gramStart"/>
            <w:r w:rsidRPr="008A671C">
              <w:rPr>
                <w:sz w:val="22"/>
                <w:szCs w:val="22"/>
              </w:rPr>
              <w:t>п</w:t>
            </w:r>
            <w:proofErr w:type="gramEnd"/>
            <w:r w:rsidRPr="008A671C">
              <w:rPr>
                <w:sz w:val="22"/>
                <w:szCs w:val="22"/>
              </w:rPr>
              <w:t>/п</w:t>
            </w:r>
          </w:p>
        </w:tc>
        <w:tc>
          <w:tcPr>
            <w:tcW w:w="2134" w:type="dxa"/>
            <w:shd w:val="clear" w:color="auto" w:fill="auto"/>
          </w:tcPr>
          <w:p w:rsidR="00BC2845" w:rsidRPr="008A671C" w:rsidRDefault="00BC2845" w:rsidP="00BC2845">
            <w:pPr>
              <w:ind w:right="227"/>
              <w:jc w:val="center"/>
            </w:pPr>
            <w:r w:rsidRPr="008A671C">
              <w:rPr>
                <w:sz w:val="22"/>
                <w:szCs w:val="22"/>
              </w:rPr>
              <w:t xml:space="preserve">Для физических лиц: ФИО, </w:t>
            </w:r>
          </w:p>
          <w:p w:rsidR="00BC2845" w:rsidRPr="008A671C" w:rsidRDefault="00BC2845" w:rsidP="00BC2845">
            <w:pPr>
              <w:ind w:right="227"/>
              <w:jc w:val="center"/>
            </w:pPr>
            <w:r w:rsidRPr="008A671C">
              <w:rPr>
                <w:sz w:val="22"/>
                <w:szCs w:val="22"/>
              </w:rPr>
              <w:t>дата рождения</w:t>
            </w:r>
          </w:p>
          <w:p w:rsidR="00BC2845" w:rsidRPr="008A671C" w:rsidRDefault="00BC2845" w:rsidP="00BC2845">
            <w:pPr>
              <w:ind w:right="227"/>
              <w:jc w:val="center"/>
            </w:pPr>
            <w:r w:rsidRPr="008A671C">
              <w:rPr>
                <w:sz w:val="22"/>
                <w:szCs w:val="22"/>
              </w:rPr>
              <w:t>Для юридических лиц: наименование, ОГРН</w:t>
            </w:r>
          </w:p>
        </w:tc>
        <w:tc>
          <w:tcPr>
            <w:tcW w:w="1985" w:type="dxa"/>
            <w:shd w:val="clear" w:color="auto" w:fill="auto"/>
          </w:tcPr>
          <w:p w:rsidR="00BC2845" w:rsidRPr="008A671C" w:rsidRDefault="00BC2845" w:rsidP="00BC2845">
            <w:pPr>
              <w:ind w:right="227"/>
              <w:jc w:val="center"/>
            </w:pPr>
            <w:r w:rsidRPr="008A671C">
              <w:rPr>
                <w:sz w:val="22"/>
                <w:szCs w:val="22"/>
              </w:rPr>
              <w:t>Для физических лиц: адрес места жительства (регистрации)</w:t>
            </w:r>
          </w:p>
          <w:p w:rsidR="00BC2845" w:rsidRPr="008A671C" w:rsidRDefault="00BC2845" w:rsidP="00BC2845">
            <w:pPr>
              <w:ind w:right="227"/>
              <w:jc w:val="center"/>
            </w:pPr>
            <w:r w:rsidRPr="008A671C">
              <w:rPr>
                <w:sz w:val="22"/>
                <w:szCs w:val="22"/>
              </w:rPr>
              <w:t>Для юридических лиц: место нахождения, адрес</w:t>
            </w:r>
          </w:p>
        </w:tc>
        <w:tc>
          <w:tcPr>
            <w:tcW w:w="2693" w:type="dxa"/>
            <w:shd w:val="clear" w:color="auto" w:fill="auto"/>
          </w:tcPr>
          <w:p w:rsidR="00BC2845" w:rsidRPr="008A671C" w:rsidRDefault="00BC2845" w:rsidP="00BC2845">
            <w:pPr>
              <w:ind w:right="227"/>
              <w:jc w:val="center"/>
            </w:pPr>
            <w:r w:rsidRPr="008A671C">
              <w:rPr>
                <w:sz w:val="22"/>
                <w:szCs w:val="22"/>
              </w:rPr>
              <w:t>Замечания и предложения</w:t>
            </w:r>
          </w:p>
        </w:tc>
        <w:tc>
          <w:tcPr>
            <w:tcW w:w="1418" w:type="dxa"/>
            <w:shd w:val="clear" w:color="auto" w:fill="auto"/>
          </w:tcPr>
          <w:p w:rsidR="00BC2845" w:rsidRPr="008A671C" w:rsidRDefault="00BC2845" w:rsidP="00BC2845">
            <w:pPr>
              <w:ind w:right="227"/>
              <w:jc w:val="center"/>
            </w:pPr>
            <w:r w:rsidRPr="008A671C">
              <w:rPr>
                <w:sz w:val="22"/>
                <w:szCs w:val="22"/>
              </w:rPr>
              <w:t>Подпись</w:t>
            </w:r>
          </w:p>
        </w:tc>
        <w:tc>
          <w:tcPr>
            <w:tcW w:w="957" w:type="dxa"/>
            <w:shd w:val="clear" w:color="auto" w:fill="auto"/>
          </w:tcPr>
          <w:p w:rsidR="00BC2845" w:rsidRPr="008A671C" w:rsidRDefault="00BC2845" w:rsidP="00BC2845">
            <w:pPr>
              <w:ind w:right="227"/>
              <w:jc w:val="center"/>
            </w:pPr>
            <w:r w:rsidRPr="008A671C">
              <w:rPr>
                <w:sz w:val="22"/>
                <w:szCs w:val="22"/>
              </w:rPr>
              <w:t>Дата</w:t>
            </w:r>
          </w:p>
        </w:tc>
      </w:tr>
      <w:tr w:rsidR="00BC2845" w:rsidRPr="008A671C" w:rsidTr="002C5961">
        <w:tc>
          <w:tcPr>
            <w:tcW w:w="809" w:type="dxa"/>
            <w:shd w:val="clear" w:color="auto" w:fill="auto"/>
          </w:tcPr>
          <w:p w:rsidR="00BC2845" w:rsidRPr="008A671C" w:rsidRDefault="00BC2845" w:rsidP="00BC2845">
            <w:pPr>
              <w:ind w:right="227"/>
              <w:jc w:val="center"/>
            </w:pPr>
          </w:p>
        </w:tc>
        <w:tc>
          <w:tcPr>
            <w:tcW w:w="2134" w:type="dxa"/>
            <w:shd w:val="clear" w:color="auto" w:fill="auto"/>
          </w:tcPr>
          <w:p w:rsidR="00BC2845" w:rsidRPr="008A671C" w:rsidRDefault="00BC2845" w:rsidP="00BC2845">
            <w:pPr>
              <w:ind w:right="227"/>
              <w:jc w:val="center"/>
            </w:pPr>
          </w:p>
        </w:tc>
        <w:tc>
          <w:tcPr>
            <w:tcW w:w="1985" w:type="dxa"/>
            <w:shd w:val="clear" w:color="auto" w:fill="auto"/>
          </w:tcPr>
          <w:p w:rsidR="00BC2845" w:rsidRPr="008A671C" w:rsidRDefault="00BC2845" w:rsidP="00BC2845">
            <w:pPr>
              <w:ind w:right="227"/>
              <w:jc w:val="center"/>
            </w:pPr>
          </w:p>
        </w:tc>
        <w:tc>
          <w:tcPr>
            <w:tcW w:w="2693" w:type="dxa"/>
            <w:shd w:val="clear" w:color="auto" w:fill="auto"/>
          </w:tcPr>
          <w:p w:rsidR="00BC2845" w:rsidRPr="008A671C" w:rsidRDefault="00BC2845" w:rsidP="00BC2845">
            <w:pPr>
              <w:ind w:right="227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BC2845" w:rsidRPr="008A671C" w:rsidRDefault="00BC2845" w:rsidP="00BC2845">
            <w:pPr>
              <w:ind w:right="227"/>
              <w:jc w:val="center"/>
            </w:pPr>
          </w:p>
        </w:tc>
        <w:tc>
          <w:tcPr>
            <w:tcW w:w="957" w:type="dxa"/>
            <w:shd w:val="clear" w:color="auto" w:fill="auto"/>
          </w:tcPr>
          <w:p w:rsidR="00BC2845" w:rsidRPr="008A671C" w:rsidRDefault="00BC2845" w:rsidP="00BC2845">
            <w:pPr>
              <w:ind w:right="227"/>
              <w:jc w:val="center"/>
            </w:pPr>
          </w:p>
        </w:tc>
      </w:tr>
      <w:tr w:rsidR="00BC2845" w:rsidRPr="008A671C" w:rsidTr="002C5961">
        <w:tc>
          <w:tcPr>
            <w:tcW w:w="809" w:type="dxa"/>
            <w:shd w:val="clear" w:color="auto" w:fill="auto"/>
          </w:tcPr>
          <w:p w:rsidR="00BC2845" w:rsidRPr="008A671C" w:rsidRDefault="00BC2845" w:rsidP="00BC2845">
            <w:pPr>
              <w:ind w:right="227"/>
              <w:jc w:val="center"/>
            </w:pPr>
          </w:p>
        </w:tc>
        <w:tc>
          <w:tcPr>
            <w:tcW w:w="2134" w:type="dxa"/>
            <w:shd w:val="clear" w:color="auto" w:fill="auto"/>
          </w:tcPr>
          <w:p w:rsidR="00BC2845" w:rsidRPr="008A671C" w:rsidRDefault="00BC2845" w:rsidP="00BC2845">
            <w:pPr>
              <w:ind w:right="227"/>
              <w:jc w:val="center"/>
            </w:pPr>
          </w:p>
        </w:tc>
        <w:tc>
          <w:tcPr>
            <w:tcW w:w="1985" w:type="dxa"/>
            <w:shd w:val="clear" w:color="auto" w:fill="auto"/>
          </w:tcPr>
          <w:p w:rsidR="00BC2845" w:rsidRPr="008A671C" w:rsidRDefault="00BC2845" w:rsidP="00BC2845">
            <w:pPr>
              <w:ind w:right="227"/>
              <w:jc w:val="center"/>
            </w:pPr>
          </w:p>
        </w:tc>
        <w:tc>
          <w:tcPr>
            <w:tcW w:w="2693" w:type="dxa"/>
            <w:shd w:val="clear" w:color="auto" w:fill="auto"/>
          </w:tcPr>
          <w:p w:rsidR="00BC2845" w:rsidRPr="008A671C" w:rsidRDefault="00BC2845" w:rsidP="00BC2845">
            <w:pPr>
              <w:ind w:right="227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BC2845" w:rsidRPr="008A671C" w:rsidRDefault="00BC2845" w:rsidP="00BC2845">
            <w:pPr>
              <w:ind w:right="227"/>
              <w:jc w:val="center"/>
            </w:pPr>
          </w:p>
        </w:tc>
        <w:tc>
          <w:tcPr>
            <w:tcW w:w="957" w:type="dxa"/>
            <w:shd w:val="clear" w:color="auto" w:fill="auto"/>
          </w:tcPr>
          <w:p w:rsidR="00BC2845" w:rsidRPr="008A671C" w:rsidRDefault="00BC2845" w:rsidP="00BC2845">
            <w:pPr>
              <w:ind w:right="227"/>
              <w:jc w:val="center"/>
            </w:pPr>
          </w:p>
        </w:tc>
      </w:tr>
      <w:tr w:rsidR="00BC2845" w:rsidRPr="008A671C" w:rsidTr="002C5961">
        <w:tc>
          <w:tcPr>
            <w:tcW w:w="809" w:type="dxa"/>
            <w:shd w:val="clear" w:color="auto" w:fill="auto"/>
          </w:tcPr>
          <w:p w:rsidR="00BC2845" w:rsidRPr="008A671C" w:rsidRDefault="00BC2845" w:rsidP="00BC2845">
            <w:pPr>
              <w:ind w:right="227"/>
              <w:jc w:val="center"/>
            </w:pPr>
          </w:p>
        </w:tc>
        <w:tc>
          <w:tcPr>
            <w:tcW w:w="2134" w:type="dxa"/>
            <w:shd w:val="clear" w:color="auto" w:fill="auto"/>
          </w:tcPr>
          <w:p w:rsidR="00BC2845" w:rsidRPr="008A671C" w:rsidRDefault="00BC2845" w:rsidP="00BC2845">
            <w:pPr>
              <w:ind w:right="227"/>
              <w:jc w:val="center"/>
            </w:pPr>
          </w:p>
        </w:tc>
        <w:tc>
          <w:tcPr>
            <w:tcW w:w="1985" w:type="dxa"/>
            <w:shd w:val="clear" w:color="auto" w:fill="auto"/>
          </w:tcPr>
          <w:p w:rsidR="00BC2845" w:rsidRPr="008A671C" w:rsidRDefault="00BC2845" w:rsidP="00BC2845">
            <w:pPr>
              <w:ind w:right="227"/>
              <w:jc w:val="center"/>
            </w:pPr>
          </w:p>
        </w:tc>
        <w:tc>
          <w:tcPr>
            <w:tcW w:w="2693" w:type="dxa"/>
            <w:shd w:val="clear" w:color="auto" w:fill="auto"/>
          </w:tcPr>
          <w:p w:rsidR="00BC2845" w:rsidRPr="008A671C" w:rsidRDefault="00BC2845" w:rsidP="00BC2845">
            <w:pPr>
              <w:ind w:right="227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BC2845" w:rsidRPr="008A671C" w:rsidRDefault="00BC2845" w:rsidP="00BC2845">
            <w:pPr>
              <w:ind w:right="227"/>
              <w:jc w:val="center"/>
            </w:pPr>
          </w:p>
        </w:tc>
        <w:tc>
          <w:tcPr>
            <w:tcW w:w="957" w:type="dxa"/>
            <w:shd w:val="clear" w:color="auto" w:fill="auto"/>
          </w:tcPr>
          <w:p w:rsidR="00BC2845" w:rsidRPr="008A671C" w:rsidRDefault="00BC2845" w:rsidP="00BC2845">
            <w:pPr>
              <w:ind w:right="227"/>
              <w:jc w:val="center"/>
            </w:pPr>
          </w:p>
        </w:tc>
      </w:tr>
    </w:tbl>
    <w:p w:rsidR="00BC2845" w:rsidRPr="008A671C" w:rsidRDefault="00BC2845" w:rsidP="00BC2845">
      <w:pPr>
        <w:ind w:right="227" w:firstLine="709"/>
        <w:jc w:val="center"/>
        <w:rPr>
          <w:sz w:val="22"/>
          <w:szCs w:val="22"/>
        </w:rPr>
      </w:pPr>
    </w:p>
    <w:p w:rsidR="000C5BA7" w:rsidRPr="008A671C" w:rsidRDefault="000C5BA7" w:rsidP="00BC2845">
      <w:pPr>
        <w:spacing w:line="276" w:lineRule="auto"/>
        <w:ind w:firstLine="720"/>
        <w:jc w:val="both"/>
        <w:rPr>
          <w:sz w:val="22"/>
          <w:szCs w:val="22"/>
        </w:rPr>
      </w:pPr>
      <w:bookmarkStart w:id="33" w:name="_GoBack"/>
      <w:bookmarkEnd w:id="33"/>
    </w:p>
    <w:sectPr w:rsidR="000C5BA7" w:rsidRPr="008A671C" w:rsidSect="002C5961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0D8C" w:rsidRDefault="00F40D8C">
      <w:r>
        <w:separator/>
      </w:r>
    </w:p>
  </w:endnote>
  <w:endnote w:type="continuationSeparator" w:id="0">
    <w:p w:rsidR="00F40D8C" w:rsidRDefault="00F40D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5E1" w:rsidRDefault="008B6EB9">
    <w:pPr>
      <w:pStyle w:val="aff1"/>
      <w:jc w:val="right"/>
    </w:pPr>
    <w:fldSimple w:instr=" PAGE ">
      <w:r w:rsidR="003D555B">
        <w:rPr>
          <w:noProof/>
        </w:rPr>
        <w:t>2</w:t>
      </w:r>
    </w:fldSimple>
  </w:p>
  <w:p w:rsidR="009B55E1" w:rsidRDefault="009B55E1">
    <w:pPr>
      <w:pStyle w:val="aff1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5E1" w:rsidRDefault="008B6EB9">
    <w:pPr>
      <w:pStyle w:val="a3"/>
      <w:kinsoku w:val="0"/>
      <w:overflowPunct w:val="0"/>
      <w:spacing w:line="14" w:lineRule="auto"/>
      <w:rPr>
        <w:sz w:val="20"/>
        <w:szCs w:val="20"/>
      </w:rPr>
    </w:pPr>
    <w:r w:rsidRPr="008B6EB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5121" type="#_x0000_t202" style="position:absolute;margin-left:538.8pt;margin-top:812.95pt;width:17.05pt;height:14.25pt;z-index:-251658752;mso-position-horizontal-relative:page;mso-position-vertical-relative:page" o:allowincell="f" filled="f" stroked="f">
          <v:textbox inset="0,0,0,0">
            <w:txbxContent>
              <w:p w:rsidR="009B55E1" w:rsidRDefault="008B6EB9">
                <w:pPr>
                  <w:pStyle w:val="a3"/>
                  <w:kinsoku w:val="0"/>
                  <w:overflowPunct w:val="0"/>
                  <w:spacing w:before="11"/>
                  <w:ind w:left="6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fldChar w:fldCharType="begin"/>
                </w:r>
                <w:r w:rsidR="009B55E1">
                  <w:rPr>
                    <w:sz w:val="22"/>
                    <w:szCs w:val="22"/>
                  </w:rPr>
                  <w:instrText xml:space="preserve"> PAGE </w:instrText>
                </w:r>
                <w:r>
                  <w:rPr>
                    <w:sz w:val="22"/>
                    <w:szCs w:val="22"/>
                  </w:rPr>
                  <w:fldChar w:fldCharType="separate"/>
                </w:r>
                <w:r w:rsidR="003D555B">
                  <w:rPr>
                    <w:noProof/>
                    <w:sz w:val="22"/>
                    <w:szCs w:val="22"/>
                  </w:rPr>
                  <w:t>27</w:t>
                </w:r>
                <w:r>
                  <w:rPr>
                    <w:sz w:val="22"/>
                    <w:szCs w:val="22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5E1" w:rsidRPr="00C95863" w:rsidRDefault="008B6EB9">
    <w:pPr>
      <w:pStyle w:val="aff1"/>
      <w:jc w:val="right"/>
    </w:pPr>
    <w:fldSimple w:instr=" PAGE   \* MERGEFORMAT ">
      <w:r w:rsidR="003D555B">
        <w:rPr>
          <w:noProof/>
        </w:rPr>
        <w:t>29</w:t>
      </w:r>
    </w:fldSimple>
  </w:p>
  <w:p w:rsidR="009B55E1" w:rsidRPr="00C95863" w:rsidRDefault="009B55E1">
    <w:pPr>
      <w:pStyle w:val="aff1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5E1" w:rsidRPr="00C95863" w:rsidRDefault="008B6EB9">
    <w:pPr>
      <w:pStyle w:val="aff1"/>
      <w:jc w:val="right"/>
    </w:pPr>
    <w:fldSimple w:instr=" PAGE   \* MERGEFORMAT ">
      <w:r w:rsidR="003D555B">
        <w:rPr>
          <w:noProof/>
        </w:rPr>
        <w:t>31</w:t>
      </w:r>
    </w:fldSimple>
  </w:p>
  <w:p w:rsidR="009B55E1" w:rsidRPr="00C95863" w:rsidRDefault="009B55E1">
    <w:pPr>
      <w:pStyle w:val="aff1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0D8C" w:rsidRDefault="00F40D8C">
      <w:r>
        <w:separator/>
      </w:r>
    </w:p>
  </w:footnote>
  <w:footnote w:type="continuationSeparator" w:id="0">
    <w:p w:rsidR="00F40D8C" w:rsidRDefault="00F40D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2100"/>
        </w:tabs>
        <w:ind w:left="2100" w:hanging="1200"/>
      </w:pPr>
      <w:rPr>
        <w:rFonts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hint="default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789" w:hanging="1080"/>
      </w:pPr>
      <w:rPr>
        <w:rFonts w:hint="default"/>
      </w:rPr>
    </w:lvl>
  </w:abstractNum>
  <w:abstractNum w:abstractNumId="5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049" w:hanging="24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926" w:hanging="240"/>
      </w:pPr>
    </w:lvl>
    <w:lvl w:ilvl="2">
      <w:numFmt w:val="bullet"/>
      <w:lvlText w:val="•"/>
      <w:lvlJc w:val="left"/>
      <w:pPr>
        <w:ind w:left="2813" w:hanging="240"/>
      </w:pPr>
    </w:lvl>
    <w:lvl w:ilvl="3">
      <w:numFmt w:val="bullet"/>
      <w:lvlText w:val="•"/>
      <w:lvlJc w:val="left"/>
      <w:pPr>
        <w:ind w:left="3699" w:hanging="240"/>
      </w:pPr>
    </w:lvl>
    <w:lvl w:ilvl="4">
      <w:numFmt w:val="bullet"/>
      <w:lvlText w:val="•"/>
      <w:lvlJc w:val="left"/>
      <w:pPr>
        <w:ind w:left="4586" w:hanging="240"/>
      </w:pPr>
    </w:lvl>
    <w:lvl w:ilvl="5">
      <w:numFmt w:val="bullet"/>
      <w:lvlText w:val="•"/>
      <w:lvlJc w:val="left"/>
      <w:pPr>
        <w:ind w:left="5473" w:hanging="240"/>
      </w:pPr>
    </w:lvl>
    <w:lvl w:ilvl="6">
      <w:numFmt w:val="bullet"/>
      <w:lvlText w:val="•"/>
      <w:lvlJc w:val="left"/>
      <w:pPr>
        <w:ind w:left="6359" w:hanging="240"/>
      </w:pPr>
    </w:lvl>
    <w:lvl w:ilvl="7">
      <w:numFmt w:val="bullet"/>
      <w:lvlText w:val="•"/>
      <w:lvlJc w:val="left"/>
      <w:pPr>
        <w:ind w:left="7246" w:hanging="240"/>
      </w:pPr>
    </w:lvl>
    <w:lvl w:ilvl="8">
      <w:numFmt w:val="bullet"/>
      <w:lvlText w:val="•"/>
      <w:lvlJc w:val="left"/>
      <w:pPr>
        <w:ind w:left="8133" w:hanging="240"/>
      </w:pPr>
    </w:lvl>
  </w:abstractNum>
  <w:abstractNum w:abstractNumId="6">
    <w:nsid w:val="00000403"/>
    <w:multiLevelType w:val="multilevel"/>
    <w:tmpl w:val="00000886"/>
    <w:lvl w:ilvl="0">
      <w:start w:val="1"/>
      <w:numFmt w:val="decimal"/>
      <w:lvlText w:val="%1)"/>
      <w:lvlJc w:val="left"/>
      <w:pPr>
        <w:ind w:left="101" w:hanging="307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307"/>
      </w:pPr>
    </w:lvl>
    <w:lvl w:ilvl="2">
      <w:numFmt w:val="bullet"/>
      <w:lvlText w:val="•"/>
      <w:lvlJc w:val="left"/>
      <w:pPr>
        <w:ind w:left="2061" w:hanging="307"/>
      </w:pPr>
    </w:lvl>
    <w:lvl w:ilvl="3">
      <w:numFmt w:val="bullet"/>
      <w:lvlText w:val="•"/>
      <w:lvlJc w:val="left"/>
      <w:pPr>
        <w:ind w:left="3041" w:hanging="307"/>
      </w:pPr>
    </w:lvl>
    <w:lvl w:ilvl="4">
      <w:numFmt w:val="bullet"/>
      <w:lvlText w:val="•"/>
      <w:lvlJc w:val="left"/>
      <w:pPr>
        <w:ind w:left="4022" w:hanging="307"/>
      </w:pPr>
    </w:lvl>
    <w:lvl w:ilvl="5">
      <w:numFmt w:val="bullet"/>
      <w:lvlText w:val="•"/>
      <w:lvlJc w:val="left"/>
      <w:pPr>
        <w:ind w:left="5003" w:hanging="307"/>
      </w:pPr>
    </w:lvl>
    <w:lvl w:ilvl="6">
      <w:numFmt w:val="bullet"/>
      <w:lvlText w:val="•"/>
      <w:lvlJc w:val="left"/>
      <w:pPr>
        <w:ind w:left="5983" w:hanging="307"/>
      </w:pPr>
    </w:lvl>
    <w:lvl w:ilvl="7">
      <w:numFmt w:val="bullet"/>
      <w:lvlText w:val="•"/>
      <w:lvlJc w:val="left"/>
      <w:pPr>
        <w:ind w:left="6964" w:hanging="307"/>
      </w:pPr>
    </w:lvl>
    <w:lvl w:ilvl="8">
      <w:numFmt w:val="bullet"/>
      <w:lvlText w:val="•"/>
      <w:lvlJc w:val="left"/>
      <w:pPr>
        <w:ind w:left="7945" w:hanging="307"/>
      </w:pPr>
    </w:lvl>
  </w:abstractNum>
  <w:abstractNum w:abstractNumId="7">
    <w:nsid w:val="00000404"/>
    <w:multiLevelType w:val="multilevel"/>
    <w:tmpl w:val="00000887"/>
    <w:lvl w:ilvl="0">
      <w:start w:val="1"/>
      <w:numFmt w:val="decimal"/>
      <w:lvlText w:val="%1)"/>
      <w:lvlJc w:val="left"/>
      <w:pPr>
        <w:ind w:left="1068" w:hanging="26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944" w:hanging="260"/>
      </w:pPr>
    </w:lvl>
    <w:lvl w:ilvl="2">
      <w:numFmt w:val="bullet"/>
      <w:lvlText w:val="•"/>
      <w:lvlJc w:val="left"/>
      <w:pPr>
        <w:ind w:left="2829" w:hanging="260"/>
      </w:pPr>
    </w:lvl>
    <w:lvl w:ilvl="3">
      <w:numFmt w:val="bullet"/>
      <w:lvlText w:val="•"/>
      <w:lvlJc w:val="left"/>
      <w:pPr>
        <w:ind w:left="3713" w:hanging="260"/>
      </w:pPr>
    </w:lvl>
    <w:lvl w:ilvl="4">
      <w:numFmt w:val="bullet"/>
      <w:lvlText w:val="•"/>
      <w:lvlJc w:val="left"/>
      <w:pPr>
        <w:ind w:left="4598" w:hanging="260"/>
      </w:pPr>
    </w:lvl>
    <w:lvl w:ilvl="5">
      <w:numFmt w:val="bullet"/>
      <w:lvlText w:val="•"/>
      <w:lvlJc w:val="left"/>
      <w:pPr>
        <w:ind w:left="5483" w:hanging="260"/>
      </w:pPr>
    </w:lvl>
    <w:lvl w:ilvl="6">
      <w:numFmt w:val="bullet"/>
      <w:lvlText w:val="•"/>
      <w:lvlJc w:val="left"/>
      <w:pPr>
        <w:ind w:left="6367" w:hanging="260"/>
      </w:pPr>
    </w:lvl>
    <w:lvl w:ilvl="7">
      <w:numFmt w:val="bullet"/>
      <w:lvlText w:val="•"/>
      <w:lvlJc w:val="left"/>
      <w:pPr>
        <w:ind w:left="7252" w:hanging="260"/>
      </w:pPr>
    </w:lvl>
    <w:lvl w:ilvl="8">
      <w:numFmt w:val="bullet"/>
      <w:lvlText w:val="•"/>
      <w:lvlJc w:val="left"/>
      <w:pPr>
        <w:ind w:left="8137" w:hanging="260"/>
      </w:pPr>
    </w:lvl>
  </w:abstractNum>
  <w:abstractNum w:abstractNumId="8">
    <w:nsid w:val="00000405"/>
    <w:multiLevelType w:val="multilevel"/>
    <w:tmpl w:val="00000888"/>
    <w:lvl w:ilvl="0">
      <w:start w:val="1"/>
      <w:numFmt w:val="decimal"/>
      <w:lvlText w:val="%1)"/>
      <w:lvlJc w:val="left"/>
      <w:pPr>
        <w:ind w:left="101" w:hanging="269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269"/>
      </w:pPr>
    </w:lvl>
    <w:lvl w:ilvl="2">
      <w:numFmt w:val="bullet"/>
      <w:lvlText w:val="•"/>
      <w:lvlJc w:val="left"/>
      <w:pPr>
        <w:ind w:left="2061" w:hanging="269"/>
      </w:pPr>
    </w:lvl>
    <w:lvl w:ilvl="3">
      <w:numFmt w:val="bullet"/>
      <w:lvlText w:val="•"/>
      <w:lvlJc w:val="left"/>
      <w:pPr>
        <w:ind w:left="3041" w:hanging="269"/>
      </w:pPr>
    </w:lvl>
    <w:lvl w:ilvl="4">
      <w:numFmt w:val="bullet"/>
      <w:lvlText w:val="•"/>
      <w:lvlJc w:val="left"/>
      <w:pPr>
        <w:ind w:left="4022" w:hanging="269"/>
      </w:pPr>
    </w:lvl>
    <w:lvl w:ilvl="5">
      <w:numFmt w:val="bullet"/>
      <w:lvlText w:val="•"/>
      <w:lvlJc w:val="left"/>
      <w:pPr>
        <w:ind w:left="5003" w:hanging="269"/>
      </w:pPr>
    </w:lvl>
    <w:lvl w:ilvl="6">
      <w:numFmt w:val="bullet"/>
      <w:lvlText w:val="•"/>
      <w:lvlJc w:val="left"/>
      <w:pPr>
        <w:ind w:left="5983" w:hanging="269"/>
      </w:pPr>
    </w:lvl>
    <w:lvl w:ilvl="7">
      <w:numFmt w:val="bullet"/>
      <w:lvlText w:val="•"/>
      <w:lvlJc w:val="left"/>
      <w:pPr>
        <w:ind w:left="6964" w:hanging="269"/>
      </w:pPr>
    </w:lvl>
    <w:lvl w:ilvl="8">
      <w:numFmt w:val="bullet"/>
      <w:lvlText w:val="•"/>
      <w:lvlJc w:val="left"/>
      <w:pPr>
        <w:ind w:left="7945" w:hanging="269"/>
      </w:pPr>
    </w:lvl>
  </w:abstractNum>
  <w:abstractNum w:abstractNumId="9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left="101" w:hanging="331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331"/>
      </w:pPr>
    </w:lvl>
    <w:lvl w:ilvl="2">
      <w:numFmt w:val="bullet"/>
      <w:lvlText w:val="•"/>
      <w:lvlJc w:val="left"/>
      <w:pPr>
        <w:ind w:left="2061" w:hanging="331"/>
      </w:pPr>
    </w:lvl>
    <w:lvl w:ilvl="3">
      <w:numFmt w:val="bullet"/>
      <w:lvlText w:val="•"/>
      <w:lvlJc w:val="left"/>
      <w:pPr>
        <w:ind w:left="3041" w:hanging="331"/>
      </w:pPr>
    </w:lvl>
    <w:lvl w:ilvl="4">
      <w:numFmt w:val="bullet"/>
      <w:lvlText w:val="•"/>
      <w:lvlJc w:val="left"/>
      <w:pPr>
        <w:ind w:left="4022" w:hanging="331"/>
      </w:pPr>
    </w:lvl>
    <w:lvl w:ilvl="5">
      <w:numFmt w:val="bullet"/>
      <w:lvlText w:val="•"/>
      <w:lvlJc w:val="left"/>
      <w:pPr>
        <w:ind w:left="5003" w:hanging="331"/>
      </w:pPr>
    </w:lvl>
    <w:lvl w:ilvl="6">
      <w:numFmt w:val="bullet"/>
      <w:lvlText w:val="•"/>
      <w:lvlJc w:val="left"/>
      <w:pPr>
        <w:ind w:left="5983" w:hanging="331"/>
      </w:pPr>
    </w:lvl>
    <w:lvl w:ilvl="7">
      <w:numFmt w:val="bullet"/>
      <w:lvlText w:val="•"/>
      <w:lvlJc w:val="left"/>
      <w:pPr>
        <w:ind w:left="6964" w:hanging="331"/>
      </w:pPr>
    </w:lvl>
    <w:lvl w:ilvl="8">
      <w:numFmt w:val="bullet"/>
      <w:lvlText w:val="•"/>
      <w:lvlJc w:val="left"/>
      <w:pPr>
        <w:ind w:left="7945" w:hanging="331"/>
      </w:pPr>
    </w:lvl>
  </w:abstractNum>
  <w:abstractNum w:abstractNumId="10">
    <w:nsid w:val="00000407"/>
    <w:multiLevelType w:val="multilevel"/>
    <w:tmpl w:val="0000088A"/>
    <w:lvl w:ilvl="0">
      <w:numFmt w:val="bullet"/>
      <w:lvlText w:val="-"/>
      <w:lvlJc w:val="left"/>
      <w:pPr>
        <w:ind w:left="101" w:hanging="14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140"/>
      </w:pPr>
    </w:lvl>
    <w:lvl w:ilvl="2">
      <w:numFmt w:val="bullet"/>
      <w:lvlText w:val="•"/>
      <w:lvlJc w:val="left"/>
      <w:pPr>
        <w:ind w:left="2061" w:hanging="140"/>
      </w:pPr>
    </w:lvl>
    <w:lvl w:ilvl="3">
      <w:numFmt w:val="bullet"/>
      <w:lvlText w:val="•"/>
      <w:lvlJc w:val="left"/>
      <w:pPr>
        <w:ind w:left="3041" w:hanging="140"/>
      </w:pPr>
    </w:lvl>
    <w:lvl w:ilvl="4">
      <w:numFmt w:val="bullet"/>
      <w:lvlText w:val="•"/>
      <w:lvlJc w:val="left"/>
      <w:pPr>
        <w:ind w:left="4022" w:hanging="140"/>
      </w:pPr>
    </w:lvl>
    <w:lvl w:ilvl="5">
      <w:numFmt w:val="bullet"/>
      <w:lvlText w:val="•"/>
      <w:lvlJc w:val="left"/>
      <w:pPr>
        <w:ind w:left="5003" w:hanging="140"/>
      </w:pPr>
    </w:lvl>
    <w:lvl w:ilvl="6">
      <w:numFmt w:val="bullet"/>
      <w:lvlText w:val="•"/>
      <w:lvlJc w:val="left"/>
      <w:pPr>
        <w:ind w:left="5983" w:hanging="140"/>
      </w:pPr>
    </w:lvl>
    <w:lvl w:ilvl="7">
      <w:numFmt w:val="bullet"/>
      <w:lvlText w:val="•"/>
      <w:lvlJc w:val="left"/>
      <w:pPr>
        <w:ind w:left="6964" w:hanging="140"/>
      </w:pPr>
    </w:lvl>
    <w:lvl w:ilvl="8">
      <w:numFmt w:val="bullet"/>
      <w:lvlText w:val="•"/>
      <w:lvlJc w:val="left"/>
      <w:pPr>
        <w:ind w:left="7945" w:hanging="140"/>
      </w:pPr>
    </w:lvl>
  </w:abstractNum>
  <w:abstractNum w:abstractNumId="11">
    <w:nsid w:val="00000408"/>
    <w:multiLevelType w:val="multilevel"/>
    <w:tmpl w:val="0000088B"/>
    <w:lvl w:ilvl="0">
      <w:start w:val="1"/>
      <w:numFmt w:val="decimal"/>
      <w:lvlText w:val="%1)"/>
      <w:lvlJc w:val="left"/>
      <w:pPr>
        <w:ind w:left="101" w:hanging="411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411"/>
      </w:pPr>
    </w:lvl>
    <w:lvl w:ilvl="2">
      <w:numFmt w:val="bullet"/>
      <w:lvlText w:val="•"/>
      <w:lvlJc w:val="left"/>
      <w:pPr>
        <w:ind w:left="2061" w:hanging="411"/>
      </w:pPr>
    </w:lvl>
    <w:lvl w:ilvl="3">
      <w:numFmt w:val="bullet"/>
      <w:lvlText w:val="•"/>
      <w:lvlJc w:val="left"/>
      <w:pPr>
        <w:ind w:left="3041" w:hanging="411"/>
      </w:pPr>
    </w:lvl>
    <w:lvl w:ilvl="4">
      <w:numFmt w:val="bullet"/>
      <w:lvlText w:val="•"/>
      <w:lvlJc w:val="left"/>
      <w:pPr>
        <w:ind w:left="4022" w:hanging="411"/>
      </w:pPr>
    </w:lvl>
    <w:lvl w:ilvl="5">
      <w:numFmt w:val="bullet"/>
      <w:lvlText w:val="•"/>
      <w:lvlJc w:val="left"/>
      <w:pPr>
        <w:ind w:left="5003" w:hanging="411"/>
      </w:pPr>
    </w:lvl>
    <w:lvl w:ilvl="6">
      <w:numFmt w:val="bullet"/>
      <w:lvlText w:val="•"/>
      <w:lvlJc w:val="left"/>
      <w:pPr>
        <w:ind w:left="5983" w:hanging="411"/>
      </w:pPr>
    </w:lvl>
    <w:lvl w:ilvl="7">
      <w:numFmt w:val="bullet"/>
      <w:lvlText w:val="•"/>
      <w:lvlJc w:val="left"/>
      <w:pPr>
        <w:ind w:left="6964" w:hanging="411"/>
      </w:pPr>
    </w:lvl>
    <w:lvl w:ilvl="8">
      <w:numFmt w:val="bullet"/>
      <w:lvlText w:val="•"/>
      <w:lvlJc w:val="left"/>
      <w:pPr>
        <w:ind w:left="7945" w:hanging="411"/>
      </w:pPr>
    </w:lvl>
  </w:abstractNum>
  <w:abstractNum w:abstractNumId="12">
    <w:nsid w:val="00000409"/>
    <w:multiLevelType w:val="multilevel"/>
    <w:tmpl w:val="0000088C"/>
    <w:lvl w:ilvl="0">
      <w:start w:val="1"/>
      <w:numFmt w:val="decimal"/>
      <w:lvlText w:val="%1."/>
      <w:lvlJc w:val="left"/>
      <w:pPr>
        <w:ind w:left="1181" w:hanging="372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2052" w:hanging="372"/>
      </w:pPr>
    </w:lvl>
    <w:lvl w:ilvl="2">
      <w:numFmt w:val="bullet"/>
      <w:lvlText w:val="•"/>
      <w:lvlJc w:val="left"/>
      <w:pPr>
        <w:ind w:left="2925" w:hanging="372"/>
      </w:pPr>
    </w:lvl>
    <w:lvl w:ilvl="3">
      <w:numFmt w:val="bullet"/>
      <w:lvlText w:val="•"/>
      <w:lvlJc w:val="left"/>
      <w:pPr>
        <w:ind w:left="3797" w:hanging="372"/>
      </w:pPr>
    </w:lvl>
    <w:lvl w:ilvl="4">
      <w:numFmt w:val="bullet"/>
      <w:lvlText w:val="•"/>
      <w:lvlJc w:val="left"/>
      <w:pPr>
        <w:ind w:left="4670" w:hanging="372"/>
      </w:pPr>
    </w:lvl>
    <w:lvl w:ilvl="5">
      <w:numFmt w:val="bullet"/>
      <w:lvlText w:val="•"/>
      <w:lvlJc w:val="left"/>
      <w:pPr>
        <w:ind w:left="5543" w:hanging="372"/>
      </w:pPr>
    </w:lvl>
    <w:lvl w:ilvl="6">
      <w:numFmt w:val="bullet"/>
      <w:lvlText w:val="•"/>
      <w:lvlJc w:val="left"/>
      <w:pPr>
        <w:ind w:left="6415" w:hanging="372"/>
      </w:pPr>
    </w:lvl>
    <w:lvl w:ilvl="7">
      <w:numFmt w:val="bullet"/>
      <w:lvlText w:val="•"/>
      <w:lvlJc w:val="left"/>
      <w:pPr>
        <w:ind w:left="7288" w:hanging="372"/>
      </w:pPr>
    </w:lvl>
    <w:lvl w:ilvl="8">
      <w:numFmt w:val="bullet"/>
      <w:lvlText w:val="•"/>
      <w:lvlJc w:val="left"/>
      <w:pPr>
        <w:ind w:left="8161" w:hanging="372"/>
      </w:pPr>
    </w:lvl>
  </w:abstractNum>
  <w:abstractNum w:abstractNumId="13">
    <w:nsid w:val="0000040A"/>
    <w:multiLevelType w:val="multilevel"/>
    <w:tmpl w:val="0000088D"/>
    <w:lvl w:ilvl="0">
      <w:start w:val="1"/>
      <w:numFmt w:val="decimal"/>
      <w:lvlText w:val="%1."/>
      <w:lvlJc w:val="left"/>
      <w:pPr>
        <w:ind w:left="101" w:hanging="272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272"/>
      </w:pPr>
    </w:lvl>
    <w:lvl w:ilvl="2">
      <w:numFmt w:val="bullet"/>
      <w:lvlText w:val="•"/>
      <w:lvlJc w:val="left"/>
      <w:pPr>
        <w:ind w:left="2061" w:hanging="272"/>
      </w:pPr>
    </w:lvl>
    <w:lvl w:ilvl="3">
      <w:numFmt w:val="bullet"/>
      <w:lvlText w:val="•"/>
      <w:lvlJc w:val="left"/>
      <w:pPr>
        <w:ind w:left="3041" w:hanging="272"/>
      </w:pPr>
    </w:lvl>
    <w:lvl w:ilvl="4">
      <w:numFmt w:val="bullet"/>
      <w:lvlText w:val="•"/>
      <w:lvlJc w:val="left"/>
      <w:pPr>
        <w:ind w:left="4022" w:hanging="272"/>
      </w:pPr>
    </w:lvl>
    <w:lvl w:ilvl="5">
      <w:numFmt w:val="bullet"/>
      <w:lvlText w:val="•"/>
      <w:lvlJc w:val="left"/>
      <w:pPr>
        <w:ind w:left="5003" w:hanging="272"/>
      </w:pPr>
    </w:lvl>
    <w:lvl w:ilvl="6">
      <w:numFmt w:val="bullet"/>
      <w:lvlText w:val="•"/>
      <w:lvlJc w:val="left"/>
      <w:pPr>
        <w:ind w:left="5983" w:hanging="272"/>
      </w:pPr>
    </w:lvl>
    <w:lvl w:ilvl="7">
      <w:numFmt w:val="bullet"/>
      <w:lvlText w:val="•"/>
      <w:lvlJc w:val="left"/>
      <w:pPr>
        <w:ind w:left="6964" w:hanging="272"/>
      </w:pPr>
    </w:lvl>
    <w:lvl w:ilvl="8">
      <w:numFmt w:val="bullet"/>
      <w:lvlText w:val="•"/>
      <w:lvlJc w:val="left"/>
      <w:pPr>
        <w:ind w:left="7945" w:hanging="272"/>
      </w:pPr>
    </w:lvl>
  </w:abstractNum>
  <w:abstractNum w:abstractNumId="14">
    <w:nsid w:val="0000040B"/>
    <w:multiLevelType w:val="multilevel"/>
    <w:tmpl w:val="0000088E"/>
    <w:lvl w:ilvl="0">
      <w:start w:val="1"/>
      <w:numFmt w:val="decimal"/>
      <w:lvlText w:val="%1."/>
      <w:lvlJc w:val="left"/>
      <w:pPr>
        <w:ind w:left="101" w:hanging="346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346"/>
      </w:pPr>
    </w:lvl>
    <w:lvl w:ilvl="2">
      <w:numFmt w:val="bullet"/>
      <w:lvlText w:val="•"/>
      <w:lvlJc w:val="left"/>
      <w:pPr>
        <w:ind w:left="2061" w:hanging="346"/>
      </w:pPr>
    </w:lvl>
    <w:lvl w:ilvl="3">
      <w:numFmt w:val="bullet"/>
      <w:lvlText w:val="•"/>
      <w:lvlJc w:val="left"/>
      <w:pPr>
        <w:ind w:left="3041" w:hanging="346"/>
      </w:pPr>
    </w:lvl>
    <w:lvl w:ilvl="4">
      <w:numFmt w:val="bullet"/>
      <w:lvlText w:val="•"/>
      <w:lvlJc w:val="left"/>
      <w:pPr>
        <w:ind w:left="4022" w:hanging="346"/>
      </w:pPr>
    </w:lvl>
    <w:lvl w:ilvl="5">
      <w:numFmt w:val="bullet"/>
      <w:lvlText w:val="•"/>
      <w:lvlJc w:val="left"/>
      <w:pPr>
        <w:ind w:left="5003" w:hanging="346"/>
      </w:pPr>
    </w:lvl>
    <w:lvl w:ilvl="6">
      <w:numFmt w:val="bullet"/>
      <w:lvlText w:val="•"/>
      <w:lvlJc w:val="left"/>
      <w:pPr>
        <w:ind w:left="5983" w:hanging="346"/>
      </w:pPr>
    </w:lvl>
    <w:lvl w:ilvl="7">
      <w:numFmt w:val="bullet"/>
      <w:lvlText w:val="•"/>
      <w:lvlJc w:val="left"/>
      <w:pPr>
        <w:ind w:left="6964" w:hanging="346"/>
      </w:pPr>
    </w:lvl>
    <w:lvl w:ilvl="8">
      <w:numFmt w:val="bullet"/>
      <w:lvlText w:val="•"/>
      <w:lvlJc w:val="left"/>
      <w:pPr>
        <w:ind w:left="7945" w:hanging="346"/>
      </w:pPr>
    </w:lvl>
  </w:abstractNum>
  <w:abstractNum w:abstractNumId="15">
    <w:nsid w:val="0000040C"/>
    <w:multiLevelType w:val="multilevel"/>
    <w:tmpl w:val="0000088F"/>
    <w:lvl w:ilvl="0">
      <w:start w:val="1"/>
      <w:numFmt w:val="decimal"/>
      <w:lvlText w:val="%1."/>
      <w:lvlJc w:val="left"/>
      <w:pPr>
        <w:ind w:left="101" w:hanging="372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372"/>
      </w:pPr>
    </w:lvl>
    <w:lvl w:ilvl="2">
      <w:numFmt w:val="bullet"/>
      <w:lvlText w:val="•"/>
      <w:lvlJc w:val="left"/>
      <w:pPr>
        <w:ind w:left="2061" w:hanging="372"/>
      </w:pPr>
    </w:lvl>
    <w:lvl w:ilvl="3">
      <w:numFmt w:val="bullet"/>
      <w:lvlText w:val="•"/>
      <w:lvlJc w:val="left"/>
      <w:pPr>
        <w:ind w:left="3041" w:hanging="372"/>
      </w:pPr>
    </w:lvl>
    <w:lvl w:ilvl="4">
      <w:numFmt w:val="bullet"/>
      <w:lvlText w:val="•"/>
      <w:lvlJc w:val="left"/>
      <w:pPr>
        <w:ind w:left="4022" w:hanging="372"/>
      </w:pPr>
    </w:lvl>
    <w:lvl w:ilvl="5">
      <w:numFmt w:val="bullet"/>
      <w:lvlText w:val="•"/>
      <w:lvlJc w:val="left"/>
      <w:pPr>
        <w:ind w:left="5003" w:hanging="372"/>
      </w:pPr>
    </w:lvl>
    <w:lvl w:ilvl="6">
      <w:numFmt w:val="bullet"/>
      <w:lvlText w:val="•"/>
      <w:lvlJc w:val="left"/>
      <w:pPr>
        <w:ind w:left="5983" w:hanging="372"/>
      </w:pPr>
    </w:lvl>
    <w:lvl w:ilvl="7">
      <w:numFmt w:val="bullet"/>
      <w:lvlText w:val="•"/>
      <w:lvlJc w:val="left"/>
      <w:pPr>
        <w:ind w:left="6964" w:hanging="372"/>
      </w:pPr>
    </w:lvl>
    <w:lvl w:ilvl="8">
      <w:numFmt w:val="bullet"/>
      <w:lvlText w:val="•"/>
      <w:lvlJc w:val="left"/>
      <w:pPr>
        <w:ind w:left="7945" w:hanging="372"/>
      </w:pPr>
    </w:lvl>
  </w:abstractNum>
  <w:abstractNum w:abstractNumId="16">
    <w:nsid w:val="0000040D"/>
    <w:multiLevelType w:val="multilevel"/>
    <w:tmpl w:val="00000890"/>
    <w:lvl w:ilvl="0">
      <w:start w:val="1"/>
      <w:numFmt w:val="decimal"/>
      <w:lvlText w:val="%1)"/>
      <w:lvlJc w:val="left"/>
      <w:pPr>
        <w:ind w:left="101" w:hanging="305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305"/>
      </w:pPr>
    </w:lvl>
    <w:lvl w:ilvl="2">
      <w:numFmt w:val="bullet"/>
      <w:lvlText w:val="•"/>
      <w:lvlJc w:val="left"/>
      <w:pPr>
        <w:ind w:left="2061" w:hanging="305"/>
      </w:pPr>
    </w:lvl>
    <w:lvl w:ilvl="3">
      <w:numFmt w:val="bullet"/>
      <w:lvlText w:val="•"/>
      <w:lvlJc w:val="left"/>
      <w:pPr>
        <w:ind w:left="3041" w:hanging="305"/>
      </w:pPr>
    </w:lvl>
    <w:lvl w:ilvl="4">
      <w:numFmt w:val="bullet"/>
      <w:lvlText w:val="•"/>
      <w:lvlJc w:val="left"/>
      <w:pPr>
        <w:ind w:left="4022" w:hanging="305"/>
      </w:pPr>
    </w:lvl>
    <w:lvl w:ilvl="5">
      <w:numFmt w:val="bullet"/>
      <w:lvlText w:val="•"/>
      <w:lvlJc w:val="left"/>
      <w:pPr>
        <w:ind w:left="5003" w:hanging="305"/>
      </w:pPr>
    </w:lvl>
    <w:lvl w:ilvl="6">
      <w:numFmt w:val="bullet"/>
      <w:lvlText w:val="•"/>
      <w:lvlJc w:val="left"/>
      <w:pPr>
        <w:ind w:left="5983" w:hanging="305"/>
      </w:pPr>
    </w:lvl>
    <w:lvl w:ilvl="7">
      <w:numFmt w:val="bullet"/>
      <w:lvlText w:val="•"/>
      <w:lvlJc w:val="left"/>
      <w:pPr>
        <w:ind w:left="6964" w:hanging="305"/>
      </w:pPr>
    </w:lvl>
    <w:lvl w:ilvl="8">
      <w:numFmt w:val="bullet"/>
      <w:lvlText w:val="•"/>
      <w:lvlJc w:val="left"/>
      <w:pPr>
        <w:ind w:left="7945" w:hanging="305"/>
      </w:pPr>
    </w:lvl>
  </w:abstractNum>
  <w:abstractNum w:abstractNumId="17">
    <w:nsid w:val="0000040E"/>
    <w:multiLevelType w:val="multilevel"/>
    <w:tmpl w:val="00000891"/>
    <w:lvl w:ilvl="0">
      <w:start w:val="1"/>
      <w:numFmt w:val="decimal"/>
      <w:lvlText w:val="%1)"/>
      <w:lvlJc w:val="left"/>
      <w:pPr>
        <w:ind w:left="101" w:hanging="341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start w:val="1"/>
      <w:numFmt w:val="decimal"/>
      <w:lvlText w:val="%1.%2)"/>
      <w:lvlJc w:val="left"/>
      <w:pPr>
        <w:ind w:left="1373" w:hanging="564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2327" w:hanging="564"/>
      </w:pPr>
    </w:lvl>
    <w:lvl w:ilvl="3">
      <w:numFmt w:val="bullet"/>
      <w:lvlText w:val="•"/>
      <w:lvlJc w:val="left"/>
      <w:pPr>
        <w:ind w:left="3274" w:hanging="564"/>
      </w:pPr>
    </w:lvl>
    <w:lvl w:ilvl="4">
      <w:numFmt w:val="bullet"/>
      <w:lvlText w:val="•"/>
      <w:lvlJc w:val="left"/>
      <w:pPr>
        <w:ind w:left="4222" w:hanging="564"/>
      </w:pPr>
    </w:lvl>
    <w:lvl w:ilvl="5">
      <w:numFmt w:val="bullet"/>
      <w:lvlText w:val="•"/>
      <w:lvlJc w:val="left"/>
      <w:pPr>
        <w:ind w:left="5169" w:hanging="564"/>
      </w:pPr>
    </w:lvl>
    <w:lvl w:ilvl="6">
      <w:numFmt w:val="bullet"/>
      <w:lvlText w:val="•"/>
      <w:lvlJc w:val="left"/>
      <w:pPr>
        <w:ind w:left="6116" w:hanging="564"/>
      </w:pPr>
    </w:lvl>
    <w:lvl w:ilvl="7">
      <w:numFmt w:val="bullet"/>
      <w:lvlText w:val="•"/>
      <w:lvlJc w:val="left"/>
      <w:pPr>
        <w:ind w:left="7064" w:hanging="564"/>
      </w:pPr>
    </w:lvl>
    <w:lvl w:ilvl="8">
      <w:numFmt w:val="bullet"/>
      <w:lvlText w:val="•"/>
      <w:lvlJc w:val="left"/>
      <w:pPr>
        <w:ind w:left="8011" w:hanging="564"/>
      </w:pPr>
    </w:lvl>
  </w:abstractNum>
  <w:abstractNum w:abstractNumId="18">
    <w:nsid w:val="0000040F"/>
    <w:multiLevelType w:val="multilevel"/>
    <w:tmpl w:val="00000892"/>
    <w:lvl w:ilvl="0">
      <w:start w:val="1"/>
      <w:numFmt w:val="decimal"/>
      <w:lvlText w:val="%1."/>
      <w:lvlJc w:val="left"/>
      <w:pPr>
        <w:ind w:left="101" w:hanging="291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291"/>
      </w:pPr>
    </w:lvl>
    <w:lvl w:ilvl="2">
      <w:numFmt w:val="bullet"/>
      <w:lvlText w:val="•"/>
      <w:lvlJc w:val="left"/>
      <w:pPr>
        <w:ind w:left="2061" w:hanging="291"/>
      </w:pPr>
    </w:lvl>
    <w:lvl w:ilvl="3">
      <w:numFmt w:val="bullet"/>
      <w:lvlText w:val="•"/>
      <w:lvlJc w:val="left"/>
      <w:pPr>
        <w:ind w:left="3041" w:hanging="291"/>
      </w:pPr>
    </w:lvl>
    <w:lvl w:ilvl="4">
      <w:numFmt w:val="bullet"/>
      <w:lvlText w:val="•"/>
      <w:lvlJc w:val="left"/>
      <w:pPr>
        <w:ind w:left="4022" w:hanging="291"/>
      </w:pPr>
    </w:lvl>
    <w:lvl w:ilvl="5">
      <w:numFmt w:val="bullet"/>
      <w:lvlText w:val="•"/>
      <w:lvlJc w:val="left"/>
      <w:pPr>
        <w:ind w:left="5003" w:hanging="291"/>
      </w:pPr>
    </w:lvl>
    <w:lvl w:ilvl="6">
      <w:numFmt w:val="bullet"/>
      <w:lvlText w:val="•"/>
      <w:lvlJc w:val="left"/>
      <w:pPr>
        <w:ind w:left="5983" w:hanging="291"/>
      </w:pPr>
    </w:lvl>
    <w:lvl w:ilvl="7">
      <w:numFmt w:val="bullet"/>
      <w:lvlText w:val="•"/>
      <w:lvlJc w:val="left"/>
      <w:pPr>
        <w:ind w:left="6964" w:hanging="291"/>
      </w:pPr>
    </w:lvl>
    <w:lvl w:ilvl="8">
      <w:numFmt w:val="bullet"/>
      <w:lvlText w:val="•"/>
      <w:lvlJc w:val="left"/>
      <w:pPr>
        <w:ind w:left="7945" w:hanging="291"/>
      </w:pPr>
    </w:lvl>
  </w:abstractNum>
  <w:abstractNum w:abstractNumId="19">
    <w:nsid w:val="00000410"/>
    <w:multiLevelType w:val="multilevel"/>
    <w:tmpl w:val="00000893"/>
    <w:lvl w:ilvl="0">
      <w:start w:val="1"/>
      <w:numFmt w:val="decimal"/>
      <w:lvlText w:val="%1."/>
      <w:lvlJc w:val="left"/>
      <w:pPr>
        <w:ind w:left="101" w:hanging="372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372"/>
      </w:pPr>
    </w:lvl>
    <w:lvl w:ilvl="2">
      <w:numFmt w:val="bullet"/>
      <w:lvlText w:val="•"/>
      <w:lvlJc w:val="left"/>
      <w:pPr>
        <w:ind w:left="2061" w:hanging="372"/>
      </w:pPr>
    </w:lvl>
    <w:lvl w:ilvl="3">
      <w:numFmt w:val="bullet"/>
      <w:lvlText w:val="•"/>
      <w:lvlJc w:val="left"/>
      <w:pPr>
        <w:ind w:left="3041" w:hanging="372"/>
      </w:pPr>
    </w:lvl>
    <w:lvl w:ilvl="4">
      <w:numFmt w:val="bullet"/>
      <w:lvlText w:val="•"/>
      <w:lvlJc w:val="left"/>
      <w:pPr>
        <w:ind w:left="4022" w:hanging="372"/>
      </w:pPr>
    </w:lvl>
    <w:lvl w:ilvl="5">
      <w:numFmt w:val="bullet"/>
      <w:lvlText w:val="•"/>
      <w:lvlJc w:val="left"/>
      <w:pPr>
        <w:ind w:left="5003" w:hanging="372"/>
      </w:pPr>
    </w:lvl>
    <w:lvl w:ilvl="6">
      <w:numFmt w:val="bullet"/>
      <w:lvlText w:val="•"/>
      <w:lvlJc w:val="left"/>
      <w:pPr>
        <w:ind w:left="5983" w:hanging="372"/>
      </w:pPr>
    </w:lvl>
    <w:lvl w:ilvl="7">
      <w:numFmt w:val="bullet"/>
      <w:lvlText w:val="•"/>
      <w:lvlJc w:val="left"/>
      <w:pPr>
        <w:ind w:left="6964" w:hanging="372"/>
      </w:pPr>
    </w:lvl>
    <w:lvl w:ilvl="8">
      <w:numFmt w:val="bullet"/>
      <w:lvlText w:val="•"/>
      <w:lvlJc w:val="left"/>
      <w:pPr>
        <w:ind w:left="7945" w:hanging="372"/>
      </w:pPr>
    </w:lvl>
  </w:abstractNum>
  <w:abstractNum w:abstractNumId="20">
    <w:nsid w:val="00000411"/>
    <w:multiLevelType w:val="multilevel"/>
    <w:tmpl w:val="00000894"/>
    <w:lvl w:ilvl="0">
      <w:start w:val="1"/>
      <w:numFmt w:val="decimal"/>
      <w:lvlText w:val="%1."/>
      <w:lvlJc w:val="left"/>
      <w:pPr>
        <w:ind w:left="101" w:hanging="447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447"/>
      </w:pPr>
    </w:lvl>
    <w:lvl w:ilvl="2">
      <w:numFmt w:val="bullet"/>
      <w:lvlText w:val="•"/>
      <w:lvlJc w:val="left"/>
      <w:pPr>
        <w:ind w:left="2061" w:hanging="447"/>
      </w:pPr>
    </w:lvl>
    <w:lvl w:ilvl="3">
      <w:numFmt w:val="bullet"/>
      <w:lvlText w:val="•"/>
      <w:lvlJc w:val="left"/>
      <w:pPr>
        <w:ind w:left="3041" w:hanging="447"/>
      </w:pPr>
    </w:lvl>
    <w:lvl w:ilvl="4">
      <w:numFmt w:val="bullet"/>
      <w:lvlText w:val="•"/>
      <w:lvlJc w:val="left"/>
      <w:pPr>
        <w:ind w:left="4022" w:hanging="447"/>
      </w:pPr>
    </w:lvl>
    <w:lvl w:ilvl="5">
      <w:numFmt w:val="bullet"/>
      <w:lvlText w:val="•"/>
      <w:lvlJc w:val="left"/>
      <w:pPr>
        <w:ind w:left="5003" w:hanging="447"/>
      </w:pPr>
    </w:lvl>
    <w:lvl w:ilvl="6">
      <w:numFmt w:val="bullet"/>
      <w:lvlText w:val="•"/>
      <w:lvlJc w:val="left"/>
      <w:pPr>
        <w:ind w:left="5983" w:hanging="447"/>
      </w:pPr>
    </w:lvl>
    <w:lvl w:ilvl="7">
      <w:numFmt w:val="bullet"/>
      <w:lvlText w:val="•"/>
      <w:lvlJc w:val="left"/>
      <w:pPr>
        <w:ind w:left="6964" w:hanging="447"/>
      </w:pPr>
    </w:lvl>
    <w:lvl w:ilvl="8">
      <w:numFmt w:val="bullet"/>
      <w:lvlText w:val="•"/>
      <w:lvlJc w:val="left"/>
      <w:pPr>
        <w:ind w:left="7945" w:hanging="447"/>
      </w:pPr>
    </w:lvl>
  </w:abstractNum>
  <w:abstractNum w:abstractNumId="21">
    <w:nsid w:val="00000412"/>
    <w:multiLevelType w:val="multilevel"/>
    <w:tmpl w:val="00000895"/>
    <w:lvl w:ilvl="0">
      <w:start w:val="1"/>
      <w:numFmt w:val="decimal"/>
      <w:lvlText w:val="%1."/>
      <w:lvlJc w:val="left"/>
      <w:pPr>
        <w:ind w:left="101" w:hanging="391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391"/>
      </w:pPr>
    </w:lvl>
    <w:lvl w:ilvl="2">
      <w:numFmt w:val="bullet"/>
      <w:lvlText w:val="•"/>
      <w:lvlJc w:val="left"/>
      <w:pPr>
        <w:ind w:left="2061" w:hanging="391"/>
      </w:pPr>
    </w:lvl>
    <w:lvl w:ilvl="3">
      <w:numFmt w:val="bullet"/>
      <w:lvlText w:val="•"/>
      <w:lvlJc w:val="left"/>
      <w:pPr>
        <w:ind w:left="3041" w:hanging="391"/>
      </w:pPr>
    </w:lvl>
    <w:lvl w:ilvl="4">
      <w:numFmt w:val="bullet"/>
      <w:lvlText w:val="•"/>
      <w:lvlJc w:val="left"/>
      <w:pPr>
        <w:ind w:left="4022" w:hanging="391"/>
      </w:pPr>
    </w:lvl>
    <w:lvl w:ilvl="5">
      <w:numFmt w:val="bullet"/>
      <w:lvlText w:val="•"/>
      <w:lvlJc w:val="left"/>
      <w:pPr>
        <w:ind w:left="5003" w:hanging="391"/>
      </w:pPr>
    </w:lvl>
    <w:lvl w:ilvl="6">
      <w:numFmt w:val="bullet"/>
      <w:lvlText w:val="•"/>
      <w:lvlJc w:val="left"/>
      <w:pPr>
        <w:ind w:left="5983" w:hanging="391"/>
      </w:pPr>
    </w:lvl>
    <w:lvl w:ilvl="7">
      <w:numFmt w:val="bullet"/>
      <w:lvlText w:val="•"/>
      <w:lvlJc w:val="left"/>
      <w:pPr>
        <w:ind w:left="6964" w:hanging="391"/>
      </w:pPr>
    </w:lvl>
    <w:lvl w:ilvl="8">
      <w:numFmt w:val="bullet"/>
      <w:lvlText w:val="•"/>
      <w:lvlJc w:val="left"/>
      <w:pPr>
        <w:ind w:left="7945" w:hanging="391"/>
      </w:pPr>
    </w:lvl>
  </w:abstractNum>
  <w:abstractNum w:abstractNumId="22">
    <w:nsid w:val="00000413"/>
    <w:multiLevelType w:val="multilevel"/>
    <w:tmpl w:val="00000896"/>
    <w:lvl w:ilvl="0">
      <w:start w:val="1"/>
      <w:numFmt w:val="decimal"/>
      <w:lvlText w:val="%1."/>
      <w:lvlJc w:val="left"/>
      <w:pPr>
        <w:ind w:left="101" w:hanging="315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315"/>
      </w:pPr>
    </w:lvl>
    <w:lvl w:ilvl="2">
      <w:numFmt w:val="bullet"/>
      <w:lvlText w:val="•"/>
      <w:lvlJc w:val="left"/>
      <w:pPr>
        <w:ind w:left="2061" w:hanging="315"/>
      </w:pPr>
    </w:lvl>
    <w:lvl w:ilvl="3">
      <w:numFmt w:val="bullet"/>
      <w:lvlText w:val="•"/>
      <w:lvlJc w:val="left"/>
      <w:pPr>
        <w:ind w:left="3041" w:hanging="315"/>
      </w:pPr>
    </w:lvl>
    <w:lvl w:ilvl="4">
      <w:numFmt w:val="bullet"/>
      <w:lvlText w:val="•"/>
      <w:lvlJc w:val="left"/>
      <w:pPr>
        <w:ind w:left="4022" w:hanging="315"/>
      </w:pPr>
    </w:lvl>
    <w:lvl w:ilvl="5">
      <w:numFmt w:val="bullet"/>
      <w:lvlText w:val="•"/>
      <w:lvlJc w:val="left"/>
      <w:pPr>
        <w:ind w:left="5003" w:hanging="315"/>
      </w:pPr>
    </w:lvl>
    <w:lvl w:ilvl="6">
      <w:numFmt w:val="bullet"/>
      <w:lvlText w:val="•"/>
      <w:lvlJc w:val="left"/>
      <w:pPr>
        <w:ind w:left="5983" w:hanging="315"/>
      </w:pPr>
    </w:lvl>
    <w:lvl w:ilvl="7">
      <w:numFmt w:val="bullet"/>
      <w:lvlText w:val="•"/>
      <w:lvlJc w:val="left"/>
      <w:pPr>
        <w:ind w:left="6964" w:hanging="315"/>
      </w:pPr>
    </w:lvl>
    <w:lvl w:ilvl="8">
      <w:numFmt w:val="bullet"/>
      <w:lvlText w:val="•"/>
      <w:lvlJc w:val="left"/>
      <w:pPr>
        <w:ind w:left="7945" w:hanging="315"/>
      </w:pPr>
    </w:lvl>
  </w:abstractNum>
  <w:abstractNum w:abstractNumId="23">
    <w:nsid w:val="00000414"/>
    <w:multiLevelType w:val="multilevel"/>
    <w:tmpl w:val="00000897"/>
    <w:lvl w:ilvl="0">
      <w:start w:val="1"/>
      <w:numFmt w:val="decimal"/>
      <w:lvlText w:val="%1)"/>
      <w:lvlJc w:val="left"/>
      <w:pPr>
        <w:ind w:left="1068" w:hanging="26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944" w:hanging="260"/>
      </w:pPr>
    </w:lvl>
    <w:lvl w:ilvl="2">
      <w:numFmt w:val="bullet"/>
      <w:lvlText w:val="•"/>
      <w:lvlJc w:val="left"/>
      <w:pPr>
        <w:ind w:left="2829" w:hanging="260"/>
      </w:pPr>
    </w:lvl>
    <w:lvl w:ilvl="3">
      <w:numFmt w:val="bullet"/>
      <w:lvlText w:val="•"/>
      <w:lvlJc w:val="left"/>
      <w:pPr>
        <w:ind w:left="3713" w:hanging="260"/>
      </w:pPr>
    </w:lvl>
    <w:lvl w:ilvl="4">
      <w:numFmt w:val="bullet"/>
      <w:lvlText w:val="•"/>
      <w:lvlJc w:val="left"/>
      <w:pPr>
        <w:ind w:left="4598" w:hanging="260"/>
      </w:pPr>
    </w:lvl>
    <w:lvl w:ilvl="5">
      <w:numFmt w:val="bullet"/>
      <w:lvlText w:val="•"/>
      <w:lvlJc w:val="left"/>
      <w:pPr>
        <w:ind w:left="5483" w:hanging="260"/>
      </w:pPr>
    </w:lvl>
    <w:lvl w:ilvl="6">
      <w:numFmt w:val="bullet"/>
      <w:lvlText w:val="•"/>
      <w:lvlJc w:val="left"/>
      <w:pPr>
        <w:ind w:left="6367" w:hanging="260"/>
      </w:pPr>
    </w:lvl>
    <w:lvl w:ilvl="7">
      <w:numFmt w:val="bullet"/>
      <w:lvlText w:val="•"/>
      <w:lvlJc w:val="left"/>
      <w:pPr>
        <w:ind w:left="7252" w:hanging="260"/>
      </w:pPr>
    </w:lvl>
    <w:lvl w:ilvl="8">
      <w:numFmt w:val="bullet"/>
      <w:lvlText w:val="•"/>
      <w:lvlJc w:val="left"/>
      <w:pPr>
        <w:ind w:left="8137" w:hanging="260"/>
      </w:pPr>
    </w:lvl>
  </w:abstractNum>
  <w:abstractNum w:abstractNumId="24">
    <w:nsid w:val="00000415"/>
    <w:multiLevelType w:val="multilevel"/>
    <w:tmpl w:val="00000898"/>
    <w:lvl w:ilvl="0">
      <w:start w:val="1"/>
      <w:numFmt w:val="decimal"/>
      <w:lvlText w:val="%1."/>
      <w:lvlJc w:val="left"/>
      <w:pPr>
        <w:ind w:left="101" w:hanging="252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252"/>
      </w:pPr>
    </w:lvl>
    <w:lvl w:ilvl="2">
      <w:numFmt w:val="bullet"/>
      <w:lvlText w:val="•"/>
      <w:lvlJc w:val="left"/>
      <w:pPr>
        <w:ind w:left="2061" w:hanging="252"/>
      </w:pPr>
    </w:lvl>
    <w:lvl w:ilvl="3">
      <w:numFmt w:val="bullet"/>
      <w:lvlText w:val="•"/>
      <w:lvlJc w:val="left"/>
      <w:pPr>
        <w:ind w:left="3041" w:hanging="252"/>
      </w:pPr>
    </w:lvl>
    <w:lvl w:ilvl="4">
      <w:numFmt w:val="bullet"/>
      <w:lvlText w:val="•"/>
      <w:lvlJc w:val="left"/>
      <w:pPr>
        <w:ind w:left="4022" w:hanging="252"/>
      </w:pPr>
    </w:lvl>
    <w:lvl w:ilvl="5">
      <w:numFmt w:val="bullet"/>
      <w:lvlText w:val="•"/>
      <w:lvlJc w:val="left"/>
      <w:pPr>
        <w:ind w:left="5003" w:hanging="252"/>
      </w:pPr>
    </w:lvl>
    <w:lvl w:ilvl="6">
      <w:numFmt w:val="bullet"/>
      <w:lvlText w:val="•"/>
      <w:lvlJc w:val="left"/>
      <w:pPr>
        <w:ind w:left="5983" w:hanging="252"/>
      </w:pPr>
    </w:lvl>
    <w:lvl w:ilvl="7">
      <w:numFmt w:val="bullet"/>
      <w:lvlText w:val="•"/>
      <w:lvlJc w:val="left"/>
      <w:pPr>
        <w:ind w:left="6964" w:hanging="252"/>
      </w:pPr>
    </w:lvl>
    <w:lvl w:ilvl="8">
      <w:numFmt w:val="bullet"/>
      <w:lvlText w:val="•"/>
      <w:lvlJc w:val="left"/>
      <w:pPr>
        <w:ind w:left="7945" w:hanging="252"/>
      </w:pPr>
    </w:lvl>
  </w:abstractNum>
  <w:abstractNum w:abstractNumId="25">
    <w:nsid w:val="00000416"/>
    <w:multiLevelType w:val="multilevel"/>
    <w:tmpl w:val="00000899"/>
    <w:lvl w:ilvl="0">
      <w:start w:val="1"/>
      <w:numFmt w:val="decimal"/>
      <w:lvlText w:val="%1."/>
      <w:lvlJc w:val="left"/>
      <w:pPr>
        <w:ind w:left="101" w:hanging="245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245"/>
      </w:pPr>
    </w:lvl>
    <w:lvl w:ilvl="2">
      <w:numFmt w:val="bullet"/>
      <w:lvlText w:val="•"/>
      <w:lvlJc w:val="left"/>
      <w:pPr>
        <w:ind w:left="2061" w:hanging="245"/>
      </w:pPr>
    </w:lvl>
    <w:lvl w:ilvl="3">
      <w:numFmt w:val="bullet"/>
      <w:lvlText w:val="•"/>
      <w:lvlJc w:val="left"/>
      <w:pPr>
        <w:ind w:left="3041" w:hanging="245"/>
      </w:pPr>
    </w:lvl>
    <w:lvl w:ilvl="4">
      <w:numFmt w:val="bullet"/>
      <w:lvlText w:val="•"/>
      <w:lvlJc w:val="left"/>
      <w:pPr>
        <w:ind w:left="4022" w:hanging="245"/>
      </w:pPr>
    </w:lvl>
    <w:lvl w:ilvl="5">
      <w:numFmt w:val="bullet"/>
      <w:lvlText w:val="•"/>
      <w:lvlJc w:val="left"/>
      <w:pPr>
        <w:ind w:left="5003" w:hanging="245"/>
      </w:pPr>
    </w:lvl>
    <w:lvl w:ilvl="6">
      <w:numFmt w:val="bullet"/>
      <w:lvlText w:val="•"/>
      <w:lvlJc w:val="left"/>
      <w:pPr>
        <w:ind w:left="5983" w:hanging="245"/>
      </w:pPr>
    </w:lvl>
    <w:lvl w:ilvl="7">
      <w:numFmt w:val="bullet"/>
      <w:lvlText w:val="•"/>
      <w:lvlJc w:val="left"/>
      <w:pPr>
        <w:ind w:left="6964" w:hanging="245"/>
      </w:pPr>
    </w:lvl>
    <w:lvl w:ilvl="8">
      <w:numFmt w:val="bullet"/>
      <w:lvlText w:val="•"/>
      <w:lvlJc w:val="left"/>
      <w:pPr>
        <w:ind w:left="7945" w:hanging="245"/>
      </w:pPr>
    </w:lvl>
  </w:abstractNum>
  <w:abstractNum w:abstractNumId="26">
    <w:nsid w:val="00000417"/>
    <w:multiLevelType w:val="multilevel"/>
    <w:tmpl w:val="0000089A"/>
    <w:lvl w:ilvl="0">
      <w:start w:val="1"/>
      <w:numFmt w:val="decimal"/>
      <w:lvlText w:val="%1."/>
      <w:lvlJc w:val="left"/>
      <w:pPr>
        <w:ind w:left="101" w:hanging="305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305"/>
      </w:pPr>
    </w:lvl>
    <w:lvl w:ilvl="2">
      <w:numFmt w:val="bullet"/>
      <w:lvlText w:val="•"/>
      <w:lvlJc w:val="left"/>
      <w:pPr>
        <w:ind w:left="2061" w:hanging="305"/>
      </w:pPr>
    </w:lvl>
    <w:lvl w:ilvl="3">
      <w:numFmt w:val="bullet"/>
      <w:lvlText w:val="•"/>
      <w:lvlJc w:val="left"/>
      <w:pPr>
        <w:ind w:left="3041" w:hanging="305"/>
      </w:pPr>
    </w:lvl>
    <w:lvl w:ilvl="4">
      <w:numFmt w:val="bullet"/>
      <w:lvlText w:val="•"/>
      <w:lvlJc w:val="left"/>
      <w:pPr>
        <w:ind w:left="4022" w:hanging="305"/>
      </w:pPr>
    </w:lvl>
    <w:lvl w:ilvl="5">
      <w:numFmt w:val="bullet"/>
      <w:lvlText w:val="•"/>
      <w:lvlJc w:val="left"/>
      <w:pPr>
        <w:ind w:left="5003" w:hanging="305"/>
      </w:pPr>
    </w:lvl>
    <w:lvl w:ilvl="6">
      <w:numFmt w:val="bullet"/>
      <w:lvlText w:val="•"/>
      <w:lvlJc w:val="left"/>
      <w:pPr>
        <w:ind w:left="5983" w:hanging="305"/>
      </w:pPr>
    </w:lvl>
    <w:lvl w:ilvl="7">
      <w:numFmt w:val="bullet"/>
      <w:lvlText w:val="•"/>
      <w:lvlJc w:val="left"/>
      <w:pPr>
        <w:ind w:left="6964" w:hanging="305"/>
      </w:pPr>
    </w:lvl>
    <w:lvl w:ilvl="8">
      <w:numFmt w:val="bullet"/>
      <w:lvlText w:val="•"/>
      <w:lvlJc w:val="left"/>
      <w:pPr>
        <w:ind w:left="7945" w:hanging="305"/>
      </w:pPr>
    </w:lvl>
  </w:abstractNum>
  <w:abstractNum w:abstractNumId="27">
    <w:nsid w:val="00000418"/>
    <w:multiLevelType w:val="multilevel"/>
    <w:tmpl w:val="0000089B"/>
    <w:lvl w:ilvl="0">
      <w:start w:val="1"/>
      <w:numFmt w:val="decimal"/>
      <w:lvlText w:val="%1."/>
      <w:lvlJc w:val="left"/>
      <w:pPr>
        <w:ind w:left="101" w:hanging="394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394"/>
      </w:pPr>
    </w:lvl>
    <w:lvl w:ilvl="2">
      <w:numFmt w:val="bullet"/>
      <w:lvlText w:val="•"/>
      <w:lvlJc w:val="left"/>
      <w:pPr>
        <w:ind w:left="2061" w:hanging="394"/>
      </w:pPr>
    </w:lvl>
    <w:lvl w:ilvl="3">
      <w:numFmt w:val="bullet"/>
      <w:lvlText w:val="•"/>
      <w:lvlJc w:val="left"/>
      <w:pPr>
        <w:ind w:left="3041" w:hanging="394"/>
      </w:pPr>
    </w:lvl>
    <w:lvl w:ilvl="4">
      <w:numFmt w:val="bullet"/>
      <w:lvlText w:val="•"/>
      <w:lvlJc w:val="left"/>
      <w:pPr>
        <w:ind w:left="4022" w:hanging="394"/>
      </w:pPr>
    </w:lvl>
    <w:lvl w:ilvl="5">
      <w:numFmt w:val="bullet"/>
      <w:lvlText w:val="•"/>
      <w:lvlJc w:val="left"/>
      <w:pPr>
        <w:ind w:left="5003" w:hanging="394"/>
      </w:pPr>
    </w:lvl>
    <w:lvl w:ilvl="6">
      <w:numFmt w:val="bullet"/>
      <w:lvlText w:val="•"/>
      <w:lvlJc w:val="left"/>
      <w:pPr>
        <w:ind w:left="5983" w:hanging="394"/>
      </w:pPr>
    </w:lvl>
    <w:lvl w:ilvl="7">
      <w:numFmt w:val="bullet"/>
      <w:lvlText w:val="•"/>
      <w:lvlJc w:val="left"/>
      <w:pPr>
        <w:ind w:left="6964" w:hanging="394"/>
      </w:pPr>
    </w:lvl>
    <w:lvl w:ilvl="8">
      <w:numFmt w:val="bullet"/>
      <w:lvlText w:val="•"/>
      <w:lvlJc w:val="left"/>
      <w:pPr>
        <w:ind w:left="7945" w:hanging="394"/>
      </w:pPr>
    </w:lvl>
  </w:abstractNum>
  <w:abstractNum w:abstractNumId="28">
    <w:nsid w:val="00000419"/>
    <w:multiLevelType w:val="multilevel"/>
    <w:tmpl w:val="0000089C"/>
    <w:lvl w:ilvl="0">
      <w:start w:val="1"/>
      <w:numFmt w:val="decimal"/>
      <w:lvlText w:val="%1."/>
      <w:lvlJc w:val="left"/>
      <w:pPr>
        <w:ind w:left="101" w:hanging="286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286"/>
      </w:pPr>
    </w:lvl>
    <w:lvl w:ilvl="2">
      <w:numFmt w:val="bullet"/>
      <w:lvlText w:val="•"/>
      <w:lvlJc w:val="left"/>
      <w:pPr>
        <w:ind w:left="2061" w:hanging="286"/>
      </w:pPr>
    </w:lvl>
    <w:lvl w:ilvl="3">
      <w:numFmt w:val="bullet"/>
      <w:lvlText w:val="•"/>
      <w:lvlJc w:val="left"/>
      <w:pPr>
        <w:ind w:left="3041" w:hanging="286"/>
      </w:pPr>
    </w:lvl>
    <w:lvl w:ilvl="4">
      <w:numFmt w:val="bullet"/>
      <w:lvlText w:val="•"/>
      <w:lvlJc w:val="left"/>
      <w:pPr>
        <w:ind w:left="4022" w:hanging="286"/>
      </w:pPr>
    </w:lvl>
    <w:lvl w:ilvl="5">
      <w:numFmt w:val="bullet"/>
      <w:lvlText w:val="•"/>
      <w:lvlJc w:val="left"/>
      <w:pPr>
        <w:ind w:left="5003" w:hanging="286"/>
      </w:pPr>
    </w:lvl>
    <w:lvl w:ilvl="6">
      <w:numFmt w:val="bullet"/>
      <w:lvlText w:val="•"/>
      <w:lvlJc w:val="left"/>
      <w:pPr>
        <w:ind w:left="5983" w:hanging="286"/>
      </w:pPr>
    </w:lvl>
    <w:lvl w:ilvl="7">
      <w:numFmt w:val="bullet"/>
      <w:lvlText w:val="•"/>
      <w:lvlJc w:val="left"/>
      <w:pPr>
        <w:ind w:left="6964" w:hanging="286"/>
      </w:pPr>
    </w:lvl>
    <w:lvl w:ilvl="8">
      <w:numFmt w:val="bullet"/>
      <w:lvlText w:val="•"/>
      <w:lvlJc w:val="left"/>
      <w:pPr>
        <w:ind w:left="7945" w:hanging="286"/>
      </w:pPr>
    </w:lvl>
  </w:abstractNum>
  <w:abstractNum w:abstractNumId="29">
    <w:nsid w:val="0000041A"/>
    <w:multiLevelType w:val="multilevel"/>
    <w:tmpl w:val="0000089D"/>
    <w:lvl w:ilvl="0">
      <w:start w:val="1"/>
      <w:numFmt w:val="decimal"/>
      <w:lvlText w:val="%1."/>
      <w:lvlJc w:val="left"/>
      <w:pPr>
        <w:ind w:left="101" w:hanging="353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353"/>
      </w:pPr>
    </w:lvl>
    <w:lvl w:ilvl="2">
      <w:numFmt w:val="bullet"/>
      <w:lvlText w:val="•"/>
      <w:lvlJc w:val="left"/>
      <w:pPr>
        <w:ind w:left="2061" w:hanging="353"/>
      </w:pPr>
    </w:lvl>
    <w:lvl w:ilvl="3">
      <w:numFmt w:val="bullet"/>
      <w:lvlText w:val="•"/>
      <w:lvlJc w:val="left"/>
      <w:pPr>
        <w:ind w:left="3041" w:hanging="353"/>
      </w:pPr>
    </w:lvl>
    <w:lvl w:ilvl="4">
      <w:numFmt w:val="bullet"/>
      <w:lvlText w:val="•"/>
      <w:lvlJc w:val="left"/>
      <w:pPr>
        <w:ind w:left="4022" w:hanging="353"/>
      </w:pPr>
    </w:lvl>
    <w:lvl w:ilvl="5">
      <w:numFmt w:val="bullet"/>
      <w:lvlText w:val="•"/>
      <w:lvlJc w:val="left"/>
      <w:pPr>
        <w:ind w:left="5003" w:hanging="353"/>
      </w:pPr>
    </w:lvl>
    <w:lvl w:ilvl="6">
      <w:numFmt w:val="bullet"/>
      <w:lvlText w:val="•"/>
      <w:lvlJc w:val="left"/>
      <w:pPr>
        <w:ind w:left="5983" w:hanging="353"/>
      </w:pPr>
    </w:lvl>
    <w:lvl w:ilvl="7">
      <w:numFmt w:val="bullet"/>
      <w:lvlText w:val="•"/>
      <w:lvlJc w:val="left"/>
      <w:pPr>
        <w:ind w:left="6964" w:hanging="353"/>
      </w:pPr>
    </w:lvl>
    <w:lvl w:ilvl="8">
      <w:numFmt w:val="bullet"/>
      <w:lvlText w:val="•"/>
      <w:lvlJc w:val="left"/>
      <w:pPr>
        <w:ind w:left="7945" w:hanging="353"/>
      </w:pPr>
    </w:lvl>
  </w:abstractNum>
  <w:abstractNum w:abstractNumId="30">
    <w:nsid w:val="0000041B"/>
    <w:multiLevelType w:val="multilevel"/>
    <w:tmpl w:val="0000089E"/>
    <w:lvl w:ilvl="0">
      <w:start w:val="1"/>
      <w:numFmt w:val="decimal"/>
      <w:lvlText w:val="%1)"/>
      <w:lvlJc w:val="left"/>
      <w:pPr>
        <w:ind w:left="900" w:hanging="26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800" w:hanging="260"/>
      </w:pPr>
    </w:lvl>
    <w:lvl w:ilvl="2">
      <w:numFmt w:val="bullet"/>
      <w:lvlText w:val="•"/>
      <w:lvlJc w:val="left"/>
      <w:pPr>
        <w:ind w:left="2701" w:hanging="260"/>
      </w:pPr>
    </w:lvl>
    <w:lvl w:ilvl="3">
      <w:numFmt w:val="bullet"/>
      <w:lvlText w:val="•"/>
      <w:lvlJc w:val="left"/>
      <w:pPr>
        <w:ind w:left="3601" w:hanging="260"/>
      </w:pPr>
    </w:lvl>
    <w:lvl w:ilvl="4">
      <w:numFmt w:val="bullet"/>
      <w:lvlText w:val="•"/>
      <w:lvlJc w:val="left"/>
      <w:pPr>
        <w:ind w:left="4502" w:hanging="260"/>
      </w:pPr>
    </w:lvl>
    <w:lvl w:ilvl="5">
      <w:numFmt w:val="bullet"/>
      <w:lvlText w:val="•"/>
      <w:lvlJc w:val="left"/>
      <w:pPr>
        <w:ind w:left="5403" w:hanging="260"/>
      </w:pPr>
    </w:lvl>
    <w:lvl w:ilvl="6">
      <w:numFmt w:val="bullet"/>
      <w:lvlText w:val="•"/>
      <w:lvlJc w:val="left"/>
      <w:pPr>
        <w:ind w:left="6303" w:hanging="260"/>
      </w:pPr>
    </w:lvl>
    <w:lvl w:ilvl="7">
      <w:numFmt w:val="bullet"/>
      <w:lvlText w:val="•"/>
      <w:lvlJc w:val="left"/>
      <w:pPr>
        <w:ind w:left="7204" w:hanging="260"/>
      </w:pPr>
    </w:lvl>
    <w:lvl w:ilvl="8">
      <w:numFmt w:val="bullet"/>
      <w:lvlText w:val="•"/>
      <w:lvlJc w:val="left"/>
      <w:pPr>
        <w:ind w:left="8105" w:hanging="260"/>
      </w:pPr>
    </w:lvl>
  </w:abstractNum>
  <w:abstractNum w:abstractNumId="31">
    <w:nsid w:val="0000041C"/>
    <w:multiLevelType w:val="multilevel"/>
    <w:tmpl w:val="0000089F"/>
    <w:lvl w:ilvl="0">
      <w:start w:val="1"/>
      <w:numFmt w:val="decimal"/>
      <w:lvlText w:val="%1)"/>
      <w:lvlJc w:val="left"/>
      <w:pPr>
        <w:ind w:left="101" w:hanging="403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403"/>
      </w:pPr>
    </w:lvl>
    <w:lvl w:ilvl="2">
      <w:numFmt w:val="bullet"/>
      <w:lvlText w:val="•"/>
      <w:lvlJc w:val="left"/>
      <w:pPr>
        <w:ind w:left="2061" w:hanging="403"/>
      </w:pPr>
    </w:lvl>
    <w:lvl w:ilvl="3">
      <w:numFmt w:val="bullet"/>
      <w:lvlText w:val="•"/>
      <w:lvlJc w:val="left"/>
      <w:pPr>
        <w:ind w:left="3041" w:hanging="403"/>
      </w:pPr>
    </w:lvl>
    <w:lvl w:ilvl="4">
      <w:numFmt w:val="bullet"/>
      <w:lvlText w:val="•"/>
      <w:lvlJc w:val="left"/>
      <w:pPr>
        <w:ind w:left="4022" w:hanging="403"/>
      </w:pPr>
    </w:lvl>
    <w:lvl w:ilvl="5">
      <w:numFmt w:val="bullet"/>
      <w:lvlText w:val="•"/>
      <w:lvlJc w:val="left"/>
      <w:pPr>
        <w:ind w:left="5003" w:hanging="403"/>
      </w:pPr>
    </w:lvl>
    <w:lvl w:ilvl="6">
      <w:numFmt w:val="bullet"/>
      <w:lvlText w:val="•"/>
      <w:lvlJc w:val="left"/>
      <w:pPr>
        <w:ind w:left="5983" w:hanging="403"/>
      </w:pPr>
    </w:lvl>
    <w:lvl w:ilvl="7">
      <w:numFmt w:val="bullet"/>
      <w:lvlText w:val="•"/>
      <w:lvlJc w:val="left"/>
      <w:pPr>
        <w:ind w:left="6964" w:hanging="403"/>
      </w:pPr>
    </w:lvl>
    <w:lvl w:ilvl="8">
      <w:numFmt w:val="bullet"/>
      <w:lvlText w:val="•"/>
      <w:lvlJc w:val="left"/>
      <w:pPr>
        <w:ind w:left="7945" w:hanging="403"/>
      </w:pPr>
    </w:lvl>
  </w:abstractNum>
  <w:abstractNum w:abstractNumId="32">
    <w:nsid w:val="0000041D"/>
    <w:multiLevelType w:val="multilevel"/>
    <w:tmpl w:val="000008A0"/>
    <w:lvl w:ilvl="0">
      <w:start w:val="1"/>
      <w:numFmt w:val="decimal"/>
      <w:lvlText w:val="%1."/>
      <w:lvlJc w:val="left"/>
      <w:pPr>
        <w:ind w:left="101" w:hanging="274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274"/>
      </w:pPr>
    </w:lvl>
    <w:lvl w:ilvl="2">
      <w:numFmt w:val="bullet"/>
      <w:lvlText w:val="•"/>
      <w:lvlJc w:val="left"/>
      <w:pPr>
        <w:ind w:left="2061" w:hanging="274"/>
      </w:pPr>
    </w:lvl>
    <w:lvl w:ilvl="3">
      <w:numFmt w:val="bullet"/>
      <w:lvlText w:val="•"/>
      <w:lvlJc w:val="left"/>
      <w:pPr>
        <w:ind w:left="3041" w:hanging="274"/>
      </w:pPr>
    </w:lvl>
    <w:lvl w:ilvl="4">
      <w:numFmt w:val="bullet"/>
      <w:lvlText w:val="•"/>
      <w:lvlJc w:val="left"/>
      <w:pPr>
        <w:ind w:left="4022" w:hanging="274"/>
      </w:pPr>
    </w:lvl>
    <w:lvl w:ilvl="5">
      <w:numFmt w:val="bullet"/>
      <w:lvlText w:val="•"/>
      <w:lvlJc w:val="left"/>
      <w:pPr>
        <w:ind w:left="5003" w:hanging="274"/>
      </w:pPr>
    </w:lvl>
    <w:lvl w:ilvl="6">
      <w:numFmt w:val="bullet"/>
      <w:lvlText w:val="•"/>
      <w:lvlJc w:val="left"/>
      <w:pPr>
        <w:ind w:left="5983" w:hanging="274"/>
      </w:pPr>
    </w:lvl>
    <w:lvl w:ilvl="7">
      <w:numFmt w:val="bullet"/>
      <w:lvlText w:val="•"/>
      <w:lvlJc w:val="left"/>
      <w:pPr>
        <w:ind w:left="6964" w:hanging="274"/>
      </w:pPr>
    </w:lvl>
    <w:lvl w:ilvl="8">
      <w:numFmt w:val="bullet"/>
      <w:lvlText w:val="•"/>
      <w:lvlJc w:val="left"/>
      <w:pPr>
        <w:ind w:left="7945" w:hanging="274"/>
      </w:pPr>
    </w:lvl>
  </w:abstractNum>
  <w:abstractNum w:abstractNumId="33">
    <w:nsid w:val="0000041E"/>
    <w:multiLevelType w:val="multilevel"/>
    <w:tmpl w:val="000008A1"/>
    <w:lvl w:ilvl="0">
      <w:start w:val="1"/>
      <w:numFmt w:val="decimal"/>
      <w:lvlText w:val="%1)"/>
      <w:lvlJc w:val="left"/>
      <w:pPr>
        <w:ind w:left="101" w:hanging="295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295"/>
      </w:pPr>
    </w:lvl>
    <w:lvl w:ilvl="2">
      <w:numFmt w:val="bullet"/>
      <w:lvlText w:val="•"/>
      <w:lvlJc w:val="left"/>
      <w:pPr>
        <w:ind w:left="2061" w:hanging="295"/>
      </w:pPr>
    </w:lvl>
    <w:lvl w:ilvl="3">
      <w:numFmt w:val="bullet"/>
      <w:lvlText w:val="•"/>
      <w:lvlJc w:val="left"/>
      <w:pPr>
        <w:ind w:left="3041" w:hanging="295"/>
      </w:pPr>
    </w:lvl>
    <w:lvl w:ilvl="4">
      <w:numFmt w:val="bullet"/>
      <w:lvlText w:val="•"/>
      <w:lvlJc w:val="left"/>
      <w:pPr>
        <w:ind w:left="4022" w:hanging="295"/>
      </w:pPr>
    </w:lvl>
    <w:lvl w:ilvl="5">
      <w:numFmt w:val="bullet"/>
      <w:lvlText w:val="•"/>
      <w:lvlJc w:val="left"/>
      <w:pPr>
        <w:ind w:left="5003" w:hanging="295"/>
      </w:pPr>
    </w:lvl>
    <w:lvl w:ilvl="6">
      <w:numFmt w:val="bullet"/>
      <w:lvlText w:val="•"/>
      <w:lvlJc w:val="left"/>
      <w:pPr>
        <w:ind w:left="5983" w:hanging="295"/>
      </w:pPr>
    </w:lvl>
    <w:lvl w:ilvl="7">
      <w:numFmt w:val="bullet"/>
      <w:lvlText w:val="•"/>
      <w:lvlJc w:val="left"/>
      <w:pPr>
        <w:ind w:left="6964" w:hanging="295"/>
      </w:pPr>
    </w:lvl>
    <w:lvl w:ilvl="8">
      <w:numFmt w:val="bullet"/>
      <w:lvlText w:val="•"/>
      <w:lvlJc w:val="left"/>
      <w:pPr>
        <w:ind w:left="7945" w:hanging="295"/>
      </w:pPr>
    </w:lvl>
  </w:abstractNum>
  <w:abstractNum w:abstractNumId="34">
    <w:nsid w:val="0000041F"/>
    <w:multiLevelType w:val="multilevel"/>
    <w:tmpl w:val="000008A2"/>
    <w:lvl w:ilvl="0">
      <w:start w:val="1"/>
      <w:numFmt w:val="decimal"/>
      <w:lvlText w:val="%1."/>
      <w:lvlJc w:val="left"/>
      <w:pPr>
        <w:ind w:left="101" w:hanging="181"/>
      </w:pPr>
      <w:rPr>
        <w:rFonts w:ascii="Times New Roman" w:hAnsi="Times New Roman" w:cs="Times New Roman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080" w:hanging="181"/>
      </w:pPr>
    </w:lvl>
    <w:lvl w:ilvl="2">
      <w:numFmt w:val="bullet"/>
      <w:lvlText w:val="•"/>
      <w:lvlJc w:val="left"/>
      <w:pPr>
        <w:ind w:left="2061" w:hanging="181"/>
      </w:pPr>
    </w:lvl>
    <w:lvl w:ilvl="3">
      <w:numFmt w:val="bullet"/>
      <w:lvlText w:val="•"/>
      <w:lvlJc w:val="left"/>
      <w:pPr>
        <w:ind w:left="3041" w:hanging="181"/>
      </w:pPr>
    </w:lvl>
    <w:lvl w:ilvl="4">
      <w:numFmt w:val="bullet"/>
      <w:lvlText w:val="•"/>
      <w:lvlJc w:val="left"/>
      <w:pPr>
        <w:ind w:left="4022" w:hanging="181"/>
      </w:pPr>
    </w:lvl>
    <w:lvl w:ilvl="5">
      <w:numFmt w:val="bullet"/>
      <w:lvlText w:val="•"/>
      <w:lvlJc w:val="left"/>
      <w:pPr>
        <w:ind w:left="5003" w:hanging="181"/>
      </w:pPr>
    </w:lvl>
    <w:lvl w:ilvl="6">
      <w:numFmt w:val="bullet"/>
      <w:lvlText w:val="•"/>
      <w:lvlJc w:val="left"/>
      <w:pPr>
        <w:ind w:left="5983" w:hanging="181"/>
      </w:pPr>
    </w:lvl>
    <w:lvl w:ilvl="7">
      <w:numFmt w:val="bullet"/>
      <w:lvlText w:val="•"/>
      <w:lvlJc w:val="left"/>
      <w:pPr>
        <w:ind w:left="6964" w:hanging="181"/>
      </w:pPr>
    </w:lvl>
    <w:lvl w:ilvl="8">
      <w:numFmt w:val="bullet"/>
      <w:lvlText w:val="•"/>
      <w:lvlJc w:val="left"/>
      <w:pPr>
        <w:ind w:left="7945" w:hanging="181"/>
      </w:pPr>
    </w:lvl>
  </w:abstractNum>
  <w:abstractNum w:abstractNumId="35">
    <w:nsid w:val="00000420"/>
    <w:multiLevelType w:val="multilevel"/>
    <w:tmpl w:val="000008A3"/>
    <w:lvl w:ilvl="0">
      <w:start w:val="1"/>
      <w:numFmt w:val="decimal"/>
      <w:lvlText w:val="%1)"/>
      <w:lvlJc w:val="left"/>
      <w:pPr>
        <w:ind w:left="101" w:hanging="317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317"/>
      </w:pPr>
    </w:lvl>
    <w:lvl w:ilvl="2">
      <w:numFmt w:val="bullet"/>
      <w:lvlText w:val="•"/>
      <w:lvlJc w:val="left"/>
      <w:pPr>
        <w:ind w:left="2061" w:hanging="317"/>
      </w:pPr>
    </w:lvl>
    <w:lvl w:ilvl="3">
      <w:numFmt w:val="bullet"/>
      <w:lvlText w:val="•"/>
      <w:lvlJc w:val="left"/>
      <w:pPr>
        <w:ind w:left="3041" w:hanging="317"/>
      </w:pPr>
    </w:lvl>
    <w:lvl w:ilvl="4">
      <w:numFmt w:val="bullet"/>
      <w:lvlText w:val="•"/>
      <w:lvlJc w:val="left"/>
      <w:pPr>
        <w:ind w:left="4022" w:hanging="317"/>
      </w:pPr>
    </w:lvl>
    <w:lvl w:ilvl="5">
      <w:numFmt w:val="bullet"/>
      <w:lvlText w:val="•"/>
      <w:lvlJc w:val="left"/>
      <w:pPr>
        <w:ind w:left="5003" w:hanging="317"/>
      </w:pPr>
    </w:lvl>
    <w:lvl w:ilvl="6">
      <w:numFmt w:val="bullet"/>
      <w:lvlText w:val="•"/>
      <w:lvlJc w:val="left"/>
      <w:pPr>
        <w:ind w:left="5983" w:hanging="317"/>
      </w:pPr>
    </w:lvl>
    <w:lvl w:ilvl="7">
      <w:numFmt w:val="bullet"/>
      <w:lvlText w:val="•"/>
      <w:lvlJc w:val="left"/>
      <w:pPr>
        <w:ind w:left="6964" w:hanging="317"/>
      </w:pPr>
    </w:lvl>
    <w:lvl w:ilvl="8">
      <w:numFmt w:val="bullet"/>
      <w:lvlText w:val="•"/>
      <w:lvlJc w:val="left"/>
      <w:pPr>
        <w:ind w:left="7945" w:hanging="317"/>
      </w:pPr>
    </w:lvl>
  </w:abstractNum>
  <w:abstractNum w:abstractNumId="36">
    <w:nsid w:val="00000421"/>
    <w:multiLevelType w:val="multilevel"/>
    <w:tmpl w:val="000008A4"/>
    <w:lvl w:ilvl="0">
      <w:start w:val="1"/>
      <w:numFmt w:val="decimal"/>
      <w:lvlText w:val="%1."/>
      <w:lvlJc w:val="left"/>
      <w:pPr>
        <w:ind w:left="1063" w:hanging="255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944" w:hanging="255"/>
      </w:pPr>
    </w:lvl>
    <w:lvl w:ilvl="2">
      <w:numFmt w:val="bullet"/>
      <w:lvlText w:val="•"/>
      <w:lvlJc w:val="left"/>
      <w:pPr>
        <w:ind w:left="2829" w:hanging="255"/>
      </w:pPr>
    </w:lvl>
    <w:lvl w:ilvl="3">
      <w:numFmt w:val="bullet"/>
      <w:lvlText w:val="•"/>
      <w:lvlJc w:val="left"/>
      <w:pPr>
        <w:ind w:left="3713" w:hanging="255"/>
      </w:pPr>
    </w:lvl>
    <w:lvl w:ilvl="4">
      <w:numFmt w:val="bullet"/>
      <w:lvlText w:val="•"/>
      <w:lvlJc w:val="left"/>
      <w:pPr>
        <w:ind w:left="4598" w:hanging="255"/>
      </w:pPr>
    </w:lvl>
    <w:lvl w:ilvl="5">
      <w:numFmt w:val="bullet"/>
      <w:lvlText w:val="•"/>
      <w:lvlJc w:val="left"/>
      <w:pPr>
        <w:ind w:left="5483" w:hanging="255"/>
      </w:pPr>
    </w:lvl>
    <w:lvl w:ilvl="6">
      <w:numFmt w:val="bullet"/>
      <w:lvlText w:val="•"/>
      <w:lvlJc w:val="left"/>
      <w:pPr>
        <w:ind w:left="6367" w:hanging="255"/>
      </w:pPr>
    </w:lvl>
    <w:lvl w:ilvl="7">
      <w:numFmt w:val="bullet"/>
      <w:lvlText w:val="•"/>
      <w:lvlJc w:val="left"/>
      <w:pPr>
        <w:ind w:left="7252" w:hanging="255"/>
      </w:pPr>
    </w:lvl>
    <w:lvl w:ilvl="8">
      <w:numFmt w:val="bullet"/>
      <w:lvlText w:val="•"/>
      <w:lvlJc w:val="left"/>
      <w:pPr>
        <w:ind w:left="8137" w:hanging="255"/>
      </w:pPr>
    </w:lvl>
  </w:abstractNum>
  <w:abstractNum w:abstractNumId="37">
    <w:nsid w:val="00000422"/>
    <w:multiLevelType w:val="multilevel"/>
    <w:tmpl w:val="000008A5"/>
    <w:lvl w:ilvl="0">
      <w:start w:val="1"/>
      <w:numFmt w:val="decimal"/>
      <w:lvlText w:val="%1."/>
      <w:lvlJc w:val="left"/>
      <w:pPr>
        <w:ind w:left="101" w:hanging="247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247"/>
      </w:pPr>
    </w:lvl>
    <w:lvl w:ilvl="2">
      <w:numFmt w:val="bullet"/>
      <w:lvlText w:val="•"/>
      <w:lvlJc w:val="left"/>
      <w:pPr>
        <w:ind w:left="2061" w:hanging="247"/>
      </w:pPr>
    </w:lvl>
    <w:lvl w:ilvl="3">
      <w:numFmt w:val="bullet"/>
      <w:lvlText w:val="•"/>
      <w:lvlJc w:val="left"/>
      <w:pPr>
        <w:ind w:left="3041" w:hanging="247"/>
      </w:pPr>
    </w:lvl>
    <w:lvl w:ilvl="4">
      <w:numFmt w:val="bullet"/>
      <w:lvlText w:val="•"/>
      <w:lvlJc w:val="left"/>
      <w:pPr>
        <w:ind w:left="4022" w:hanging="247"/>
      </w:pPr>
    </w:lvl>
    <w:lvl w:ilvl="5">
      <w:numFmt w:val="bullet"/>
      <w:lvlText w:val="•"/>
      <w:lvlJc w:val="left"/>
      <w:pPr>
        <w:ind w:left="5003" w:hanging="247"/>
      </w:pPr>
    </w:lvl>
    <w:lvl w:ilvl="6">
      <w:numFmt w:val="bullet"/>
      <w:lvlText w:val="•"/>
      <w:lvlJc w:val="left"/>
      <w:pPr>
        <w:ind w:left="5983" w:hanging="247"/>
      </w:pPr>
    </w:lvl>
    <w:lvl w:ilvl="7">
      <w:numFmt w:val="bullet"/>
      <w:lvlText w:val="•"/>
      <w:lvlJc w:val="left"/>
      <w:pPr>
        <w:ind w:left="6964" w:hanging="247"/>
      </w:pPr>
    </w:lvl>
    <w:lvl w:ilvl="8">
      <w:numFmt w:val="bullet"/>
      <w:lvlText w:val="•"/>
      <w:lvlJc w:val="left"/>
      <w:pPr>
        <w:ind w:left="7945" w:hanging="247"/>
      </w:pPr>
    </w:lvl>
  </w:abstractNum>
  <w:abstractNum w:abstractNumId="38">
    <w:nsid w:val="00000423"/>
    <w:multiLevelType w:val="multilevel"/>
    <w:tmpl w:val="000008A6"/>
    <w:lvl w:ilvl="0">
      <w:start w:val="1"/>
      <w:numFmt w:val="decimal"/>
      <w:lvlText w:val="%1)"/>
      <w:lvlJc w:val="left"/>
      <w:pPr>
        <w:ind w:left="101" w:hanging="319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319"/>
      </w:pPr>
    </w:lvl>
    <w:lvl w:ilvl="2">
      <w:numFmt w:val="bullet"/>
      <w:lvlText w:val="•"/>
      <w:lvlJc w:val="left"/>
      <w:pPr>
        <w:ind w:left="2061" w:hanging="319"/>
      </w:pPr>
    </w:lvl>
    <w:lvl w:ilvl="3">
      <w:numFmt w:val="bullet"/>
      <w:lvlText w:val="•"/>
      <w:lvlJc w:val="left"/>
      <w:pPr>
        <w:ind w:left="3041" w:hanging="319"/>
      </w:pPr>
    </w:lvl>
    <w:lvl w:ilvl="4">
      <w:numFmt w:val="bullet"/>
      <w:lvlText w:val="•"/>
      <w:lvlJc w:val="left"/>
      <w:pPr>
        <w:ind w:left="4022" w:hanging="319"/>
      </w:pPr>
    </w:lvl>
    <w:lvl w:ilvl="5">
      <w:numFmt w:val="bullet"/>
      <w:lvlText w:val="•"/>
      <w:lvlJc w:val="left"/>
      <w:pPr>
        <w:ind w:left="5003" w:hanging="319"/>
      </w:pPr>
    </w:lvl>
    <w:lvl w:ilvl="6">
      <w:numFmt w:val="bullet"/>
      <w:lvlText w:val="•"/>
      <w:lvlJc w:val="left"/>
      <w:pPr>
        <w:ind w:left="5983" w:hanging="319"/>
      </w:pPr>
    </w:lvl>
    <w:lvl w:ilvl="7">
      <w:numFmt w:val="bullet"/>
      <w:lvlText w:val="•"/>
      <w:lvlJc w:val="left"/>
      <w:pPr>
        <w:ind w:left="6964" w:hanging="319"/>
      </w:pPr>
    </w:lvl>
    <w:lvl w:ilvl="8">
      <w:numFmt w:val="bullet"/>
      <w:lvlText w:val="•"/>
      <w:lvlJc w:val="left"/>
      <w:pPr>
        <w:ind w:left="7945" w:hanging="319"/>
      </w:pPr>
    </w:lvl>
  </w:abstractNum>
  <w:abstractNum w:abstractNumId="39">
    <w:nsid w:val="00000424"/>
    <w:multiLevelType w:val="multilevel"/>
    <w:tmpl w:val="000008A7"/>
    <w:lvl w:ilvl="0">
      <w:start w:val="1"/>
      <w:numFmt w:val="decimal"/>
      <w:lvlText w:val="%1)"/>
      <w:lvlJc w:val="left"/>
      <w:pPr>
        <w:ind w:left="101" w:hanging="317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317"/>
      </w:pPr>
    </w:lvl>
    <w:lvl w:ilvl="2">
      <w:numFmt w:val="bullet"/>
      <w:lvlText w:val="•"/>
      <w:lvlJc w:val="left"/>
      <w:pPr>
        <w:ind w:left="2061" w:hanging="317"/>
      </w:pPr>
    </w:lvl>
    <w:lvl w:ilvl="3">
      <w:numFmt w:val="bullet"/>
      <w:lvlText w:val="•"/>
      <w:lvlJc w:val="left"/>
      <w:pPr>
        <w:ind w:left="3041" w:hanging="317"/>
      </w:pPr>
    </w:lvl>
    <w:lvl w:ilvl="4">
      <w:numFmt w:val="bullet"/>
      <w:lvlText w:val="•"/>
      <w:lvlJc w:val="left"/>
      <w:pPr>
        <w:ind w:left="4022" w:hanging="317"/>
      </w:pPr>
    </w:lvl>
    <w:lvl w:ilvl="5">
      <w:numFmt w:val="bullet"/>
      <w:lvlText w:val="•"/>
      <w:lvlJc w:val="left"/>
      <w:pPr>
        <w:ind w:left="5003" w:hanging="317"/>
      </w:pPr>
    </w:lvl>
    <w:lvl w:ilvl="6">
      <w:numFmt w:val="bullet"/>
      <w:lvlText w:val="•"/>
      <w:lvlJc w:val="left"/>
      <w:pPr>
        <w:ind w:left="5983" w:hanging="317"/>
      </w:pPr>
    </w:lvl>
    <w:lvl w:ilvl="7">
      <w:numFmt w:val="bullet"/>
      <w:lvlText w:val="•"/>
      <w:lvlJc w:val="left"/>
      <w:pPr>
        <w:ind w:left="6964" w:hanging="317"/>
      </w:pPr>
    </w:lvl>
    <w:lvl w:ilvl="8">
      <w:numFmt w:val="bullet"/>
      <w:lvlText w:val="•"/>
      <w:lvlJc w:val="left"/>
      <w:pPr>
        <w:ind w:left="7945" w:hanging="317"/>
      </w:pPr>
    </w:lvl>
  </w:abstractNum>
  <w:abstractNum w:abstractNumId="40">
    <w:nsid w:val="00000425"/>
    <w:multiLevelType w:val="multilevel"/>
    <w:tmpl w:val="000008A8"/>
    <w:lvl w:ilvl="0">
      <w:start w:val="3"/>
      <w:numFmt w:val="decimal"/>
      <w:lvlText w:val="%1"/>
      <w:lvlJc w:val="left"/>
      <w:pPr>
        <w:ind w:left="101" w:hanging="432"/>
      </w:pPr>
    </w:lvl>
    <w:lvl w:ilvl="1">
      <w:start w:val="1"/>
      <w:numFmt w:val="decimal"/>
      <w:lvlText w:val="%1.%2."/>
      <w:lvlJc w:val="left"/>
      <w:pPr>
        <w:ind w:left="101" w:hanging="432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2061" w:hanging="432"/>
      </w:pPr>
    </w:lvl>
    <w:lvl w:ilvl="3">
      <w:numFmt w:val="bullet"/>
      <w:lvlText w:val="•"/>
      <w:lvlJc w:val="left"/>
      <w:pPr>
        <w:ind w:left="3041" w:hanging="432"/>
      </w:pPr>
    </w:lvl>
    <w:lvl w:ilvl="4">
      <w:numFmt w:val="bullet"/>
      <w:lvlText w:val="•"/>
      <w:lvlJc w:val="left"/>
      <w:pPr>
        <w:ind w:left="4022" w:hanging="432"/>
      </w:pPr>
    </w:lvl>
    <w:lvl w:ilvl="5">
      <w:numFmt w:val="bullet"/>
      <w:lvlText w:val="•"/>
      <w:lvlJc w:val="left"/>
      <w:pPr>
        <w:ind w:left="5003" w:hanging="432"/>
      </w:pPr>
    </w:lvl>
    <w:lvl w:ilvl="6">
      <w:numFmt w:val="bullet"/>
      <w:lvlText w:val="•"/>
      <w:lvlJc w:val="left"/>
      <w:pPr>
        <w:ind w:left="5983" w:hanging="432"/>
      </w:pPr>
    </w:lvl>
    <w:lvl w:ilvl="7">
      <w:numFmt w:val="bullet"/>
      <w:lvlText w:val="•"/>
      <w:lvlJc w:val="left"/>
      <w:pPr>
        <w:ind w:left="6964" w:hanging="432"/>
      </w:pPr>
    </w:lvl>
    <w:lvl w:ilvl="8">
      <w:numFmt w:val="bullet"/>
      <w:lvlText w:val="•"/>
      <w:lvlJc w:val="left"/>
      <w:pPr>
        <w:ind w:left="7945" w:hanging="432"/>
      </w:pPr>
    </w:lvl>
  </w:abstractNum>
  <w:abstractNum w:abstractNumId="41">
    <w:nsid w:val="00000426"/>
    <w:multiLevelType w:val="multilevel"/>
    <w:tmpl w:val="000008A9"/>
    <w:lvl w:ilvl="0">
      <w:numFmt w:val="bullet"/>
      <w:lvlText w:val="-"/>
      <w:lvlJc w:val="left"/>
      <w:pPr>
        <w:ind w:left="101" w:hanging="18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180"/>
      </w:pPr>
    </w:lvl>
    <w:lvl w:ilvl="2">
      <w:numFmt w:val="bullet"/>
      <w:lvlText w:val="•"/>
      <w:lvlJc w:val="left"/>
      <w:pPr>
        <w:ind w:left="2061" w:hanging="180"/>
      </w:pPr>
    </w:lvl>
    <w:lvl w:ilvl="3">
      <w:numFmt w:val="bullet"/>
      <w:lvlText w:val="•"/>
      <w:lvlJc w:val="left"/>
      <w:pPr>
        <w:ind w:left="3041" w:hanging="180"/>
      </w:pPr>
    </w:lvl>
    <w:lvl w:ilvl="4">
      <w:numFmt w:val="bullet"/>
      <w:lvlText w:val="•"/>
      <w:lvlJc w:val="left"/>
      <w:pPr>
        <w:ind w:left="4022" w:hanging="180"/>
      </w:pPr>
    </w:lvl>
    <w:lvl w:ilvl="5">
      <w:numFmt w:val="bullet"/>
      <w:lvlText w:val="•"/>
      <w:lvlJc w:val="left"/>
      <w:pPr>
        <w:ind w:left="5003" w:hanging="180"/>
      </w:pPr>
    </w:lvl>
    <w:lvl w:ilvl="6">
      <w:numFmt w:val="bullet"/>
      <w:lvlText w:val="•"/>
      <w:lvlJc w:val="left"/>
      <w:pPr>
        <w:ind w:left="5983" w:hanging="180"/>
      </w:pPr>
    </w:lvl>
    <w:lvl w:ilvl="7">
      <w:numFmt w:val="bullet"/>
      <w:lvlText w:val="•"/>
      <w:lvlJc w:val="left"/>
      <w:pPr>
        <w:ind w:left="6964" w:hanging="180"/>
      </w:pPr>
    </w:lvl>
    <w:lvl w:ilvl="8">
      <w:numFmt w:val="bullet"/>
      <w:lvlText w:val="•"/>
      <w:lvlJc w:val="left"/>
      <w:pPr>
        <w:ind w:left="7945" w:hanging="180"/>
      </w:pPr>
    </w:lvl>
  </w:abstractNum>
  <w:abstractNum w:abstractNumId="42">
    <w:nsid w:val="2B45408E"/>
    <w:multiLevelType w:val="hybridMultilevel"/>
    <w:tmpl w:val="B4BE68E6"/>
    <w:lvl w:ilvl="0" w:tplc="0419000F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3">
    <w:nsid w:val="2F7E394F"/>
    <w:multiLevelType w:val="hybridMultilevel"/>
    <w:tmpl w:val="C5CA52A4"/>
    <w:lvl w:ilvl="0" w:tplc="75162708">
      <w:start w:val="1"/>
      <w:numFmt w:val="decimal"/>
      <w:lvlText w:val="%1."/>
      <w:lvlJc w:val="left"/>
      <w:pPr>
        <w:ind w:left="1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10" w:hanging="360"/>
      </w:pPr>
    </w:lvl>
    <w:lvl w:ilvl="2" w:tplc="0419001B" w:tentative="1">
      <w:start w:val="1"/>
      <w:numFmt w:val="lowerRoman"/>
      <w:lvlText w:val="%3."/>
      <w:lvlJc w:val="right"/>
      <w:pPr>
        <w:ind w:left="1630" w:hanging="180"/>
      </w:pPr>
    </w:lvl>
    <w:lvl w:ilvl="3" w:tplc="0419000F" w:tentative="1">
      <w:start w:val="1"/>
      <w:numFmt w:val="decimal"/>
      <w:lvlText w:val="%4."/>
      <w:lvlJc w:val="left"/>
      <w:pPr>
        <w:ind w:left="2350" w:hanging="360"/>
      </w:pPr>
    </w:lvl>
    <w:lvl w:ilvl="4" w:tplc="04190019" w:tentative="1">
      <w:start w:val="1"/>
      <w:numFmt w:val="lowerLetter"/>
      <w:lvlText w:val="%5."/>
      <w:lvlJc w:val="left"/>
      <w:pPr>
        <w:ind w:left="3070" w:hanging="360"/>
      </w:pPr>
    </w:lvl>
    <w:lvl w:ilvl="5" w:tplc="0419001B" w:tentative="1">
      <w:start w:val="1"/>
      <w:numFmt w:val="lowerRoman"/>
      <w:lvlText w:val="%6."/>
      <w:lvlJc w:val="right"/>
      <w:pPr>
        <w:ind w:left="3790" w:hanging="180"/>
      </w:pPr>
    </w:lvl>
    <w:lvl w:ilvl="6" w:tplc="0419000F" w:tentative="1">
      <w:start w:val="1"/>
      <w:numFmt w:val="decimal"/>
      <w:lvlText w:val="%7."/>
      <w:lvlJc w:val="left"/>
      <w:pPr>
        <w:ind w:left="4510" w:hanging="360"/>
      </w:pPr>
    </w:lvl>
    <w:lvl w:ilvl="7" w:tplc="04190019" w:tentative="1">
      <w:start w:val="1"/>
      <w:numFmt w:val="lowerLetter"/>
      <w:lvlText w:val="%8."/>
      <w:lvlJc w:val="left"/>
      <w:pPr>
        <w:ind w:left="5230" w:hanging="360"/>
      </w:pPr>
    </w:lvl>
    <w:lvl w:ilvl="8" w:tplc="0419001B" w:tentative="1">
      <w:start w:val="1"/>
      <w:numFmt w:val="lowerRoman"/>
      <w:lvlText w:val="%9."/>
      <w:lvlJc w:val="right"/>
      <w:pPr>
        <w:ind w:left="5950" w:hanging="180"/>
      </w:pPr>
    </w:lvl>
  </w:abstractNum>
  <w:abstractNum w:abstractNumId="44">
    <w:nsid w:val="768B1099"/>
    <w:multiLevelType w:val="hybridMultilevel"/>
    <w:tmpl w:val="B4BE68E6"/>
    <w:lvl w:ilvl="0" w:tplc="0419000F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num w:numId="1">
    <w:abstractNumId w:val="42"/>
  </w:num>
  <w:num w:numId="2">
    <w:abstractNumId w:val="44"/>
  </w:num>
  <w:num w:numId="3">
    <w:abstractNumId w:val="4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41"/>
  </w:num>
  <w:num w:numId="10">
    <w:abstractNumId w:val="40"/>
  </w:num>
  <w:num w:numId="11">
    <w:abstractNumId w:val="39"/>
  </w:num>
  <w:num w:numId="12">
    <w:abstractNumId w:val="38"/>
  </w:num>
  <w:num w:numId="13">
    <w:abstractNumId w:val="37"/>
  </w:num>
  <w:num w:numId="14">
    <w:abstractNumId w:val="36"/>
  </w:num>
  <w:num w:numId="15">
    <w:abstractNumId w:val="35"/>
  </w:num>
  <w:num w:numId="16">
    <w:abstractNumId w:val="34"/>
  </w:num>
  <w:num w:numId="17">
    <w:abstractNumId w:val="33"/>
  </w:num>
  <w:num w:numId="18">
    <w:abstractNumId w:val="32"/>
  </w:num>
  <w:num w:numId="19">
    <w:abstractNumId w:val="31"/>
  </w:num>
  <w:num w:numId="20">
    <w:abstractNumId w:val="30"/>
  </w:num>
  <w:num w:numId="21">
    <w:abstractNumId w:val="29"/>
  </w:num>
  <w:num w:numId="22">
    <w:abstractNumId w:val="28"/>
  </w:num>
  <w:num w:numId="23">
    <w:abstractNumId w:val="27"/>
  </w:num>
  <w:num w:numId="24">
    <w:abstractNumId w:val="26"/>
  </w:num>
  <w:num w:numId="25">
    <w:abstractNumId w:val="25"/>
  </w:num>
  <w:num w:numId="26">
    <w:abstractNumId w:val="24"/>
  </w:num>
  <w:num w:numId="27">
    <w:abstractNumId w:val="23"/>
  </w:num>
  <w:num w:numId="28">
    <w:abstractNumId w:val="22"/>
  </w:num>
  <w:num w:numId="29">
    <w:abstractNumId w:val="21"/>
  </w:num>
  <w:num w:numId="30">
    <w:abstractNumId w:val="20"/>
  </w:num>
  <w:num w:numId="31">
    <w:abstractNumId w:val="19"/>
  </w:num>
  <w:num w:numId="32">
    <w:abstractNumId w:val="18"/>
  </w:num>
  <w:num w:numId="33">
    <w:abstractNumId w:val="17"/>
  </w:num>
  <w:num w:numId="34">
    <w:abstractNumId w:val="16"/>
  </w:num>
  <w:num w:numId="35">
    <w:abstractNumId w:val="15"/>
  </w:num>
  <w:num w:numId="36">
    <w:abstractNumId w:val="14"/>
  </w:num>
  <w:num w:numId="37">
    <w:abstractNumId w:val="13"/>
  </w:num>
  <w:num w:numId="38">
    <w:abstractNumId w:val="12"/>
  </w:num>
  <w:num w:numId="39">
    <w:abstractNumId w:val="11"/>
  </w:num>
  <w:num w:numId="40">
    <w:abstractNumId w:val="10"/>
  </w:num>
  <w:num w:numId="41">
    <w:abstractNumId w:val="9"/>
  </w:num>
  <w:num w:numId="42">
    <w:abstractNumId w:val="8"/>
  </w:num>
  <w:num w:numId="43">
    <w:abstractNumId w:val="7"/>
  </w:num>
  <w:num w:numId="44">
    <w:abstractNumId w:val="6"/>
  </w:num>
  <w:num w:numId="4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4818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413F19"/>
    <w:rsid w:val="00011670"/>
    <w:rsid w:val="0002258A"/>
    <w:rsid w:val="00036136"/>
    <w:rsid w:val="00045F1D"/>
    <w:rsid w:val="00046A33"/>
    <w:rsid w:val="00064FA0"/>
    <w:rsid w:val="00065785"/>
    <w:rsid w:val="000749D4"/>
    <w:rsid w:val="00080BFC"/>
    <w:rsid w:val="000A068E"/>
    <w:rsid w:val="000A7DD3"/>
    <w:rsid w:val="000B1986"/>
    <w:rsid w:val="000C5BA7"/>
    <w:rsid w:val="000D6883"/>
    <w:rsid w:val="000E1894"/>
    <w:rsid w:val="000F5131"/>
    <w:rsid w:val="00101C1D"/>
    <w:rsid w:val="001046D3"/>
    <w:rsid w:val="001062B0"/>
    <w:rsid w:val="00114760"/>
    <w:rsid w:val="00115B77"/>
    <w:rsid w:val="00120D91"/>
    <w:rsid w:val="0013111D"/>
    <w:rsid w:val="00151CC0"/>
    <w:rsid w:val="00177D84"/>
    <w:rsid w:val="00191B8F"/>
    <w:rsid w:val="00192500"/>
    <w:rsid w:val="001934D5"/>
    <w:rsid w:val="001A2996"/>
    <w:rsid w:val="001B5215"/>
    <w:rsid w:val="001C5E1F"/>
    <w:rsid w:val="001C6AFD"/>
    <w:rsid w:val="001D350B"/>
    <w:rsid w:val="001D4934"/>
    <w:rsid w:val="001E0094"/>
    <w:rsid w:val="001E13EF"/>
    <w:rsid w:val="001E582E"/>
    <w:rsid w:val="001E6DEB"/>
    <w:rsid w:val="00201353"/>
    <w:rsid w:val="00222E51"/>
    <w:rsid w:val="00243CDF"/>
    <w:rsid w:val="00244667"/>
    <w:rsid w:val="00251D8B"/>
    <w:rsid w:val="00265C7D"/>
    <w:rsid w:val="00270DA1"/>
    <w:rsid w:val="00272169"/>
    <w:rsid w:val="0028004E"/>
    <w:rsid w:val="002B0B1C"/>
    <w:rsid w:val="002C034E"/>
    <w:rsid w:val="002C0522"/>
    <w:rsid w:val="002C54D8"/>
    <w:rsid w:val="002C5961"/>
    <w:rsid w:val="002C6645"/>
    <w:rsid w:val="002D1385"/>
    <w:rsid w:val="002F1CE5"/>
    <w:rsid w:val="002F3225"/>
    <w:rsid w:val="0030032E"/>
    <w:rsid w:val="00302849"/>
    <w:rsid w:val="00303EE1"/>
    <w:rsid w:val="003049F1"/>
    <w:rsid w:val="003168A2"/>
    <w:rsid w:val="00321AA9"/>
    <w:rsid w:val="00332B45"/>
    <w:rsid w:val="003353D9"/>
    <w:rsid w:val="003358C9"/>
    <w:rsid w:val="003415AB"/>
    <w:rsid w:val="00347A79"/>
    <w:rsid w:val="00356203"/>
    <w:rsid w:val="00362BE2"/>
    <w:rsid w:val="00366DFA"/>
    <w:rsid w:val="003715E8"/>
    <w:rsid w:val="00371DD4"/>
    <w:rsid w:val="00375420"/>
    <w:rsid w:val="0039219E"/>
    <w:rsid w:val="003A0310"/>
    <w:rsid w:val="003C0EE0"/>
    <w:rsid w:val="003D385A"/>
    <w:rsid w:val="003D555B"/>
    <w:rsid w:val="003E6AF9"/>
    <w:rsid w:val="003F38FF"/>
    <w:rsid w:val="003F77A4"/>
    <w:rsid w:val="004028B0"/>
    <w:rsid w:val="00404459"/>
    <w:rsid w:val="004048CE"/>
    <w:rsid w:val="00412CC8"/>
    <w:rsid w:val="00413F19"/>
    <w:rsid w:val="004329F1"/>
    <w:rsid w:val="00434DA4"/>
    <w:rsid w:val="004507E0"/>
    <w:rsid w:val="00451FB6"/>
    <w:rsid w:val="004555C9"/>
    <w:rsid w:val="00466B20"/>
    <w:rsid w:val="00471AD1"/>
    <w:rsid w:val="00493199"/>
    <w:rsid w:val="004A24EA"/>
    <w:rsid w:val="004A5C84"/>
    <w:rsid w:val="004E1B07"/>
    <w:rsid w:val="004E1B44"/>
    <w:rsid w:val="004E2AE9"/>
    <w:rsid w:val="004F366A"/>
    <w:rsid w:val="004F69E6"/>
    <w:rsid w:val="00511067"/>
    <w:rsid w:val="00514C28"/>
    <w:rsid w:val="0051670D"/>
    <w:rsid w:val="00524A01"/>
    <w:rsid w:val="00531ECD"/>
    <w:rsid w:val="005454FA"/>
    <w:rsid w:val="00546515"/>
    <w:rsid w:val="00566B81"/>
    <w:rsid w:val="00567065"/>
    <w:rsid w:val="00591EC7"/>
    <w:rsid w:val="005B58C8"/>
    <w:rsid w:val="005C075F"/>
    <w:rsid w:val="005C3088"/>
    <w:rsid w:val="005C76D6"/>
    <w:rsid w:val="005D1FA3"/>
    <w:rsid w:val="005D6DDE"/>
    <w:rsid w:val="005F1A02"/>
    <w:rsid w:val="00600956"/>
    <w:rsid w:val="00633F98"/>
    <w:rsid w:val="00636328"/>
    <w:rsid w:val="006478FC"/>
    <w:rsid w:val="006608D6"/>
    <w:rsid w:val="006673F9"/>
    <w:rsid w:val="006908FC"/>
    <w:rsid w:val="00690AA0"/>
    <w:rsid w:val="006935A6"/>
    <w:rsid w:val="00697257"/>
    <w:rsid w:val="006A18A9"/>
    <w:rsid w:val="006A7CA5"/>
    <w:rsid w:val="006B3F39"/>
    <w:rsid w:val="006B702D"/>
    <w:rsid w:val="006D3E4D"/>
    <w:rsid w:val="006D5C61"/>
    <w:rsid w:val="006F7231"/>
    <w:rsid w:val="0070010F"/>
    <w:rsid w:val="00705445"/>
    <w:rsid w:val="00706D12"/>
    <w:rsid w:val="00706D20"/>
    <w:rsid w:val="0071492F"/>
    <w:rsid w:val="00755481"/>
    <w:rsid w:val="00776AAD"/>
    <w:rsid w:val="00786EB5"/>
    <w:rsid w:val="00790656"/>
    <w:rsid w:val="007A2B62"/>
    <w:rsid w:val="007B3EAF"/>
    <w:rsid w:val="007C334D"/>
    <w:rsid w:val="007D568C"/>
    <w:rsid w:val="007D69B6"/>
    <w:rsid w:val="007F0DFE"/>
    <w:rsid w:val="007F2E69"/>
    <w:rsid w:val="00801121"/>
    <w:rsid w:val="00820B4B"/>
    <w:rsid w:val="00833A56"/>
    <w:rsid w:val="00837741"/>
    <w:rsid w:val="00844F4F"/>
    <w:rsid w:val="00850005"/>
    <w:rsid w:val="00853EC6"/>
    <w:rsid w:val="00867C06"/>
    <w:rsid w:val="00872019"/>
    <w:rsid w:val="00880B54"/>
    <w:rsid w:val="00881DCF"/>
    <w:rsid w:val="0088552E"/>
    <w:rsid w:val="008A0D76"/>
    <w:rsid w:val="008A296D"/>
    <w:rsid w:val="008A671C"/>
    <w:rsid w:val="008B6EB9"/>
    <w:rsid w:val="008C1871"/>
    <w:rsid w:val="008C2BF4"/>
    <w:rsid w:val="008E6DF7"/>
    <w:rsid w:val="008E7634"/>
    <w:rsid w:val="008F6105"/>
    <w:rsid w:val="008F62EC"/>
    <w:rsid w:val="00912EFA"/>
    <w:rsid w:val="00917545"/>
    <w:rsid w:val="00925EC0"/>
    <w:rsid w:val="009267B8"/>
    <w:rsid w:val="009278CB"/>
    <w:rsid w:val="00934ACE"/>
    <w:rsid w:val="00976C17"/>
    <w:rsid w:val="00982108"/>
    <w:rsid w:val="009A1349"/>
    <w:rsid w:val="009B2648"/>
    <w:rsid w:val="009B3ECC"/>
    <w:rsid w:val="009B55E1"/>
    <w:rsid w:val="009B70F8"/>
    <w:rsid w:val="009D0209"/>
    <w:rsid w:val="009E594B"/>
    <w:rsid w:val="009F7170"/>
    <w:rsid w:val="00A00820"/>
    <w:rsid w:val="00A023C2"/>
    <w:rsid w:val="00A07683"/>
    <w:rsid w:val="00A120C5"/>
    <w:rsid w:val="00A402A2"/>
    <w:rsid w:val="00A57E20"/>
    <w:rsid w:val="00A61551"/>
    <w:rsid w:val="00A755A0"/>
    <w:rsid w:val="00A9126F"/>
    <w:rsid w:val="00A925E9"/>
    <w:rsid w:val="00AA155B"/>
    <w:rsid w:val="00AA47CB"/>
    <w:rsid w:val="00AB5C32"/>
    <w:rsid w:val="00AC5FA0"/>
    <w:rsid w:val="00AE01DD"/>
    <w:rsid w:val="00AF1292"/>
    <w:rsid w:val="00AF7AEE"/>
    <w:rsid w:val="00B00930"/>
    <w:rsid w:val="00B1097B"/>
    <w:rsid w:val="00B12369"/>
    <w:rsid w:val="00B56621"/>
    <w:rsid w:val="00B70FB7"/>
    <w:rsid w:val="00B7581D"/>
    <w:rsid w:val="00B82528"/>
    <w:rsid w:val="00B940DF"/>
    <w:rsid w:val="00BA61D5"/>
    <w:rsid w:val="00BB2065"/>
    <w:rsid w:val="00BB3971"/>
    <w:rsid w:val="00BC16BA"/>
    <w:rsid w:val="00BC2845"/>
    <w:rsid w:val="00BC3D5D"/>
    <w:rsid w:val="00BD0902"/>
    <w:rsid w:val="00BD5889"/>
    <w:rsid w:val="00BD5E53"/>
    <w:rsid w:val="00BD7409"/>
    <w:rsid w:val="00BF0BA3"/>
    <w:rsid w:val="00BF28DB"/>
    <w:rsid w:val="00C012AE"/>
    <w:rsid w:val="00C1790D"/>
    <w:rsid w:val="00C54302"/>
    <w:rsid w:val="00C71B7A"/>
    <w:rsid w:val="00C778C7"/>
    <w:rsid w:val="00C9779A"/>
    <w:rsid w:val="00CA19D5"/>
    <w:rsid w:val="00CA2282"/>
    <w:rsid w:val="00CA2CD6"/>
    <w:rsid w:val="00CA6CB0"/>
    <w:rsid w:val="00CC2008"/>
    <w:rsid w:val="00CD4565"/>
    <w:rsid w:val="00CD5C3F"/>
    <w:rsid w:val="00CE1C7F"/>
    <w:rsid w:val="00CE4929"/>
    <w:rsid w:val="00D018C2"/>
    <w:rsid w:val="00D11E24"/>
    <w:rsid w:val="00D21CA5"/>
    <w:rsid w:val="00D37EB9"/>
    <w:rsid w:val="00D43B17"/>
    <w:rsid w:val="00D56F11"/>
    <w:rsid w:val="00D805FC"/>
    <w:rsid w:val="00D810E1"/>
    <w:rsid w:val="00D83DDF"/>
    <w:rsid w:val="00DB405C"/>
    <w:rsid w:val="00DB6773"/>
    <w:rsid w:val="00DC5CD2"/>
    <w:rsid w:val="00DD4B17"/>
    <w:rsid w:val="00DD4B9C"/>
    <w:rsid w:val="00E00636"/>
    <w:rsid w:val="00E102D7"/>
    <w:rsid w:val="00E124C7"/>
    <w:rsid w:val="00E176F5"/>
    <w:rsid w:val="00E26B3C"/>
    <w:rsid w:val="00E452C5"/>
    <w:rsid w:val="00E45B5A"/>
    <w:rsid w:val="00E50613"/>
    <w:rsid w:val="00E530F5"/>
    <w:rsid w:val="00E56665"/>
    <w:rsid w:val="00E57A54"/>
    <w:rsid w:val="00E71E11"/>
    <w:rsid w:val="00E77035"/>
    <w:rsid w:val="00E81451"/>
    <w:rsid w:val="00E81CFD"/>
    <w:rsid w:val="00E90AE8"/>
    <w:rsid w:val="00E96CAE"/>
    <w:rsid w:val="00EA7B5A"/>
    <w:rsid w:val="00EB11C1"/>
    <w:rsid w:val="00EB4881"/>
    <w:rsid w:val="00EB51A4"/>
    <w:rsid w:val="00EC5503"/>
    <w:rsid w:val="00ED7F9C"/>
    <w:rsid w:val="00EF25D3"/>
    <w:rsid w:val="00EF6D51"/>
    <w:rsid w:val="00F073E4"/>
    <w:rsid w:val="00F17D51"/>
    <w:rsid w:val="00F30F95"/>
    <w:rsid w:val="00F3450A"/>
    <w:rsid w:val="00F357F8"/>
    <w:rsid w:val="00F40D8C"/>
    <w:rsid w:val="00F41617"/>
    <w:rsid w:val="00F44D85"/>
    <w:rsid w:val="00F61575"/>
    <w:rsid w:val="00F64D11"/>
    <w:rsid w:val="00F77227"/>
    <w:rsid w:val="00F80C6E"/>
    <w:rsid w:val="00F839CD"/>
    <w:rsid w:val="00F83E76"/>
    <w:rsid w:val="00F87C3A"/>
    <w:rsid w:val="00F92C22"/>
    <w:rsid w:val="00F943AE"/>
    <w:rsid w:val="00FA4933"/>
    <w:rsid w:val="00FB1B0B"/>
    <w:rsid w:val="00FC3D0A"/>
    <w:rsid w:val="00FD1BE8"/>
    <w:rsid w:val="00FE7C1F"/>
    <w:rsid w:val="00FF5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caption" w:uiPriority="0" w:qFormat="1"/>
    <w:lsdException w:name="page number" w:uiPriority="0"/>
    <w:lsdException w:name="toa heading" w:uiPriority="0"/>
    <w:lsdException w:name="List" w:uiPriority="0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E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073E4"/>
    <w:pPr>
      <w:keepNext/>
      <w:tabs>
        <w:tab w:val="num" w:pos="0"/>
      </w:tabs>
      <w:suppressAutoHyphens/>
      <w:jc w:val="center"/>
      <w:outlineLvl w:val="0"/>
    </w:pPr>
    <w:rPr>
      <w:sz w:val="20"/>
      <w:szCs w:val="20"/>
      <w:u w:val="single"/>
      <w:lang w:eastAsia="zh-CN"/>
    </w:rPr>
  </w:style>
  <w:style w:type="paragraph" w:styleId="2">
    <w:name w:val="heading 2"/>
    <w:basedOn w:val="a"/>
    <w:next w:val="a"/>
    <w:link w:val="20"/>
    <w:qFormat/>
    <w:rsid w:val="00F073E4"/>
    <w:pPr>
      <w:keepNext/>
      <w:tabs>
        <w:tab w:val="num" w:pos="0"/>
      </w:tabs>
      <w:suppressAutoHyphens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  <w:lang w:eastAsia="zh-CN"/>
    </w:rPr>
  </w:style>
  <w:style w:type="paragraph" w:styleId="3">
    <w:name w:val="heading 3"/>
    <w:basedOn w:val="a"/>
    <w:next w:val="a"/>
    <w:link w:val="30"/>
    <w:qFormat/>
    <w:rsid w:val="00F073E4"/>
    <w:pPr>
      <w:keepNext/>
      <w:tabs>
        <w:tab w:val="num" w:pos="0"/>
      </w:tabs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  <w:lang w:eastAsia="zh-CN"/>
    </w:rPr>
  </w:style>
  <w:style w:type="paragraph" w:styleId="4">
    <w:name w:val="heading 4"/>
    <w:basedOn w:val="a"/>
    <w:next w:val="a"/>
    <w:link w:val="40"/>
    <w:qFormat/>
    <w:rsid w:val="00F073E4"/>
    <w:pPr>
      <w:keepNext/>
      <w:tabs>
        <w:tab w:val="num" w:pos="0"/>
      </w:tabs>
      <w:suppressAutoHyphens/>
      <w:spacing w:before="240" w:after="60"/>
      <w:outlineLvl w:val="3"/>
    </w:pPr>
    <w:rPr>
      <w:b/>
      <w:bCs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53EC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"/>
    <w:basedOn w:val="a"/>
    <w:link w:val="a4"/>
    <w:uiPriority w:val="1"/>
    <w:qFormat/>
    <w:rsid w:val="00853EC6"/>
    <w:pPr>
      <w:spacing w:after="120"/>
    </w:pPr>
  </w:style>
  <w:style w:type="character" w:customStyle="1" w:styleId="a4">
    <w:name w:val="Основной текст Знак"/>
    <w:basedOn w:val="a0"/>
    <w:link w:val="a3"/>
    <w:uiPriority w:val="1"/>
    <w:rsid w:val="00853E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rsid w:val="00880B54"/>
    <w:pPr>
      <w:jc w:val="both"/>
      <w:textAlignment w:val="top"/>
    </w:pPr>
    <w:rPr>
      <w:sz w:val="16"/>
      <w:szCs w:val="16"/>
    </w:rPr>
  </w:style>
  <w:style w:type="table" w:styleId="a6">
    <w:name w:val="Table Grid"/>
    <w:basedOn w:val="a1"/>
    <w:uiPriority w:val="59"/>
    <w:rsid w:val="00080B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1"/>
    <w:qFormat/>
    <w:rsid w:val="009F7170"/>
    <w:pPr>
      <w:ind w:left="708"/>
    </w:pPr>
  </w:style>
  <w:style w:type="paragraph" w:styleId="a8">
    <w:name w:val="Balloon Text"/>
    <w:basedOn w:val="a"/>
    <w:link w:val="a9"/>
    <w:unhideWhenUsed/>
    <w:rsid w:val="000F513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0F5131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rsid w:val="00F073E4"/>
    <w:rPr>
      <w:rFonts w:ascii="Times New Roman" w:eastAsia="Times New Roman" w:hAnsi="Times New Roman" w:cs="Times New Roman"/>
      <w:sz w:val="20"/>
      <w:szCs w:val="20"/>
      <w:u w:val="single"/>
      <w:lang w:eastAsia="zh-CN"/>
    </w:rPr>
  </w:style>
  <w:style w:type="character" w:customStyle="1" w:styleId="20">
    <w:name w:val="Заголовок 2 Знак"/>
    <w:basedOn w:val="a0"/>
    <w:link w:val="2"/>
    <w:rsid w:val="00F073E4"/>
    <w:rPr>
      <w:rFonts w:ascii="Cambria" w:eastAsia="Times New Roman" w:hAnsi="Cambria" w:cs="Cambria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rsid w:val="00F073E4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40">
    <w:name w:val="Заголовок 4 Знак"/>
    <w:basedOn w:val="a0"/>
    <w:link w:val="4"/>
    <w:rsid w:val="00F073E4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numbering" w:customStyle="1" w:styleId="11">
    <w:name w:val="Нет списка1"/>
    <w:next w:val="a2"/>
    <w:uiPriority w:val="99"/>
    <w:semiHidden/>
    <w:unhideWhenUsed/>
    <w:rsid w:val="00F073E4"/>
  </w:style>
  <w:style w:type="character" w:customStyle="1" w:styleId="WW8Num1z0">
    <w:name w:val="WW8Num1z0"/>
    <w:rsid w:val="00F073E4"/>
  </w:style>
  <w:style w:type="character" w:customStyle="1" w:styleId="WW8Num1z1">
    <w:name w:val="WW8Num1z1"/>
    <w:rsid w:val="00F073E4"/>
  </w:style>
  <w:style w:type="character" w:customStyle="1" w:styleId="WW8Num1z2">
    <w:name w:val="WW8Num1z2"/>
    <w:rsid w:val="00F073E4"/>
  </w:style>
  <w:style w:type="character" w:customStyle="1" w:styleId="WW8Num1z3">
    <w:name w:val="WW8Num1z3"/>
    <w:rsid w:val="00F073E4"/>
  </w:style>
  <w:style w:type="character" w:customStyle="1" w:styleId="WW8Num1z4">
    <w:name w:val="WW8Num1z4"/>
    <w:rsid w:val="00F073E4"/>
  </w:style>
  <w:style w:type="character" w:customStyle="1" w:styleId="WW8Num1z5">
    <w:name w:val="WW8Num1z5"/>
    <w:rsid w:val="00F073E4"/>
  </w:style>
  <w:style w:type="character" w:customStyle="1" w:styleId="WW8Num1z6">
    <w:name w:val="WW8Num1z6"/>
    <w:rsid w:val="00F073E4"/>
  </w:style>
  <w:style w:type="character" w:customStyle="1" w:styleId="WW8Num1z7">
    <w:name w:val="WW8Num1z7"/>
    <w:rsid w:val="00F073E4"/>
  </w:style>
  <w:style w:type="character" w:customStyle="1" w:styleId="WW8Num1z8">
    <w:name w:val="WW8Num1z8"/>
    <w:rsid w:val="00F073E4"/>
  </w:style>
  <w:style w:type="character" w:customStyle="1" w:styleId="WW8Num2z0">
    <w:name w:val="WW8Num2z0"/>
    <w:rsid w:val="00F073E4"/>
    <w:rPr>
      <w:rFonts w:hint="default"/>
    </w:rPr>
  </w:style>
  <w:style w:type="character" w:customStyle="1" w:styleId="WW8Num3z0">
    <w:name w:val="WW8Num3z0"/>
    <w:rsid w:val="00F073E4"/>
    <w:rPr>
      <w:rFonts w:hint="default"/>
    </w:rPr>
  </w:style>
  <w:style w:type="character" w:customStyle="1" w:styleId="WW8Num4z0">
    <w:name w:val="WW8Num4z0"/>
    <w:rsid w:val="00F073E4"/>
    <w:rPr>
      <w:rFonts w:hint="default"/>
    </w:rPr>
  </w:style>
  <w:style w:type="character" w:customStyle="1" w:styleId="WW8Num5z0">
    <w:name w:val="WW8Num5z0"/>
    <w:rsid w:val="00F073E4"/>
    <w:rPr>
      <w:rFonts w:hint="default"/>
    </w:rPr>
  </w:style>
  <w:style w:type="character" w:customStyle="1" w:styleId="WW8Num2z1">
    <w:name w:val="WW8Num2z1"/>
    <w:rsid w:val="00F073E4"/>
    <w:rPr>
      <w:rFonts w:ascii="Symbol" w:hAnsi="Symbol" w:cs="Courier New"/>
    </w:rPr>
  </w:style>
  <w:style w:type="character" w:customStyle="1" w:styleId="WW8Num3z1">
    <w:name w:val="WW8Num3z1"/>
    <w:rsid w:val="00F073E4"/>
  </w:style>
  <w:style w:type="character" w:customStyle="1" w:styleId="WW8Num3z2">
    <w:name w:val="WW8Num3z2"/>
    <w:rsid w:val="00F073E4"/>
  </w:style>
  <w:style w:type="character" w:customStyle="1" w:styleId="WW8Num3z3">
    <w:name w:val="WW8Num3z3"/>
    <w:rsid w:val="00F073E4"/>
  </w:style>
  <w:style w:type="character" w:customStyle="1" w:styleId="WW8Num3z4">
    <w:name w:val="WW8Num3z4"/>
    <w:rsid w:val="00F073E4"/>
  </w:style>
  <w:style w:type="character" w:customStyle="1" w:styleId="WW8Num3z5">
    <w:name w:val="WW8Num3z5"/>
    <w:rsid w:val="00F073E4"/>
  </w:style>
  <w:style w:type="character" w:customStyle="1" w:styleId="WW8Num3z6">
    <w:name w:val="WW8Num3z6"/>
    <w:rsid w:val="00F073E4"/>
  </w:style>
  <w:style w:type="character" w:customStyle="1" w:styleId="WW8Num3z7">
    <w:name w:val="WW8Num3z7"/>
    <w:rsid w:val="00F073E4"/>
  </w:style>
  <w:style w:type="character" w:customStyle="1" w:styleId="WW8Num3z8">
    <w:name w:val="WW8Num3z8"/>
    <w:rsid w:val="00F073E4"/>
  </w:style>
  <w:style w:type="character" w:customStyle="1" w:styleId="WW8Num4z1">
    <w:name w:val="WW8Num4z1"/>
    <w:rsid w:val="00F073E4"/>
  </w:style>
  <w:style w:type="character" w:customStyle="1" w:styleId="WW8Num4z2">
    <w:name w:val="WW8Num4z2"/>
    <w:rsid w:val="00F073E4"/>
  </w:style>
  <w:style w:type="character" w:customStyle="1" w:styleId="WW8Num4z3">
    <w:name w:val="WW8Num4z3"/>
    <w:rsid w:val="00F073E4"/>
  </w:style>
  <w:style w:type="character" w:customStyle="1" w:styleId="WW8Num4z4">
    <w:name w:val="WW8Num4z4"/>
    <w:rsid w:val="00F073E4"/>
  </w:style>
  <w:style w:type="character" w:customStyle="1" w:styleId="WW8Num4z5">
    <w:name w:val="WW8Num4z5"/>
    <w:rsid w:val="00F073E4"/>
  </w:style>
  <w:style w:type="character" w:customStyle="1" w:styleId="WW8Num4z6">
    <w:name w:val="WW8Num4z6"/>
    <w:rsid w:val="00F073E4"/>
  </w:style>
  <w:style w:type="character" w:customStyle="1" w:styleId="WW8Num4z7">
    <w:name w:val="WW8Num4z7"/>
    <w:rsid w:val="00F073E4"/>
  </w:style>
  <w:style w:type="character" w:customStyle="1" w:styleId="WW8Num4z8">
    <w:name w:val="WW8Num4z8"/>
    <w:rsid w:val="00F073E4"/>
  </w:style>
  <w:style w:type="character" w:customStyle="1" w:styleId="WW8Num6z0">
    <w:name w:val="WW8Num6z0"/>
    <w:rsid w:val="00F073E4"/>
    <w:rPr>
      <w:rFonts w:hint="default"/>
    </w:rPr>
  </w:style>
  <w:style w:type="character" w:customStyle="1" w:styleId="WW8Num6z1">
    <w:name w:val="WW8Num6z1"/>
    <w:rsid w:val="00F073E4"/>
  </w:style>
  <w:style w:type="character" w:customStyle="1" w:styleId="WW8Num6z2">
    <w:name w:val="WW8Num6z2"/>
    <w:rsid w:val="00F073E4"/>
  </w:style>
  <w:style w:type="character" w:customStyle="1" w:styleId="WW8Num6z3">
    <w:name w:val="WW8Num6z3"/>
    <w:rsid w:val="00F073E4"/>
  </w:style>
  <w:style w:type="character" w:customStyle="1" w:styleId="WW8Num6z4">
    <w:name w:val="WW8Num6z4"/>
    <w:rsid w:val="00F073E4"/>
  </w:style>
  <w:style w:type="character" w:customStyle="1" w:styleId="WW8Num6z5">
    <w:name w:val="WW8Num6z5"/>
    <w:rsid w:val="00F073E4"/>
  </w:style>
  <w:style w:type="character" w:customStyle="1" w:styleId="WW8Num6z6">
    <w:name w:val="WW8Num6z6"/>
    <w:rsid w:val="00F073E4"/>
  </w:style>
  <w:style w:type="character" w:customStyle="1" w:styleId="WW8Num6z7">
    <w:name w:val="WW8Num6z7"/>
    <w:rsid w:val="00F073E4"/>
  </w:style>
  <w:style w:type="character" w:customStyle="1" w:styleId="WW8Num6z8">
    <w:name w:val="WW8Num6z8"/>
    <w:rsid w:val="00F073E4"/>
  </w:style>
  <w:style w:type="character" w:customStyle="1" w:styleId="WW8Num7z0">
    <w:name w:val="WW8Num7z0"/>
    <w:rsid w:val="00F073E4"/>
    <w:rPr>
      <w:rFonts w:hint="default"/>
    </w:rPr>
  </w:style>
  <w:style w:type="character" w:customStyle="1" w:styleId="WW8Num7z1">
    <w:name w:val="WW8Num7z1"/>
    <w:rsid w:val="00F073E4"/>
  </w:style>
  <w:style w:type="character" w:customStyle="1" w:styleId="WW8Num7z2">
    <w:name w:val="WW8Num7z2"/>
    <w:rsid w:val="00F073E4"/>
  </w:style>
  <w:style w:type="character" w:customStyle="1" w:styleId="WW8Num7z3">
    <w:name w:val="WW8Num7z3"/>
    <w:rsid w:val="00F073E4"/>
  </w:style>
  <w:style w:type="character" w:customStyle="1" w:styleId="WW8Num7z4">
    <w:name w:val="WW8Num7z4"/>
    <w:rsid w:val="00F073E4"/>
  </w:style>
  <w:style w:type="character" w:customStyle="1" w:styleId="WW8Num7z5">
    <w:name w:val="WW8Num7z5"/>
    <w:rsid w:val="00F073E4"/>
  </w:style>
  <w:style w:type="character" w:customStyle="1" w:styleId="WW8Num7z6">
    <w:name w:val="WW8Num7z6"/>
    <w:rsid w:val="00F073E4"/>
  </w:style>
  <w:style w:type="character" w:customStyle="1" w:styleId="WW8Num7z7">
    <w:name w:val="WW8Num7z7"/>
    <w:rsid w:val="00F073E4"/>
  </w:style>
  <w:style w:type="character" w:customStyle="1" w:styleId="WW8Num7z8">
    <w:name w:val="WW8Num7z8"/>
    <w:rsid w:val="00F073E4"/>
  </w:style>
  <w:style w:type="character" w:customStyle="1" w:styleId="WW8Num8z0">
    <w:name w:val="WW8Num8z0"/>
    <w:rsid w:val="00F073E4"/>
    <w:rPr>
      <w:rFonts w:hint="default"/>
    </w:rPr>
  </w:style>
  <w:style w:type="character" w:customStyle="1" w:styleId="WW8Num8z1">
    <w:name w:val="WW8Num8z1"/>
    <w:rsid w:val="00F073E4"/>
  </w:style>
  <w:style w:type="character" w:customStyle="1" w:styleId="WW8Num8z2">
    <w:name w:val="WW8Num8z2"/>
    <w:rsid w:val="00F073E4"/>
  </w:style>
  <w:style w:type="character" w:customStyle="1" w:styleId="WW8Num8z3">
    <w:name w:val="WW8Num8z3"/>
    <w:rsid w:val="00F073E4"/>
  </w:style>
  <w:style w:type="character" w:customStyle="1" w:styleId="WW8Num8z4">
    <w:name w:val="WW8Num8z4"/>
    <w:rsid w:val="00F073E4"/>
  </w:style>
  <w:style w:type="character" w:customStyle="1" w:styleId="WW8Num8z5">
    <w:name w:val="WW8Num8z5"/>
    <w:rsid w:val="00F073E4"/>
  </w:style>
  <w:style w:type="character" w:customStyle="1" w:styleId="WW8Num8z6">
    <w:name w:val="WW8Num8z6"/>
    <w:rsid w:val="00F073E4"/>
  </w:style>
  <w:style w:type="character" w:customStyle="1" w:styleId="WW8Num8z7">
    <w:name w:val="WW8Num8z7"/>
    <w:rsid w:val="00F073E4"/>
  </w:style>
  <w:style w:type="character" w:customStyle="1" w:styleId="WW8Num8z8">
    <w:name w:val="WW8Num8z8"/>
    <w:rsid w:val="00F073E4"/>
  </w:style>
  <w:style w:type="character" w:customStyle="1" w:styleId="WW8Num9z0">
    <w:name w:val="WW8Num9z0"/>
    <w:rsid w:val="00F073E4"/>
    <w:rPr>
      <w:rFonts w:hint="default"/>
    </w:rPr>
  </w:style>
  <w:style w:type="character" w:customStyle="1" w:styleId="WW8Num9z1">
    <w:name w:val="WW8Num9z1"/>
    <w:rsid w:val="00F073E4"/>
  </w:style>
  <w:style w:type="character" w:customStyle="1" w:styleId="WW8Num9z2">
    <w:name w:val="WW8Num9z2"/>
    <w:rsid w:val="00F073E4"/>
  </w:style>
  <w:style w:type="character" w:customStyle="1" w:styleId="WW8Num9z3">
    <w:name w:val="WW8Num9z3"/>
    <w:rsid w:val="00F073E4"/>
  </w:style>
  <w:style w:type="character" w:customStyle="1" w:styleId="WW8Num9z4">
    <w:name w:val="WW8Num9z4"/>
    <w:rsid w:val="00F073E4"/>
  </w:style>
  <w:style w:type="character" w:customStyle="1" w:styleId="WW8Num9z5">
    <w:name w:val="WW8Num9z5"/>
    <w:rsid w:val="00F073E4"/>
  </w:style>
  <w:style w:type="character" w:customStyle="1" w:styleId="WW8Num9z6">
    <w:name w:val="WW8Num9z6"/>
    <w:rsid w:val="00F073E4"/>
  </w:style>
  <w:style w:type="character" w:customStyle="1" w:styleId="WW8Num9z7">
    <w:name w:val="WW8Num9z7"/>
    <w:rsid w:val="00F073E4"/>
  </w:style>
  <w:style w:type="character" w:customStyle="1" w:styleId="WW8Num9z8">
    <w:name w:val="WW8Num9z8"/>
    <w:rsid w:val="00F073E4"/>
  </w:style>
  <w:style w:type="character" w:customStyle="1" w:styleId="WW8Num10z0">
    <w:name w:val="WW8Num10z0"/>
    <w:rsid w:val="00F073E4"/>
    <w:rPr>
      <w:rFonts w:hint="default"/>
    </w:rPr>
  </w:style>
  <w:style w:type="character" w:customStyle="1" w:styleId="WW8Num10z1">
    <w:name w:val="WW8Num10z1"/>
    <w:rsid w:val="00F073E4"/>
  </w:style>
  <w:style w:type="character" w:customStyle="1" w:styleId="WW8Num10z2">
    <w:name w:val="WW8Num10z2"/>
    <w:rsid w:val="00F073E4"/>
  </w:style>
  <w:style w:type="character" w:customStyle="1" w:styleId="WW8Num10z3">
    <w:name w:val="WW8Num10z3"/>
    <w:rsid w:val="00F073E4"/>
  </w:style>
  <w:style w:type="character" w:customStyle="1" w:styleId="WW8Num10z4">
    <w:name w:val="WW8Num10z4"/>
    <w:rsid w:val="00F073E4"/>
  </w:style>
  <w:style w:type="character" w:customStyle="1" w:styleId="WW8Num10z5">
    <w:name w:val="WW8Num10z5"/>
    <w:rsid w:val="00F073E4"/>
  </w:style>
  <w:style w:type="character" w:customStyle="1" w:styleId="WW8Num10z6">
    <w:name w:val="WW8Num10z6"/>
    <w:rsid w:val="00F073E4"/>
  </w:style>
  <w:style w:type="character" w:customStyle="1" w:styleId="WW8Num10z7">
    <w:name w:val="WW8Num10z7"/>
    <w:rsid w:val="00F073E4"/>
  </w:style>
  <w:style w:type="character" w:customStyle="1" w:styleId="WW8Num10z8">
    <w:name w:val="WW8Num10z8"/>
    <w:rsid w:val="00F073E4"/>
  </w:style>
  <w:style w:type="character" w:customStyle="1" w:styleId="WW8Num11z0">
    <w:name w:val="WW8Num11z0"/>
    <w:rsid w:val="00F073E4"/>
    <w:rPr>
      <w:rFonts w:hint="default"/>
    </w:rPr>
  </w:style>
  <w:style w:type="character" w:customStyle="1" w:styleId="WW8Num11z1">
    <w:name w:val="WW8Num11z1"/>
    <w:rsid w:val="00F073E4"/>
  </w:style>
  <w:style w:type="character" w:customStyle="1" w:styleId="WW8Num11z2">
    <w:name w:val="WW8Num11z2"/>
    <w:rsid w:val="00F073E4"/>
  </w:style>
  <w:style w:type="character" w:customStyle="1" w:styleId="WW8Num11z3">
    <w:name w:val="WW8Num11z3"/>
    <w:rsid w:val="00F073E4"/>
  </w:style>
  <w:style w:type="character" w:customStyle="1" w:styleId="WW8Num11z4">
    <w:name w:val="WW8Num11z4"/>
    <w:rsid w:val="00F073E4"/>
  </w:style>
  <w:style w:type="character" w:customStyle="1" w:styleId="WW8Num11z5">
    <w:name w:val="WW8Num11z5"/>
    <w:rsid w:val="00F073E4"/>
  </w:style>
  <w:style w:type="character" w:customStyle="1" w:styleId="WW8Num11z6">
    <w:name w:val="WW8Num11z6"/>
    <w:rsid w:val="00F073E4"/>
  </w:style>
  <w:style w:type="character" w:customStyle="1" w:styleId="WW8Num11z7">
    <w:name w:val="WW8Num11z7"/>
    <w:rsid w:val="00F073E4"/>
  </w:style>
  <w:style w:type="character" w:customStyle="1" w:styleId="WW8Num11z8">
    <w:name w:val="WW8Num11z8"/>
    <w:rsid w:val="00F073E4"/>
  </w:style>
  <w:style w:type="character" w:customStyle="1" w:styleId="WW8Num12z0">
    <w:name w:val="WW8Num12z0"/>
    <w:rsid w:val="00F073E4"/>
    <w:rPr>
      <w:rFonts w:ascii="Times New Roman" w:hAnsi="Times New Roman" w:cs="Times New Roman" w:hint="default"/>
      <w:color w:val="auto"/>
      <w:sz w:val="24"/>
      <w:szCs w:val="24"/>
    </w:rPr>
  </w:style>
  <w:style w:type="character" w:customStyle="1" w:styleId="WW8Num12z1">
    <w:name w:val="WW8Num12z1"/>
    <w:rsid w:val="00F073E4"/>
  </w:style>
  <w:style w:type="character" w:customStyle="1" w:styleId="WW8Num12z2">
    <w:name w:val="WW8Num12z2"/>
    <w:rsid w:val="00F073E4"/>
  </w:style>
  <w:style w:type="character" w:customStyle="1" w:styleId="WW8Num12z3">
    <w:name w:val="WW8Num12z3"/>
    <w:rsid w:val="00F073E4"/>
  </w:style>
  <w:style w:type="character" w:customStyle="1" w:styleId="WW8Num12z4">
    <w:name w:val="WW8Num12z4"/>
    <w:rsid w:val="00F073E4"/>
  </w:style>
  <w:style w:type="character" w:customStyle="1" w:styleId="WW8Num12z5">
    <w:name w:val="WW8Num12z5"/>
    <w:rsid w:val="00F073E4"/>
  </w:style>
  <w:style w:type="character" w:customStyle="1" w:styleId="WW8Num12z6">
    <w:name w:val="WW8Num12z6"/>
    <w:rsid w:val="00F073E4"/>
  </w:style>
  <w:style w:type="character" w:customStyle="1" w:styleId="WW8Num12z7">
    <w:name w:val="WW8Num12z7"/>
    <w:rsid w:val="00F073E4"/>
  </w:style>
  <w:style w:type="character" w:customStyle="1" w:styleId="WW8Num12z8">
    <w:name w:val="WW8Num12z8"/>
    <w:rsid w:val="00F073E4"/>
  </w:style>
  <w:style w:type="character" w:customStyle="1" w:styleId="WW8Num13z0">
    <w:name w:val="WW8Num13z0"/>
    <w:rsid w:val="00F073E4"/>
    <w:rPr>
      <w:rFonts w:hint="default"/>
    </w:rPr>
  </w:style>
  <w:style w:type="character" w:customStyle="1" w:styleId="WW8Num13z1">
    <w:name w:val="WW8Num13z1"/>
    <w:rsid w:val="00F073E4"/>
  </w:style>
  <w:style w:type="character" w:customStyle="1" w:styleId="WW8Num13z2">
    <w:name w:val="WW8Num13z2"/>
    <w:rsid w:val="00F073E4"/>
  </w:style>
  <w:style w:type="character" w:customStyle="1" w:styleId="WW8Num13z3">
    <w:name w:val="WW8Num13z3"/>
    <w:rsid w:val="00F073E4"/>
  </w:style>
  <w:style w:type="character" w:customStyle="1" w:styleId="WW8Num13z4">
    <w:name w:val="WW8Num13z4"/>
    <w:rsid w:val="00F073E4"/>
  </w:style>
  <w:style w:type="character" w:customStyle="1" w:styleId="WW8Num13z5">
    <w:name w:val="WW8Num13z5"/>
    <w:rsid w:val="00F073E4"/>
  </w:style>
  <w:style w:type="character" w:customStyle="1" w:styleId="WW8Num13z6">
    <w:name w:val="WW8Num13z6"/>
    <w:rsid w:val="00F073E4"/>
  </w:style>
  <w:style w:type="character" w:customStyle="1" w:styleId="WW8Num13z7">
    <w:name w:val="WW8Num13z7"/>
    <w:rsid w:val="00F073E4"/>
  </w:style>
  <w:style w:type="character" w:customStyle="1" w:styleId="WW8Num13z8">
    <w:name w:val="WW8Num13z8"/>
    <w:rsid w:val="00F073E4"/>
  </w:style>
  <w:style w:type="character" w:customStyle="1" w:styleId="WW8Num14z0">
    <w:name w:val="WW8Num14z0"/>
    <w:rsid w:val="00F073E4"/>
    <w:rPr>
      <w:rFonts w:hint="default"/>
    </w:rPr>
  </w:style>
  <w:style w:type="character" w:customStyle="1" w:styleId="WW8Num14z1">
    <w:name w:val="WW8Num14z1"/>
    <w:rsid w:val="00F073E4"/>
  </w:style>
  <w:style w:type="character" w:customStyle="1" w:styleId="WW8Num14z2">
    <w:name w:val="WW8Num14z2"/>
    <w:rsid w:val="00F073E4"/>
  </w:style>
  <w:style w:type="character" w:customStyle="1" w:styleId="WW8Num14z3">
    <w:name w:val="WW8Num14z3"/>
    <w:rsid w:val="00F073E4"/>
    <w:rPr>
      <w:rFonts w:ascii="TimesNewRomanPSMT" w:eastAsia="Calibri" w:hAnsi="TimesNewRomanPSMT" w:cs="TimesNewRomanPSMT"/>
    </w:rPr>
  </w:style>
  <w:style w:type="character" w:customStyle="1" w:styleId="WW8Num14z4">
    <w:name w:val="WW8Num14z4"/>
    <w:rsid w:val="00F073E4"/>
  </w:style>
  <w:style w:type="character" w:customStyle="1" w:styleId="WW8Num14z5">
    <w:name w:val="WW8Num14z5"/>
    <w:rsid w:val="00F073E4"/>
  </w:style>
  <w:style w:type="character" w:customStyle="1" w:styleId="WW8Num14z6">
    <w:name w:val="WW8Num14z6"/>
    <w:rsid w:val="00F073E4"/>
  </w:style>
  <w:style w:type="character" w:customStyle="1" w:styleId="WW8Num14z7">
    <w:name w:val="WW8Num14z7"/>
    <w:rsid w:val="00F073E4"/>
  </w:style>
  <w:style w:type="character" w:customStyle="1" w:styleId="WW8Num14z8">
    <w:name w:val="WW8Num14z8"/>
    <w:rsid w:val="00F073E4"/>
  </w:style>
  <w:style w:type="character" w:customStyle="1" w:styleId="WW8Num15z0">
    <w:name w:val="WW8Num15z0"/>
    <w:rsid w:val="00F073E4"/>
    <w:rPr>
      <w:rFonts w:hint="default"/>
    </w:rPr>
  </w:style>
  <w:style w:type="character" w:customStyle="1" w:styleId="WW8Num15z1">
    <w:name w:val="WW8Num15z1"/>
    <w:rsid w:val="00F073E4"/>
  </w:style>
  <w:style w:type="character" w:customStyle="1" w:styleId="WW8Num15z2">
    <w:name w:val="WW8Num15z2"/>
    <w:rsid w:val="00F073E4"/>
  </w:style>
  <w:style w:type="character" w:customStyle="1" w:styleId="WW8Num15z3">
    <w:name w:val="WW8Num15z3"/>
    <w:rsid w:val="00F073E4"/>
  </w:style>
  <w:style w:type="character" w:customStyle="1" w:styleId="WW8Num15z4">
    <w:name w:val="WW8Num15z4"/>
    <w:rsid w:val="00F073E4"/>
  </w:style>
  <w:style w:type="character" w:customStyle="1" w:styleId="WW8Num15z5">
    <w:name w:val="WW8Num15z5"/>
    <w:rsid w:val="00F073E4"/>
  </w:style>
  <w:style w:type="character" w:customStyle="1" w:styleId="WW8Num15z6">
    <w:name w:val="WW8Num15z6"/>
    <w:rsid w:val="00F073E4"/>
  </w:style>
  <w:style w:type="character" w:customStyle="1" w:styleId="WW8Num15z7">
    <w:name w:val="WW8Num15z7"/>
    <w:rsid w:val="00F073E4"/>
  </w:style>
  <w:style w:type="character" w:customStyle="1" w:styleId="WW8Num15z8">
    <w:name w:val="WW8Num15z8"/>
    <w:rsid w:val="00F073E4"/>
  </w:style>
  <w:style w:type="character" w:customStyle="1" w:styleId="WW8Num16z0">
    <w:name w:val="WW8Num16z0"/>
    <w:rsid w:val="00F073E4"/>
    <w:rPr>
      <w:rFonts w:hint="default"/>
    </w:rPr>
  </w:style>
  <w:style w:type="character" w:customStyle="1" w:styleId="WW8Num16z1">
    <w:name w:val="WW8Num16z1"/>
    <w:rsid w:val="00F073E4"/>
  </w:style>
  <w:style w:type="character" w:customStyle="1" w:styleId="WW8Num16z2">
    <w:name w:val="WW8Num16z2"/>
    <w:rsid w:val="00F073E4"/>
  </w:style>
  <w:style w:type="character" w:customStyle="1" w:styleId="WW8Num16z3">
    <w:name w:val="WW8Num16z3"/>
    <w:rsid w:val="00F073E4"/>
  </w:style>
  <w:style w:type="character" w:customStyle="1" w:styleId="WW8Num16z4">
    <w:name w:val="WW8Num16z4"/>
    <w:rsid w:val="00F073E4"/>
  </w:style>
  <w:style w:type="character" w:customStyle="1" w:styleId="WW8Num16z5">
    <w:name w:val="WW8Num16z5"/>
    <w:rsid w:val="00F073E4"/>
  </w:style>
  <w:style w:type="character" w:customStyle="1" w:styleId="WW8Num16z6">
    <w:name w:val="WW8Num16z6"/>
    <w:rsid w:val="00F073E4"/>
  </w:style>
  <w:style w:type="character" w:customStyle="1" w:styleId="WW8Num16z7">
    <w:name w:val="WW8Num16z7"/>
    <w:rsid w:val="00F073E4"/>
  </w:style>
  <w:style w:type="character" w:customStyle="1" w:styleId="WW8Num16z8">
    <w:name w:val="WW8Num16z8"/>
    <w:rsid w:val="00F073E4"/>
  </w:style>
  <w:style w:type="character" w:customStyle="1" w:styleId="WW8Num17z0">
    <w:name w:val="WW8Num17z0"/>
    <w:rsid w:val="00F073E4"/>
    <w:rPr>
      <w:rFonts w:ascii="Symbol" w:hAnsi="Symbol" w:cs="Symbol" w:hint="default"/>
    </w:rPr>
  </w:style>
  <w:style w:type="character" w:customStyle="1" w:styleId="WW8Num17z1">
    <w:name w:val="WW8Num17z1"/>
    <w:rsid w:val="00F073E4"/>
    <w:rPr>
      <w:rFonts w:ascii="Courier New" w:hAnsi="Courier New" w:cs="Courier New" w:hint="default"/>
    </w:rPr>
  </w:style>
  <w:style w:type="character" w:customStyle="1" w:styleId="WW8Num17z2">
    <w:name w:val="WW8Num17z2"/>
    <w:rsid w:val="00F073E4"/>
    <w:rPr>
      <w:rFonts w:ascii="Wingdings" w:hAnsi="Wingdings" w:cs="Wingdings" w:hint="default"/>
    </w:rPr>
  </w:style>
  <w:style w:type="character" w:customStyle="1" w:styleId="WW8Num18z0">
    <w:name w:val="WW8Num18z0"/>
    <w:rsid w:val="00F073E4"/>
    <w:rPr>
      <w:rFonts w:hint="default"/>
    </w:rPr>
  </w:style>
  <w:style w:type="character" w:customStyle="1" w:styleId="WW8Num18z1">
    <w:name w:val="WW8Num18z1"/>
    <w:rsid w:val="00F073E4"/>
  </w:style>
  <w:style w:type="character" w:customStyle="1" w:styleId="WW8Num18z2">
    <w:name w:val="WW8Num18z2"/>
    <w:rsid w:val="00F073E4"/>
  </w:style>
  <w:style w:type="character" w:customStyle="1" w:styleId="WW8Num18z3">
    <w:name w:val="WW8Num18z3"/>
    <w:rsid w:val="00F073E4"/>
  </w:style>
  <w:style w:type="character" w:customStyle="1" w:styleId="WW8Num18z4">
    <w:name w:val="WW8Num18z4"/>
    <w:rsid w:val="00F073E4"/>
  </w:style>
  <w:style w:type="character" w:customStyle="1" w:styleId="WW8Num18z5">
    <w:name w:val="WW8Num18z5"/>
    <w:rsid w:val="00F073E4"/>
  </w:style>
  <w:style w:type="character" w:customStyle="1" w:styleId="WW8Num18z6">
    <w:name w:val="WW8Num18z6"/>
    <w:rsid w:val="00F073E4"/>
  </w:style>
  <w:style w:type="character" w:customStyle="1" w:styleId="WW8Num18z7">
    <w:name w:val="WW8Num18z7"/>
    <w:rsid w:val="00F073E4"/>
  </w:style>
  <w:style w:type="character" w:customStyle="1" w:styleId="WW8Num18z8">
    <w:name w:val="WW8Num18z8"/>
    <w:rsid w:val="00F073E4"/>
  </w:style>
  <w:style w:type="character" w:customStyle="1" w:styleId="WW8Num19z0">
    <w:name w:val="WW8Num19z0"/>
    <w:rsid w:val="00F073E4"/>
    <w:rPr>
      <w:rFonts w:hint="default"/>
    </w:rPr>
  </w:style>
  <w:style w:type="character" w:customStyle="1" w:styleId="WW8Num20z0">
    <w:name w:val="WW8Num20z0"/>
    <w:rsid w:val="00F073E4"/>
    <w:rPr>
      <w:rFonts w:hint="default"/>
    </w:rPr>
  </w:style>
  <w:style w:type="character" w:customStyle="1" w:styleId="WW8Num20z1">
    <w:name w:val="WW8Num20z1"/>
    <w:rsid w:val="00F073E4"/>
  </w:style>
  <w:style w:type="character" w:customStyle="1" w:styleId="WW8Num20z2">
    <w:name w:val="WW8Num20z2"/>
    <w:rsid w:val="00F073E4"/>
  </w:style>
  <w:style w:type="character" w:customStyle="1" w:styleId="WW8Num20z3">
    <w:name w:val="WW8Num20z3"/>
    <w:rsid w:val="00F073E4"/>
  </w:style>
  <w:style w:type="character" w:customStyle="1" w:styleId="WW8Num20z4">
    <w:name w:val="WW8Num20z4"/>
    <w:rsid w:val="00F073E4"/>
  </w:style>
  <w:style w:type="character" w:customStyle="1" w:styleId="WW8Num20z5">
    <w:name w:val="WW8Num20z5"/>
    <w:rsid w:val="00F073E4"/>
  </w:style>
  <w:style w:type="character" w:customStyle="1" w:styleId="WW8Num20z6">
    <w:name w:val="WW8Num20z6"/>
    <w:rsid w:val="00F073E4"/>
  </w:style>
  <w:style w:type="character" w:customStyle="1" w:styleId="WW8Num20z7">
    <w:name w:val="WW8Num20z7"/>
    <w:rsid w:val="00F073E4"/>
  </w:style>
  <w:style w:type="character" w:customStyle="1" w:styleId="WW8Num20z8">
    <w:name w:val="WW8Num20z8"/>
    <w:rsid w:val="00F073E4"/>
  </w:style>
  <w:style w:type="character" w:customStyle="1" w:styleId="WW8Num21z0">
    <w:name w:val="WW8Num21z0"/>
    <w:rsid w:val="00F073E4"/>
    <w:rPr>
      <w:rFonts w:hint="default"/>
    </w:rPr>
  </w:style>
  <w:style w:type="character" w:customStyle="1" w:styleId="WW8Num22z0">
    <w:name w:val="WW8Num22z0"/>
    <w:rsid w:val="00F073E4"/>
    <w:rPr>
      <w:rFonts w:ascii="Times New Roman" w:hAnsi="Times New Roman" w:cs="Times New Roman" w:hint="default"/>
      <w:color w:val="auto"/>
      <w:sz w:val="24"/>
      <w:szCs w:val="24"/>
    </w:rPr>
  </w:style>
  <w:style w:type="character" w:customStyle="1" w:styleId="WW8Num22z1">
    <w:name w:val="WW8Num22z1"/>
    <w:rsid w:val="00F073E4"/>
  </w:style>
  <w:style w:type="character" w:customStyle="1" w:styleId="WW8Num22z2">
    <w:name w:val="WW8Num22z2"/>
    <w:rsid w:val="00F073E4"/>
  </w:style>
  <w:style w:type="character" w:customStyle="1" w:styleId="WW8Num22z3">
    <w:name w:val="WW8Num22z3"/>
    <w:rsid w:val="00F073E4"/>
  </w:style>
  <w:style w:type="character" w:customStyle="1" w:styleId="WW8Num22z4">
    <w:name w:val="WW8Num22z4"/>
    <w:rsid w:val="00F073E4"/>
  </w:style>
  <w:style w:type="character" w:customStyle="1" w:styleId="WW8Num22z5">
    <w:name w:val="WW8Num22z5"/>
    <w:rsid w:val="00F073E4"/>
  </w:style>
  <w:style w:type="character" w:customStyle="1" w:styleId="WW8Num22z6">
    <w:name w:val="WW8Num22z6"/>
    <w:rsid w:val="00F073E4"/>
  </w:style>
  <w:style w:type="character" w:customStyle="1" w:styleId="WW8Num22z7">
    <w:name w:val="WW8Num22z7"/>
    <w:rsid w:val="00F073E4"/>
  </w:style>
  <w:style w:type="character" w:customStyle="1" w:styleId="WW8Num22z8">
    <w:name w:val="WW8Num22z8"/>
    <w:rsid w:val="00F073E4"/>
  </w:style>
  <w:style w:type="character" w:customStyle="1" w:styleId="WW8Num23z0">
    <w:name w:val="WW8Num23z0"/>
    <w:rsid w:val="00F073E4"/>
    <w:rPr>
      <w:rFonts w:hint="default"/>
    </w:rPr>
  </w:style>
  <w:style w:type="character" w:customStyle="1" w:styleId="WW8Num24z0">
    <w:name w:val="WW8Num24z0"/>
    <w:rsid w:val="00F073E4"/>
    <w:rPr>
      <w:rFonts w:hint="default"/>
    </w:rPr>
  </w:style>
  <w:style w:type="character" w:customStyle="1" w:styleId="WW8Num24z1">
    <w:name w:val="WW8Num24z1"/>
    <w:rsid w:val="00F073E4"/>
  </w:style>
  <w:style w:type="character" w:customStyle="1" w:styleId="WW8Num24z2">
    <w:name w:val="WW8Num24z2"/>
    <w:rsid w:val="00F073E4"/>
  </w:style>
  <w:style w:type="character" w:customStyle="1" w:styleId="WW8Num24z3">
    <w:name w:val="WW8Num24z3"/>
    <w:rsid w:val="00F073E4"/>
  </w:style>
  <w:style w:type="character" w:customStyle="1" w:styleId="WW8Num24z4">
    <w:name w:val="WW8Num24z4"/>
    <w:rsid w:val="00F073E4"/>
  </w:style>
  <w:style w:type="character" w:customStyle="1" w:styleId="WW8Num24z5">
    <w:name w:val="WW8Num24z5"/>
    <w:rsid w:val="00F073E4"/>
  </w:style>
  <w:style w:type="character" w:customStyle="1" w:styleId="WW8Num24z6">
    <w:name w:val="WW8Num24z6"/>
    <w:rsid w:val="00F073E4"/>
  </w:style>
  <w:style w:type="character" w:customStyle="1" w:styleId="WW8Num24z7">
    <w:name w:val="WW8Num24z7"/>
    <w:rsid w:val="00F073E4"/>
  </w:style>
  <w:style w:type="character" w:customStyle="1" w:styleId="WW8Num24z8">
    <w:name w:val="WW8Num24z8"/>
    <w:rsid w:val="00F073E4"/>
  </w:style>
  <w:style w:type="character" w:customStyle="1" w:styleId="WW8Num25z0">
    <w:name w:val="WW8Num25z0"/>
    <w:rsid w:val="00F073E4"/>
    <w:rPr>
      <w:rFonts w:hint="default"/>
    </w:rPr>
  </w:style>
  <w:style w:type="character" w:customStyle="1" w:styleId="WW8Num25z1">
    <w:name w:val="WW8Num25z1"/>
    <w:rsid w:val="00F073E4"/>
  </w:style>
  <w:style w:type="character" w:customStyle="1" w:styleId="WW8Num25z2">
    <w:name w:val="WW8Num25z2"/>
    <w:rsid w:val="00F073E4"/>
  </w:style>
  <w:style w:type="character" w:customStyle="1" w:styleId="WW8Num25z3">
    <w:name w:val="WW8Num25z3"/>
    <w:rsid w:val="00F073E4"/>
  </w:style>
  <w:style w:type="character" w:customStyle="1" w:styleId="WW8Num25z4">
    <w:name w:val="WW8Num25z4"/>
    <w:rsid w:val="00F073E4"/>
  </w:style>
  <w:style w:type="character" w:customStyle="1" w:styleId="WW8Num25z5">
    <w:name w:val="WW8Num25z5"/>
    <w:rsid w:val="00F073E4"/>
  </w:style>
  <w:style w:type="character" w:customStyle="1" w:styleId="WW8Num25z6">
    <w:name w:val="WW8Num25z6"/>
    <w:rsid w:val="00F073E4"/>
  </w:style>
  <w:style w:type="character" w:customStyle="1" w:styleId="WW8Num25z7">
    <w:name w:val="WW8Num25z7"/>
    <w:rsid w:val="00F073E4"/>
  </w:style>
  <w:style w:type="character" w:customStyle="1" w:styleId="WW8Num25z8">
    <w:name w:val="WW8Num25z8"/>
    <w:rsid w:val="00F073E4"/>
  </w:style>
  <w:style w:type="character" w:customStyle="1" w:styleId="WW8Num26z0">
    <w:name w:val="WW8Num26z0"/>
    <w:rsid w:val="00F073E4"/>
    <w:rPr>
      <w:rFonts w:hint="default"/>
    </w:rPr>
  </w:style>
  <w:style w:type="character" w:customStyle="1" w:styleId="WW8Num26z1">
    <w:name w:val="WW8Num26z1"/>
    <w:rsid w:val="00F073E4"/>
  </w:style>
  <w:style w:type="character" w:customStyle="1" w:styleId="WW8Num26z2">
    <w:name w:val="WW8Num26z2"/>
    <w:rsid w:val="00F073E4"/>
  </w:style>
  <w:style w:type="character" w:customStyle="1" w:styleId="WW8Num26z3">
    <w:name w:val="WW8Num26z3"/>
    <w:rsid w:val="00F073E4"/>
  </w:style>
  <w:style w:type="character" w:customStyle="1" w:styleId="WW8Num26z4">
    <w:name w:val="WW8Num26z4"/>
    <w:rsid w:val="00F073E4"/>
  </w:style>
  <w:style w:type="character" w:customStyle="1" w:styleId="WW8Num26z5">
    <w:name w:val="WW8Num26z5"/>
    <w:rsid w:val="00F073E4"/>
  </w:style>
  <w:style w:type="character" w:customStyle="1" w:styleId="WW8Num26z6">
    <w:name w:val="WW8Num26z6"/>
    <w:rsid w:val="00F073E4"/>
  </w:style>
  <w:style w:type="character" w:customStyle="1" w:styleId="WW8Num26z7">
    <w:name w:val="WW8Num26z7"/>
    <w:rsid w:val="00F073E4"/>
  </w:style>
  <w:style w:type="character" w:customStyle="1" w:styleId="WW8Num26z8">
    <w:name w:val="WW8Num26z8"/>
    <w:rsid w:val="00F073E4"/>
  </w:style>
  <w:style w:type="character" w:customStyle="1" w:styleId="WW8Num27z0">
    <w:name w:val="WW8Num27z0"/>
    <w:rsid w:val="00F073E4"/>
    <w:rPr>
      <w:rFonts w:hint="default"/>
    </w:rPr>
  </w:style>
  <w:style w:type="character" w:customStyle="1" w:styleId="WW8Num27z1">
    <w:name w:val="WW8Num27z1"/>
    <w:rsid w:val="00F073E4"/>
  </w:style>
  <w:style w:type="character" w:customStyle="1" w:styleId="WW8Num27z2">
    <w:name w:val="WW8Num27z2"/>
    <w:rsid w:val="00F073E4"/>
  </w:style>
  <w:style w:type="character" w:customStyle="1" w:styleId="WW8Num27z3">
    <w:name w:val="WW8Num27z3"/>
    <w:rsid w:val="00F073E4"/>
  </w:style>
  <w:style w:type="character" w:customStyle="1" w:styleId="WW8Num27z4">
    <w:name w:val="WW8Num27z4"/>
    <w:rsid w:val="00F073E4"/>
  </w:style>
  <w:style w:type="character" w:customStyle="1" w:styleId="WW8Num27z5">
    <w:name w:val="WW8Num27z5"/>
    <w:rsid w:val="00F073E4"/>
  </w:style>
  <w:style w:type="character" w:customStyle="1" w:styleId="WW8Num27z6">
    <w:name w:val="WW8Num27z6"/>
    <w:rsid w:val="00F073E4"/>
  </w:style>
  <w:style w:type="character" w:customStyle="1" w:styleId="WW8Num27z7">
    <w:name w:val="WW8Num27z7"/>
    <w:rsid w:val="00F073E4"/>
  </w:style>
  <w:style w:type="character" w:customStyle="1" w:styleId="WW8Num27z8">
    <w:name w:val="WW8Num27z8"/>
    <w:rsid w:val="00F073E4"/>
  </w:style>
  <w:style w:type="character" w:customStyle="1" w:styleId="WW8Num28z0">
    <w:name w:val="WW8Num28z0"/>
    <w:rsid w:val="00F073E4"/>
    <w:rPr>
      <w:rFonts w:hint="default"/>
    </w:rPr>
  </w:style>
  <w:style w:type="character" w:customStyle="1" w:styleId="WW8Num29z0">
    <w:name w:val="WW8Num29z0"/>
    <w:rsid w:val="00F073E4"/>
    <w:rPr>
      <w:rFonts w:hint="default"/>
    </w:rPr>
  </w:style>
  <w:style w:type="character" w:customStyle="1" w:styleId="WW8Num29z2">
    <w:name w:val="WW8Num29z2"/>
    <w:rsid w:val="00F073E4"/>
  </w:style>
  <w:style w:type="character" w:customStyle="1" w:styleId="WW8Num29z3">
    <w:name w:val="WW8Num29z3"/>
    <w:rsid w:val="00F073E4"/>
  </w:style>
  <w:style w:type="character" w:customStyle="1" w:styleId="WW8Num29z4">
    <w:name w:val="WW8Num29z4"/>
    <w:rsid w:val="00F073E4"/>
  </w:style>
  <w:style w:type="character" w:customStyle="1" w:styleId="WW8Num29z5">
    <w:name w:val="WW8Num29z5"/>
    <w:rsid w:val="00F073E4"/>
  </w:style>
  <w:style w:type="character" w:customStyle="1" w:styleId="WW8Num29z6">
    <w:name w:val="WW8Num29z6"/>
    <w:rsid w:val="00F073E4"/>
  </w:style>
  <w:style w:type="character" w:customStyle="1" w:styleId="WW8Num29z7">
    <w:name w:val="WW8Num29z7"/>
    <w:rsid w:val="00F073E4"/>
  </w:style>
  <w:style w:type="character" w:customStyle="1" w:styleId="WW8Num29z8">
    <w:name w:val="WW8Num29z8"/>
    <w:rsid w:val="00F073E4"/>
  </w:style>
  <w:style w:type="character" w:customStyle="1" w:styleId="WW8Num30z0">
    <w:name w:val="WW8Num30z0"/>
    <w:rsid w:val="00F073E4"/>
    <w:rPr>
      <w:rFonts w:ascii="Symbol" w:hAnsi="Symbol" w:cs="Symbol" w:hint="default"/>
    </w:rPr>
  </w:style>
  <w:style w:type="character" w:customStyle="1" w:styleId="WW8Num30z1">
    <w:name w:val="WW8Num30z1"/>
    <w:rsid w:val="00F073E4"/>
    <w:rPr>
      <w:rFonts w:ascii="Courier New" w:hAnsi="Courier New" w:cs="Courier New" w:hint="default"/>
    </w:rPr>
  </w:style>
  <w:style w:type="character" w:customStyle="1" w:styleId="WW8Num30z2">
    <w:name w:val="WW8Num30z2"/>
    <w:rsid w:val="00F073E4"/>
    <w:rPr>
      <w:rFonts w:ascii="Wingdings" w:hAnsi="Wingdings" w:cs="Wingdings" w:hint="default"/>
    </w:rPr>
  </w:style>
  <w:style w:type="character" w:customStyle="1" w:styleId="WW8Num31z0">
    <w:name w:val="WW8Num31z0"/>
    <w:rsid w:val="00F073E4"/>
    <w:rPr>
      <w:rFonts w:hint="default"/>
    </w:rPr>
  </w:style>
  <w:style w:type="character" w:customStyle="1" w:styleId="WW8Num31z1">
    <w:name w:val="WW8Num31z1"/>
    <w:rsid w:val="00F073E4"/>
  </w:style>
  <w:style w:type="character" w:customStyle="1" w:styleId="WW8Num31z2">
    <w:name w:val="WW8Num31z2"/>
    <w:rsid w:val="00F073E4"/>
  </w:style>
  <w:style w:type="character" w:customStyle="1" w:styleId="WW8Num31z3">
    <w:name w:val="WW8Num31z3"/>
    <w:rsid w:val="00F073E4"/>
  </w:style>
  <w:style w:type="character" w:customStyle="1" w:styleId="WW8Num31z4">
    <w:name w:val="WW8Num31z4"/>
    <w:rsid w:val="00F073E4"/>
  </w:style>
  <w:style w:type="character" w:customStyle="1" w:styleId="WW8Num31z5">
    <w:name w:val="WW8Num31z5"/>
    <w:rsid w:val="00F073E4"/>
  </w:style>
  <w:style w:type="character" w:customStyle="1" w:styleId="WW8Num31z6">
    <w:name w:val="WW8Num31z6"/>
    <w:rsid w:val="00F073E4"/>
  </w:style>
  <w:style w:type="character" w:customStyle="1" w:styleId="WW8Num31z7">
    <w:name w:val="WW8Num31z7"/>
    <w:rsid w:val="00F073E4"/>
  </w:style>
  <w:style w:type="character" w:customStyle="1" w:styleId="WW8Num31z8">
    <w:name w:val="WW8Num31z8"/>
    <w:rsid w:val="00F073E4"/>
  </w:style>
  <w:style w:type="character" w:customStyle="1" w:styleId="WW8Num32z0">
    <w:name w:val="WW8Num32z0"/>
    <w:rsid w:val="00F073E4"/>
    <w:rPr>
      <w:rFonts w:hint="default"/>
    </w:rPr>
  </w:style>
  <w:style w:type="character" w:customStyle="1" w:styleId="WW8Num32z1">
    <w:name w:val="WW8Num32z1"/>
    <w:rsid w:val="00F073E4"/>
  </w:style>
  <w:style w:type="character" w:customStyle="1" w:styleId="WW8Num32z2">
    <w:name w:val="WW8Num32z2"/>
    <w:rsid w:val="00F073E4"/>
  </w:style>
  <w:style w:type="character" w:customStyle="1" w:styleId="WW8Num32z3">
    <w:name w:val="WW8Num32z3"/>
    <w:rsid w:val="00F073E4"/>
  </w:style>
  <w:style w:type="character" w:customStyle="1" w:styleId="WW8Num32z4">
    <w:name w:val="WW8Num32z4"/>
    <w:rsid w:val="00F073E4"/>
  </w:style>
  <w:style w:type="character" w:customStyle="1" w:styleId="WW8Num32z5">
    <w:name w:val="WW8Num32z5"/>
    <w:rsid w:val="00F073E4"/>
  </w:style>
  <w:style w:type="character" w:customStyle="1" w:styleId="WW8Num32z6">
    <w:name w:val="WW8Num32z6"/>
    <w:rsid w:val="00F073E4"/>
  </w:style>
  <w:style w:type="character" w:customStyle="1" w:styleId="WW8Num32z7">
    <w:name w:val="WW8Num32z7"/>
    <w:rsid w:val="00F073E4"/>
  </w:style>
  <w:style w:type="character" w:customStyle="1" w:styleId="WW8Num32z8">
    <w:name w:val="WW8Num32z8"/>
    <w:rsid w:val="00F073E4"/>
  </w:style>
  <w:style w:type="character" w:customStyle="1" w:styleId="WW8Num33z0">
    <w:name w:val="WW8Num33z0"/>
    <w:rsid w:val="00F073E4"/>
    <w:rPr>
      <w:rFonts w:hint="default"/>
    </w:rPr>
  </w:style>
  <w:style w:type="character" w:customStyle="1" w:styleId="WW8Num33z1">
    <w:name w:val="WW8Num33z1"/>
    <w:rsid w:val="00F073E4"/>
  </w:style>
  <w:style w:type="character" w:customStyle="1" w:styleId="WW8Num33z2">
    <w:name w:val="WW8Num33z2"/>
    <w:rsid w:val="00F073E4"/>
  </w:style>
  <w:style w:type="character" w:customStyle="1" w:styleId="WW8Num33z3">
    <w:name w:val="WW8Num33z3"/>
    <w:rsid w:val="00F073E4"/>
  </w:style>
  <w:style w:type="character" w:customStyle="1" w:styleId="WW8Num33z4">
    <w:name w:val="WW8Num33z4"/>
    <w:rsid w:val="00F073E4"/>
  </w:style>
  <w:style w:type="character" w:customStyle="1" w:styleId="WW8Num33z5">
    <w:name w:val="WW8Num33z5"/>
    <w:rsid w:val="00F073E4"/>
  </w:style>
  <w:style w:type="character" w:customStyle="1" w:styleId="WW8Num33z6">
    <w:name w:val="WW8Num33z6"/>
    <w:rsid w:val="00F073E4"/>
  </w:style>
  <w:style w:type="character" w:customStyle="1" w:styleId="WW8Num33z7">
    <w:name w:val="WW8Num33z7"/>
    <w:rsid w:val="00F073E4"/>
  </w:style>
  <w:style w:type="character" w:customStyle="1" w:styleId="WW8Num33z8">
    <w:name w:val="WW8Num33z8"/>
    <w:rsid w:val="00F073E4"/>
  </w:style>
  <w:style w:type="character" w:customStyle="1" w:styleId="WW8Num34z0">
    <w:name w:val="WW8Num34z0"/>
    <w:rsid w:val="00F073E4"/>
    <w:rPr>
      <w:rFonts w:hint="default"/>
    </w:rPr>
  </w:style>
  <w:style w:type="character" w:customStyle="1" w:styleId="WW8Num34z1">
    <w:name w:val="WW8Num34z1"/>
    <w:rsid w:val="00F073E4"/>
  </w:style>
  <w:style w:type="character" w:customStyle="1" w:styleId="WW8Num34z2">
    <w:name w:val="WW8Num34z2"/>
    <w:rsid w:val="00F073E4"/>
  </w:style>
  <w:style w:type="character" w:customStyle="1" w:styleId="WW8Num34z3">
    <w:name w:val="WW8Num34z3"/>
    <w:rsid w:val="00F073E4"/>
  </w:style>
  <w:style w:type="character" w:customStyle="1" w:styleId="WW8Num34z4">
    <w:name w:val="WW8Num34z4"/>
    <w:rsid w:val="00F073E4"/>
  </w:style>
  <w:style w:type="character" w:customStyle="1" w:styleId="WW8Num34z5">
    <w:name w:val="WW8Num34z5"/>
    <w:rsid w:val="00F073E4"/>
  </w:style>
  <w:style w:type="character" w:customStyle="1" w:styleId="WW8Num34z6">
    <w:name w:val="WW8Num34z6"/>
    <w:rsid w:val="00F073E4"/>
  </w:style>
  <w:style w:type="character" w:customStyle="1" w:styleId="WW8Num34z7">
    <w:name w:val="WW8Num34z7"/>
    <w:rsid w:val="00F073E4"/>
  </w:style>
  <w:style w:type="character" w:customStyle="1" w:styleId="WW8Num34z8">
    <w:name w:val="WW8Num34z8"/>
    <w:rsid w:val="00F073E4"/>
  </w:style>
  <w:style w:type="character" w:customStyle="1" w:styleId="WW8Num35z0">
    <w:name w:val="WW8Num35z0"/>
    <w:rsid w:val="00F073E4"/>
    <w:rPr>
      <w:rFonts w:hint="default"/>
    </w:rPr>
  </w:style>
  <w:style w:type="character" w:customStyle="1" w:styleId="WW8Num35z1">
    <w:name w:val="WW8Num35z1"/>
    <w:rsid w:val="00F073E4"/>
  </w:style>
  <w:style w:type="character" w:customStyle="1" w:styleId="WW8Num35z2">
    <w:name w:val="WW8Num35z2"/>
    <w:rsid w:val="00F073E4"/>
  </w:style>
  <w:style w:type="character" w:customStyle="1" w:styleId="WW8Num35z3">
    <w:name w:val="WW8Num35z3"/>
    <w:rsid w:val="00F073E4"/>
  </w:style>
  <w:style w:type="character" w:customStyle="1" w:styleId="WW8Num35z4">
    <w:name w:val="WW8Num35z4"/>
    <w:rsid w:val="00F073E4"/>
  </w:style>
  <w:style w:type="character" w:customStyle="1" w:styleId="WW8Num35z5">
    <w:name w:val="WW8Num35z5"/>
    <w:rsid w:val="00F073E4"/>
  </w:style>
  <w:style w:type="character" w:customStyle="1" w:styleId="WW8Num35z6">
    <w:name w:val="WW8Num35z6"/>
    <w:rsid w:val="00F073E4"/>
  </w:style>
  <w:style w:type="character" w:customStyle="1" w:styleId="WW8Num35z7">
    <w:name w:val="WW8Num35z7"/>
    <w:rsid w:val="00F073E4"/>
  </w:style>
  <w:style w:type="character" w:customStyle="1" w:styleId="WW8Num35z8">
    <w:name w:val="WW8Num35z8"/>
    <w:rsid w:val="00F073E4"/>
  </w:style>
  <w:style w:type="character" w:customStyle="1" w:styleId="WW8Num36z0">
    <w:name w:val="WW8Num36z0"/>
    <w:rsid w:val="00F073E4"/>
    <w:rPr>
      <w:rFonts w:hint="default"/>
    </w:rPr>
  </w:style>
  <w:style w:type="character" w:customStyle="1" w:styleId="WW8Num36z1">
    <w:name w:val="WW8Num36z1"/>
    <w:rsid w:val="00F073E4"/>
  </w:style>
  <w:style w:type="character" w:customStyle="1" w:styleId="WW8Num36z2">
    <w:name w:val="WW8Num36z2"/>
    <w:rsid w:val="00F073E4"/>
  </w:style>
  <w:style w:type="character" w:customStyle="1" w:styleId="WW8Num36z3">
    <w:name w:val="WW8Num36z3"/>
    <w:rsid w:val="00F073E4"/>
  </w:style>
  <w:style w:type="character" w:customStyle="1" w:styleId="WW8Num36z4">
    <w:name w:val="WW8Num36z4"/>
    <w:rsid w:val="00F073E4"/>
  </w:style>
  <w:style w:type="character" w:customStyle="1" w:styleId="WW8Num36z5">
    <w:name w:val="WW8Num36z5"/>
    <w:rsid w:val="00F073E4"/>
  </w:style>
  <w:style w:type="character" w:customStyle="1" w:styleId="WW8Num36z6">
    <w:name w:val="WW8Num36z6"/>
    <w:rsid w:val="00F073E4"/>
  </w:style>
  <w:style w:type="character" w:customStyle="1" w:styleId="WW8Num36z7">
    <w:name w:val="WW8Num36z7"/>
    <w:rsid w:val="00F073E4"/>
  </w:style>
  <w:style w:type="character" w:customStyle="1" w:styleId="WW8Num36z8">
    <w:name w:val="WW8Num36z8"/>
    <w:rsid w:val="00F073E4"/>
  </w:style>
  <w:style w:type="character" w:customStyle="1" w:styleId="WW8Num37z0">
    <w:name w:val="WW8Num37z0"/>
    <w:rsid w:val="00F073E4"/>
    <w:rPr>
      <w:rFonts w:hint="default"/>
    </w:rPr>
  </w:style>
  <w:style w:type="character" w:customStyle="1" w:styleId="WW8Num38z0">
    <w:name w:val="WW8Num38z0"/>
    <w:rsid w:val="00F073E4"/>
    <w:rPr>
      <w:rFonts w:hint="default"/>
    </w:rPr>
  </w:style>
  <w:style w:type="character" w:customStyle="1" w:styleId="WW8Num38z1">
    <w:name w:val="WW8Num38z1"/>
    <w:rsid w:val="00F073E4"/>
  </w:style>
  <w:style w:type="character" w:customStyle="1" w:styleId="WW8Num38z2">
    <w:name w:val="WW8Num38z2"/>
    <w:rsid w:val="00F073E4"/>
  </w:style>
  <w:style w:type="character" w:customStyle="1" w:styleId="WW8Num38z3">
    <w:name w:val="WW8Num38z3"/>
    <w:rsid w:val="00F073E4"/>
  </w:style>
  <w:style w:type="character" w:customStyle="1" w:styleId="WW8Num38z4">
    <w:name w:val="WW8Num38z4"/>
    <w:rsid w:val="00F073E4"/>
  </w:style>
  <w:style w:type="character" w:customStyle="1" w:styleId="WW8Num38z5">
    <w:name w:val="WW8Num38z5"/>
    <w:rsid w:val="00F073E4"/>
  </w:style>
  <w:style w:type="character" w:customStyle="1" w:styleId="WW8Num38z6">
    <w:name w:val="WW8Num38z6"/>
    <w:rsid w:val="00F073E4"/>
  </w:style>
  <w:style w:type="character" w:customStyle="1" w:styleId="WW8Num38z7">
    <w:name w:val="WW8Num38z7"/>
    <w:rsid w:val="00F073E4"/>
  </w:style>
  <w:style w:type="character" w:customStyle="1" w:styleId="WW8Num38z8">
    <w:name w:val="WW8Num38z8"/>
    <w:rsid w:val="00F073E4"/>
  </w:style>
  <w:style w:type="character" w:customStyle="1" w:styleId="WW8Num39z0">
    <w:name w:val="WW8Num39z0"/>
    <w:rsid w:val="00F073E4"/>
    <w:rPr>
      <w:rFonts w:hint="default"/>
    </w:rPr>
  </w:style>
  <w:style w:type="character" w:customStyle="1" w:styleId="WW8Num39z1">
    <w:name w:val="WW8Num39z1"/>
    <w:rsid w:val="00F073E4"/>
  </w:style>
  <w:style w:type="character" w:customStyle="1" w:styleId="WW8Num39z2">
    <w:name w:val="WW8Num39z2"/>
    <w:rsid w:val="00F073E4"/>
  </w:style>
  <w:style w:type="character" w:customStyle="1" w:styleId="WW8Num39z3">
    <w:name w:val="WW8Num39z3"/>
    <w:rsid w:val="00F073E4"/>
  </w:style>
  <w:style w:type="character" w:customStyle="1" w:styleId="WW8Num39z4">
    <w:name w:val="WW8Num39z4"/>
    <w:rsid w:val="00F073E4"/>
  </w:style>
  <w:style w:type="character" w:customStyle="1" w:styleId="WW8Num39z5">
    <w:name w:val="WW8Num39z5"/>
    <w:rsid w:val="00F073E4"/>
  </w:style>
  <w:style w:type="character" w:customStyle="1" w:styleId="WW8Num39z6">
    <w:name w:val="WW8Num39z6"/>
    <w:rsid w:val="00F073E4"/>
  </w:style>
  <w:style w:type="character" w:customStyle="1" w:styleId="WW8Num39z7">
    <w:name w:val="WW8Num39z7"/>
    <w:rsid w:val="00F073E4"/>
  </w:style>
  <w:style w:type="character" w:customStyle="1" w:styleId="WW8Num39z8">
    <w:name w:val="WW8Num39z8"/>
    <w:rsid w:val="00F073E4"/>
  </w:style>
  <w:style w:type="character" w:customStyle="1" w:styleId="WW8Num40z0">
    <w:name w:val="WW8Num40z0"/>
    <w:rsid w:val="00F073E4"/>
    <w:rPr>
      <w:rFonts w:hint="default"/>
    </w:rPr>
  </w:style>
  <w:style w:type="character" w:customStyle="1" w:styleId="WW8Num40z1">
    <w:name w:val="WW8Num40z1"/>
    <w:rsid w:val="00F073E4"/>
  </w:style>
  <w:style w:type="character" w:customStyle="1" w:styleId="WW8Num40z2">
    <w:name w:val="WW8Num40z2"/>
    <w:rsid w:val="00F073E4"/>
  </w:style>
  <w:style w:type="character" w:customStyle="1" w:styleId="WW8Num40z3">
    <w:name w:val="WW8Num40z3"/>
    <w:rsid w:val="00F073E4"/>
  </w:style>
  <w:style w:type="character" w:customStyle="1" w:styleId="WW8Num40z4">
    <w:name w:val="WW8Num40z4"/>
    <w:rsid w:val="00F073E4"/>
  </w:style>
  <w:style w:type="character" w:customStyle="1" w:styleId="WW8Num40z5">
    <w:name w:val="WW8Num40z5"/>
    <w:rsid w:val="00F073E4"/>
  </w:style>
  <w:style w:type="character" w:customStyle="1" w:styleId="WW8Num40z6">
    <w:name w:val="WW8Num40z6"/>
    <w:rsid w:val="00F073E4"/>
  </w:style>
  <w:style w:type="character" w:customStyle="1" w:styleId="WW8Num40z7">
    <w:name w:val="WW8Num40z7"/>
    <w:rsid w:val="00F073E4"/>
  </w:style>
  <w:style w:type="character" w:customStyle="1" w:styleId="WW8Num40z8">
    <w:name w:val="WW8Num40z8"/>
    <w:rsid w:val="00F073E4"/>
  </w:style>
  <w:style w:type="character" w:customStyle="1" w:styleId="WW8Num41z0">
    <w:name w:val="WW8Num41z0"/>
    <w:rsid w:val="00F073E4"/>
    <w:rPr>
      <w:rFonts w:hint="default"/>
    </w:rPr>
  </w:style>
  <w:style w:type="character" w:customStyle="1" w:styleId="WW8Num41z1">
    <w:name w:val="WW8Num41z1"/>
    <w:rsid w:val="00F073E4"/>
  </w:style>
  <w:style w:type="character" w:customStyle="1" w:styleId="WW8Num41z2">
    <w:name w:val="WW8Num41z2"/>
    <w:rsid w:val="00F073E4"/>
  </w:style>
  <w:style w:type="character" w:customStyle="1" w:styleId="WW8Num41z3">
    <w:name w:val="WW8Num41z3"/>
    <w:rsid w:val="00F073E4"/>
  </w:style>
  <w:style w:type="character" w:customStyle="1" w:styleId="WW8Num41z4">
    <w:name w:val="WW8Num41z4"/>
    <w:rsid w:val="00F073E4"/>
  </w:style>
  <w:style w:type="character" w:customStyle="1" w:styleId="WW8Num41z5">
    <w:name w:val="WW8Num41z5"/>
    <w:rsid w:val="00F073E4"/>
  </w:style>
  <w:style w:type="character" w:customStyle="1" w:styleId="WW8Num41z6">
    <w:name w:val="WW8Num41z6"/>
    <w:rsid w:val="00F073E4"/>
  </w:style>
  <w:style w:type="character" w:customStyle="1" w:styleId="WW8Num41z7">
    <w:name w:val="WW8Num41z7"/>
    <w:rsid w:val="00F073E4"/>
  </w:style>
  <w:style w:type="character" w:customStyle="1" w:styleId="WW8Num41z8">
    <w:name w:val="WW8Num41z8"/>
    <w:rsid w:val="00F073E4"/>
  </w:style>
  <w:style w:type="character" w:customStyle="1" w:styleId="WW8Num42z0">
    <w:name w:val="WW8Num42z0"/>
    <w:rsid w:val="00F073E4"/>
    <w:rPr>
      <w:sz w:val="20"/>
      <w:szCs w:val="20"/>
    </w:rPr>
  </w:style>
  <w:style w:type="character" w:customStyle="1" w:styleId="WW8Num42z1">
    <w:name w:val="WW8Num42z1"/>
    <w:rsid w:val="00F073E4"/>
    <w:rPr>
      <w:rFonts w:ascii="Vrinda" w:hAnsi="Vrinda" w:cs="Vrinda" w:hint="default"/>
      <w:color w:val="auto"/>
    </w:rPr>
  </w:style>
  <w:style w:type="character" w:customStyle="1" w:styleId="WW8Num42z2">
    <w:name w:val="WW8Num42z2"/>
    <w:rsid w:val="00F073E4"/>
  </w:style>
  <w:style w:type="character" w:customStyle="1" w:styleId="WW8Num42z3">
    <w:name w:val="WW8Num42z3"/>
    <w:rsid w:val="00F073E4"/>
  </w:style>
  <w:style w:type="character" w:customStyle="1" w:styleId="WW8Num42z4">
    <w:name w:val="WW8Num42z4"/>
    <w:rsid w:val="00F073E4"/>
  </w:style>
  <w:style w:type="character" w:customStyle="1" w:styleId="WW8Num42z5">
    <w:name w:val="WW8Num42z5"/>
    <w:rsid w:val="00F073E4"/>
  </w:style>
  <w:style w:type="character" w:customStyle="1" w:styleId="WW8Num42z6">
    <w:name w:val="WW8Num42z6"/>
    <w:rsid w:val="00F073E4"/>
  </w:style>
  <w:style w:type="character" w:customStyle="1" w:styleId="WW8Num42z7">
    <w:name w:val="WW8Num42z7"/>
    <w:rsid w:val="00F073E4"/>
  </w:style>
  <w:style w:type="character" w:customStyle="1" w:styleId="WW8Num42z8">
    <w:name w:val="WW8Num42z8"/>
    <w:rsid w:val="00F073E4"/>
  </w:style>
  <w:style w:type="character" w:customStyle="1" w:styleId="WW8Num43z0">
    <w:name w:val="WW8Num43z0"/>
    <w:rsid w:val="00F073E4"/>
    <w:rPr>
      <w:rFonts w:hint="default"/>
    </w:rPr>
  </w:style>
  <w:style w:type="character" w:customStyle="1" w:styleId="WW8Num43z1">
    <w:name w:val="WW8Num43z1"/>
    <w:rsid w:val="00F073E4"/>
  </w:style>
  <w:style w:type="character" w:customStyle="1" w:styleId="WW8Num43z2">
    <w:name w:val="WW8Num43z2"/>
    <w:rsid w:val="00F073E4"/>
  </w:style>
  <w:style w:type="character" w:customStyle="1" w:styleId="WW8Num43z3">
    <w:name w:val="WW8Num43z3"/>
    <w:rsid w:val="00F073E4"/>
  </w:style>
  <w:style w:type="character" w:customStyle="1" w:styleId="WW8Num43z4">
    <w:name w:val="WW8Num43z4"/>
    <w:rsid w:val="00F073E4"/>
  </w:style>
  <w:style w:type="character" w:customStyle="1" w:styleId="WW8Num43z5">
    <w:name w:val="WW8Num43z5"/>
    <w:rsid w:val="00F073E4"/>
  </w:style>
  <w:style w:type="character" w:customStyle="1" w:styleId="WW8Num43z6">
    <w:name w:val="WW8Num43z6"/>
    <w:rsid w:val="00F073E4"/>
  </w:style>
  <w:style w:type="character" w:customStyle="1" w:styleId="WW8Num43z7">
    <w:name w:val="WW8Num43z7"/>
    <w:rsid w:val="00F073E4"/>
  </w:style>
  <w:style w:type="character" w:customStyle="1" w:styleId="WW8Num43z8">
    <w:name w:val="WW8Num43z8"/>
    <w:rsid w:val="00F073E4"/>
  </w:style>
  <w:style w:type="character" w:customStyle="1" w:styleId="WW8Num44z0">
    <w:name w:val="WW8Num44z0"/>
    <w:rsid w:val="00F073E4"/>
    <w:rPr>
      <w:rFonts w:hint="default"/>
    </w:rPr>
  </w:style>
  <w:style w:type="character" w:customStyle="1" w:styleId="WW8Num44z1">
    <w:name w:val="WW8Num44z1"/>
    <w:rsid w:val="00F073E4"/>
  </w:style>
  <w:style w:type="character" w:customStyle="1" w:styleId="WW8Num44z2">
    <w:name w:val="WW8Num44z2"/>
    <w:rsid w:val="00F073E4"/>
  </w:style>
  <w:style w:type="character" w:customStyle="1" w:styleId="WW8Num44z3">
    <w:name w:val="WW8Num44z3"/>
    <w:rsid w:val="00F073E4"/>
  </w:style>
  <w:style w:type="character" w:customStyle="1" w:styleId="WW8Num44z4">
    <w:name w:val="WW8Num44z4"/>
    <w:rsid w:val="00F073E4"/>
  </w:style>
  <w:style w:type="character" w:customStyle="1" w:styleId="WW8Num44z5">
    <w:name w:val="WW8Num44z5"/>
    <w:rsid w:val="00F073E4"/>
  </w:style>
  <w:style w:type="character" w:customStyle="1" w:styleId="WW8Num44z6">
    <w:name w:val="WW8Num44z6"/>
    <w:rsid w:val="00F073E4"/>
  </w:style>
  <w:style w:type="character" w:customStyle="1" w:styleId="WW8Num44z7">
    <w:name w:val="WW8Num44z7"/>
    <w:rsid w:val="00F073E4"/>
  </w:style>
  <w:style w:type="character" w:customStyle="1" w:styleId="WW8Num44z8">
    <w:name w:val="WW8Num44z8"/>
    <w:rsid w:val="00F073E4"/>
  </w:style>
  <w:style w:type="character" w:customStyle="1" w:styleId="WW8Num45z0">
    <w:name w:val="WW8Num45z0"/>
    <w:rsid w:val="00F073E4"/>
    <w:rPr>
      <w:rFonts w:ascii="Symbol" w:hAnsi="Symbol" w:cs="Symbol" w:hint="default"/>
      <w:strike w:val="0"/>
      <w:dstrike w:val="0"/>
    </w:rPr>
  </w:style>
  <w:style w:type="character" w:customStyle="1" w:styleId="WW8Num45z1">
    <w:name w:val="WW8Num45z1"/>
    <w:rsid w:val="00F073E4"/>
    <w:rPr>
      <w:rFonts w:ascii="Courier New" w:hAnsi="Courier New" w:cs="Courier New" w:hint="default"/>
    </w:rPr>
  </w:style>
  <w:style w:type="character" w:customStyle="1" w:styleId="WW8Num45z2">
    <w:name w:val="WW8Num45z2"/>
    <w:rsid w:val="00F073E4"/>
    <w:rPr>
      <w:rFonts w:ascii="Wingdings" w:hAnsi="Wingdings" w:cs="Wingdings" w:hint="default"/>
    </w:rPr>
  </w:style>
  <w:style w:type="character" w:customStyle="1" w:styleId="WW8Num45z3">
    <w:name w:val="WW8Num45z3"/>
    <w:rsid w:val="00F073E4"/>
    <w:rPr>
      <w:rFonts w:ascii="Symbol" w:hAnsi="Symbol" w:cs="Symbol" w:hint="default"/>
    </w:rPr>
  </w:style>
  <w:style w:type="character" w:customStyle="1" w:styleId="12">
    <w:name w:val="Основной шрифт абзаца1"/>
    <w:rsid w:val="00F073E4"/>
  </w:style>
  <w:style w:type="character" w:customStyle="1" w:styleId="21">
    <w:name w:val="Основной текст с отступом 2 Знак"/>
    <w:rsid w:val="00F073E4"/>
    <w:rPr>
      <w:sz w:val="24"/>
      <w:szCs w:val="24"/>
    </w:rPr>
  </w:style>
  <w:style w:type="character" w:customStyle="1" w:styleId="aa">
    <w:name w:val="Цветовое выделение"/>
    <w:rsid w:val="00F073E4"/>
    <w:rPr>
      <w:b/>
      <w:bCs/>
      <w:color w:val="000080"/>
      <w:sz w:val="20"/>
      <w:szCs w:val="20"/>
    </w:rPr>
  </w:style>
  <w:style w:type="character" w:customStyle="1" w:styleId="ab">
    <w:name w:val="Гипертекстовая ссылка"/>
    <w:rsid w:val="00F073E4"/>
    <w:rPr>
      <w:b/>
      <w:bCs/>
      <w:color w:val="008000"/>
      <w:sz w:val="16"/>
      <w:szCs w:val="16"/>
    </w:rPr>
  </w:style>
  <w:style w:type="character" w:styleId="ac">
    <w:name w:val="Hyperlink"/>
    <w:rsid w:val="00F073E4"/>
    <w:rPr>
      <w:color w:val="0000FF"/>
      <w:u w:val="single"/>
    </w:rPr>
  </w:style>
  <w:style w:type="character" w:customStyle="1" w:styleId="ad">
    <w:name w:val="Верхний колонтитул Знак"/>
    <w:rsid w:val="00F073E4"/>
    <w:rPr>
      <w:sz w:val="28"/>
      <w:szCs w:val="28"/>
    </w:rPr>
  </w:style>
  <w:style w:type="character" w:customStyle="1" w:styleId="ae">
    <w:name w:val="Нижний колонтитул Знак"/>
    <w:uiPriority w:val="99"/>
    <w:rsid w:val="00F073E4"/>
    <w:rPr>
      <w:sz w:val="24"/>
      <w:szCs w:val="24"/>
    </w:rPr>
  </w:style>
  <w:style w:type="character" w:customStyle="1" w:styleId="af">
    <w:name w:val="Основной текст с отступом Знак"/>
    <w:rsid w:val="00F073E4"/>
    <w:rPr>
      <w:sz w:val="26"/>
    </w:rPr>
  </w:style>
  <w:style w:type="character" w:styleId="af0">
    <w:name w:val="page number"/>
    <w:rsid w:val="00F073E4"/>
  </w:style>
  <w:style w:type="character" w:customStyle="1" w:styleId="af1">
    <w:name w:val="Схема документа Знак"/>
    <w:rsid w:val="00F073E4"/>
    <w:rPr>
      <w:rFonts w:ascii="Tahoma" w:hAnsi="Tahoma" w:cs="Tahoma"/>
      <w:shd w:val="clear" w:color="auto" w:fill="000080"/>
    </w:rPr>
  </w:style>
  <w:style w:type="character" w:customStyle="1" w:styleId="13">
    <w:name w:val="Схема документа Знак1"/>
    <w:rsid w:val="00F073E4"/>
    <w:rPr>
      <w:rFonts w:ascii="Tahoma" w:hAnsi="Tahoma" w:cs="Tahoma"/>
      <w:sz w:val="16"/>
      <w:szCs w:val="16"/>
    </w:rPr>
  </w:style>
  <w:style w:type="character" w:customStyle="1" w:styleId="DocumentMapChar1">
    <w:name w:val="Document Map Char1"/>
    <w:rsid w:val="00F073E4"/>
    <w:rPr>
      <w:rFonts w:ascii="Times New Roman" w:hAnsi="Times New Roman" w:cs="Times New Roman"/>
      <w:sz w:val="2"/>
      <w:szCs w:val="2"/>
      <w:lang w:bidi="ar-SA"/>
    </w:rPr>
  </w:style>
  <w:style w:type="character" w:customStyle="1" w:styleId="HTML">
    <w:name w:val="Стандартный HTML Знак"/>
    <w:rsid w:val="00F073E4"/>
    <w:rPr>
      <w:rFonts w:ascii="Courier New" w:hAnsi="Courier New" w:cs="Courier New"/>
    </w:rPr>
  </w:style>
  <w:style w:type="character" w:customStyle="1" w:styleId="num">
    <w:name w:val="num"/>
    <w:rsid w:val="00F073E4"/>
  </w:style>
  <w:style w:type="character" w:customStyle="1" w:styleId="S">
    <w:name w:val="S_Обычный Знак"/>
    <w:rsid w:val="00F073E4"/>
    <w:rPr>
      <w:color w:val="000000"/>
      <w:sz w:val="24"/>
      <w:szCs w:val="24"/>
    </w:rPr>
  </w:style>
  <w:style w:type="character" w:customStyle="1" w:styleId="14">
    <w:name w:val="Знак примечания1"/>
    <w:rsid w:val="00F073E4"/>
    <w:rPr>
      <w:sz w:val="16"/>
      <w:szCs w:val="16"/>
    </w:rPr>
  </w:style>
  <w:style w:type="character" w:customStyle="1" w:styleId="af2">
    <w:name w:val="Текст примечания Знак"/>
    <w:rsid w:val="00F073E4"/>
  </w:style>
  <w:style w:type="character" w:customStyle="1" w:styleId="af3">
    <w:name w:val="Тема примечания Знак"/>
    <w:rsid w:val="00F073E4"/>
    <w:rPr>
      <w:b/>
      <w:bCs/>
    </w:rPr>
  </w:style>
  <w:style w:type="character" w:customStyle="1" w:styleId="af4">
    <w:name w:val="Текст сноски Знак"/>
    <w:rsid w:val="00F073E4"/>
  </w:style>
  <w:style w:type="character" w:customStyle="1" w:styleId="af5">
    <w:name w:val="Символ сноски"/>
    <w:rsid w:val="00F073E4"/>
    <w:rPr>
      <w:vertAlign w:val="superscript"/>
    </w:rPr>
  </w:style>
  <w:style w:type="character" w:customStyle="1" w:styleId="af6">
    <w:name w:val="Абзац Знак"/>
    <w:rsid w:val="00F073E4"/>
    <w:rPr>
      <w:sz w:val="24"/>
      <w:szCs w:val="24"/>
    </w:rPr>
  </w:style>
  <w:style w:type="character" w:customStyle="1" w:styleId="af7">
    <w:name w:val="Утратил силу"/>
    <w:rsid w:val="00F073E4"/>
    <w:rPr>
      <w:b w:val="0"/>
      <w:bCs w:val="0"/>
      <w:strike/>
      <w:color w:val="666600"/>
    </w:rPr>
  </w:style>
  <w:style w:type="character" w:customStyle="1" w:styleId="af8">
    <w:name w:val="Подпись Знак"/>
    <w:rsid w:val="00F073E4"/>
    <w:rPr>
      <w:sz w:val="24"/>
      <w:szCs w:val="24"/>
    </w:rPr>
  </w:style>
  <w:style w:type="character" w:customStyle="1" w:styleId="apple-converted-space">
    <w:name w:val="apple-converted-space"/>
    <w:basedOn w:val="12"/>
    <w:rsid w:val="00F073E4"/>
  </w:style>
  <w:style w:type="paragraph" w:customStyle="1" w:styleId="af9">
    <w:name w:val="Заголовок"/>
    <w:basedOn w:val="a"/>
    <w:next w:val="a3"/>
    <w:rsid w:val="00F073E4"/>
    <w:pPr>
      <w:keepNext/>
      <w:suppressAutoHyphens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character" w:customStyle="1" w:styleId="15">
    <w:name w:val="Основной текст Знак1"/>
    <w:basedOn w:val="a0"/>
    <w:rsid w:val="00F073E4"/>
    <w:rPr>
      <w:sz w:val="24"/>
      <w:szCs w:val="24"/>
      <w:lang w:eastAsia="zh-CN"/>
    </w:rPr>
  </w:style>
  <w:style w:type="paragraph" w:styleId="afa">
    <w:name w:val="List"/>
    <w:basedOn w:val="a3"/>
    <w:rsid w:val="00F073E4"/>
    <w:pPr>
      <w:suppressAutoHyphens/>
      <w:spacing w:after="0"/>
      <w:jc w:val="both"/>
    </w:pPr>
    <w:rPr>
      <w:rFonts w:cs="Mangal"/>
      <w:lang w:eastAsia="zh-CN"/>
    </w:rPr>
  </w:style>
  <w:style w:type="paragraph" w:styleId="afb">
    <w:name w:val="caption"/>
    <w:basedOn w:val="a"/>
    <w:qFormat/>
    <w:rsid w:val="00F073E4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16">
    <w:name w:val="Указатель1"/>
    <w:basedOn w:val="a"/>
    <w:rsid w:val="00F073E4"/>
    <w:pPr>
      <w:suppressLineNumbers/>
      <w:suppressAutoHyphens/>
    </w:pPr>
    <w:rPr>
      <w:rFonts w:cs="Mangal"/>
      <w:lang w:eastAsia="zh-CN"/>
    </w:rPr>
  </w:style>
  <w:style w:type="paragraph" w:styleId="afc">
    <w:name w:val="Body Text Indent"/>
    <w:basedOn w:val="a"/>
    <w:link w:val="17"/>
    <w:rsid w:val="00F073E4"/>
    <w:pPr>
      <w:tabs>
        <w:tab w:val="left" w:pos="3969"/>
      </w:tabs>
      <w:suppressAutoHyphens/>
      <w:ind w:firstLine="708"/>
      <w:jc w:val="both"/>
    </w:pPr>
    <w:rPr>
      <w:sz w:val="26"/>
      <w:szCs w:val="20"/>
      <w:lang w:eastAsia="zh-CN"/>
    </w:rPr>
  </w:style>
  <w:style w:type="character" w:customStyle="1" w:styleId="17">
    <w:name w:val="Основной текст с отступом Знак1"/>
    <w:basedOn w:val="a0"/>
    <w:link w:val="afc"/>
    <w:rsid w:val="00F073E4"/>
    <w:rPr>
      <w:rFonts w:ascii="Times New Roman" w:eastAsia="Times New Roman" w:hAnsi="Times New Roman" w:cs="Times New Roman"/>
      <w:sz w:val="26"/>
      <w:szCs w:val="20"/>
      <w:lang w:eastAsia="zh-CN"/>
    </w:rPr>
  </w:style>
  <w:style w:type="paragraph" w:customStyle="1" w:styleId="210">
    <w:name w:val="Основной текст с отступом 21"/>
    <w:basedOn w:val="a"/>
    <w:rsid w:val="00F073E4"/>
    <w:pPr>
      <w:suppressAutoHyphens/>
      <w:spacing w:after="120" w:line="480" w:lineRule="auto"/>
      <w:ind w:left="283"/>
    </w:pPr>
    <w:rPr>
      <w:lang w:eastAsia="zh-CN"/>
    </w:rPr>
  </w:style>
  <w:style w:type="paragraph" w:customStyle="1" w:styleId="ConsNormal">
    <w:name w:val="ConsNormal"/>
    <w:rsid w:val="00F073E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4"/>
      <w:szCs w:val="24"/>
      <w:lang w:eastAsia="zh-CN"/>
    </w:rPr>
  </w:style>
  <w:style w:type="character" w:customStyle="1" w:styleId="18">
    <w:name w:val="Текст выноски Знак1"/>
    <w:basedOn w:val="a0"/>
    <w:rsid w:val="00F073E4"/>
    <w:rPr>
      <w:rFonts w:ascii="Tahoma" w:hAnsi="Tahoma" w:cs="Tahoma"/>
      <w:sz w:val="16"/>
      <w:szCs w:val="16"/>
      <w:lang w:eastAsia="zh-CN"/>
    </w:rPr>
  </w:style>
  <w:style w:type="paragraph" w:customStyle="1" w:styleId="afd">
    <w:name w:val="Заголовок статьи"/>
    <w:basedOn w:val="a"/>
    <w:next w:val="a"/>
    <w:rsid w:val="00F073E4"/>
    <w:pPr>
      <w:suppressAutoHyphens/>
      <w:autoSpaceDE w:val="0"/>
      <w:ind w:left="1612" w:hanging="892"/>
      <w:jc w:val="both"/>
    </w:pPr>
    <w:rPr>
      <w:rFonts w:ascii="Arial" w:hAnsi="Arial" w:cs="Arial"/>
      <w:sz w:val="16"/>
      <w:szCs w:val="16"/>
      <w:lang w:eastAsia="zh-CN"/>
    </w:rPr>
  </w:style>
  <w:style w:type="paragraph" w:styleId="afe">
    <w:name w:val="header"/>
    <w:basedOn w:val="a"/>
    <w:link w:val="19"/>
    <w:rsid w:val="00F073E4"/>
    <w:pPr>
      <w:tabs>
        <w:tab w:val="center" w:pos="4153"/>
        <w:tab w:val="right" w:pos="8306"/>
      </w:tabs>
      <w:suppressAutoHyphens/>
      <w:ind w:firstLine="567"/>
      <w:jc w:val="both"/>
    </w:pPr>
    <w:rPr>
      <w:sz w:val="28"/>
      <w:szCs w:val="28"/>
      <w:lang w:eastAsia="zh-CN"/>
    </w:rPr>
  </w:style>
  <w:style w:type="character" w:customStyle="1" w:styleId="19">
    <w:name w:val="Верхний колонтитул Знак1"/>
    <w:basedOn w:val="a0"/>
    <w:link w:val="afe"/>
    <w:rsid w:val="00F073E4"/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130">
    <w:name w:val="13"/>
    <w:basedOn w:val="a"/>
    <w:rsid w:val="00F073E4"/>
    <w:pPr>
      <w:suppressAutoHyphens/>
    </w:pPr>
    <w:rPr>
      <w:sz w:val="28"/>
      <w:szCs w:val="28"/>
      <w:lang w:eastAsia="zh-CN"/>
    </w:rPr>
  </w:style>
  <w:style w:type="paragraph" w:customStyle="1" w:styleId="aff">
    <w:name w:val="Комментарий"/>
    <w:basedOn w:val="a"/>
    <w:next w:val="a"/>
    <w:rsid w:val="00F073E4"/>
    <w:pPr>
      <w:suppressAutoHyphens/>
      <w:autoSpaceDE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  <w:lang w:eastAsia="zh-CN"/>
    </w:rPr>
  </w:style>
  <w:style w:type="paragraph" w:customStyle="1" w:styleId="aff0">
    <w:name w:val="Информация об изменениях документа"/>
    <w:basedOn w:val="aff"/>
    <w:next w:val="a"/>
    <w:rsid w:val="00F073E4"/>
    <w:rPr>
      <w:i/>
      <w:iCs/>
    </w:rPr>
  </w:style>
  <w:style w:type="paragraph" w:styleId="aff1">
    <w:name w:val="footer"/>
    <w:basedOn w:val="a"/>
    <w:link w:val="1a"/>
    <w:uiPriority w:val="99"/>
    <w:rsid w:val="00F073E4"/>
    <w:pPr>
      <w:tabs>
        <w:tab w:val="center" w:pos="4677"/>
        <w:tab w:val="right" w:pos="9355"/>
      </w:tabs>
      <w:suppressAutoHyphens/>
    </w:pPr>
    <w:rPr>
      <w:lang w:eastAsia="zh-CN"/>
    </w:rPr>
  </w:style>
  <w:style w:type="character" w:customStyle="1" w:styleId="1a">
    <w:name w:val="Нижний колонтитул Знак1"/>
    <w:basedOn w:val="a0"/>
    <w:link w:val="aff1"/>
    <w:rsid w:val="00F073E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2">
    <w:name w:val="toa heading"/>
    <w:basedOn w:val="1"/>
    <w:next w:val="a"/>
    <w:rsid w:val="00F073E4"/>
    <w:pPr>
      <w:keepLines/>
      <w:tabs>
        <w:tab w:val="clear" w:pos="0"/>
      </w:tabs>
      <w:spacing w:before="240" w:line="252" w:lineRule="auto"/>
      <w:jc w:val="left"/>
    </w:pPr>
    <w:rPr>
      <w:rFonts w:ascii="Calibri Light" w:hAnsi="Calibri Light" w:cs="Calibri Light"/>
      <w:color w:val="2E74B5"/>
      <w:sz w:val="32"/>
      <w:szCs w:val="32"/>
      <w:u w:val="none"/>
    </w:rPr>
  </w:style>
  <w:style w:type="paragraph" w:styleId="22">
    <w:name w:val="toc 2"/>
    <w:basedOn w:val="a"/>
    <w:next w:val="a"/>
    <w:rsid w:val="00F073E4"/>
    <w:pPr>
      <w:suppressAutoHyphens/>
      <w:snapToGrid w:val="0"/>
      <w:spacing w:after="100"/>
      <w:ind w:left="220"/>
    </w:pPr>
    <w:rPr>
      <w:sz w:val="22"/>
      <w:szCs w:val="22"/>
      <w:lang w:eastAsia="zh-CN"/>
    </w:rPr>
  </w:style>
  <w:style w:type="paragraph" w:styleId="1b">
    <w:name w:val="toc 1"/>
    <w:basedOn w:val="a"/>
    <w:next w:val="a"/>
    <w:rsid w:val="00F073E4"/>
    <w:pPr>
      <w:suppressAutoHyphens/>
      <w:snapToGrid w:val="0"/>
      <w:spacing w:after="100"/>
    </w:pPr>
    <w:rPr>
      <w:sz w:val="22"/>
      <w:szCs w:val="22"/>
      <w:lang w:eastAsia="zh-CN"/>
    </w:rPr>
  </w:style>
  <w:style w:type="paragraph" w:styleId="31">
    <w:name w:val="toc 3"/>
    <w:basedOn w:val="a"/>
    <w:next w:val="a"/>
    <w:rsid w:val="00F073E4"/>
    <w:pPr>
      <w:suppressAutoHyphens/>
      <w:snapToGrid w:val="0"/>
      <w:spacing w:after="100"/>
      <w:ind w:left="440"/>
    </w:pPr>
    <w:rPr>
      <w:sz w:val="22"/>
      <w:szCs w:val="22"/>
      <w:lang w:eastAsia="zh-CN"/>
    </w:rPr>
  </w:style>
  <w:style w:type="paragraph" w:customStyle="1" w:styleId="1c">
    <w:name w:val="Схема документа1"/>
    <w:basedOn w:val="a"/>
    <w:rsid w:val="00F073E4"/>
    <w:pPr>
      <w:shd w:val="clear" w:color="auto" w:fill="000080"/>
      <w:suppressAutoHyphens/>
    </w:pPr>
    <w:rPr>
      <w:rFonts w:ascii="Tahoma" w:hAnsi="Tahoma" w:cs="Tahoma"/>
      <w:sz w:val="20"/>
      <w:szCs w:val="20"/>
      <w:lang w:eastAsia="zh-CN"/>
    </w:rPr>
  </w:style>
  <w:style w:type="paragraph" w:styleId="HTML0">
    <w:name w:val="HTML Preformatted"/>
    <w:basedOn w:val="a"/>
    <w:link w:val="HTML1"/>
    <w:rsid w:val="00F073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0"/>
      <w:szCs w:val="20"/>
      <w:lang w:eastAsia="zh-CN"/>
    </w:rPr>
  </w:style>
  <w:style w:type="character" w:customStyle="1" w:styleId="HTML1">
    <w:name w:val="Стандартный HTML Знак1"/>
    <w:basedOn w:val="a0"/>
    <w:link w:val="HTML0"/>
    <w:rsid w:val="00F073E4"/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ConsPlusDocList">
    <w:name w:val="ConsPlusDocList"/>
    <w:next w:val="a"/>
    <w:rsid w:val="00F073E4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kern w:val="2"/>
      <w:sz w:val="20"/>
      <w:szCs w:val="20"/>
      <w:lang w:eastAsia="zh-CN"/>
    </w:rPr>
  </w:style>
  <w:style w:type="paragraph" w:customStyle="1" w:styleId="ConsPlusCell">
    <w:name w:val="ConsPlusCell"/>
    <w:next w:val="a"/>
    <w:rsid w:val="00F073E4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kern w:val="2"/>
      <w:sz w:val="20"/>
      <w:szCs w:val="20"/>
      <w:lang w:eastAsia="zh-CN"/>
    </w:rPr>
  </w:style>
  <w:style w:type="paragraph" w:customStyle="1" w:styleId="ConsPlusDocList1">
    <w:name w:val="ConsPlusDocList1"/>
    <w:next w:val="a"/>
    <w:rsid w:val="00F073E4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kern w:val="2"/>
      <w:sz w:val="20"/>
      <w:szCs w:val="20"/>
      <w:lang w:eastAsia="zh-CN"/>
    </w:rPr>
  </w:style>
  <w:style w:type="paragraph" w:customStyle="1" w:styleId="ConsPlusCell1">
    <w:name w:val="ConsPlusCell1"/>
    <w:next w:val="a"/>
    <w:rsid w:val="00F073E4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kern w:val="2"/>
      <w:sz w:val="20"/>
      <w:szCs w:val="20"/>
      <w:lang w:eastAsia="zh-CN"/>
    </w:rPr>
  </w:style>
  <w:style w:type="paragraph" w:customStyle="1" w:styleId="S0">
    <w:name w:val="S_Обычный"/>
    <w:basedOn w:val="a"/>
    <w:rsid w:val="00F073E4"/>
    <w:pPr>
      <w:suppressAutoHyphens/>
      <w:spacing w:before="120" w:line="360" w:lineRule="auto"/>
      <w:ind w:firstLine="709"/>
      <w:jc w:val="both"/>
    </w:pPr>
    <w:rPr>
      <w:color w:val="000000"/>
      <w:lang w:eastAsia="zh-CN"/>
    </w:rPr>
  </w:style>
  <w:style w:type="paragraph" w:customStyle="1" w:styleId="s1">
    <w:name w:val="s_1"/>
    <w:basedOn w:val="a"/>
    <w:rsid w:val="00F073E4"/>
    <w:pPr>
      <w:suppressAutoHyphens/>
      <w:spacing w:before="280" w:after="280"/>
    </w:pPr>
    <w:rPr>
      <w:lang w:eastAsia="zh-CN"/>
    </w:rPr>
  </w:style>
  <w:style w:type="paragraph" w:customStyle="1" w:styleId="1d">
    <w:name w:val="Название объекта1"/>
    <w:basedOn w:val="a"/>
    <w:next w:val="a"/>
    <w:rsid w:val="00F073E4"/>
    <w:pPr>
      <w:suppressAutoHyphens/>
      <w:spacing w:before="120" w:after="120"/>
      <w:jc w:val="center"/>
    </w:pPr>
    <w:rPr>
      <w:b/>
      <w:bCs/>
      <w:sz w:val="22"/>
      <w:szCs w:val="22"/>
      <w:lang w:eastAsia="zh-CN"/>
    </w:rPr>
  </w:style>
  <w:style w:type="paragraph" w:customStyle="1" w:styleId="100">
    <w:name w:val="Табличный_слева_10"/>
    <w:basedOn w:val="a"/>
    <w:rsid w:val="00F073E4"/>
    <w:pPr>
      <w:suppressAutoHyphens/>
    </w:pPr>
    <w:rPr>
      <w:sz w:val="20"/>
      <w:szCs w:val="20"/>
      <w:lang w:eastAsia="zh-CN"/>
    </w:rPr>
  </w:style>
  <w:style w:type="paragraph" w:customStyle="1" w:styleId="101">
    <w:name w:val="Табличный_заголовки_10"/>
    <w:basedOn w:val="a"/>
    <w:rsid w:val="00F073E4"/>
    <w:pPr>
      <w:suppressAutoHyphens/>
      <w:spacing w:before="120" w:after="60"/>
      <w:ind w:firstLine="567"/>
      <w:jc w:val="center"/>
    </w:pPr>
    <w:rPr>
      <w:b/>
      <w:bCs/>
      <w:sz w:val="20"/>
      <w:szCs w:val="20"/>
      <w:lang w:eastAsia="zh-CN"/>
    </w:rPr>
  </w:style>
  <w:style w:type="paragraph" w:customStyle="1" w:styleId="1e">
    <w:name w:val="Текст примечания1"/>
    <w:basedOn w:val="a"/>
    <w:rsid w:val="00F073E4"/>
    <w:pPr>
      <w:suppressAutoHyphens/>
      <w:snapToGrid w:val="0"/>
    </w:pPr>
    <w:rPr>
      <w:sz w:val="20"/>
      <w:szCs w:val="20"/>
      <w:lang w:eastAsia="zh-CN"/>
    </w:rPr>
  </w:style>
  <w:style w:type="paragraph" w:styleId="aff3">
    <w:name w:val="annotation text"/>
    <w:basedOn w:val="a"/>
    <w:link w:val="1f"/>
    <w:uiPriority w:val="99"/>
    <w:semiHidden/>
    <w:unhideWhenUsed/>
    <w:rsid w:val="00F073E4"/>
    <w:pPr>
      <w:suppressAutoHyphens/>
    </w:pPr>
    <w:rPr>
      <w:sz w:val="20"/>
      <w:szCs w:val="20"/>
      <w:lang w:eastAsia="zh-CN"/>
    </w:rPr>
  </w:style>
  <w:style w:type="character" w:customStyle="1" w:styleId="1f">
    <w:name w:val="Текст примечания Знак1"/>
    <w:basedOn w:val="a0"/>
    <w:link w:val="aff3"/>
    <w:uiPriority w:val="99"/>
    <w:semiHidden/>
    <w:rsid w:val="00F073E4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4">
    <w:name w:val="annotation subject"/>
    <w:basedOn w:val="1e"/>
    <w:next w:val="1e"/>
    <w:link w:val="1f0"/>
    <w:rsid w:val="00F073E4"/>
    <w:rPr>
      <w:b/>
      <w:bCs/>
    </w:rPr>
  </w:style>
  <w:style w:type="character" w:customStyle="1" w:styleId="1f0">
    <w:name w:val="Тема примечания Знак1"/>
    <w:basedOn w:val="1f"/>
    <w:link w:val="aff4"/>
    <w:rsid w:val="00F073E4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customStyle="1" w:styleId="ConsNonformat">
    <w:name w:val="ConsNonformat"/>
    <w:rsid w:val="00F073E4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SimSun" w:hAnsi="Courier New" w:cs="Courier New"/>
      <w:sz w:val="20"/>
      <w:szCs w:val="20"/>
      <w:lang w:eastAsia="zh-CN"/>
    </w:rPr>
  </w:style>
  <w:style w:type="paragraph" w:styleId="aff5">
    <w:name w:val="footnote text"/>
    <w:basedOn w:val="a"/>
    <w:link w:val="1f1"/>
    <w:rsid w:val="00F073E4"/>
    <w:pPr>
      <w:suppressAutoHyphens/>
      <w:snapToGrid w:val="0"/>
    </w:pPr>
    <w:rPr>
      <w:sz w:val="20"/>
      <w:szCs w:val="20"/>
      <w:lang w:eastAsia="zh-CN"/>
    </w:rPr>
  </w:style>
  <w:style w:type="character" w:customStyle="1" w:styleId="1f1">
    <w:name w:val="Текст сноски Знак1"/>
    <w:basedOn w:val="a0"/>
    <w:link w:val="aff5"/>
    <w:rsid w:val="00F073E4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6">
    <w:name w:val="No Spacing"/>
    <w:qFormat/>
    <w:rsid w:val="00F073E4"/>
    <w:pPr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lang w:eastAsia="zh-CN"/>
    </w:rPr>
  </w:style>
  <w:style w:type="paragraph" w:customStyle="1" w:styleId="aff7">
    <w:name w:val="Абзац"/>
    <w:basedOn w:val="a"/>
    <w:rsid w:val="00F073E4"/>
    <w:pPr>
      <w:suppressAutoHyphens/>
      <w:spacing w:line="360" w:lineRule="auto"/>
      <w:ind w:firstLine="567"/>
      <w:jc w:val="both"/>
    </w:pPr>
    <w:rPr>
      <w:lang w:eastAsia="zh-CN"/>
    </w:rPr>
  </w:style>
  <w:style w:type="paragraph" w:customStyle="1" w:styleId="1f2">
    <w:name w:val="Стиль1"/>
    <w:basedOn w:val="a"/>
    <w:rsid w:val="00F073E4"/>
    <w:pPr>
      <w:tabs>
        <w:tab w:val="left" w:pos="720"/>
      </w:tabs>
      <w:suppressAutoHyphens/>
      <w:spacing w:line="276" w:lineRule="auto"/>
      <w:ind w:left="-57" w:right="-57" w:firstLine="709"/>
      <w:jc w:val="both"/>
    </w:pPr>
    <w:rPr>
      <w:spacing w:val="-10"/>
      <w:lang w:eastAsia="zh-CN"/>
    </w:rPr>
  </w:style>
  <w:style w:type="paragraph" w:customStyle="1" w:styleId="formattext">
    <w:name w:val="formattext"/>
    <w:basedOn w:val="a"/>
    <w:rsid w:val="00F073E4"/>
    <w:pPr>
      <w:suppressAutoHyphens/>
      <w:spacing w:before="280" w:after="280"/>
    </w:pPr>
    <w:rPr>
      <w:lang w:eastAsia="zh-CN"/>
    </w:rPr>
  </w:style>
  <w:style w:type="paragraph" w:customStyle="1" w:styleId="aff8">
    <w:name w:val="Нормальный (таблица)"/>
    <w:basedOn w:val="a"/>
    <w:next w:val="a"/>
    <w:rsid w:val="00F073E4"/>
    <w:pPr>
      <w:widowControl w:val="0"/>
      <w:suppressAutoHyphens/>
      <w:autoSpaceDE w:val="0"/>
      <w:jc w:val="both"/>
    </w:pPr>
    <w:rPr>
      <w:rFonts w:ascii="Arial" w:hAnsi="Arial" w:cs="Arial"/>
      <w:lang w:eastAsia="zh-CN"/>
    </w:rPr>
  </w:style>
  <w:style w:type="paragraph" w:customStyle="1" w:styleId="aff9">
    <w:name w:val="Прижатый влево"/>
    <w:basedOn w:val="a"/>
    <w:next w:val="a"/>
    <w:rsid w:val="00F073E4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41">
    <w:name w:val="toc 4"/>
    <w:basedOn w:val="a"/>
    <w:next w:val="a"/>
    <w:rsid w:val="00F073E4"/>
    <w:pPr>
      <w:suppressAutoHyphens/>
      <w:spacing w:after="100" w:line="252" w:lineRule="auto"/>
      <w:ind w:left="660"/>
    </w:pPr>
    <w:rPr>
      <w:rFonts w:ascii="Calibri" w:hAnsi="Calibri" w:cs="Calibri"/>
      <w:sz w:val="22"/>
      <w:szCs w:val="22"/>
      <w:lang w:eastAsia="zh-CN"/>
    </w:rPr>
  </w:style>
  <w:style w:type="paragraph" w:styleId="5">
    <w:name w:val="toc 5"/>
    <w:basedOn w:val="a"/>
    <w:next w:val="a"/>
    <w:rsid w:val="00F073E4"/>
    <w:pPr>
      <w:suppressAutoHyphens/>
      <w:spacing w:after="100" w:line="252" w:lineRule="auto"/>
      <w:ind w:left="880"/>
    </w:pPr>
    <w:rPr>
      <w:rFonts w:ascii="Calibri" w:hAnsi="Calibri" w:cs="Calibri"/>
      <w:sz w:val="22"/>
      <w:szCs w:val="22"/>
      <w:lang w:eastAsia="zh-CN"/>
    </w:rPr>
  </w:style>
  <w:style w:type="paragraph" w:styleId="6">
    <w:name w:val="toc 6"/>
    <w:basedOn w:val="a"/>
    <w:next w:val="a"/>
    <w:rsid w:val="00F073E4"/>
    <w:pPr>
      <w:suppressAutoHyphens/>
      <w:spacing w:after="100" w:line="252" w:lineRule="auto"/>
      <w:ind w:left="1100"/>
    </w:pPr>
    <w:rPr>
      <w:rFonts w:ascii="Calibri" w:hAnsi="Calibri" w:cs="Calibri"/>
      <w:sz w:val="22"/>
      <w:szCs w:val="22"/>
      <w:lang w:eastAsia="zh-CN"/>
    </w:rPr>
  </w:style>
  <w:style w:type="paragraph" w:styleId="7">
    <w:name w:val="toc 7"/>
    <w:basedOn w:val="a"/>
    <w:next w:val="a"/>
    <w:rsid w:val="00F073E4"/>
    <w:pPr>
      <w:suppressAutoHyphens/>
      <w:spacing w:after="100" w:line="252" w:lineRule="auto"/>
      <w:ind w:left="1320"/>
    </w:pPr>
    <w:rPr>
      <w:rFonts w:ascii="Calibri" w:hAnsi="Calibri" w:cs="Calibri"/>
      <w:sz w:val="22"/>
      <w:szCs w:val="22"/>
      <w:lang w:eastAsia="zh-CN"/>
    </w:rPr>
  </w:style>
  <w:style w:type="paragraph" w:styleId="8">
    <w:name w:val="toc 8"/>
    <w:basedOn w:val="a"/>
    <w:next w:val="a"/>
    <w:rsid w:val="00F073E4"/>
    <w:pPr>
      <w:suppressAutoHyphens/>
      <w:spacing w:after="100" w:line="252" w:lineRule="auto"/>
      <w:ind w:left="1540"/>
    </w:pPr>
    <w:rPr>
      <w:rFonts w:ascii="Calibri" w:hAnsi="Calibri" w:cs="Calibri"/>
      <w:sz w:val="22"/>
      <w:szCs w:val="22"/>
      <w:lang w:eastAsia="zh-CN"/>
    </w:rPr>
  </w:style>
  <w:style w:type="paragraph" w:styleId="9">
    <w:name w:val="toc 9"/>
    <w:basedOn w:val="a"/>
    <w:next w:val="a"/>
    <w:rsid w:val="00F073E4"/>
    <w:pPr>
      <w:suppressAutoHyphens/>
      <w:spacing w:after="100" w:line="252" w:lineRule="auto"/>
      <w:ind w:left="1760"/>
    </w:pPr>
    <w:rPr>
      <w:rFonts w:ascii="Calibri" w:hAnsi="Calibri" w:cs="Calibri"/>
      <w:sz w:val="22"/>
      <w:szCs w:val="22"/>
      <w:lang w:eastAsia="zh-CN"/>
    </w:rPr>
  </w:style>
  <w:style w:type="paragraph" w:customStyle="1" w:styleId="Default">
    <w:name w:val="Default"/>
    <w:rsid w:val="00F073E4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affa">
    <w:name w:val="Signature"/>
    <w:basedOn w:val="a"/>
    <w:link w:val="1f3"/>
    <w:rsid w:val="00F073E4"/>
    <w:pPr>
      <w:suppressAutoHyphens/>
    </w:pPr>
    <w:rPr>
      <w:lang w:eastAsia="zh-CN"/>
    </w:rPr>
  </w:style>
  <w:style w:type="character" w:customStyle="1" w:styleId="1f3">
    <w:name w:val="Подпись Знак1"/>
    <w:basedOn w:val="a0"/>
    <w:link w:val="affa"/>
    <w:rsid w:val="00F073E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b">
    <w:name w:val="Адрес получателя"/>
    <w:basedOn w:val="a"/>
    <w:rsid w:val="00F073E4"/>
    <w:pPr>
      <w:suppressAutoHyphens/>
    </w:pPr>
    <w:rPr>
      <w:lang w:eastAsia="zh-CN" w:bidi="en-US"/>
    </w:rPr>
  </w:style>
  <w:style w:type="paragraph" w:customStyle="1" w:styleId="affc">
    <w:name w:val="Содержимое таблицы"/>
    <w:basedOn w:val="a"/>
    <w:rsid w:val="00F073E4"/>
    <w:pPr>
      <w:suppressLineNumbers/>
      <w:suppressAutoHyphens/>
    </w:pPr>
    <w:rPr>
      <w:lang w:eastAsia="zh-CN"/>
    </w:rPr>
  </w:style>
  <w:style w:type="paragraph" w:customStyle="1" w:styleId="affd">
    <w:name w:val="Заголовок таблицы"/>
    <w:basedOn w:val="affc"/>
    <w:rsid w:val="00F073E4"/>
    <w:pPr>
      <w:jc w:val="center"/>
    </w:pPr>
    <w:rPr>
      <w:b/>
      <w:bCs/>
    </w:rPr>
  </w:style>
  <w:style w:type="paragraph" w:customStyle="1" w:styleId="Heading1">
    <w:name w:val="Heading 1"/>
    <w:basedOn w:val="a"/>
    <w:uiPriority w:val="1"/>
    <w:qFormat/>
    <w:rsid w:val="009B70F8"/>
    <w:pPr>
      <w:widowControl w:val="0"/>
      <w:autoSpaceDE w:val="0"/>
      <w:autoSpaceDN w:val="0"/>
      <w:adjustRightInd w:val="0"/>
      <w:ind w:left="101" w:firstLine="707"/>
      <w:jc w:val="both"/>
      <w:outlineLvl w:val="0"/>
    </w:pPr>
    <w:rPr>
      <w:b/>
      <w:bCs/>
    </w:rPr>
  </w:style>
  <w:style w:type="paragraph" w:customStyle="1" w:styleId="TableParagraph">
    <w:name w:val="Table Paragraph"/>
    <w:basedOn w:val="a"/>
    <w:uiPriority w:val="1"/>
    <w:qFormat/>
    <w:rsid w:val="009B70F8"/>
    <w:pPr>
      <w:widowControl w:val="0"/>
      <w:autoSpaceDE w:val="0"/>
      <w:autoSpaceDN w:val="0"/>
      <w:adjustRightInd w:val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gov.cap.ru/Person.aspx?id=654&amp;gov_id=73" TargetMode="External"/><Relationship Id="rId18" Type="http://schemas.openxmlformats.org/officeDocument/2006/relationships/hyperlink" Target="garantf1://17420999.6/" TargetMode="Externa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hyperlink" Target="http://gov.cap.ru/Person.aspx?id=654&amp;gov_id=73" TargetMode="External"/><Relationship Id="rId17" Type="http://schemas.openxmlformats.org/officeDocument/2006/relationships/hyperlink" Target="garantf1://17420999.6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%3DC19BFB657E65AD6AEE9DD80304BB9AA09D03D8DE4E561F5A461D1433F67812F86B8DD5592B6F488BD1E53609FA0871B72C2F05CD55A6g8b9K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nd=7F904896FFF826A8B3F9C48A893CC49A&amp;req=doc&amp;base=RZR&amp;n=330851&amp;dst=1863&amp;fld=134&amp;REFFIELD=134&amp;REFDST=2067&amp;REFDOC=330961&amp;REFBASE=RZR&amp;stat=refcode%3D16610%3Bdstident%3D1863%3Bindex%3D71&amp;date=30.08.2019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%3D71F62E8A747B982FEE347BE628FDCABC17E97432E7865FC88CE1A648DC058C6DBFF35BF7528738077D969822B8996532A3A1156849FFT1d2K" TargetMode="External"/><Relationship Id="rId23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hyperlink" Target="garantf1://17420999.6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%3D8E040BC6AA94CA8D44E4D8F7A66DD7F87A2B1F9E73549A1E27A7EE7B97dDUAG" TargetMode="External"/><Relationship Id="rId22" Type="http://schemas.openxmlformats.org/officeDocument/2006/relationships/hyperlink" Target="consultantplus://offline/ref=8E040BC6AA94CA8D44E4D8F7A66DD7F87A2B1C9A74529A1E27A7EE7B97dDUA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94F86-B2AF-42C7-8F5D-41C5ED3EF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</Pages>
  <Words>23106</Words>
  <Characters>131705</Characters>
  <Application>Microsoft Office Word</Application>
  <DocSecurity>0</DocSecurity>
  <Lines>1097</Lines>
  <Paragraphs>309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marpos_aks</cp:lastModifiedBy>
  <cp:revision>321</cp:revision>
  <cp:lastPrinted>2022-11-23T07:01:00Z</cp:lastPrinted>
  <dcterms:created xsi:type="dcterms:W3CDTF">2019-09-10T13:22:00Z</dcterms:created>
  <dcterms:modified xsi:type="dcterms:W3CDTF">2022-12-20T10:46:00Z</dcterms:modified>
</cp:coreProperties>
</file>