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F8" w:rsidRDefault="00570C9F" w:rsidP="00F537B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  <w:sz w:val="28"/>
        </w:rPr>
      </w:pPr>
      <w:r>
        <w:rPr>
          <w:i/>
          <w:color w:val="222222"/>
          <w:sz w:val="28"/>
        </w:rPr>
        <w:t>П</w:t>
      </w:r>
      <w:r w:rsidR="000F51BB">
        <w:rPr>
          <w:i/>
          <w:color w:val="222222"/>
          <w:sz w:val="28"/>
        </w:rPr>
        <w:t xml:space="preserve">о постановлению прокурора района </w:t>
      </w:r>
      <w:r w:rsidR="000908F8">
        <w:rPr>
          <w:i/>
          <w:color w:val="222222"/>
          <w:sz w:val="28"/>
        </w:rPr>
        <w:t xml:space="preserve">оштрафован </w:t>
      </w:r>
      <w:r w:rsidR="000F51BB">
        <w:rPr>
          <w:i/>
          <w:color w:val="222222"/>
          <w:sz w:val="28"/>
        </w:rPr>
        <w:t>подрядчик, виновный в ср</w:t>
      </w:r>
      <w:r w:rsidR="000908F8">
        <w:rPr>
          <w:i/>
          <w:color w:val="222222"/>
          <w:sz w:val="28"/>
        </w:rPr>
        <w:t xml:space="preserve">ыве работ по строительству сельского фельдшерского пункта </w:t>
      </w:r>
    </w:p>
    <w:p w:rsidR="00F537BD" w:rsidRDefault="00F537BD" w:rsidP="00F537B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</w:rPr>
      </w:pPr>
    </w:p>
    <w:p w:rsidR="000908F8" w:rsidRDefault="00573010" w:rsidP="00E43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>П</w:t>
      </w:r>
      <w:r w:rsidR="001105FB">
        <w:rPr>
          <w:color w:val="222222"/>
          <w:sz w:val="28"/>
        </w:rPr>
        <w:t>р</w:t>
      </w:r>
      <w:r w:rsidR="001105FB" w:rsidRPr="001105FB">
        <w:rPr>
          <w:color w:val="222222"/>
          <w:sz w:val="28"/>
        </w:rPr>
        <w:t xml:space="preserve">окуратурой Красночетайского района </w:t>
      </w:r>
      <w:r w:rsidR="001105FB">
        <w:rPr>
          <w:color w:val="222222"/>
          <w:sz w:val="28"/>
        </w:rPr>
        <w:t>была</w:t>
      </w:r>
      <w:r w:rsidR="001105FB" w:rsidRPr="001105FB">
        <w:rPr>
          <w:color w:val="222222"/>
          <w:sz w:val="28"/>
        </w:rPr>
        <w:t xml:space="preserve"> проведена проверка </w:t>
      </w:r>
      <w:r w:rsidR="000908F8">
        <w:rPr>
          <w:color w:val="222222"/>
          <w:sz w:val="28"/>
        </w:rPr>
        <w:t xml:space="preserve">по информации о нарушении сроков выполнения работ по строительству </w:t>
      </w:r>
      <w:r w:rsidR="000908F8" w:rsidRPr="000908F8">
        <w:rPr>
          <w:color w:val="222222"/>
          <w:sz w:val="28"/>
        </w:rPr>
        <w:t xml:space="preserve">фельдшерского пункта </w:t>
      </w:r>
      <w:r w:rsidR="000908F8">
        <w:rPr>
          <w:color w:val="222222"/>
          <w:sz w:val="28"/>
        </w:rPr>
        <w:t xml:space="preserve">в </w:t>
      </w:r>
      <w:r w:rsidR="000908F8" w:rsidRPr="000908F8">
        <w:rPr>
          <w:color w:val="222222"/>
          <w:sz w:val="28"/>
        </w:rPr>
        <w:t xml:space="preserve">с. </w:t>
      </w:r>
      <w:proofErr w:type="spellStart"/>
      <w:r w:rsidR="000908F8" w:rsidRPr="000908F8">
        <w:rPr>
          <w:color w:val="222222"/>
          <w:sz w:val="28"/>
        </w:rPr>
        <w:t>Пандиково</w:t>
      </w:r>
      <w:proofErr w:type="spellEnd"/>
      <w:r w:rsidR="000908F8">
        <w:rPr>
          <w:color w:val="222222"/>
          <w:sz w:val="28"/>
        </w:rPr>
        <w:t xml:space="preserve"> Красночетайского района Чувашской Республики.</w:t>
      </w:r>
    </w:p>
    <w:p w:rsidR="000908F8" w:rsidRPr="000908F8" w:rsidRDefault="000908F8" w:rsidP="00E43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>У</w:t>
      </w:r>
      <w:r w:rsidRPr="000908F8">
        <w:rPr>
          <w:color w:val="222222"/>
          <w:sz w:val="28"/>
        </w:rPr>
        <w:t xml:space="preserve">становлено, что 3 июня 2021 года между КУ ЧР «Республиканская служба единого заказчика» Министерства строительства, архитектуры и жилищно-коммунального хозяйства Чувашской Республики и </w:t>
      </w:r>
      <w:r w:rsidR="003A054A">
        <w:rPr>
          <w:color w:val="222222"/>
          <w:sz w:val="28"/>
        </w:rPr>
        <w:t xml:space="preserve">                        </w:t>
      </w:r>
      <w:r w:rsidR="003A054A">
        <w:rPr>
          <w:sz w:val="28"/>
        </w:rPr>
        <w:t>ООО «СКАТ21»</w:t>
      </w:r>
      <w:r w:rsidR="00E43EBE">
        <w:rPr>
          <w:sz w:val="28"/>
        </w:rPr>
        <w:t xml:space="preserve"> </w:t>
      </w:r>
      <w:r w:rsidRPr="000908F8">
        <w:rPr>
          <w:color w:val="222222"/>
          <w:sz w:val="28"/>
        </w:rPr>
        <w:t xml:space="preserve">заключен государственный контракт, предметом которого является выполнение работ по строительству </w:t>
      </w:r>
      <w:r>
        <w:rPr>
          <w:color w:val="222222"/>
          <w:sz w:val="28"/>
        </w:rPr>
        <w:t xml:space="preserve">вышеуказанного </w:t>
      </w:r>
      <w:r w:rsidRPr="000908F8">
        <w:rPr>
          <w:color w:val="222222"/>
          <w:sz w:val="28"/>
        </w:rPr>
        <w:t>фельдшерского пункта.</w:t>
      </w:r>
    </w:p>
    <w:p w:rsidR="000908F8" w:rsidRPr="000908F8" w:rsidRDefault="000908F8" w:rsidP="00E43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>В</w:t>
      </w:r>
      <w:r w:rsidRPr="000908F8">
        <w:rPr>
          <w:color w:val="222222"/>
          <w:sz w:val="28"/>
        </w:rPr>
        <w:t xml:space="preserve"> соответствии с условиями контракта </w:t>
      </w:r>
      <w:r>
        <w:rPr>
          <w:color w:val="222222"/>
          <w:sz w:val="28"/>
        </w:rPr>
        <w:t>п</w:t>
      </w:r>
      <w:r w:rsidRPr="000908F8">
        <w:rPr>
          <w:color w:val="222222"/>
          <w:sz w:val="28"/>
        </w:rPr>
        <w:t>одряд</w:t>
      </w:r>
      <w:r w:rsidR="003A054A">
        <w:rPr>
          <w:color w:val="222222"/>
          <w:sz w:val="28"/>
        </w:rPr>
        <w:t>ная организация</w:t>
      </w:r>
      <w:r w:rsidRPr="000908F8">
        <w:rPr>
          <w:color w:val="222222"/>
          <w:sz w:val="28"/>
        </w:rPr>
        <w:t xml:space="preserve"> </w:t>
      </w:r>
      <w:r>
        <w:rPr>
          <w:color w:val="222222"/>
          <w:sz w:val="28"/>
        </w:rPr>
        <w:t>был</w:t>
      </w:r>
      <w:r w:rsidR="003A054A">
        <w:rPr>
          <w:color w:val="222222"/>
          <w:sz w:val="28"/>
        </w:rPr>
        <w:t>а</w:t>
      </w:r>
      <w:r>
        <w:rPr>
          <w:color w:val="222222"/>
          <w:sz w:val="28"/>
        </w:rPr>
        <w:t xml:space="preserve"> </w:t>
      </w:r>
      <w:r w:rsidRPr="000908F8">
        <w:rPr>
          <w:color w:val="222222"/>
          <w:sz w:val="28"/>
        </w:rPr>
        <w:t>обязан</w:t>
      </w:r>
      <w:r w:rsidR="003A054A">
        <w:rPr>
          <w:color w:val="222222"/>
          <w:sz w:val="28"/>
        </w:rPr>
        <w:t>а</w:t>
      </w:r>
      <w:r w:rsidRPr="000908F8">
        <w:rPr>
          <w:color w:val="222222"/>
          <w:sz w:val="28"/>
        </w:rPr>
        <w:t xml:space="preserve"> в полном объеме завершить работы, предусмотренные </w:t>
      </w:r>
      <w:r>
        <w:rPr>
          <w:color w:val="222222"/>
          <w:sz w:val="28"/>
        </w:rPr>
        <w:t>к</w:t>
      </w:r>
      <w:r w:rsidRPr="000908F8">
        <w:rPr>
          <w:color w:val="222222"/>
          <w:sz w:val="28"/>
        </w:rPr>
        <w:t>онтрактом в срок до 01</w:t>
      </w:r>
      <w:r>
        <w:rPr>
          <w:color w:val="222222"/>
          <w:sz w:val="28"/>
        </w:rPr>
        <w:t xml:space="preserve"> сентября </w:t>
      </w:r>
      <w:r w:rsidRPr="000908F8">
        <w:rPr>
          <w:color w:val="222222"/>
          <w:sz w:val="28"/>
        </w:rPr>
        <w:t>2021</w:t>
      </w:r>
      <w:r>
        <w:rPr>
          <w:color w:val="222222"/>
          <w:sz w:val="28"/>
        </w:rPr>
        <w:t xml:space="preserve"> года</w:t>
      </w:r>
      <w:r w:rsidRPr="000908F8">
        <w:rPr>
          <w:color w:val="222222"/>
          <w:sz w:val="28"/>
        </w:rPr>
        <w:t>.</w:t>
      </w:r>
    </w:p>
    <w:p w:rsidR="000908F8" w:rsidRPr="000908F8" w:rsidRDefault="000908F8" w:rsidP="00E43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При этом, </w:t>
      </w:r>
      <w:r>
        <w:rPr>
          <w:color w:val="222222"/>
          <w:sz w:val="28"/>
        </w:rPr>
        <w:t>на момент проверки</w:t>
      </w:r>
      <w:r>
        <w:rPr>
          <w:color w:val="222222"/>
          <w:sz w:val="28"/>
        </w:rPr>
        <w:t>,</w:t>
      </w:r>
      <w:r>
        <w:rPr>
          <w:color w:val="222222"/>
          <w:sz w:val="28"/>
        </w:rPr>
        <w:t xml:space="preserve"> </w:t>
      </w:r>
      <w:r>
        <w:rPr>
          <w:color w:val="222222"/>
          <w:sz w:val="28"/>
        </w:rPr>
        <w:t>в нарушение требований действующего</w:t>
      </w:r>
      <w:r w:rsidRPr="000908F8">
        <w:rPr>
          <w:color w:val="222222"/>
          <w:sz w:val="28"/>
        </w:rPr>
        <w:t xml:space="preserve"> законодательства, условий государственного контракта, работы</w:t>
      </w:r>
      <w:r>
        <w:rPr>
          <w:color w:val="222222"/>
          <w:sz w:val="28"/>
        </w:rPr>
        <w:t xml:space="preserve"> подрядчиком выполнены не были</w:t>
      </w:r>
      <w:r w:rsidR="003A054A">
        <w:rPr>
          <w:color w:val="222222"/>
          <w:sz w:val="28"/>
        </w:rPr>
        <w:t>, фельдшерский пункт построен не был, в связи с чем заказчиком принято решение о расторжении вышеуказанного контракта.</w:t>
      </w:r>
    </w:p>
    <w:p w:rsidR="000908F8" w:rsidRDefault="000908F8" w:rsidP="00E43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По данному факту прокурором района в отношении юридического лица и директора организации возбуждены дела об административных правонарушениях по ч. </w:t>
      </w:r>
      <w:r w:rsidRPr="000908F8">
        <w:rPr>
          <w:color w:val="222222"/>
          <w:sz w:val="28"/>
        </w:rPr>
        <w:t>7 ст. 7.32 КоАП Р</w:t>
      </w:r>
      <w:r>
        <w:rPr>
          <w:color w:val="222222"/>
          <w:sz w:val="28"/>
        </w:rPr>
        <w:t>Ф.</w:t>
      </w:r>
    </w:p>
    <w:p w:rsidR="000908F8" w:rsidRDefault="000908F8" w:rsidP="003A05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По результатам рассмотрения данных дел мировым судьей судебного участка №1 Красночетайского района Чувашской Республики </w:t>
      </w:r>
      <w:r>
        <w:rPr>
          <w:color w:val="222222"/>
          <w:sz w:val="28"/>
        </w:rPr>
        <w:t xml:space="preserve">юридическое лицо </w:t>
      </w:r>
      <w:r>
        <w:rPr>
          <w:color w:val="222222"/>
          <w:sz w:val="28"/>
        </w:rPr>
        <w:t xml:space="preserve">и директор организации привлечены к административной ответственности и им назначены наказания в виде штрафа в размере </w:t>
      </w:r>
      <w:r w:rsidR="003A054A">
        <w:rPr>
          <w:color w:val="222222"/>
          <w:sz w:val="28"/>
        </w:rPr>
        <w:t xml:space="preserve">4,5 миллионов рублей и 226 тысяч рублей </w:t>
      </w:r>
      <w:r w:rsidR="00E43EBE">
        <w:rPr>
          <w:color w:val="222222"/>
          <w:sz w:val="28"/>
        </w:rPr>
        <w:t>соответственно.</w:t>
      </w:r>
      <w:bookmarkStart w:id="0" w:name="_GoBack"/>
      <w:bookmarkEnd w:id="0"/>
    </w:p>
    <w:p w:rsidR="00BB43E6" w:rsidRDefault="00BB43E6" w:rsidP="00BB43E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</w:rPr>
      </w:pPr>
    </w:p>
    <w:p w:rsidR="00BB43E6" w:rsidRPr="00BB43E6" w:rsidRDefault="00BB43E6" w:rsidP="00BB43E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</w:rPr>
      </w:pPr>
      <w:r>
        <w:rPr>
          <w:color w:val="222222"/>
          <w:sz w:val="28"/>
        </w:rPr>
        <w:t>Помощник прокурора района                                                           М.В. Федоров</w:t>
      </w:r>
    </w:p>
    <w:sectPr w:rsidR="00BB43E6" w:rsidRPr="00BB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04"/>
    <w:rsid w:val="000908F8"/>
    <w:rsid w:val="000F51BB"/>
    <w:rsid w:val="001105FB"/>
    <w:rsid w:val="001B6A8B"/>
    <w:rsid w:val="002669CB"/>
    <w:rsid w:val="002C746F"/>
    <w:rsid w:val="003A054A"/>
    <w:rsid w:val="004B65BC"/>
    <w:rsid w:val="00570C9F"/>
    <w:rsid w:val="00573010"/>
    <w:rsid w:val="00995204"/>
    <w:rsid w:val="009D37BD"/>
    <w:rsid w:val="00A3075D"/>
    <w:rsid w:val="00BB397E"/>
    <w:rsid w:val="00BB43E6"/>
    <w:rsid w:val="00E43EBE"/>
    <w:rsid w:val="00F537BD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8332"/>
  <w15:docId w15:val="{14CEA6E8-AA55-4CAD-B1DB-E0D17391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8239-FA59-4515-9B18-032A6013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Федоров Михаил Владимирович</cp:lastModifiedBy>
  <cp:revision>12</cp:revision>
  <cp:lastPrinted>2022-04-21T13:56:00Z</cp:lastPrinted>
  <dcterms:created xsi:type="dcterms:W3CDTF">2022-01-26T13:08:00Z</dcterms:created>
  <dcterms:modified xsi:type="dcterms:W3CDTF">2022-04-21T14:21:00Z</dcterms:modified>
</cp:coreProperties>
</file>