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B0" w:rsidRDefault="00570C9F" w:rsidP="00F537B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sz w:val="28"/>
        </w:rPr>
      </w:pPr>
      <w:r>
        <w:rPr>
          <w:i/>
          <w:color w:val="222222"/>
          <w:sz w:val="28"/>
        </w:rPr>
        <w:t>П</w:t>
      </w:r>
      <w:r w:rsidR="000F51BB">
        <w:rPr>
          <w:i/>
          <w:color w:val="222222"/>
          <w:sz w:val="28"/>
        </w:rPr>
        <w:t xml:space="preserve">о </w:t>
      </w:r>
      <w:r w:rsidR="009044B0">
        <w:rPr>
          <w:i/>
          <w:color w:val="222222"/>
          <w:sz w:val="28"/>
        </w:rPr>
        <w:t>иску прокурора Красночетайского района на Собрание депутатов сельского поселения возложена обязанность рассмотреть вопрос об удалении главы сельского поселения в отставку за нарушение законодательства о противодействии коррупции</w:t>
      </w:r>
    </w:p>
    <w:p w:rsidR="00F537BD" w:rsidRDefault="00F537BD" w:rsidP="00F537B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</w:rPr>
      </w:pPr>
    </w:p>
    <w:p w:rsidR="009044B0" w:rsidRDefault="009044B0" w:rsidP="004E6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Ядринским районным судом Чувашской Республики рассмотрен иск прокурора Красночетайского района в котором он просил суд возложить на Собрание депутатов Испуханского сельского поселения обязанность рассмотреть вопрос об удалении главы сельского поселения в отставку.</w:t>
      </w:r>
    </w:p>
    <w:p w:rsidR="009044B0" w:rsidRDefault="009044B0" w:rsidP="004E6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Так, прокуратура района провела проверку по обращению жителей деревни Жукино Красночетайского района Чувашской Республики, в ходе которой было установлено, что администрацией вышеуказанного поселения заключен контракт на строительство системы водоснабжения в деревне Жукино.</w:t>
      </w:r>
    </w:p>
    <w:p w:rsidR="009044B0" w:rsidRDefault="009044B0" w:rsidP="004E6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При этом, по указанию главы Испуханского сельского поселения </w:t>
      </w:r>
      <w:r w:rsidRPr="009044B0">
        <w:rPr>
          <w:color w:val="222222"/>
          <w:sz w:val="28"/>
        </w:rPr>
        <w:t>водозаборная скважина и водозаборная система</w:t>
      </w:r>
      <w:r>
        <w:rPr>
          <w:color w:val="222222"/>
          <w:sz w:val="28"/>
        </w:rPr>
        <w:t xml:space="preserve"> были </w:t>
      </w:r>
      <w:r w:rsidR="00F27F8F">
        <w:rPr>
          <w:color w:val="222222"/>
          <w:sz w:val="28"/>
        </w:rPr>
        <w:t>построены</w:t>
      </w:r>
      <w:r>
        <w:rPr>
          <w:color w:val="222222"/>
          <w:sz w:val="28"/>
        </w:rPr>
        <w:t xml:space="preserve"> в огороде дома, принадлежащего </w:t>
      </w:r>
      <w:r w:rsidR="00F27F8F">
        <w:rPr>
          <w:color w:val="222222"/>
          <w:sz w:val="28"/>
        </w:rPr>
        <w:t xml:space="preserve">её </w:t>
      </w:r>
      <w:r>
        <w:rPr>
          <w:color w:val="222222"/>
          <w:sz w:val="28"/>
        </w:rPr>
        <w:t>умершей бабушке.</w:t>
      </w:r>
    </w:p>
    <w:p w:rsidR="00773569" w:rsidRDefault="009044B0" w:rsidP="004E6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Проверкой также было установлено, что глава сельского поселения имела право на вступление в наследство </w:t>
      </w:r>
      <w:r w:rsidR="00773569">
        <w:rPr>
          <w:color w:val="222222"/>
          <w:sz w:val="28"/>
        </w:rPr>
        <w:t>на данный земельный участок, что свидетельствует о том, что у нее</w:t>
      </w:r>
      <w:r w:rsidRPr="009044B0">
        <w:rPr>
          <w:color w:val="222222"/>
          <w:sz w:val="28"/>
        </w:rPr>
        <w:t xml:space="preserve"> возникла возможность получения </w:t>
      </w:r>
      <w:r w:rsidR="00773569">
        <w:rPr>
          <w:color w:val="222222"/>
          <w:sz w:val="28"/>
        </w:rPr>
        <w:t xml:space="preserve">и использования водозаборной системы, построенной на </w:t>
      </w:r>
      <w:r w:rsidR="00773569">
        <w:rPr>
          <w:color w:val="222222"/>
          <w:sz w:val="28"/>
        </w:rPr>
        <w:t>данном участке</w:t>
      </w:r>
      <w:r w:rsidR="00773569">
        <w:rPr>
          <w:color w:val="222222"/>
          <w:sz w:val="28"/>
        </w:rPr>
        <w:t xml:space="preserve"> за бюджетные деньги. </w:t>
      </w:r>
    </w:p>
    <w:p w:rsidR="009044B0" w:rsidRDefault="00773569" w:rsidP="004E6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Вместе с тем,</w:t>
      </w:r>
      <w:r w:rsidR="009044B0" w:rsidRPr="009044B0">
        <w:rPr>
          <w:color w:val="222222"/>
          <w:sz w:val="28"/>
        </w:rPr>
        <w:t xml:space="preserve"> при указанных обстоятельствах </w:t>
      </w:r>
      <w:r>
        <w:rPr>
          <w:color w:val="222222"/>
          <w:sz w:val="28"/>
        </w:rPr>
        <w:t>главой поселения</w:t>
      </w:r>
      <w:r w:rsidRPr="009044B0">
        <w:rPr>
          <w:color w:val="222222"/>
          <w:sz w:val="28"/>
        </w:rPr>
        <w:t xml:space="preserve"> </w:t>
      </w:r>
      <w:r w:rsidR="009044B0" w:rsidRPr="009044B0">
        <w:rPr>
          <w:color w:val="222222"/>
          <w:sz w:val="28"/>
        </w:rPr>
        <w:t>меры по предотвращению или урегулированию</w:t>
      </w:r>
      <w:r>
        <w:rPr>
          <w:color w:val="222222"/>
          <w:sz w:val="28"/>
        </w:rPr>
        <w:t xml:space="preserve"> </w:t>
      </w:r>
      <w:r w:rsidR="004E6C43" w:rsidRPr="009044B0">
        <w:rPr>
          <w:color w:val="222222"/>
          <w:sz w:val="28"/>
        </w:rPr>
        <w:t>конфликта интересов</w:t>
      </w:r>
      <w:r w:rsidR="004E6C43" w:rsidRPr="009044B0">
        <w:rPr>
          <w:color w:val="222222"/>
          <w:sz w:val="28"/>
        </w:rPr>
        <w:t xml:space="preserve"> </w:t>
      </w:r>
      <w:r w:rsidR="009044B0" w:rsidRPr="009044B0">
        <w:rPr>
          <w:color w:val="222222"/>
          <w:sz w:val="28"/>
        </w:rPr>
        <w:t>не принимались.</w:t>
      </w:r>
    </w:p>
    <w:p w:rsidR="00773569" w:rsidRPr="009044B0" w:rsidRDefault="00773569" w:rsidP="004E6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 w:rsidRPr="009044B0">
        <w:rPr>
          <w:color w:val="222222"/>
          <w:sz w:val="28"/>
        </w:rPr>
        <w:t xml:space="preserve">Таким образом, </w:t>
      </w:r>
      <w:r w:rsidR="004E6C43">
        <w:rPr>
          <w:color w:val="222222"/>
          <w:sz w:val="28"/>
        </w:rPr>
        <w:t>прокуратурой было</w:t>
      </w:r>
      <w:r w:rsidRPr="009044B0">
        <w:rPr>
          <w:color w:val="222222"/>
          <w:sz w:val="28"/>
        </w:rPr>
        <w:t xml:space="preserve"> установлено нарушение главой поселения служебных обязанностей, установленных </w:t>
      </w:r>
      <w:r w:rsidR="004E6C43">
        <w:rPr>
          <w:color w:val="222222"/>
          <w:sz w:val="28"/>
        </w:rPr>
        <w:t>законодательством</w:t>
      </w:r>
      <w:r w:rsidRPr="009044B0">
        <w:rPr>
          <w:color w:val="222222"/>
          <w:sz w:val="28"/>
        </w:rPr>
        <w:t xml:space="preserve"> </w:t>
      </w:r>
      <w:r w:rsidR="004E6C43">
        <w:rPr>
          <w:color w:val="222222"/>
          <w:sz w:val="28"/>
        </w:rPr>
        <w:t>о</w:t>
      </w:r>
      <w:r w:rsidRPr="009044B0">
        <w:rPr>
          <w:color w:val="222222"/>
          <w:sz w:val="28"/>
        </w:rPr>
        <w:t xml:space="preserve"> противодействии коррупции, </w:t>
      </w:r>
      <w:r w:rsidR="00F27F8F">
        <w:rPr>
          <w:color w:val="222222"/>
          <w:sz w:val="28"/>
        </w:rPr>
        <w:t xml:space="preserve">которое </w:t>
      </w:r>
      <w:r w:rsidRPr="009044B0">
        <w:rPr>
          <w:color w:val="222222"/>
          <w:sz w:val="28"/>
        </w:rPr>
        <w:t>вырази</w:t>
      </w:r>
      <w:r w:rsidR="00F27F8F">
        <w:rPr>
          <w:color w:val="222222"/>
          <w:sz w:val="28"/>
        </w:rPr>
        <w:t>лось</w:t>
      </w:r>
      <w:r w:rsidRPr="009044B0">
        <w:rPr>
          <w:color w:val="222222"/>
          <w:sz w:val="28"/>
        </w:rPr>
        <w:t xml:space="preserve"> в непринятии мер по предотвращению или урегулированию возникшего конфликта интересов, за что </w:t>
      </w:r>
      <w:r w:rsidR="00F27F8F">
        <w:rPr>
          <w:color w:val="222222"/>
          <w:sz w:val="28"/>
        </w:rPr>
        <w:t xml:space="preserve">в силу требований закона </w:t>
      </w:r>
      <w:r w:rsidRPr="009044B0">
        <w:rPr>
          <w:color w:val="222222"/>
          <w:sz w:val="28"/>
        </w:rPr>
        <w:t>она подлеж</w:t>
      </w:r>
      <w:r w:rsidR="004E6C43">
        <w:rPr>
          <w:color w:val="222222"/>
          <w:sz w:val="28"/>
        </w:rPr>
        <w:t>ала</w:t>
      </w:r>
      <w:r w:rsidRPr="009044B0">
        <w:rPr>
          <w:color w:val="222222"/>
          <w:sz w:val="28"/>
        </w:rPr>
        <w:t xml:space="preserve"> освобождению от должности </w:t>
      </w:r>
      <w:r w:rsidR="004E6C43">
        <w:rPr>
          <w:color w:val="222222"/>
          <w:sz w:val="28"/>
        </w:rPr>
        <w:t>в</w:t>
      </w:r>
      <w:r w:rsidRPr="009044B0">
        <w:rPr>
          <w:color w:val="222222"/>
          <w:sz w:val="28"/>
        </w:rPr>
        <w:t xml:space="preserve"> связи с утратой доверия.   </w:t>
      </w:r>
    </w:p>
    <w:p w:rsidR="009044B0" w:rsidRDefault="00773569" w:rsidP="004E6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По результатам проверки прокурором в адрес Собрания депутатов сельского поселения было внесено представление об устранении нарушений законодательства о противодействии коррупции, по результатам рассмотрения которого</w:t>
      </w:r>
      <w:r w:rsidR="00663CD5">
        <w:rPr>
          <w:color w:val="222222"/>
          <w:sz w:val="28"/>
        </w:rPr>
        <w:t xml:space="preserve"> решением</w:t>
      </w:r>
      <w:r>
        <w:rPr>
          <w:color w:val="222222"/>
          <w:sz w:val="28"/>
        </w:rPr>
        <w:t xml:space="preserve"> </w:t>
      </w:r>
      <w:r w:rsidR="00663CD5">
        <w:rPr>
          <w:color w:val="222222"/>
          <w:sz w:val="28"/>
        </w:rPr>
        <w:t xml:space="preserve">Собрания депутатов </w:t>
      </w:r>
      <w:r>
        <w:rPr>
          <w:color w:val="222222"/>
          <w:sz w:val="28"/>
        </w:rPr>
        <w:t>глава сельского поселения была привлечена к дисциплинарной ответственности в виде строго выговора.</w:t>
      </w:r>
    </w:p>
    <w:p w:rsidR="00773569" w:rsidRDefault="00773569" w:rsidP="004E6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Однако, прокурор с таким решением не согласился и обжаловал бездействие Собрания депутатов в судебном порядке.</w:t>
      </w:r>
    </w:p>
    <w:p w:rsidR="00663CD5" w:rsidRDefault="00663CD5" w:rsidP="004E6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В ходе судебного разбирательства глава поселения передала вышеуказанный земельный участок в собственность администрации сельского поселения.</w:t>
      </w:r>
    </w:p>
    <w:p w:rsidR="004E6C43" w:rsidRDefault="004E6C43" w:rsidP="004E6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Как указал суд</w:t>
      </w:r>
      <w:r w:rsidR="00663CD5">
        <w:rPr>
          <w:color w:val="222222"/>
          <w:sz w:val="28"/>
        </w:rPr>
        <w:t>,</w:t>
      </w:r>
      <w:r>
        <w:rPr>
          <w:color w:val="222222"/>
          <w:sz w:val="28"/>
        </w:rPr>
        <w:t xml:space="preserve"> принятие решения об удалении главы муниципального образования в отставку является исключительной компетенцией представительного органа местного самоуправления – в данном случае </w:t>
      </w:r>
      <w:r>
        <w:rPr>
          <w:color w:val="222222"/>
          <w:sz w:val="28"/>
        </w:rPr>
        <w:lastRenderedPageBreak/>
        <w:t xml:space="preserve">Собрания депутатов сельского поселения. </w:t>
      </w:r>
      <w:r w:rsidR="00663CD5">
        <w:rPr>
          <w:color w:val="222222"/>
          <w:sz w:val="28"/>
        </w:rPr>
        <w:t>Но п</w:t>
      </w:r>
      <w:r>
        <w:rPr>
          <w:color w:val="222222"/>
          <w:sz w:val="28"/>
        </w:rPr>
        <w:t>ри этом, действующее законодательство не допускает каких – либо исключений, позволяющих не применять данную санкцию,</w:t>
      </w:r>
      <w:r w:rsidR="00663CD5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если имеются основания, перечисленные в Законе «Об общих принципах организации местного самоуправления в Российской Федерации»</w:t>
      </w:r>
      <w:r w:rsidR="00663CD5">
        <w:rPr>
          <w:color w:val="222222"/>
          <w:sz w:val="28"/>
        </w:rPr>
        <w:t>, даже если нарушения в последующем были устранены</w:t>
      </w:r>
      <w:r>
        <w:rPr>
          <w:color w:val="222222"/>
          <w:sz w:val="28"/>
        </w:rPr>
        <w:t>.</w:t>
      </w:r>
    </w:p>
    <w:p w:rsidR="004E6C43" w:rsidRDefault="004E6C43" w:rsidP="004E6C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Так, одним из оснований </w:t>
      </w:r>
      <w:r w:rsidR="00F27F8F">
        <w:rPr>
          <w:color w:val="222222"/>
          <w:sz w:val="28"/>
        </w:rPr>
        <w:t>для удаления</w:t>
      </w:r>
      <w:r>
        <w:rPr>
          <w:color w:val="222222"/>
          <w:sz w:val="28"/>
        </w:rPr>
        <w:t xml:space="preserve"> главы в отставку является </w:t>
      </w:r>
      <w:r w:rsidR="00F27F8F">
        <w:rPr>
          <w:color w:val="222222"/>
          <w:sz w:val="28"/>
        </w:rPr>
        <w:t>несоблюдение им ограничений, запретов, неисполнение обязанностей, которые установлены Законом «О противодействии коррупции».</w:t>
      </w:r>
    </w:p>
    <w:p w:rsidR="00F27F8F" w:rsidRDefault="00F27F8F" w:rsidP="009044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Решением Ядринского районного суда Чувашской Республики от 05.05.2022 бездействие Собрания депутатов Испуханского сельского поселения, выразившееся в непринятии мер по рассмотрению</w:t>
      </w:r>
      <w:r w:rsidR="009044B0" w:rsidRPr="009044B0">
        <w:rPr>
          <w:color w:val="222222"/>
          <w:sz w:val="28"/>
        </w:rPr>
        <w:t xml:space="preserve"> вопроса об удалении в отставку главы сельского поселения за несоблюдение ограничений, запретов, неисполнение обязанностей, которые установлены </w:t>
      </w:r>
      <w:r>
        <w:rPr>
          <w:color w:val="222222"/>
          <w:sz w:val="28"/>
        </w:rPr>
        <w:t>законодательством о противодействии коррупции, признано незаконным, на Собрание депутатов сельского поселения судом возложена обязанность рассмотреть данный вопрос на ближайшем заседании.</w:t>
      </w:r>
    </w:p>
    <w:p w:rsidR="00F27F8F" w:rsidRDefault="00F27F8F" w:rsidP="009044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t>Решение суда еще не вступило</w:t>
      </w:r>
      <w:r w:rsidR="00600688" w:rsidRPr="00600688">
        <w:rPr>
          <w:color w:val="222222"/>
          <w:sz w:val="28"/>
        </w:rPr>
        <w:t xml:space="preserve"> </w:t>
      </w:r>
      <w:r w:rsidR="00600688">
        <w:rPr>
          <w:color w:val="222222"/>
          <w:sz w:val="28"/>
        </w:rPr>
        <w:t>в законную силу</w:t>
      </w:r>
      <w:r>
        <w:rPr>
          <w:color w:val="222222"/>
          <w:sz w:val="28"/>
        </w:rPr>
        <w:t>.</w:t>
      </w:r>
      <w:bookmarkStart w:id="0" w:name="_GoBack"/>
      <w:bookmarkEnd w:id="0"/>
    </w:p>
    <w:p w:rsidR="00BB43E6" w:rsidRPr="00600688" w:rsidRDefault="00BB43E6" w:rsidP="00BB43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</w:rPr>
      </w:pPr>
    </w:p>
    <w:p w:rsidR="00BB43E6" w:rsidRPr="00BB43E6" w:rsidRDefault="00BB43E6" w:rsidP="00BB43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</w:rPr>
      </w:pPr>
      <w:r>
        <w:rPr>
          <w:color w:val="222222"/>
          <w:sz w:val="28"/>
        </w:rPr>
        <w:t>Помощник прокурора района                                                           М.В. Федоров</w:t>
      </w:r>
    </w:p>
    <w:sectPr w:rsidR="00BB43E6" w:rsidRPr="00BB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4"/>
    <w:rsid w:val="000908F8"/>
    <w:rsid w:val="000F51BB"/>
    <w:rsid w:val="001105FB"/>
    <w:rsid w:val="001B6A8B"/>
    <w:rsid w:val="002669CB"/>
    <w:rsid w:val="002C746F"/>
    <w:rsid w:val="003A054A"/>
    <w:rsid w:val="004B65BC"/>
    <w:rsid w:val="004E6C43"/>
    <w:rsid w:val="00570C9F"/>
    <w:rsid w:val="00573010"/>
    <w:rsid w:val="00600688"/>
    <w:rsid w:val="00663CD5"/>
    <w:rsid w:val="00773569"/>
    <w:rsid w:val="009044B0"/>
    <w:rsid w:val="00995204"/>
    <w:rsid w:val="009D37BD"/>
    <w:rsid w:val="00A3075D"/>
    <w:rsid w:val="00BB397E"/>
    <w:rsid w:val="00BB43E6"/>
    <w:rsid w:val="00E43EBE"/>
    <w:rsid w:val="00F27F8F"/>
    <w:rsid w:val="00F537B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1B5C"/>
  <w15:docId w15:val="{14CEA6E8-AA55-4CAD-B1DB-E0D17391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7BF5-F14E-4868-AA6E-8FD31889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Федоров Михаил Владимирович</cp:lastModifiedBy>
  <cp:revision>13</cp:revision>
  <cp:lastPrinted>2022-05-19T12:49:00Z</cp:lastPrinted>
  <dcterms:created xsi:type="dcterms:W3CDTF">2022-01-26T13:08:00Z</dcterms:created>
  <dcterms:modified xsi:type="dcterms:W3CDTF">2022-05-19T13:09:00Z</dcterms:modified>
</cp:coreProperties>
</file>