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F" w:rsidRPr="000F1B2F" w:rsidRDefault="000F1B2F" w:rsidP="000F1B2F">
      <w:pPr>
        <w:tabs>
          <w:tab w:val="left" w:pos="3668"/>
        </w:tabs>
        <w:spacing w:after="0" w:line="240" w:lineRule="auto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D43D6" w:rsidTr="003E6064">
        <w:trPr>
          <w:cantSplit/>
          <w:trHeight w:val="420"/>
        </w:trPr>
        <w:tc>
          <w:tcPr>
            <w:tcW w:w="4195" w:type="dxa"/>
          </w:tcPr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5D43D6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5D43D6" w:rsidRDefault="005D43D6" w:rsidP="003E606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D43D6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="00FA32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5D43D6" w:rsidRPr="009C000B" w:rsidTr="003E6064">
        <w:trPr>
          <w:cantSplit/>
          <w:trHeight w:val="1989"/>
        </w:trPr>
        <w:tc>
          <w:tcPr>
            <w:tcW w:w="4195" w:type="dxa"/>
          </w:tcPr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spacing w:after="0" w:line="240" w:lineRule="auto"/>
              <w:jc w:val="center"/>
            </w:pPr>
          </w:p>
          <w:p w:rsidR="005D43D6" w:rsidRPr="009C000B" w:rsidRDefault="005D43D6" w:rsidP="003E6064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5D43D6" w:rsidRPr="009C000B" w:rsidRDefault="005D43D6" w:rsidP="003E6064">
            <w:pPr>
              <w:pStyle w:val="a8"/>
              <w:jc w:val="center"/>
              <w:rPr>
                <w:sz w:val="22"/>
                <w:szCs w:val="22"/>
              </w:rPr>
            </w:pPr>
          </w:p>
          <w:p w:rsidR="005D43D6" w:rsidRPr="009C000B" w:rsidRDefault="005D43D6" w:rsidP="003E606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BB5F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19</w:t>
            </w:r>
            <w:r w:rsidR="00244AC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.0</w:t>
            </w:r>
            <w:r w:rsidR="00DF69B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7</w:t>
            </w:r>
            <w:r w:rsidR="00244AC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.202</w:t>
            </w:r>
            <w:r w:rsidR="008F78F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</w:t>
            </w:r>
            <w:r w:rsidR="00BB5F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21</w:t>
            </w:r>
            <w:r w:rsidR="006C508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5D43D6" w:rsidRPr="009C000B" w:rsidRDefault="005D43D6" w:rsidP="003E606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 w:rsidR="00855ACD"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D43D6" w:rsidRPr="009C000B" w:rsidRDefault="005D43D6" w:rsidP="003E6064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5D43D6" w:rsidRPr="009C000B" w:rsidRDefault="005D43D6" w:rsidP="00FA3233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5D43D6" w:rsidRPr="009C000B" w:rsidRDefault="005D43D6" w:rsidP="00FA3233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5D43D6" w:rsidRPr="009C000B" w:rsidRDefault="005D43D6" w:rsidP="00FA3233">
            <w:pPr>
              <w:spacing w:after="0" w:line="240" w:lineRule="auto"/>
              <w:jc w:val="center"/>
            </w:pPr>
          </w:p>
          <w:p w:rsidR="005D43D6" w:rsidRPr="009C000B" w:rsidRDefault="005D43D6" w:rsidP="00FA323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</w:t>
            </w:r>
            <w:r w:rsidR="00BB5FD7">
              <w:rPr>
                <w:rFonts w:ascii="Times New Roman" w:hAnsi="Times New Roman"/>
                <w:u w:val="single"/>
              </w:rPr>
              <w:t>19</w:t>
            </w:r>
            <w:r w:rsidR="006C5084">
              <w:rPr>
                <w:rFonts w:ascii="Times New Roman" w:hAnsi="Times New Roman"/>
                <w:u w:val="single"/>
              </w:rPr>
              <w:t>.</w:t>
            </w:r>
            <w:r w:rsidR="00244ACD">
              <w:rPr>
                <w:rFonts w:ascii="Times New Roman" w:hAnsi="Times New Roman"/>
                <w:u w:val="single"/>
              </w:rPr>
              <w:t>0</w:t>
            </w:r>
            <w:r w:rsidR="00DF69B2">
              <w:rPr>
                <w:rFonts w:ascii="Times New Roman" w:hAnsi="Times New Roman"/>
                <w:u w:val="single"/>
              </w:rPr>
              <w:t>7</w:t>
            </w:r>
            <w:r w:rsidR="00244ACD">
              <w:rPr>
                <w:rFonts w:ascii="Times New Roman" w:hAnsi="Times New Roman"/>
                <w:u w:val="single"/>
              </w:rPr>
              <w:t>.202</w:t>
            </w:r>
            <w:r w:rsidR="008F78FA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___</w:t>
            </w:r>
            <w:r w:rsidRPr="009C000B">
              <w:rPr>
                <w:rFonts w:ascii="Times New Roman" w:hAnsi="Times New Roman"/>
                <w:u w:val="single"/>
              </w:rPr>
              <w:t>№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BB5FD7">
              <w:rPr>
                <w:rFonts w:ascii="Times New Roman" w:hAnsi="Times New Roman"/>
                <w:u w:val="single"/>
              </w:rPr>
              <w:t>21</w:t>
            </w:r>
            <w:r w:rsidR="006C5084"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5D43D6" w:rsidRPr="009C000B" w:rsidRDefault="005D43D6" w:rsidP="00FA3233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 xml:space="preserve">деревня </w:t>
            </w:r>
            <w:proofErr w:type="spellStart"/>
            <w:r w:rsidRPr="009C000B">
              <w:rPr>
                <w:rFonts w:ascii="Times New Roman" w:hAnsi="Times New Roman"/>
                <w:color w:val="000000"/>
              </w:rPr>
              <w:t>Акчикасы</w:t>
            </w:r>
            <w:proofErr w:type="spellEnd"/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78FA" w:rsidRPr="00DF69B2" w:rsidTr="00A81C2B">
        <w:tc>
          <w:tcPr>
            <w:tcW w:w="5353" w:type="dxa"/>
          </w:tcPr>
          <w:p w:rsidR="008F78FA" w:rsidRPr="00DF69B2" w:rsidRDefault="008F78FA" w:rsidP="00A81C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</w:t>
            </w:r>
            <w:r w:rsidR="006C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дополнений </w:t>
            </w: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6C5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постановления</w:t>
            </w:r>
            <w:r w:rsidRPr="00DF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Акчикасинского сельского поселения </w:t>
            </w:r>
            <w:r w:rsidR="0093056E" w:rsidRPr="00DF69B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района Чувашской Республики  </w:t>
            </w:r>
          </w:p>
        </w:tc>
      </w:tr>
    </w:tbl>
    <w:p w:rsidR="00062969" w:rsidRPr="00DF69B2" w:rsidRDefault="00062969" w:rsidP="0006296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43D6" w:rsidRPr="00DF69B2" w:rsidRDefault="005D43D6" w:rsidP="00A913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DF69B2" w:rsidRDefault="005D43D6" w:rsidP="00A913D8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Акчикаси</w:t>
      </w:r>
      <w:r w:rsidR="00CD324E"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нского сельского поселения 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81C2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81C2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>0.201</w:t>
      </w:r>
      <w:r w:rsidR="00A81C2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A81C2B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93056E"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93056E" w:rsidRPr="00DF69B2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r w:rsidR="00A81C2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перечне должностей муниципальной службы, предусмотренной статьей 12 Федерального закона «О противодействии коррупции»</w:t>
      </w:r>
      <w:r w:rsidR="0093056E" w:rsidRPr="00DF69B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</w:t>
      </w:r>
    </w:p>
    <w:p w:rsidR="00AF3C01" w:rsidRPr="00AF3C01" w:rsidRDefault="005579F1" w:rsidP="00A913D8">
      <w:pPr>
        <w:pStyle w:val="aa"/>
        <w:numPr>
          <w:ilvl w:val="1"/>
          <w:numId w:val="1"/>
        </w:numPr>
        <w:shd w:val="clear" w:color="auto" w:fill="FFFFFF"/>
        <w:tabs>
          <w:tab w:val="left" w:pos="938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1C2B">
        <w:rPr>
          <w:rFonts w:ascii="Times New Roman" w:eastAsia="Times New Roman" w:hAnsi="Times New Roman" w:cs="Times New Roman"/>
          <w:bCs/>
          <w:sz w:val="24"/>
          <w:szCs w:val="24"/>
        </w:rPr>
        <w:t>В п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ункт</w:t>
      </w:r>
      <w:r w:rsidR="00A81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DF69B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F3C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81C2B" w:rsidRPr="00A81C2B" w:rsidRDefault="00D2774E" w:rsidP="00A913D8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81C2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</w:t>
      </w:r>
      <w:proofErr w:type="gramStart"/>
      <w:r w:rsidR="00A81C2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утвержденный</w:t>
      </w:r>
      <w:proofErr w:type="gramEnd"/>
      <w:r w:rsidR="00A81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главы Акчикасинского сельского поселения Красночетайского района от 27.08.2009 №38» исключить.</w:t>
      </w:r>
    </w:p>
    <w:p w:rsidR="00AF3C01" w:rsidRDefault="00D2774E" w:rsidP="00A913D8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F3C0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81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подпункте </w:t>
      </w:r>
      <w:r w:rsidR="00AF3C01">
        <w:rPr>
          <w:rFonts w:ascii="Times New Roman" w:hAnsi="Times New Roman" w:cs="Times New Roman"/>
          <w:sz w:val="24"/>
          <w:szCs w:val="24"/>
          <w:shd w:val="clear" w:color="auto" w:fill="FFFFFF"/>
        </w:rPr>
        <w:t>«б» слова «в случае, предусмотренном подпунктом «а» настоящего пункта» исключить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D2774E" w:rsidRDefault="00AF3C01" w:rsidP="00A913D8">
      <w:pPr>
        <w:pStyle w:val="aa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дополнение в </w:t>
      </w:r>
      <w:r w:rsidR="00D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должностей муниципальной службы администрации Акчикасинского сельского поселения Красночетайского района при </w:t>
      </w:r>
      <w:proofErr w:type="gramStart"/>
      <w:r w:rsidR="00D2774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назначении</w:t>
      </w:r>
      <w:proofErr w:type="gramEnd"/>
      <w:r w:rsidR="00D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которые граждане и при замещении которых муниципальные служащие администрации Акчикасинского сельского поселения Красночетайского района обязаны представлять сведения о своих доходах, об имуществе и обязательствах имущественного характера своих супругов (супруга) и несовершеннолетних детей </w:t>
      </w:r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</w:t>
      </w:r>
      <w:r w:rsidR="00D2774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№1, </w:t>
      </w:r>
      <w:proofErr w:type="gramStart"/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утвержденного</w:t>
      </w:r>
      <w:proofErr w:type="gramEnd"/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Акчикасинского сельского поселения 09.07.2013 №48</w:t>
      </w:r>
      <w:r w:rsidR="00D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следующее дополнение:</w:t>
      </w:r>
    </w:p>
    <w:p w:rsidR="00AF3C01" w:rsidRDefault="00D2774E" w:rsidP="00D2774E">
      <w:pPr>
        <w:pStyle w:val="aa"/>
        <w:shd w:val="clear" w:color="auto" w:fill="FFFFFF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пункт 2</w:t>
      </w:r>
      <w:r w:rsidR="00A91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словами «специалист – эксперт»;</w:t>
      </w:r>
    </w:p>
    <w:p w:rsidR="00852A68" w:rsidRDefault="009201E4" w:rsidP="009201E4">
      <w:pPr>
        <w:pStyle w:val="aa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дополнение в Перечень должностей муниципальной службы администрации Акчикасинского сельского поселения Красночетайского района Чувашской Республики после увольнения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граждане в течении двух лет имеют право</w:t>
      </w:r>
      <w:r w:rsidR="000F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350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приложения №1, утвержденного постановлением 27.08.2014 №48 следующее дополнение:</w:t>
      </w:r>
    </w:p>
    <w:p w:rsidR="00350C4B" w:rsidRDefault="00350C4B" w:rsidP="00350C4B">
      <w:pPr>
        <w:pStyle w:val="aa"/>
        <w:shd w:val="clear" w:color="auto" w:fill="FFFFFF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пункт 1 дополнить словами «специалист-эксперт».</w:t>
      </w:r>
    </w:p>
    <w:p w:rsidR="0093056E" w:rsidRPr="00DF69B2" w:rsidRDefault="0093056E" w:rsidP="0040524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 xml:space="preserve">2. </w:t>
      </w:r>
      <w:r w:rsidRPr="00DF69B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 в информационном издании «Вестник Акчикасинского сельского поселения».</w:t>
      </w:r>
    </w:p>
    <w:p w:rsidR="0093056E" w:rsidRPr="00DF69B2" w:rsidRDefault="0093056E" w:rsidP="0040524A">
      <w:pPr>
        <w:pStyle w:val="ConsPlusNormal"/>
        <w:ind w:firstLine="567"/>
        <w:jc w:val="both"/>
      </w:pPr>
    </w:p>
    <w:p w:rsidR="0093056E" w:rsidRPr="00DF69B2" w:rsidRDefault="0093056E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D6" w:rsidRPr="00DF69B2" w:rsidRDefault="005D43D6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B1F" w:rsidRPr="00DF69B2" w:rsidRDefault="008F1B1F" w:rsidP="0040524A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6" w:rsidRPr="00DF69B2" w:rsidRDefault="00062969" w:rsidP="0040524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>Г</w:t>
      </w:r>
      <w:r w:rsidR="0047451F" w:rsidRPr="00DF69B2">
        <w:rPr>
          <w:rFonts w:ascii="Times New Roman" w:hAnsi="Times New Roman" w:cs="Times New Roman"/>
          <w:sz w:val="24"/>
          <w:szCs w:val="24"/>
        </w:rPr>
        <w:t>лава</w:t>
      </w:r>
      <w:r w:rsidR="005D43D6" w:rsidRPr="00DF69B2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  <w:bookmarkStart w:id="0" w:name="_GoBack"/>
      <w:bookmarkEnd w:id="0"/>
    </w:p>
    <w:p w:rsidR="005D43D6" w:rsidRPr="00DF69B2" w:rsidRDefault="005D43D6" w:rsidP="0040524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69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FA3233" w:rsidRPr="00DF69B2">
        <w:rPr>
          <w:rFonts w:ascii="Times New Roman" w:hAnsi="Times New Roman" w:cs="Times New Roman"/>
          <w:sz w:val="24"/>
          <w:szCs w:val="24"/>
        </w:rPr>
        <w:tab/>
      </w:r>
      <w:r w:rsidR="008F1B1F" w:rsidRPr="00DF69B2">
        <w:rPr>
          <w:rFonts w:ascii="Times New Roman" w:hAnsi="Times New Roman" w:cs="Times New Roman"/>
          <w:sz w:val="24"/>
          <w:szCs w:val="24"/>
        </w:rPr>
        <w:tab/>
      </w:r>
      <w:r w:rsidR="008F1B1F" w:rsidRPr="00DF69B2">
        <w:rPr>
          <w:rFonts w:ascii="Times New Roman" w:hAnsi="Times New Roman" w:cs="Times New Roman"/>
          <w:sz w:val="24"/>
          <w:szCs w:val="24"/>
        </w:rPr>
        <w:tab/>
      </w:r>
      <w:r w:rsidR="00062969" w:rsidRPr="00DF69B2">
        <w:rPr>
          <w:rFonts w:ascii="Times New Roman" w:hAnsi="Times New Roman" w:cs="Times New Roman"/>
          <w:sz w:val="24"/>
          <w:szCs w:val="24"/>
        </w:rPr>
        <w:t>С.Н.Романов</w:t>
      </w:r>
    </w:p>
    <w:sectPr w:rsidR="005D43D6" w:rsidRPr="00DF69B2" w:rsidSect="008252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B04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69D0DD1"/>
    <w:multiLevelType w:val="multilevel"/>
    <w:tmpl w:val="DB70D5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76D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50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969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DE6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3B2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4E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5DBA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458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ACD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AC2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04F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C4B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D2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89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A3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4A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6FC9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1F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A1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5D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13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A1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37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3A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9F1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30"/>
    <w:rsid w:val="006623FF"/>
    <w:rsid w:val="0066267B"/>
    <w:rsid w:val="00662871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084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1A9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C0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42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105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220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44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A68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ACD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6B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ADD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CAF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530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624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1F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8FA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4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6E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6F66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6F2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366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204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CBE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C2B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3D8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35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01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01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1FDF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8FA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D7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EC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7A0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88B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858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24E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4F5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74E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31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3E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EEE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3E9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4DC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9B2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0F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664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491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3F31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A3B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33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36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table" w:styleId="ac">
    <w:name w:val="Table Grid"/>
    <w:basedOn w:val="a1"/>
    <w:uiPriority w:val="59"/>
    <w:rsid w:val="0005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56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F9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2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78CD-2EDF-480A-B6E9-2C1DAB47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9</cp:revision>
  <cp:lastPrinted>2021-07-05T11:25:00Z</cp:lastPrinted>
  <dcterms:created xsi:type="dcterms:W3CDTF">2022-06-20T05:16:00Z</dcterms:created>
  <dcterms:modified xsi:type="dcterms:W3CDTF">2022-06-20T07:59:00Z</dcterms:modified>
</cp:coreProperties>
</file>