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08D7" w14:textId="77777777" w:rsidR="00E21CF1" w:rsidRPr="00F941B8" w:rsidRDefault="00E21CF1" w:rsidP="00E21CF1">
      <w:pPr>
        <w:jc w:val="center"/>
        <w:rPr>
          <w:b/>
          <w:bCs/>
          <w:lang w:val="cv-Cyrl"/>
        </w:rPr>
      </w:pPr>
      <w:proofErr w:type="gramStart"/>
      <w:r w:rsidRPr="00F941B8">
        <w:rPr>
          <w:b/>
          <w:bCs/>
        </w:rPr>
        <w:t>ПРОТОКОЛ  №</w:t>
      </w:r>
      <w:proofErr w:type="gramEnd"/>
      <w:r w:rsidRPr="00F941B8">
        <w:rPr>
          <w:b/>
          <w:bCs/>
        </w:rPr>
        <w:t xml:space="preserve"> </w:t>
      </w:r>
      <w:r w:rsidRPr="00F941B8">
        <w:rPr>
          <w:b/>
          <w:bCs/>
          <w:lang w:val="cv-Cyrl"/>
        </w:rPr>
        <w:t>3</w:t>
      </w:r>
    </w:p>
    <w:p w14:paraId="56AC0BED" w14:textId="77777777" w:rsidR="00E21CF1" w:rsidRPr="00BF2158" w:rsidRDefault="00E21CF1" w:rsidP="00E21CF1">
      <w:pPr>
        <w:jc w:val="center"/>
        <w:rPr>
          <w:lang w:val="cv-Cyrl"/>
        </w:rPr>
      </w:pPr>
    </w:p>
    <w:p w14:paraId="21526B8D" w14:textId="77777777" w:rsidR="00E21CF1" w:rsidRDefault="00E21CF1" w:rsidP="00E21CF1">
      <w:pPr>
        <w:jc w:val="center"/>
      </w:pPr>
      <w:r w:rsidRPr="00525C45">
        <w:t xml:space="preserve">заседания Совета профилактики </w:t>
      </w:r>
      <w:proofErr w:type="gramStart"/>
      <w:r w:rsidRPr="00525C45">
        <w:t xml:space="preserve">при  </w:t>
      </w:r>
      <w:proofErr w:type="spellStart"/>
      <w:r w:rsidRPr="00525C45">
        <w:t>Полевосундырском</w:t>
      </w:r>
      <w:proofErr w:type="spellEnd"/>
      <w:proofErr w:type="gramEnd"/>
      <w:r w:rsidRPr="00525C45">
        <w:t xml:space="preserve"> ТО УБРТ администрации Комсомольского муниципального округа</w:t>
      </w:r>
    </w:p>
    <w:p w14:paraId="71F4BBA3" w14:textId="77777777" w:rsidR="00E21CF1" w:rsidRPr="00525C45" w:rsidRDefault="00E21CF1" w:rsidP="00E21CF1">
      <w:pPr>
        <w:jc w:val="center"/>
      </w:pPr>
      <w:r w:rsidRPr="00525C45">
        <w:t>Чувашской Республики</w:t>
      </w:r>
    </w:p>
    <w:p w14:paraId="54CF5DFD" w14:textId="77777777" w:rsidR="00E21CF1" w:rsidRPr="00525C45" w:rsidRDefault="00E21CF1" w:rsidP="00E21CF1">
      <w:pPr>
        <w:tabs>
          <w:tab w:val="left" w:pos="3900"/>
        </w:tabs>
      </w:pPr>
      <w:r w:rsidRPr="00525C45">
        <w:tab/>
        <w:t xml:space="preserve">от </w:t>
      </w:r>
      <w:r>
        <w:rPr>
          <w:lang w:val="cv-Cyrl"/>
        </w:rPr>
        <w:t>23</w:t>
      </w:r>
      <w:r w:rsidRPr="00525C45">
        <w:t>.0</w:t>
      </w:r>
      <w:r>
        <w:rPr>
          <w:lang w:val="cv-Cyrl"/>
        </w:rPr>
        <w:t>9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</w:p>
    <w:p w14:paraId="3255A3D4" w14:textId="77777777" w:rsidR="00E21CF1" w:rsidRPr="00525C45" w:rsidRDefault="00E21CF1" w:rsidP="00E21CF1">
      <w:pPr>
        <w:jc w:val="center"/>
      </w:pPr>
    </w:p>
    <w:p w14:paraId="1A7ACB98" w14:textId="77777777" w:rsidR="00E21CF1" w:rsidRPr="00525C45" w:rsidRDefault="00E21CF1" w:rsidP="00E21CF1">
      <w:r w:rsidRPr="00525C45">
        <w:t xml:space="preserve">            </w:t>
      </w:r>
      <w:proofErr w:type="gramStart"/>
      <w:r w:rsidRPr="00525C45">
        <w:t>Присутствовали :</w:t>
      </w:r>
      <w:proofErr w:type="gramEnd"/>
      <w:r w:rsidRPr="00525C45">
        <w:t xml:space="preserve"> члены Совета профилактики                                             </w:t>
      </w:r>
    </w:p>
    <w:p w14:paraId="73E135F2" w14:textId="77777777" w:rsidR="00E21CF1" w:rsidRPr="00DB1FF9" w:rsidRDefault="00E21CF1" w:rsidP="00E21CF1">
      <w:r w:rsidRPr="00525C45">
        <w:t xml:space="preserve">                                                           1. Салмина В.А.</w:t>
      </w:r>
    </w:p>
    <w:p w14:paraId="21DF79CE" w14:textId="77777777" w:rsidR="00E21CF1" w:rsidRPr="00525C45" w:rsidRDefault="00E21CF1" w:rsidP="00E21CF1">
      <w:pPr>
        <w:tabs>
          <w:tab w:val="left" w:pos="3612"/>
        </w:tabs>
        <w:ind w:left="3540"/>
      </w:pPr>
      <w:r>
        <w:t>2</w:t>
      </w:r>
      <w:r w:rsidRPr="00525C45">
        <w:t>.Голландцева Н.В.</w:t>
      </w:r>
    </w:p>
    <w:p w14:paraId="1550951A" w14:textId="77777777" w:rsidR="00E21CF1" w:rsidRPr="00525C45" w:rsidRDefault="00E21CF1" w:rsidP="00E21CF1">
      <w:pPr>
        <w:tabs>
          <w:tab w:val="left" w:pos="3612"/>
        </w:tabs>
      </w:pPr>
      <w:r w:rsidRPr="00525C45">
        <w:t xml:space="preserve">                                                           </w:t>
      </w:r>
      <w:r>
        <w:t>3</w:t>
      </w:r>
      <w:r w:rsidRPr="00525C45">
        <w:t>.Воронов В.В.</w:t>
      </w:r>
    </w:p>
    <w:p w14:paraId="4F74C1F0" w14:textId="77777777" w:rsidR="00E21CF1" w:rsidRPr="00525C45" w:rsidRDefault="00E21CF1" w:rsidP="00E21CF1">
      <w:pPr>
        <w:tabs>
          <w:tab w:val="left" w:pos="3612"/>
        </w:tabs>
      </w:pPr>
      <w:r w:rsidRPr="00525C45">
        <w:t xml:space="preserve">                                                           </w:t>
      </w:r>
      <w:r>
        <w:t>4</w:t>
      </w:r>
      <w:r w:rsidRPr="00525C45">
        <w:t>.Шатилова Н.В.</w:t>
      </w:r>
    </w:p>
    <w:p w14:paraId="4D40F691" w14:textId="77777777" w:rsidR="00E21CF1" w:rsidRPr="00525C45" w:rsidRDefault="00E21CF1" w:rsidP="00E21CF1">
      <w:pPr>
        <w:tabs>
          <w:tab w:val="left" w:pos="3660"/>
        </w:tabs>
      </w:pPr>
      <w:r w:rsidRPr="00525C45">
        <w:t xml:space="preserve">                                                           </w:t>
      </w:r>
      <w:r>
        <w:t>5</w:t>
      </w:r>
      <w:r w:rsidRPr="00525C45">
        <w:t>.Можаева А.Н.</w:t>
      </w:r>
    </w:p>
    <w:p w14:paraId="50400579" w14:textId="77777777" w:rsidR="00E21CF1" w:rsidRPr="00525C45" w:rsidRDefault="00E21CF1" w:rsidP="00E21CF1">
      <w:pPr>
        <w:tabs>
          <w:tab w:val="left" w:pos="3660"/>
        </w:tabs>
      </w:pPr>
      <w:r w:rsidRPr="00525C45">
        <w:t xml:space="preserve">                                                           </w:t>
      </w:r>
      <w:r>
        <w:t>6</w:t>
      </w:r>
      <w:r w:rsidRPr="00525C45">
        <w:t xml:space="preserve">.Пыркина А.А. </w:t>
      </w:r>
    </w:p>
    <w:p w14:paraId="431EC2E8" w14:textId="77777777" w:rsidR="00E21CF1" w:rsidRDefault="00E21CF1" w:rsidP="00E21CF1">
      <w:pPr>
        <w:tabs>
          <w:tab w:val="left" w:pos="3660"/>
        </w:tabs>
        <w:rPr>
          <w:lang w:val="cv-Cyrl"/>
        </w:rPr>
      </w:pPr>
      <w:r w:rsidRPr="00525C45">
        <w:t xml:space="preserve">            </w:t>
      </w:r>
      <w:r>
        <w:rPr>
          <w:lang w:val="cv-Cyrl"/>
        </w:rPr>
        <w:t>Приглашенные: советник МБОУ “Нюргечинская СОШ” Плеткина Н.И.</w:t>
      </w:r>
    </w:p>
    <w:p w14:paraId="0E2810DB" w14:textId="77777777" w:rsidR="00E21CF1" w:rsidRPr="0057450B" w:rsidRDefault="00E21CF1" w:rsidP="00E21CF1">
      <w:pPr>
        <w:tabs>
          <w:tab w:val="left" w:pos="3660"/>
        </w:tabs>
        <w:rPr>
          <w:lang w:val="cv-Cyrl"/>
        </w:rPr>
      </w:pPr>
    </w:p>
    <w:p w14:paraId="321B5B7B" w14:textId="77777777" w:rsidR="00E21CF1" w:rsidRDefault="00E21CF1" w:rsidP="00E21CF1">
      <w:pPr>
        <w:jc w:val="center"/>
        <w:rPr>
          <w:lang w:val="cv-Cyrl"/>
        </w:rPr>
      </w:pPr>
      <w:r w:rsidRPr="00525C45">
        <w:t>П</w:t>
      </w:r>
      <w:r>
        <w:rPr>
          <w:lang w:val="cv-Cyrl"/>
        </w:rPr>
        <w:t>ОВЕСТКА ДНЯ</w:t>
      </w:r>
      <w:r w:rsidRPr="00525C45">
        <w:t>:</w:t>
      </w:r>
    </w:p>
    <w:p w14:paraId="5E9140D1" w14:textId="77777777" w:rsidR="00E21CF1" w:rsidRDefault="00E21CF1" w:rsidP="00E21CF1">
      <w:pPr>
        <w:jc w:val="center"/>
        <w:rPr>
          <w:lang w:val="cv-Cyrl"/>
        </w:rPr>
      </w:pPr>
    </w:p>
    <w:p w14:paraId="0570888B" w14:textId="77777777" w:rsidR="00E21CF1" w:rsidRDefault="00E21CF1" w:rsidP="00E21CF1">
      <w:pPr>
        <w:tabs>
          <w:tab w:val="left" w:pos="6600"/>
        </w:tabs>
      </w:pPr>
      <w:r>
        <w:t>1.</w:t>
      </w:r>
      <w:r>
        <w:rPr>
          <w:lang w:val="cv-Cyrl"/>
        </w:rPr>
        <w:t xml:space="preserve"> </w:t>
      </w:r>
      <w:r>
        <w:t>О работе по предупреждению безнадзорности, беспризорности, правонарушений среди несовершеннолетних.</w:t>
      </w:r>
    </w:p>
    <w:p w14:paraId="4932DE37" w14:textId="77777777" w:rsidR="00E21CF1" w:rsidRDefault="00E21CF1" w:rsidP="00E21CF1">
      <w:pPr>
        <w:tabs>
          <w:tab w:val="left" w:pos="4092"/>
        </w:tabs>
        <w:jc w:val="both"/>
        <w:rPr>
          <w:lang w:val="cv-Cyrl"/>
        </w:rPr>
      </w:pPr>
      <w:r>
        <w:rPr>
          <w:lang w:val="cv-Cyrl"/>
        </w:rPr>
        <w:t>2.</w:t>
      </w:r>
      <w:r w:rsidRPr="00E00DDD">
        <w:t>Об организации работы педагогического коллектива, родительского совета по профилактике правонарушений среди учащихся вне учебное время</w:t>
      </w:r>
      <w:r>
        <w:rPr>
          <w:lang w:val="cv-Cyrl"/>
        </w:rPr>
        <w:t>.</w:t>
      </w:r>
    </w:p>
    <w:p w14:paraId="3F83B3C8" w14:textId="77777777" w:rsidR="00E21CF1" w:rsidRPr="00F941B8" w:rsidRDefault="00E21CF1" w:rsidP="00E21CF1">
      <w:pPr>
        <w:tabs>
          <w:tab w:val="left" w:pos="4092"/>
        </w:tabs>
        <w:jc w:val="both"/>
        <w:rPr>
          <w:lang w:val="cv-Cyrl"/>
        </w:rPr>
      </w:pPr>
      <w:r>
        <w:rPr>
          <w:lang w:val="cv-Cyrl"/>
        </w:rPr>
        <w:t xml:space="preserve">3. </w:t>
      </w:r>
      <w:r w:rsidRPr="00525C45">
        <w:t>Об осуществлении мер, направленных на улучшение взаимодействия ОВД с органами местного самоуправления в предупреждении преступлений совершаемых в сфере семейно- бытовых отношений</w:t>
      </w:r>
      <w:r>
        <w:rPr>
          <w:lang w:val="cv-Cyrl"/>
        </w:rPr>
        <w:t>.</w:t>
      </w:r>
    </w:p>
    <w:p w14:paraId="3A94C44B" w14:textId="77777777" w:rsidR="00E21CF1" w:rsidRPr="00E00DDD" w:rsidRDefault="00E21CF1" w:rsidP="00E21CF1">
      <w:pPr>
        <w:tabs>
          <w:tab w:val="left" w:pos="4092"/>
        </w:tabs>
        <w:jc w:val="both"/>
      </w:pPr>
      <w:r w:rsidRPr="00E00DDD">
        <w:t xml:space="preserve">4. Осуществление контроля над трудовыми миграционными процессами, аккумулирование сведений о выехавших на заработки за пределы муниципального образования                                                             </w:t>
      </w:r>
    </w:p>
    <w:p w14:paraId="783B3368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5.</w:t>
      </w:r>
      <w:r w:rsidRPr="00525C45">
        <w:t xml:space="preserve"> Рассмотрение представления от</w:t>
      </w:r>
      <w:r>
        <w:rPr>
          <w:lang w:val="cv-Cyrl"/>
        </w:rPr>
        <w:t xml:space="preserve"> 27</w:t>
      </w:r>
      <w:r w:rsidRPr="00525C45">
        <w:t>.0</w:t>
      </w:r>
      <w:r>
        <w:rPr>
          <w:lang w:val="cv-Cyrl"/>
        </w:rPr>
        <w:t>8</w:t>
      </w:r>
      <w:r w:rsidRPr="00525C45">
        <w:t>.202</w:t>
      </w:r>
      <w:r>
        <w:rPr>
          <w:lang w:val="cv-Cyrl"/>
        </w:rPr>
        <w:t>4</w:t>
      </w:r>
      <w:r w:rsidRPr="00525C45">
        <w:t xml:space="preserve"> №</w:t>
      </w:r>
      <w:r>
        <w:t>4997</w:t>
      </w:r>
      <w:r w:rsidRPr="00525C45">
        <w:t xml:space="preserve"> о принятии мер по устранению обстоятельств, способствовавших совершению </w:t>
      </w:r>
      <w:proofErr w:type="spellStart"/>
      <w:r w:rsidRPr="00525C45">
        <w:t>преступле</w:t>
      </w:r>
      <w:proofErr w:type="spellEnd"/>
      <w:r>
        <w:rPr>
          <w:lang w:val="cv-Cyrl"/>
        </w:rPr>
        <w:t>ния в отношении уроженца деревни Степное Яниково Горшкова Николая Валериевича.</w:t>
      </w:r>
    </w:p>
    <w:p w14:paraId="12300589" w14:textId="77777777" w:rsidR="00E21CF1" w:rsidRDefault="00E21CF1" w:rsidP="00E21CF1"/>
    <w:p w14:paraId="575109D9" w14:textId="77777777" w:rsidR="00E21CF1" w:rsidRDefault="00E21CF1" w:rsidP="00E21CF1">
      <w:pPr>
        <w:jc w:val="center"/>
      </w:pPr>
      <w:r>
        <w:t>В</w:t>
      </w:r>
      <w:r>
        <w:rPr>
          <w:lang w:val="cv-Cyrl"/>
        </w:rPr>
        <w:t>ЫСТУПИЛИ</w:t>
      </w:r>
      <w:r>
        <w:t>:</w:t>
      </w:r>
    </w:p>
    <w:p w14:paraId="5AF3A2B2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     1. </w:t>
      </w:r>
      <w:bookmarkStart w:id="0" w:name="_Hlk182293933"/>
      <w:r>
        <w:t>По первому вопросу выступи</w:t>
      </w:r>
      <w:r>
        <w:rPr>
          <w:lang w:val="cv-Cyrl"/>
        </w:rPr>
        <w:t>ла советник МБОУ “Нюргечинская СОШ” Плеткина Н.И</w:t>
      </w:r>
      <w:bookmarkEnd w:id="0"/>
      <w:r>
        <w:rPr>
          <w:lang w:val="cv-Cyrl"/>
        </w:rPr>
        <w:t xml:space="preserve">. (отчет прилагается). </w:t>
      </w:r>
    </w:p>
    <w:p w14:paraId="4FB570D6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    2. </w:t>
      </w:r>
      <w:r>
        <w:t xml:space="preserve">По </w:t>
      </w:r>
      <w:r>
        <w:rPr>
          <w:lang w:val="cv-Cyrl"/>
        </w:rPr>
        <w:t>второму</w:t>
      </w:r>
      <w:r>
        <w:t xml:space="preserve"> вопросу выступи</w:t>
      </w:r>
      <w:r>
        <w:rPr>
          <w:lang w:val="cv-Cyrl"/>
        </w:rPr>
        <w:t>ла советник МБОУ “Нюргечинская СОШ” Плеткина Н. И: Одним из важнейших направлений воспитательной работы школы является профилактика правонарушений, девиантного поведения, бродяжничестваа, безнадзороности в детской среде. В этой работе классные руководители, социальный педагог, совет старшеклассников, учителя-предметники, администрация школы используют различные формы и методы индивидуальной работы:</w:t>
      </w:r>
    </w:p>
    <w:p w14:paraId="7EB6AA57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осуществление контроля посещаемости занятий;</w:t>
      </w:r>
    </w:p>
    <w:p w14:paraId="40B1BB53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обследование маиериально-бытовыхз условий проживания ребенка;</w:t>
      </w:r>
    </w:p>
    <w:p w14:paraId="7D6C3265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контроль за свободным времяпровождением;</w:t>
      </w:r>
    </w:p>
    <w:p w14:paraId="3AD64554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изучение особенностейц личности подростков;</w:t>
      </w:r>
    </w:p>
    <w:p w14:paraId="492E6C13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посещение уроков с целью выяснения уровня подготовки учащихся к занятиям;</w:t>
      </w:r>
    </w:p>
    <w:p w14:paraId="14F4F676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наблюдени, анкетирование;</w:t>
      </w:r>
    </w:p>
    <w:p w14:paraId="149FD361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- индивидуальные и коллективные профилактические беседы с подростками;</w:t>
      </w:r>
    </w:p>
    <w:p w14:paraId="527CE0CB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Вовлечение в систему объединений дополнительного образования. Дети совершают различные правонарушения и преступления в свободное от учебы время, поэтому одним из факторов профилактики являетсявнеурочная занятость учащихся. В школе большое внимание уделяется пропагандке здорового образа жизни, проводятся соревнования, Дни здоровья, походы и экскурсии, встречи с медицинскими работниками.ь 100% учащихся </w:t>
      </w:r>
      <w:r>
        <w:rPr>
          <w:lang w:val="cv-Cyrl"/>
        </w:rPr>
        <w:lastRenderedPageBreak/>
        <w:t xml:space="preserve">посещают школьные кружки и секции во внеурочное время. Школьники с интересом занимаются в кружках, выступают за честь школы, округа, участвуют в экологических конкурсах десантах, акциях, марафонах. </w:t>
      </w:r>
    </w:p>
    <w:p w14:paraId="1BC89A33" w14:textId="77777777" w:rsidR="00E21CF1" w:rsidRPr="0082187A" w:rsidRDefault="00E21CF1" w:rsidP="00E21CF1">
      <w:pPr>
        <w:jc w:val="both"/>
        <w:rPr>
          <w:rFonts w:eastAsiaTheme="minorHAnsi"/>
          <w:color w:val="000000" w:themeColor="text1"/>
          <w:kern w:val="2"/>
          <w:shd w:val="clear" w:color="auto" w:fill="FFFFFF"/>
          <w:lang w:val="cv-Cyrl" w:eastAsia="en-US"/>
          <w14:ligatures w14:val="standardContextual"/>
        </w:rPr>
      </w:pPr>
      <w:r>
        <w:rPr>
          <w:lang w:val="cv-Cyrl"/>
        </w:rPr>
        <w:t xml:space="preserve">     3.</w:t>
      </w:r>
      <w:r w:rsidRPr="00525C45">
        <w:t xml:space="preserve">.По </w:t>
      </w:r>
      <w:r>
        <w:rPr>
          <w:lang w:val="cv-Cyrl"/>
        </w:rPr>
        <w:t>третьему</w:t>
      </w:r>
      <w:r w:rsidRPr="00525C45">
        <w:t xml:space="preserve"> вопросу выступил участковый </w:t>
      </w:r>
      <w:r>
        <w:rPr>
          <w:lang w:val="cv-Cyrl"/>
        </w:rPr>
        <w:t>Гайнутдинов И.М</w:t>
      </w:r>
      <w:r w:rsidRPr="00525C45">
        <w:t xml:space="preserve">. Он подробно ознакомил с информацией. Профилактика среди семей, состоящих </w:t>
      </w:r>
      <w:r>
        <w:t xml:space="preserve"> </w:t>
      </w:r>
      <w:r w:rsidRPr="00525C45">
        <w:t xml:space="preserve"> на учете в органах </w:t>
      </w:r>
      <w:proofErr w:type="gramStart"/>
      <w:r w:rsidRPr="00525C45">
        <w:t>внутренних</w:t>
      </w:r>
      <w:r>
        <w:t xml:space="preserve"> </w:t>
      </w:r>
      <w:r w:rsidRPr="00525C45">
        <w:t>дел</w:t>
      </w:r>
      <w:proofErr w:type="gramEnd"/>
      <w:r w:rsidRPr="00525C45">
        <w:t xml:space="preserve"> является действенным методом на граждан. Постоянны</w:t>
      </w:r>
      <w:r>
        <w:t xml:space="preserve">е </w:t>
      </w:r>
      <w:r w:rsidRPr="00525C45">
        <w:t>рейды приводят к повышению эффективной работы среди населения.</w:t>
      </w:r>
      <w:r w:rsidRPr="00525C45">
        <w:rPr>
          <w:color w:val="555555"/>
          <w:shd w:val="clear" w:color="auto" w:fill="FFFFFF"/>
        </w:rPr>
        <w:t xml:space="preserve"> </w:t>
      </w:r>
      <w:r w:rsidRPr="00525C45">
        <w:rPr>
          <w:color w:val="000000" w:themeColor="text1"/>
          <w:shd w:val="clear" w:color="auto" w:fill="FFFFFF"/>
        </w:rPr>
        <w:t>Семейно-бытовое преступление – это результат разрешения общественно опасным деянием конфликта, возникшего между людьми, состоящими в определенных (в юридических и фактических) семейных (родственных) отношениях. Конфликты, приводящие к преступлениям в семейно-бытовой сфере, всегда связаны с самой личностью и ее поведением. Многое зависит от уровня зрелости, от того, готова личность или нет преодолевать противоречия законопослушным путем. Основные общесоциальные меры предупреждения семейно-бытовой преступности: обеспечение занятости населения; активизация социально-правового контроля, под которым понимается целенаправленная организация жизнедеятельности людей на основе законов, за нарушение которых неотвратимо следует гражданско-правовая, дисциплинарная, административная и уголовная ответственность</w:t>
      </w:r>
      <w:r w:rsidRPr="00525C45">
        <w:rPr>
          <w:rFonts w:eastAsiaTheme="minorHAnsi"/>
          <w:color w:val="000000" w:themeColor="text1"/>
          <w:kern w:val="2"/>
          <w:shd w:val="clear" w:color="auto" w:fill="FFFFFF"/>
          <w:lang w:eastAsia="en-US"/>
          <w14:ligatures w14:val="standardContextual"/>
        </w:rPr>
        <w:t>. Важным аспектом общей профилактики является борьба с пьянством и алкоголизмом, поскольку неумеренное употребление спиртного способствует потере самоконтроля, а, следовательно, и совершению преступлений</w:t>
      </w:r>
      <w:r>
        <w:rPr>
          <w:rFonts w:eastAsiaTheme="minorHAnsi"/>
          <w:color w:val="000000" w:themeColor="text1"/>
          <w:kern w:val="2"/>
          <w:shd w:val="clear" w:color="auto" w:fill="FFFFFF"/>
          <w:lang w:eastAsia="en-US"/>
          <w14:ligatures w14:val="standardContextual"/>
        </w:rPr>
        <w:t>.</w:t>
      </w:r>
    </w:p>
    <w:p w14:paraId="79D050D1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    4. По четвертому вопросу выстпила главный специалист-эксперт Голландцева Надежда Вениаминовна. Она ознакомила со списком, прибывающих и убывающих с других регионов. Работниками теротдела ведется учет, с прибывающими проводятся беседы.</w:t>
      </w:r>
    </w:p>
    <w:p w14:paraId="47B96E44" w14:textId="77777777" w:rsidR="00E21CF1" w:rsidRDefault="00E21CF1" w:rsidP="00E21CF1">
      <w:pPr>
        <w:jc w:val="both"/>
      </w:pPr>
      <w:r>
        <w:rPr>
          <w:lang w:val="cv-Cyrl"/>
        </w:rPr>
        <w:t xml:space="preserve">      5. По пятому вопросу выступила начальник Полевосундырского ТО Салмина Валентина Алексеевна</w:t>
      </w:r>
      <w:r>
        <w:t>, подробно ознакомил</w:t>
      </w:r>
      <w:r>
        <w:rPr>
          <w:lang w:val="cv-Cyrl"/>
        </w:rPr>
        <w:t>а</w:t>
      </w:r>
      <w:r>
        <w:t xml:space="preserve"> с представлением (на счет </w:t>
      </w:r>
      <w:r>
        <w:rPr>
          <w:lang w:val="cv-Cyrl"/>
        </w:rPr>
        <w:t>Горшкова Николая Валериевича</w:t>
      </w:r>
      <w:r>
        <w:t>)</w:t>
      </w:r>
    </w:p>
    <w:p w14:paraId="2FC808C9" w14:textId="77777777" w:rsidR="00E21CF1" w:rsidRDefault="00E21CF1" w:rsidP="00E21CF1">
      <w:pPr>
        <w:jc w:val="both"/>
        <w:rPr>
          <w:lang w:val="cv-Cyrl"/>
        </w:rPr>
      </w:pPr>
      <w:r>
        <w:t xml:space="preserve">-    Гражданин </w:t>
      </w:r>
      <w:proofErr w:type="gramStart"/>
      <w:r>
        <w:rPr>
          <w:lang w:val="cv-Cyrl"/>
        </w:rPr>
        <w:t>Горшков  Николай</w:t>
      </w:r>
      <w:proofErr w:type="gramEnd"/>
      <w:r>
        <w:rPr>
          <w:lang w:val="cv-Cyrl"/>
        </w:rPr>
        <w:t xml:space="preserve">  Валериевич, 17.03.2024 г., находясь в помещении жилого дома Журавлевой И.А. по адресу: д.Степное Яниково, ул.Горького, д.№9, тайно похитил мобильный телефон стоимостью 5400 рублей, принадлежавший Краснову О.И. и скрылся  с места преступления. Своими умышленными действиями Горшков Н.В. совершил преступление, предусмотренное ч.1 ст.158 УК РФ -кража, то есть тайное хищение чужого имущества.</w:t>
      </w:r>
      <w:r>
        <w:rPr>
          <w:lang w:val="cv-Cyrl"/>
        </w:rPr>
        <w:br/>
      </w:r>
    </w:p>
    <w:p w14:paraId="2805D7F2" w14:textId="77777777" w:rsidR="00E21CF1" w:rsidRDefault="00E21CF1" w:rsidP="00E21CF1">
      <w:pPr>
        <w:jc w:val="center"/>
      </w:pPr>
      <w:r>
        <w:t>Р</w:t>
      </w:r>
      <w:r>
        <w:rPr>
          <w:lang w:val="cv-Cyrl"/>
        </w:rPr>
        <w:t>ЕШЕНИЕ</w:t>
      </w:r>
      <w:r>
        <w:t>:</w:t>
      </w:r>
    </w:p>
    <w:p w14:paraId="033A18FD" w14:textId="77777777" w:rsidR="00E21CF1" w:rsidRDefault="00E21CF1" w:rsidP="00E21CF1">
      <w:pPr>
        <w:jc w:val="both"/>
        <w:rPr>
          <w:lang w:val="cv-Cyrl"/>
        </w:rPr>
      </w:pPr>
    </w:p>
    <w:p w14:paraId="66DD4C9E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 xml:space="preserve"> </w:t>
      </w:r>
      <w:r>
        <w:t>1.</w:t>
      </w:r>
      <w:r>
        <w:rPr>
          <w:lang w:val="cv-Cyrl"/>
        </w:rPr>
        <w:t>Совету профилактики при Полевосундырском ТО усилить работу по правовому воспитанию.</w:t>
      </w:r>
    </w:p>
    <w:p w14:paraId="52D137C5" w14:textId="77777777" w:rsidR="00E21CF1" w:rsidRDefault="00E21CF1" w:rsidP="00E21CF1">
      <w:pPr>
        <w:jc w:val="both"/>
        <w:rPr>
          <w:lang w:val="cv-Cyrl"/>
        </w:rPr>
      </w:pPr>
      <w:r>
        <w:rPr>
          <w:lang w:val="cv-Cyrl"/>
        </w:rPr>
        <w:t>2. Разъяснять гражданам о недопустимости совершения преступлений, наступления уголовной ответственности за совершенные преступления.</w:t>
      </w:r>
    </w:p>
    <w:p w14:paraId="3F556066" w14:textId="77777777" w:rsidR="00E21CF1" w:rsidRPr="00EA4FED" w:rsidRDefault="00E21CF1" w:rsidP="00E21CF1">
      <w:pPr>
        <w:jc w:val="both"/>
        <w:rPr>
          <w:lang w:val="cv-Cyrl"/>
        </w:rPr>
      </w:pPr>
      <w:r>
        <w:rPr>
          <w:lang w:val="cv-Cyrl"/>
        </w:rPr>
        <w:t>3. Совету профилактики взаимодействовать с хозяйственными  оргапнизациями, находящимися на территории, привлекать силы общественности по предупреждению противоправных действий.</w:t>
      </w:r>
    </w:p>
    <w:p w14:paraId="49600F1B" w14:textId="77777777" w:rsidR="00E21CF1" w:rsidRPr="00525C45" w:rsidRDefault="00E21CF1" w:rsidP="00E21CF1">
      <w:pPr>
        <w:contextualSpacing/>
      </w:pPr>
      <w:r w:rsidRPr="00525C45">
        <w:t xml:space="preserve">3.  </w:t>
      </w:r>
      <w:proofErr w:type="gramStart"/>
      <w:r w:rsidRPr="00525C45">
        <w:t>Проводить  профилактические</w:t>
      </w:r>
      <w:proofErr w:type="gramEnd"/>
      <w:r w:rsidRPr="00525C45">
        <w:t xml:space="preserve">   беседы с привлечением участкового уполномоченного полиции МО МВД России «Комсомольский».</w:t>
      </w:r>
    </w:p>
    <w:p w14:paraId="053067C9" w14:textId="77777777" w:rsidR="00E21CF1" w:rsidRDefault="00E21CF1" w:rsidP="00E21CF1">
      <w:pPr>
        <w:jc w:val="both"/>
      </w:pPr>
      <w:r>
        <w:rPr>
          <w:lang w:val="cv-Cyrl"/>
        </w:rPr>
        <w:t xml:space="preserve">4. </w:t>
      </w:r>
      <w:r>
        <w:t>Отчет ответственных лиц принять к сведению.</w:t>
      </w:r>
    </w:p>
    <w:p w14:paraId="2D0A4FDB" w14:textId="77777777" w:rsidR="00E21CF1" w:rsidRDefault="00E21CF1" w:rsidP="00E21CF1">
      <w:pPr>
        <w:rPr>
          <w:lang w:val="cv-Cyrl"/>
        </w:rPr>
      </w:pPr>
    </w:p>
    <w:p w14:paraId="7FA6431F" w14:textId="77777777" w:rsidR="00E21CF1" w:rsidRDefault="00E21CF1" w:rsidP="00E21CF1">
      <w:pPr>
        <w:rPr>
          <w:lang w:val="cv-Cyrl"/>
        </w:rPr>
      </w:pPr>
    </w:p>
    <w:p w14:paraId="2869EFCE" w14:textId="77777777" w:rsidR="00E21CF1" w:rsidRDefault="00E21CF1" w:rsidP="00E21CF1">
      <w:pPr>
        <w:rPr>
          <w:lang w:val="cv-Cyrl"/>
        </w:rPr>
      </w:pPr>
    </w:p>
    <w:p w14:paraId="032168EA" w14:textId="77777777" w:rsidR="00E21CF1" w:rsidRPr="00126E65" w:rsidRDefault="00E21CF1" w:rsidP="00E21CF1">
      <w:pPr>
        <w:rPr>
          <w:lang w:val="cv-Cyrl"/>
        </w:rPr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                </w:t>
      </w:r>
      <w:r>
        <w:rPr>
          <w:lang w:val="cv-Cyrl"/>
        </w:rPr>
        <w:t>В.А.Салмина</w:t>
      </w:r>
    </w:p>
    <w:p w14:paraId="33C27987" w14:textId="77777777" w:rsidR="00E21CF1" w:rsidRDefault="00E21CF1" w:rsidP="00E21CF1"/>
    <w:p w14:paraId="46BD0371" w14:textId="77777777" w:rsidR="00E21CF1" w:rsidRPr="00421A09" w:rsidRDefault="00E21CF1" w:rsidP="00E21CF1">
      <w:pPr>
        <w:rPr>
          <w:lang w:val="cv-Cyrl"/>
        </w:rPr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     </w:t>
      </w:r>
      <w:r>
        <w:rPr>
          <w:lang w:val="cv-Cyrl"/>
        </w:rPr>
        <w:t>Н.В.Голландцева</w:t>
      </w:r>
    </w:p>
    <w:p w14:paraId="5C39D6E6" w14:textId="77777777" w:rsidR="00E21CF1" w:rsidRDefault="00E21CF1" w:rsidP="00E21CF1">
      <w:pPr>
        <w:jc w:val="center"/>
      </w:pPr>
    </w:p>
    <w:p w14:paraId="31F60F05" w14:textId="77777777" w:rsidR="00E21CF1" w:rsidRDefault="00E21CF1" w:rsidP="00E21CF1">
      <w:pPr>
        <w:jc w:val="center"/>
      </w:pPr>
    </w:p>
    <w:p w14:paraId="47AB0802" w14:textId="77777777" w:rsidR="00E21CF1" w:rsidRDefault="00E21CF1" w:rsidP="00E21CF1">
      <w:pPr>
        <w:jc w:val="center"/>
      </w:pPr>
    </w:p>
    <w:p w14:paraId="075F22BA" w14:textId="77777777" w:rsidR="00E21CF1" w:rsidRDefault="00E21CF1" w:rsidP="00E21CF1">
      <w:pPr>
        <w:jc w:val="center"/>
      </w:pPr>
    </w:p>
    <w:p w14:paraId="67C3DF8F" w14:textId="77777777" w:rsidR="00E21CF1" w:rsidRDefault="00E21CF1" w:rsidP="00E21CF1">
      <w:pPr>
        <w:jc w:val="center"/>
      </w:pPr>
    </w:p>
    <w:p w14:paraId="60644E4F" w14:textId="77777777" w:rsidR="00E21CF1" w:rsidRDefault="00E21CF1" w:rsidP="00E21CF1">
      <w:pPr>
        <w:jc w:val="center"/>
      </w:pPr>
    </w:p>
    <w:p w14:paraId="031D12FB" w14:textId="77777777" w:rsidR="00E21CF1" w:rsidRDefault="00E21CF1" w:rsidP="00E21CF1">
      <w:pPr>
        <w:jc w:val="center"/>
      </w:pPr>
    </w:p>
    <w:p w14:paraId="0D6DD857" w14:textId="77777777" w:rsidR="00E21CF1" w:rsidRDefault="00E21CF1" w:rsidP="00E21CF1">
      <w:pPr>
        <w:jc w:val="center"/>
      </w:pPr>
    </w:p>
    <w:p w14:paraId="4A113B14" w14:textId="77777777" w:rsidR="00E21CF1" w:rsidRDefault="00E21CF1" w:rsidP="00E21CF1">
      <w:pPr>
        <w:jc w:val="center"/>
      </w:pPr>
    </w:p>
    <w:p w14:paraId="121444F6" w14:textId="77777777" w:rsidR="00E21CF1" w:rsidRDefault="00E21CF1" w:rsidP="00E21CF1">
      <w:pPr>
        <w:jc w:val="center"/>
      </w:pPr>
      <w:bookmarkStart w:id="1" w:name="_Hlk182297331"/>
    </w:p>
    <w:bookmarkEnd w:id="1"/>
    <w:p w14:paraId="2EA64AEA" w14:textId="77777777" w:rsidR="00E21CF1" w:rsidRPr="00126E65" w:rsidRDefault="00E21CF1" w:rsidP="00E21CF1">
      <w:pPr>
        <w:pStyle w:val="western"/>
        <w:spacing w:line="315" w:lineRule="atLeast"/>
      </w:pPr>
    </w:p>
    <w:p w14:paraId="216604AA" w14:textId="0F32ECAD" w:rsidR="00F00B73" w:rsidRPr="00E21CF1" w:rsidRDefault="00F00B73" w:rsidP="00F00B73">
      <w:pPr>
        <w:jc w:val="center"/>
        <w:rPr>
          <w:b/>
          <w:bCs/>
        </w:rPr>
      </w:pPr>
    </w:p>
    <w:sectPr w:rsidR="00F00B73" w:rsidRPr="00E21CF1" w:rsidSect="00E2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2B3E"/>
    <w:multiLevelType w:val="multilevel"/>
    <w:tmpl w:val="434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77AF"/>
    <w:multiLevelType w:val="multilevel"/>
    <w:tmpl w:val="82C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37977">
    <w:abstractNumId w:val="0"/>
  </w:num>
  <w:num w:numId="2" w16cid:durableId="4853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1C"/>
    <w:rsid w:val="000267B8"/>
    <w:rsid w:val="00026E3B"/>
    <w:rsid w:val="00044388"/>
    <w:rsid w:val="002C326E"/>
    <w:rsid w:val="00312678"/>
    <w:rsid w:val="00342A1C"/>
    <w:rsid w:val="00686DC5"/>
    <w:rsid w:val="00AC22FE"/>
    <w:rsid w:val="00AD14D1"/>
    <w:rsid w:val="00B008C2"/>
    <w:rsid w:val="00B14321"/>
    <w:rsid w:val="00BE60A7"/>
    <w:rsid w:val="00BF239D"/>
    <w:rsid w:val="00D52DC0"/>
    <w:rsid w:val="00DB0162"/>
    <w:rsid w:val="00E21CF1"/>
    <w:rsid w:val="00F00B73"/>
    <w:rsid w:val="00F06E57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F99"/>
  <w15:chartTrackingRefBased/>
  <w15:docId w15:val="{6913CCD0-B165-43AD-967E-ECFF44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1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2</cp:revision>
  <cp:lastPrinted>2024-11-06T12:03:00Z</cp:lastPrinted>
  <dcterms:created xsi:type="dcterms:W3CDTF">2024-11-12T06:59:00Z</dcterms:created>
  <dcterms:modified xsi:type="dcterms:W3CDTF">2024-11-12T06:59:00Z</dcterms:modified>
</cp:coreProperties>
</file>