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DB" w:rsidRPr="00315F82" w:rsidRDefault="000F34DB" w:rsidP="000F34DB">
      <w:pPr>
        <w:suppressAutoHyphens/>
        <w:jc w:val="center"/>
        <w:rPr>
          <w:b/>
          <w:sz w:val="20"/>
          <w:szCs w:val="20"/>
          <w:lang w:eastAsia="ar-SA"/>
        </w:rPr>
      </w:pPr>
      <w:r w:rsidRPr="00315F82">
        <w:rPr>
          <w:b/>
          <w:sz w:val="20"/>
          <w:szCs w:val="20"/>
          <w:lang w:eastAsia="ar-SA"/>
        </w:rPr>
        <w:t>ИНФОРМАЦИОННЫЙ БЮЛЛЕТЕНЬ</w:t>
      </w:r>
    </w:p>
    <w:p w:rsidR="000F34DB" w:rsidRPr="00315F82" w:rsidRDefault="000F34DB" w:rsidP="000F34DB">
      <w:pPr>
        <w:suppressAutoHyphens/>
        <w:jc w:val="center"/>
        <w:rPr>
          <w:b/>
          <w:sz w:val="20"/>
          <w:szCs w:val="20"/>
          <w:lang w:eastAsia="ar-SA"/>
        </w:rPr>
      </w:pPr>
      <w:r w:rsidRPr="00315F82">
        <w:rPr>
          <w:b/>
          <w:sz w:val="20"/>
          <w:szCs w:val="20"/>
          <w:lang w:eastAsia="ar-SA"/>
        </w:rPr>
        <w:t>Вестник Полевосундырского сельского поселения Комсомольского района</w:t>
      </w:r>
    </w:p>
    <w:p w:rsidR="000F34DB" w:rsidRPr="00B30F21" w:rsidRDefault="00040FA9" w:rsidP="000F34DB">
      <w:pPr>
        <w:pBdr>
          <w:top w:val="single" w:sz="12" w:space="1" w:color="auto"/>
          <w:bottom w:val="single" w:sz="12" w:space="2" w:color="auto"/>
        </w:pBdr>
        <w:tabs>
          <w:tab w:val="left" w:pos="555"/>
        </w:tabs>
        <w:suppressAutoHyphens/>
        <w:rPr>
          <w:b/>
          <w:sz w:val="20"/>
          <w:szCs w:val="20"/>
          <w:lang w:eastAsia="ar-SA"/>
        </w:rPr>
      </w:pPr>
      <w:r>
        <w:rPr>
          <w:b/>
          <w:sz w:val="20"/>
          <w:szCs w:val="20"/>
          <w:lang w:eastAsia="ar-SA"/>
        </w:rPr>
        <w:t>№ 17</w:t>
      </w:r>
      <w:r w:rsidR="000F34DB" w:rsidRPr="00315F82">
        <w:rPr>
          <w:b/>
          <w:sz w:val="20"/>
          <w:szCs w:val="20"/>
          <w:lang w:eastAsia="ar-SA"/>
        </w:rPr>
        <w:t xml:space="preserve"> от  </w:t>
      </w:r>
      <w:r>
        <w:rPr>
          <w:b/>
          <w:sz w:val="20"/>
          <w:szCs w:val="20"/>
          <w:lang w:eastAsia="ar-SA"/>
        </w:rPr>
        <w:t xml:space="preserve"> 10.07</w:t>
      </w:r>
      <w:r w:rsidR="000F34DB" w:rsidRPr="00315F82">
        <w:rPr>
          <w:b/>
          <w:sz w:val="20"/>
          <w:szCs w:val="20"/>
          <w:lang w:eastAsia="ar-SA"/>
        </w:rPr>
        <w:t>. 2022 года           Издание администрации Полев</w:t>
      </w:r>
      <w:r w:rsidR="000F34DB">
        <w:rPr>
          <w:b/>
          <w:sz w:val="20"/>
          <w:szCs w:val="20"/>
          <w:lang w:eastAsia="ar-SA"/>
        </w:rPr>
        <w:t>осундырского сельского поселения</w:t>
      </w:r>
    </w:p>
    <w:p w:rsidR="000F34DB" w:rsidRDefault="000F34DB" w:rsidP="00940E2A">
      <w:pPr>
        <w:shd w:val="clear" w:color="auto" w:fill="FFFFFF"/>
        <w:tabs>
          <w:tab w:val="left" w:pos="709"/>
        </w:tabs>
        <w:ind w:firstLine="709"/>
        <w:jc w:val="center"/>
        <w:textAlignment w:val="baseline"/>
        <w:rPr>
          <w:b/>
          <w:bCs/>
          <w:color w:val="333333"/>
          <w:sz w:val="20"/>
          <w:szCs w:val="20"/>
        </w:rPr>
      </w:pPr>
    </w:p>
    <w:p w:rsidR="00973204" w:rsidRDefault="00040FA9" w:rsidP="00973204">
      <w:pPr>
        <w:shd w:val="clear" w:color="auto" w:fill="FFFFFF"/>
        <w:tabs>
          <w:tab w:val="left" w:pos="709"/>
        </w:tabs>
        <w:textAlignment w:val="baseline"/>
        <w:rPr>
          <w:sz w:val="20"/>
          <w:szCs w:val="20"/>
        </w:rPr>
      </w:pPr>
      <w:r>
        <w:rPr>
          <w:b/>
          <w:bCs/>
          <w:color w:val="333333"/>
          <w:sz w:val="20"/>
          <w:szCs w:val="20"/>
        </w:rPr>
        <w:t>Постановление администрации Полевосундырского сельского поселения №25 от 01.07.2022 года</w:t>
      </w:r>
    </w:p>
    <w:p w:rsidR="00040FA9" w:rsidRPr="00973204" w:rsidRDefault="00040FA9" w:rsidP="00973204">
      <w:pPr>
        <w:shd w:val="clear" w:color="auto" w:fill="FFFFFF"/>
        <w:tabs>
          <w:tab w:val="left" w:pos="709"/>
        </w:tabs>
        <w:textAlignment w:val="baseline"/>
        <w:rPr>
          <w:sz w:val="20"/>
          <w:szCs w:val="20"/>
        </w:rPr>
      </w:pPr>
      <w:r w:rsidRPr="0042587C">
        <w:rPr>
          <w:rFonts w:eastAsia="Calibri"/>
          <w:lang w:eastAsia="en-US"/>
        </w:rPr>
        <w:tab/>
      </w:r>
    </w:p>
    <w:p w:rsidR="00040FA9" w:rsidRPr="00973204" w:rsidRDefault="00040FA9" w:rsidP="00973204">
      <w:pPr>
        <w:ind w:right="5096"/>
        <w:jc w:val="both"/>
        <w:rPr>
          <w:b/>
          <w:sz w:val="20"/>
          <w:szCs w:val="20"/>
          <w:lang w:eastAsia="en-US"/>
        </w:rPr>
      </w:pPr>
      <w:r w:rsidRPr="00040FA9">
        <w:rPr>
          <w:b/>
          <w:sz w:val="20"/>
          <w:szCs w:val="20"/>
        </w:rPr>
        <w:t>О внесении изменений в постановление администрации Полевосундырского сельского поселения от 30.12.2015 г. № 83 «Об утверждении Порядка предоставления земельных участков, находящихся в муниципальной собственности Полевосундырского сельского поселения, многодетным семьям в собственность бесплатно»</w:t>
      </w:r>
    </w:p>
    <w:p w:rsidR="00040FA9" w:rsidRPr="00040FA9" w:rsidRDefault="00040FA9" w:rsidP="00040FA9">
      <w:pPr>
        <w:ind w:firstLine="567"/>
        <w:jc w:val="both"/>
        <w:rPr>
          <w:sz w:val="20"/>
          <w:szCs w:val="20"/>
        </w:rPr>
      </w:pPr>
      <w:r w:rsidRPr="00040FA9">
        <w:rPr>
          <w:sz w:val="20"/>
          <w:szCs w:val="20"/>
        </w:rPr>
        <w:t xml:space="preserve">В соответствии с Законом Чувашской Республики от 1 апреля 2011 года № 10 «О предоставлении земельных участков многодетным семьям в Чувашской Республике», постановлением Кабинета Министров Чувашской Республики от 12 октября 2011 года № 427 «О мерах по реализации Закона Чувашской Республики «О предоставлении земельных участков многодетным семьям в Чувашской Республике», администрация </w:t>
      </w:r>
      <w:proofErr w:type="spellStart"/>
      <w:r w:rsidRPr="00040FA9">
        <w:rPr>
          <w:sz w:val="20"/>
          <w:szCs w:val="20"/>
        </w:rPr>
        <w:t>Полевосундырскогосельского</w:t>
      </w:r>
      <w:proofErr w:type="spellEnd"/>
      <w:r w:rsidRPr="00040FA9">
        <w:rPr>
          <w:sz w:val="20"/>
          <w:szCs w:val="20"/>
        </w:rPr>
        <w:t xml:space="preserve"> поселения Комсомольского района </w:t>
      </w:r>
      <w:r w:rsidRPr="00040FA9">
        <w:rPr>
          <w:b/>
          <w:spacing w:val="60"/>
          <w:sz w:val="20"/>
          <w:szCs w:val="20"/>
        </w:rPr>
        <w:t>постановляет</w:t>
      </w:r>
      <w:r w:rsidRPr="00040FA9">
        <w:rPr>
          <w:b/>
          <w:sz w:val="20"/>
          <w:szCs w:val="20"/>
        </w:rPr>
        <w:t>:</w:t>
      </w:r>
    </w:p>
    <w:p w:rsidR="00040FA9" w:rsidRPr="00040FA9" w:rsidRDefault="00040FA9" w:rsidP="00040FA9">
      <w:pPr>
        <w:ind w:firstLine="567"/>
        <w:jc w:val="both"/>
        <w:rPr>
          <w:bCs/>
          <w:color w:val="000000"/>
          <w:sz w:val="20"/>
          <w:szCs w:val="20"/>
        </w:rPr>
      </w:pPr>
      <w:r w:rsidRPr="00040FA9">
        <w:rPr>
          <w:sz w:val="20"/>
          <w:szCs w:val="20"/>
        </w:rPr>
        <w:t xml:space="preserve">1. Внести в Порядок предоставления земельных участков, находящихся в муниципальной собственности Полевосундырского сельского поселения, многодетным семьям в собственность бесплатно, утвержденный постановлением администрации Полевосундырского сельского поселения от 30.12.2015г. №83 «Об утверждении Порядка предоставления земельных участков, находящихся в муниципальной собственности Полевосундырского сельского поселения, многодетным семьям в собственность бесплатно» </w:t>
      </w:r>
      <w:r w:rsidRPr="00040FA9">
        <w:rPr>
          <w:bCs/>
          <w:color w:val="000000"/>
          <w:sz w:val="20"/>
          <w:szCs w:val="20"/>
        </w:rPr>
        <w:t>(с изменениями</w:t>
      </w:r>
      <w:r w:rsidRPr="00040FA9">
        <w:rPr>
          <w:sz w:val="20"/>
          <w:szCs w:val="20"/>
        </w:rPr>
        <w:t xml:space="preserve">, внесенными постановлениями администрации Полевосундырского сельского поселения Комсомольского района от 26.03.2018 № 07, от 27.08.2021 № 50) (далее – Порядок), </w:t>
      </w:r>
      <w:r w:rsidRPr="00040FA9">
        <w:rPr>
          <w:bCs/>
          <w:color w:val="000000"/>
          <w:sz w:val="20"/>
          <w:szCs w:val="20"/>
        </w:rPr>
        <w:t>следующие изменения:</w:t>
      </w:r>
    </w:p>
    <w:p w:rsidR="00040FA9" w:rsidRPr="00040FA9" w:rsidRDefault="00040FA9" w:rsidP="00040FA9">
      <w:pPr>
        <w:ind w:firstLine="567"/>
        <w:jc w:val="both"/>
        <w:rPr>
          <w:bCs/>
          <w:color w:val="000000"/>
          <w:sz w:val="20"/>
          <w:szCs w:val="20"/>
        </w:rPr>
      </w:pPr>
      <w:r w:rsidRPr="00040FA9">
        <w:rPr>
          <w:bCs/>
          <w:color w:val="000000"/>
          <w:sz w:val="20"/>
          <w:szCs w:val="20"/>
        </w:rPr>
        <w:t>абзац четвертый пункта 1.3 изложить в следующей редакции:</w:t>
      </w:r>
    </w:p>
    <w:p w:rsidR="00040FA9" w:rsidRPr="00040FA9" w:rsidRDefault="00040FA9" w:rsidP="00040FA9">
      <w:pPr>
        <w:ind w:firstLine="567"/>
        <w:jc w:val="both"/>
        <w:rPr>
          <w:bCs/>
          <w:color w:val="000000"/>
          <w:sz w:val="20"/>
          <w:szCs w:val="20"/>
        </w:rPr>
      </w:pPr>
      <w:r w:rsidRPr="00040FA9">
        <w:rPr>
          <w:bCs/>
          <w:color w:val="000000"/>
          <w:sz w:val="20"/>
          <w:szCs w:val="20"/>
        </w:rPr>
        <w:t>«семьям при рождении (усыновлении, удочерении) третьего и последующего ребенка (детей) начиная с 1 января 2011 года независимо от нуждаемости в жилых помещениях;»;</w:t>
      </w:r>
    </w:p>
    <w:p w:rsidR="00040FA9" w:rsidRPr="00040FA9" w:rsidRDefault="00040FA9" w:rsidP="00040FA9">
      <w:pPr>
        <w:ind w:firstLine="567"/>
        <w:jc w:val="both"/>
        <w:rPr>
          <w:bCs/>
          <w:color w:val="000000"/>
          <w:sz w:val="20"/>
          <w:szCs w:val="20"/>
        </w:rPr>
      </w:pPr>
      <w:r w:rsidRPr="00040FA9">
        <w:rPr>
          <w:bCs/>
          <w:color w:val="000000"/>
          <w:sz w:val="20"/>
          <w:szCs w:val="20"/>
        </w:rPr>
        <w:t>абзац второй пункта 1.5 изложить в следующей редакции:</w:t>
      </w:r>
    </w:p>
    <w:p w:rsidR="00040FA9" w:rsidRPr="00040FA9" w:rsidRDefault="00040FA9" w:rsidP="00040FA9">
      <w:pPr>
        <w:ind w:firstLine="567"/>
        <w:jc w:val="both"/>
        <w:rPr>
          <w:bCs/>
          <w:color w:val="000000"/>
          <w:sz w:val="20"/>
          <w:szCs w:val="20"/>
        </w:rPr>
      </w:pPr>
      <w:r w:rsidRPr="00040FA9">
        <w:rPr>
          <w:bCs/>
          <w:color w:val="000000"/>
          <w:sz w:val="20"/>
          <w:szCs w:val="20"/>
        </w:rPr>
        <w:t>«Принятие решения о предоставлении в собственность бесплатно многодетной семье земельного участка для индивидуального жилищного строительства, или ведения личного подсобного хозяйства, или ведения садоводства, огородничества является основанием для отказа в повторном предоставлении в собственность бесплатно земельного участка.»;</w:t>
      </w:r>
    </w:p>
    <w:p w:rsidR="00040FA9" w:rsidRPr="00040FA9" w:rsidRDefault="00040FA9" w:rsidP="00040FA9">
      <w:pPr>
        <w:ind w:firstLine="567"/>
        <w:jc w:val="both"/>
        <w:rPr>
          <w:bCs/>
          <w:color w:val="000000"/>
          <w:sz w:val="20"/>
          <w:szCs w:val="20"/>
        </w:rPr>
      </w:pPr>
      <w:r w:rsidRPr="00040FA9">
        <w:rPr>
          <w:bCs/>
          <w:color w:val="000000"/>
          <w:sz w:val="20"/>
          <w:szCs w:val="20"/>
        </w:rPr>
        <w:t>в пункте 1.6:</w:t>
      </w:r>
    </w:p>
    <w:p w:rsidR="00040FA9" w:rsidRPr="00040FA9" w:rsidRDefault="00040FA9" w:rsidP="00040FA9">
      <w:pPr>
        <w:ind w:firstLine="567"/>
        <w:jc w:val="both"/>
        <w:rPr>
          <w:bCs/>
          <w:color w:val="000000"/>
          <w:sz w:val="20"/>
          <w:szCs w:val="20"/>
        </w:rPr>
      </w:pPr>
      <w:r w:rsidRPr="00040FA9">
        <w:rPr>
          <w:bCs/>
          <w:color w:val="000000"/>
          <w:sz w:val="20"/>
          <w:szCs w:val="20"/>
        </w:rPr>
        <w:t>в абзаце четвертом слова «Министерство юстиции и имущественных отношений Чувашской Республики» заменить словами «Министерство экономического развития и имущественных отношений Чувашской Республики»;</w:t>
      </w:r>
    </w:p>
    <w:p w:rsidR="00040FA9" w:rsidRPr="00040FA9" w:rsidRDefault="00040FA9" w:rsidP="00040FA9">
      <w:pPr>
        <w:ind w:firstLine="567"/>
        <w:jc w:val="both"/>
        <w:rPr>
          <w:bCs/>
          <w:color w:val="000000"/>
          <w:sz w:val="20"/>
          <w:szCs w:val="20"/>
        </w:rPr>
      </w:pPr>
      <w:r w:rsidRPr="00040FA9">
        <w:rPr>
          <w:bCs/>
          <w:color w:val="000000"/>
          <w:sz w:val="20"/>
          <w:szCs w:val="20"/>
        </w:rPr>
        <w:t>дополнить абзацем следующего содержания:</w:t>
      </w:r>
    </w:p>
    <w:p w:rsidR="00040FA9" w:rsidRPr="00040FA9" w:rsidRDefault="00040FA9" w:rsidP="00040FA9">
      <w:pPr>
        <w:ind w:firstLine="567"/>
        <w:jc w:val="both"/>
        <w:rPr>
          <w:bCs/>
          <w:color w:val="000000"/>
          <w:sz w:val="20"/>
          <w:szCs w:val="20"/>
        </w:rPr>
      </w:pPr>
      <w:r w:rsidRPr="00040FA9">
        <w:rPr>
          <w:bCs/>
          <w:color w:val="000000"/>
          <w:sz w:val="20"/>
          <w:szCs w:val="20"/>
        </w:rPr>
        <w:t>«В случае недостаточности земельных участков для предоставления многодетным семьям в собственность бесплатно администрация </w:t>
      </w:r>
      <w:proofErr w:type="gramStart"/>
      <w:r w:rsidRPr="00040FA9">
        <w:rPr>
          <w:bCs/>
          <w:color w:val="000000"/>
          <w:sz w:val="20"/>
          <w:szCs w:val="20"/>
        </w:rPr>
        <w:t>Полевосундырского  сельского</w:t>
      </w:r>
      <w:proofErr w:type="gramEnd"/>
      <w:r w:rsidRPr="00040FA9">
        <w:rPr>
          <w:bCs/>
          <w:color w:val="000000"/>
          <w:sz w:val="20"/>
          <w:szCs w:val="20"/>
        </w:rPr>
        <w:t xml:space="preserve"> поселения Комсомольского района вправе направить в орган местного самоуправления другого муниципального образования предложения о передаче земельных участков в муниципальную собственность в целях их предоставления многодетным семьям в собственность бесплатно.»;</w:t>
      </w:r>
    </w:p>
    <w:p w:rsidR="00040FA9" w:rsidRPr="00040FA9" w:rsidRDefault="00040FA9" w:rsidP="00040FA9">
      <w:pPr>
        <w:ind w:firstLine="567"/>
        <w:jc w:val="both"/>
        <w:rPr>
          <w:bCs/>
          <w:color w:val="000000"/>
          <w:sz w:val="20"/>
          <w:szCs w:val="20"/>
        </w:rPr>
      </w:pPr>
      <w:r w:rsidRPr="00040FA9">
        <w:rPr>
          <w:bCs/>
          <w:color w:val="000000"/>
          <w:sz w:val="20"/>
          <w:szCs w:val="20"/>
        </w:rPr>
        <w:t>пункт 2.5 признать утратившим силу;</w:t>
      </w:r>
    </w:p>
    <w:p w:rsidR="00040FA9" w:rsidRPr="00040FA9" w:rsidRDefault="00040FA9" w:rsidP="00040FA9">
      <w:pPr>
        <w:ind w:firstLine="567"/>
        <w:jc w:val="both"/>
        <w:rPr>
          <w:sz w:val="20"/>
          <w:szCs w:val="20"/>
        </w:rPr>
      </w:pPr>
      <w:r w:rsidRPr="00040FA9">
        <w:rPr>
          <w:sz w:val="20"/>
          <w:szCs w:val="20"/>
        </w:rPr>
        <w:t>в приложении № 1 к Порядку слова «дачного строительства или» заменить словами «для   ведения   садоводства для собственных   нужд (</w:t>
      </w:r>
      <w:proofErr w:type="gramStart"/>
      <w:r w:rsidRPr="00040FA9">
        <w:rPr>
          <w:sz w:val="20"/>
          <w:szCs w:val="20"/>
        </w:rPr>
        <w:t>из земель</w:t>
      </w:r>
      <w:proofErr w:type="gramEnd"/>
      <w:r w:rsidRPr="00040FA9">
        <w:rPr>
          <w:sz w:val="20"/>
          <w:szCs w:val="20"/>
        </w:rPr>
        <w:t xml:space="preserve"> населенных   пунктов), для ведения огородничества для собственных нужд (из земель населенных пунктов или из земель сельскохозяйственного назначения),».</w:t>
      </w:r>
    </w:p>
    <w:p w:rsidR="00040FA9" w:rsidRPr="00040FA9" w:rsidRDefault="00040FA9" w:rsidP="00040FA9">
      <w:pPr>
        <w:ind w:firstLine="567"/>
        <w:jc w:val="both"/>
        <w:rPr>
          <w:rFonts w:ascii="TimesET" w:hAnsi="TimesET"/>
          <w:color w:val="000000"/>
          <w:sz w:val="20"/>
          <w:szCs w:val="20"/>
        </w:rPr>
      </w:pPr>
      <w:r w:rsidRPr="00040FA9">
        <w:rPr>
          <w:sz w:val="20"/>
          <w:szCs w:val="20"/>
        </w:rPr>
        <w:t xml:space="preserve">2. </w:t>
      </w:r>
      <w:r w:rsidRPr="00040FA9">
        <w:rPr>
          <w:color w:val="000000"/>
          <w:sz w:val="20"/>
          <w:szCs w:val="20"/>
        </w:rPr>
        <w:t>Настоящее постановление вступает в силу после его официального опубликования в информационном бюллетене «Вестник Полевосундырского сельского поселения Комсомольского района».</w:t>
      </w:r>
    </w:p>
    <w:p w:rsidR="00040FA9" w:rsidRPr="00040FA9" w:rsidRDefault="00040FA9" w:rsidP="00040FA9">
      <w:pPr>
        <w:rPr>
          <w:sz w:val="20"/>
          <w:szCs w:val="20"/>
        </w:rPr>
      </w:pPr>
    </w:p>
    <w:p w:rsidR="00040FA9" w:rsidRDefault="00040FA9" w:rsidP="00040FA9">
      <w:pPr>
        <w:pStyle w:val="aa"/>
        <w:rPr>
          <w:rFonts w:ascii="Times New Roman" w:hAnsi="Times New Roman"/>
          <w:sz w:val="20"/>
          <w:szCs w:val="20"/>
        </w:rPr>
      </w:pPr>
      <w:r w:rsidRPr="00040FA9">
        <w:rPr>
          <w:rFonts w:ascii="Times New Roman" w:hAnsi="Times New Roman"/>
          <w:sz w:val="20"/>
          <w:szCs w:val="20"/>
        </w:rPr>
        <w:t xml:space="preserve">Глава сельского поселения                                                              </w:t>
      </w:r>
      <w:proofErr w:type="spellStart"/>
      <w:r w:rsidRPr="00040FA9">
        <w:rPr>
          <w:rFonts w:ascii="Times New Roman" w:hAnsi="Times New Roman"/>
          <w:sz w:val="20"/>
          <w:szCs w:val="20"/>
        </w:rPr>
        <w:t>Г.Е.Ефремов</w:t>
      </w:r>
      <w:proofErr w:type="spellEnd"/>
    </w:p>
    <w:p w:rsidR="00973204" w:rsidRDefault="00973204" w:rsidP="00040FA9">
      <w:pPr>
        <w:pStyle w:val="aa"/>
        <w:rPr>
          <w:rFonts w:ascii="Times New Roman" w:hAnsi="Times New Roman"/>
          <w:sz w:val="20"/>
          <w:szCs w:val="20"/>
        </w:rPr>
      </w:pPr>
    </w:p>
    <w:p w:rsidR="00973204" w:rsidRDefault="00973204" w:rsidP="00973204">
      <w:pPr>
        <w:shd w:val="clear" w:color="auto" w:fill="FFFFFF"/>
        <w:tabs>
          <w:tab w:val="left" w:pos="709"/>
        </w:tabs>
        <w:textAlignment w:val="baseline"/>
        <w:rPr>
          <w:sz w:val="20"/>
          <w:szCs w:val="20"/>
        </w:rPr>
      </w:pPr>
      <w:r>
        <w:rPr>
          <w:b/>
          <w:bCs/>
          <w:color w:val="333333"/>
          <w:sz w:val="20"/>
          <w:szCs w:val="20"/>
        </w:rPr>
        <w:t>Решение Собрания депутатов</w:t>
      </w:r>
      <w:r>
        <w:rPr>
          <w:b/>
          <w:bCs/>
          <w:color w:val="333333"/>
          <w:sz w:val="20"/>
          <w:szCs w:val="20"/>
        </w:rPr>
        <w:t xml:space="preserve"> Полевосундырского сельского поселения №</w:t>
      </w:r>
      <w:r>
        <w:rPr>
          <w:b/>
          <w:bCs/>
          <w:color w:val="333333"/>
          <w:sz w:val="20"/>
          <w:szCs w:val="20"/>
        </w:rPr>
        <w:t>1/69</w:t>
      </w:r>
      <w:r>
        <w:rPr>
          <w:b/>
          <w:bCs/>
          <w:color w:val="333333"/>
          <w:sz w:val="20"/>
          <w:szCs w:val="20"/>
        </w:rPr>
        <w:t xml:space="preserve"> от 01.07.2022 года</w:t>
      </w:r>
    </w:p>
    <w:p w:rsidR="00973204" w:rsidRPr="0042587C" w:rsidRDefault="00973204" w:rsidP="00973204">
      <w:pPr>
        <w:spacing w:line="276" w:lineRule="auto"/>
        <w:rPr>
          <w:rFonts w:eastAsia="Calibri"/>
          <w:sz w:val="28"/>
          <w:szCs w:val="28"/>
          <w:lang w:eastAsia="en-US"/>
        </w:rPr>
      </w:pPr>
      <w:r w:rsidRPr="0042587C">
        <w:rPr>
          <w:rFonts w:ascii="Calibri" w:eastAsia="Calibri" w:hAnsi="Calibri"/>
          <w:sz w:val="22"/>
          <w:szCs w:val="22"/>
          <w:lang w:eastAsia="en-US"/>
        </w:rPr>
        <w:tab/>
      </w:r>
      <w:r w:rsidRPr="0042587C">
        <w:rPr>
          <w:rFonts w:eastAsia="Calibri"/>
          <w:lang w:eastAsia="en-US"/>
        </w:rPr>
        <w:tab/>
      </w:r>
    </w:p>
    <w:p w:rsidR="00973204" w:rsidRPr="00973204" w:rsidRDefault="00973204" w:rsidP="00973204">
      <w:pPr>
        <w:ind w:right="4818"/>
        <w:jc w:val="both"/>
        <w:rPr>
          <w:b/>
          <w:sz w:val="20"/>
          <w:szCs w:val="20"/>
        </w:rPr>
      </w:pPr>
      <w:r w:rsidRPr="00973204">
        <w:rPr>
          <w:b/>
          <w:color w:val="000000"/>
          <w:sz w:val="20"/>
          <w:szCs w:val="20"/>
        </w:rPr>
        <w:t xml:space="preserve">О внесении изменений и дополнений в решение Собрания депутатов Полевосундырского сельского поселения Комсомольского района от 22 ноября 2013 года № 4/89 </w:t>
      </w:r>
      <w:r w:rsidRPr="00973204">
        <w:rPr>
          <w:b/>
          <w:sz w:val="20"/>
          <w:szCs w:val="20"/>
        </w:rPr>
        <w:t xml:space="preserve">«Об утверждении Порядка определения размера арендной платы за земельные участки, находящиеся в </w:t>
      </w:r>
      <w:r w:rsidRPr="00973204">
        <w:rPr>
          <w:b/>
          <w:sz w:val="20"/>
          <w:szCs w:val="20"/>
        </w:rPr>
        <w:lastRenderedPageBreak/>
        <w:t xml:space="preserve">муниципальной собственности </w:t>
      </w:r>
      <w:proofErr w:type="gramStart"/>
      <w:r w:rsidRPr="00973204">
        <w:rPr>
          <w:b/>
          <w:sz w:val="20"/>
          <w:szCs w:val="20"/>
        </w:rPr>
        <w:t>Полевосундырского  сельского</w:t>
      </w:r>
      <w:proofErr w:type="gramEnd"/>
      <w:r w:rsidRPr="00973204">
        <w:rPr>
          <w:b/>
          <w:sz w:val="20"/>
          <w:szCs w:val="20"/>
        </w:rPr>
        <w:t xml:space="preserve"> поселения, предоста</w:t>
      </w:r>
      <w:r>
        <w:rPr>
          <w:b/>
          <w:sz w:val="20"/>
          <w:szCs w:val="20"/>
        </w:rPr>
        <w:t xml:space="preserve">вленные без проведения торгов» </w:t>
      </w:r>
    </w:p>
    <w:p w:rsidR="00973204" w:rsidRPr="00973204" w:rsidRDefault="00973204" w:rsidP="00973204">
      <w:pPr>
        <w:ind w:firstLine="709"/>
        <w:jc w:val="both"/>
        <w:rPr>
          <w:sz w:val="20"/>
          <w:szCs w:val="20"/>
        </w:rPr>
      </w:pPr>
      <w:r w:rsidRPr="00973204">
        <w:rPr>
          <w:sz w:val="20"/>
          <w:szCs w:val="20"/>
        </w:rPr>
        <w:t xml:space="preserve"> В соответствии с постановлением Кабинета Министров Чувашской Республики от 29 июня 2021 г. № 289 «О внесении изменений в постановление Кабинета Министров Чувашской Республики от 19 июня 2016 г. № 148», Собрание депутатов Полевосундырского сельского поселения Комсомольского района Чувашской Республики </w:t>
      </w:r>
      <w:r w:rsidRPr="00973204">
        <w:rPr>
          <w:b/>
          <w:spacing w:val="60"/>
          <w:sz w:val="20"/>
          <w:szCs w:val="20"/>
        </w:rPr>
        <w:t>решило</w:t>
      </w:r>
      <w:r w:rsidRPr="00973204">
        <w:rPr>
          <w:sz w:val="20"/>
          <w:szCs w:val="20"/>
        </w:rPr>
        <w:t>:</w:t>
      </w:r>
    </w:p>
    <w:p w:rsidR="00973204" w:rsidRPr="00973204" w:rsidRDefault="00973204" w:rsidP="00973204">
      <w:pPr>
        <w:tabs>
          <w:tab w:val="left" w:pos="993"/>
        </w:tabs>
        <w:jc w:val="both"/>
        <w:rPr>
          <w:sz w:val="20"/>
          <w:szCs w:val="20"/>
        </w:rPr>
      </w:pPr>
      <w:r w:rsidRPr="00973204">
        <w:rPr>
          <w:sz w:val="20"/>
          <w:szCs w:val="20"/>
        </w:rPr>
        <w:t xml:space="preserve">            1.  Внести в Порядок определения размера арендной платы за земельные участки, находящиеся в муниципальной собственности Полевосундырского сельского поселения, предоставленные без проведения торгов, утвержденный решением Собрания депутатов Полевосундырского сельского поселения </w:t>
      </w:r>
      <w:r w:rsidRPr="00973204">
        <w:rPr>
          <w:color w:val="000000"/>
          <w:sz w:val="20"/>
          <w:szCs w:val="20"/>
        </w:rPr>
        <w:t xml:space="preserve">Комсомольского района Чувашской Республики от 22 ноября 2013 г. № 4/89 </w:t>
      </w:r>
      <w:r w:rsidRPr="00973204">
        <w:rPr>
          <w:sz w:val="20"/>
          <w:szCs w:val="20"/>
        </w:rPr>
        <w:t>«Об утверждении Порядка определения размера арендной платы за земельные участки, находящиеся в муниципальной собственности Полевосундырского сельского поселения, предоставленные без проведения торгов» (с изменениями, внесенными решениями Собрания депутатов Полевосундырского сельского поселения Комсомольского района Чувашской Республики от  25.04.2014 № 02/102, от 07.07.2015 г. № 03/131, от 06.12.2016 г. № 3/40), следующие изменения:</w:t>
      </w:r>
    </w:p>
    <w:p w:rsidR="00973204" w:rsidRPr="00973204" w:rsidRDefault="00973204" w:rsidP="00973204">
      <w:pPr>
        <w:tabs>
          <w:tab w:val="left" w:pos="993"/>
        </w:tabs>
        <w:ind w:firstLine="851"/>
        <w:jc w:val="both"/>
        <w:rPr>
          <w:sz w:val="20"/>
          <w:szCs w:val="20"/>
        </w:rPr>
      </w:pPr>
      <w:r w:rsidRPr="00973204">
        <w:rPr>
          <w:sz w:val="20"/>
          <w:szCs w:val="20"/>
        </w:rPr>
        <w:t>пункт 1.1 изложить в следующей редакции:</w:t>
      </w:r>
    </w:p>
    <w:p w:rsidR="00973204" w:rsidRPr="00973204" w:rsidRDefault="00973204" w:rsidP="00973204">
      <w:pPr>
        <w:tabs>
          <w:tab w:val="left" w:pos="993"/>
        </w:tabs>
        <w:ind w:firstLine="851"/>
        <w:jc w:val="both"/>
        <w:rPr>
          <w:sz w:val="20"/>
          <w:szCs w:val="20"/>
        </w:rPr>
      </w:pPr>
      <w:r w:rsidRPr="00973204">
        <w:rPr>
          <w:sz w:val="20"/>
          <w:szCs w:val="20"/>
        </w:rPr>
        <w:t>«1.1. Размер арендной платы за земельные участки, предоставленные в аренду без торгов, определяется одним из следующих способов:</w:t>
      </w:r>
    </w:p>
    <w:p w:rsidR="00973204" w:rsidRPr="00973204" w:rsidRDefault="00973204" w:rsidP="00973204">
      <w:pPr>
        <w:tabs>
          <w:tab w:val="left" w:pos="993"/>
        </w:tabs>
        <w:ind w:firstLine="851"/>
        <w:jc w:val="both"/>
        <w:rPr>
          <w:sz w:val="20"/>
          <w:szCs w:val="20"/>
        </w:rPr>
      </w:pPr>
      <w:r w:rsidRPr="00973204">
        <w:rPr>
          <w:sz w:val="20"/>
          <w:szCs w:val="20"/>
        </w:rPr>
        <w:t>а) на основании кадастровой стоимости земельных участков в случаях, предусмотренных пунктом 1.2 настоящего Порядка;</w:t>
      </w:r>
    </w:p>
    <w:p w:rsidR="00973204" w:rsidRPr="00973204" w:rsidRDefault="00973204" w:rsidP="00973204">
      <w:pPr>
        <w:tabs>
          <w:tab w:val="left" w:pos="993"/>
        </w:tabs>
        <w:ind w:firstLine="851"/>
        <w:jc w:val="both"/>
        <w:rPr>
          <w:sz w:val="20"/>
          <w:szCs w:val="20"/>
        </w:rPr>
      </w:pPr>
      <w:r w:rsidRPr="00973204">
        <w:rPr>
          <w:sz w:val="20"/>
          <w:szCs w:val="20"/>
        </w:rPr>
        <w:t>б) в соответствии со ставками арендной платы, утвержденными Федеральной службой государственной регистрации, кадастра и картографии, в случаях, предусмотренных пунктом 1.3 настоящего Порядка;</w:t>
      </w:r>
    </w:p>
    <w:p w:rsidR="00973204" w:rsidRPr="00973204" w:rsidRDefault="00973204" w:rsidP="00973204">
      <w:pPr>
        <w:tabs>
          <w:tab w:val="left" w:pos="993"/>
        </w:tabs>
        <w:ind w:firstLine="851"/>
        <w:jc w:val="both"/>
        <w:rPr>
          <w:sz w:val="20"/>
          <w:szCs w:val="20"/>
        </w:rPr>
      </w:pPr>
      <w:r w:rsidRPr="00973204">
        <w:rPr>
          <w:sz w:val="20"/>
          <w:szCs w:val="20"/>
        </w:rPr>
        <w:t>в) в размере ставки земельного налога в случаях, предусмотренных пунктами 15.1-15.4 настоящего Порядка;</w:t>
      </w:r>
    </w:p>
    <w:p w:rsidR="00973204" w:rsidRPr="00973204" w:rsidRDefault="00973204" w:rsidP="00973204">
      <w:pPr>
        <w:tabs>
          <w:tab w:val="left" w:pos="993"/>
        </w:tabs>
        <w:ind w:firstLine="851"/>
        <w:jc w:val="both"/>
        <w:rPr>
          <w:sz w:val="20"/>
          <w:szCs w:val="20"/>
        </w:rPr>
      </w:pPr>
      <w:r w:rsidRPr="00973204">
        <w:rPr>
          <w:sz w:val="20"/>
          <w:szCs w:val="20"/>
        </w:rPr>
        <w:t>г)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 в случаях, предусмотренных пунктом 1.4 настоящего Порядка.»;</w:t>
      </w:r>
    </w:p>
    <w:p w:rsidR="00973204" w:rsidRPr="00973204" w:rsidRDefault="00973204" w:rsidP="00973204">
      <w:pPr>
        <w:tabs>
          <w:tab w:val="left" w:pos="993"/>
        </w:tabs>
        <w:ind w:firstLine="851"/>
        <w:jc w:val="both"/>
        <w:rPr>
          <w:sz w:val="20"/>
          <w:szCs w:val="20"/>
        </w:rPr>
      </w:pPr>
      <w:r w:rsidRPr="00973204">
        <w:rPr>
          <w:sz w:val="20"/>
          <w:szCs w:val="20"/>
        </w:rPr>
        <w:t>в пункте 1.2:</w:t>
      </w:r>
    </w:p>
    <w:p w:rsidR="00973204" w:rsidRPr="00973204" w:rsidRDefault="00973204" w:rsidP="00973204">
      <w:pPr>
        <w:tabs>
          <w:tab w:val="left" w:pos="993"/>
        </w:tabs>
        <w:ind w:firstLine="851"/>
        <w:jc w:val="both"/>
        <w:rPr>
          <w:sz w:val="20"/>
          <w:szCs w:val="20"/>
        </w:rPr>
      </w:pPr>
      <w:r w:rsidRPr="00973204">
        <w:rPr>
          <w:sz w:val="20"/>
          <w:szCs w:val="20"/>
        </w:rPr>
        <w:t>в подпункте «б»:</w:t>
      </w:r>
    </w:p>
    <w:p w:rsidR="00973204" w:rsidRPr="00973204" w:rsidRDefault="00973204" w:rsidP="00973204">
      <w:pPr>
        <w:tabs>
          <w:tab w:val="left" w:pos="993"/>
        </w:tabs>
        <w:ind w:firstLine="851"/>
        <w:jc w:val="both"/>
        <w:rPr>
          <w:sz w:val="20"/>
          <w:szCs w:val="20"/>
        </w:rPr>
      </w:pPr>
      <w:r w:rsidRPr="00973204">
        <w:rPr>
          <w:sz w:val="20"/>
          <w:szCs w:val="20"/>
        </w:rPr>
        <w:t>в абзаце втором слова «дачного хозяйства» исключить;</w:t>
      </w:r>
    </w:p>
    <w:p w:rsidR="00973204" w:rsidRPr="00973204" w:rsidRDefault="00973204" w:rsidP="00973204">
      <w:pPr>
        <w:tabs>
          <w:tab w:val="left" w:pos="993"/>
        </w:tabs>
        <w:ind w:firstLine="851"/>
        <w:jc w:val="both"/>
        <w:rPr>
          <w:sz w:val="20"/>
          <w:szCs w:val="20"/>
        </w:rPr>
      </w:pPr>
      <w:r w:rsidRPr="00973204">
        <w:rPr>
          <w:sz w:val="20"/>
          <w:szCs w:val="20"/>
        </w:rPr>
        <w:t>дополнить абзацем следующего содержания:</w:t>
      </w:r>
    </w:p>
    <w:p w:rsidR="00973204" w:rsidRPr="00973204" w:rsidRDefault="00973204" w:rsidP="00973204">
      <w:pPr>
        <w:tabs>
          <w:tab w:val="left" w:pos="993"/>
        </w:tabs>
        <w:ind w:firstLine="851"/>
        <w:jc w:val="both"/>
        <w:rPr>
          <w:sz w:val="20"/>
          <w:szCs w:val="20"/>
        </w:rPr>
      </w:pPr>
      <w:r w:rsidRPr="00973204">
        <w:rPr>
          <w:sz w:val="20"/>
          <w:szCs w:val="20"/>
        </w:rPr>
        <w:t>«земельного участка, предназначенного для ведения сельскохозяйственного производства;»;</w:t>
      </w:r>
    </w:p>
    <w:p w:rsidR="00973204" w:rsidRPr="00973204" w:rsidRDefault="00973204" w:rsidP="00973204">
      <w:pPr>
        <w:tabs>
          <w:tab w:val="left" w:pos="993"/>
        </w:tabs>
        <w:ind w:firstLine="851"/>
        <w:jc w:val="both"/>
        <w:rPr>
          <w:sz w:val="20"/>
          <w:szCs w:val="20"/>
        </w:rPr>
      </w:pPr>
      <w:r w:rsidRPr="00973204">
        <w:rPr>
          <w:sz w:val="20"/>
          <w:szCs w:val="20"/>
        </w:rPr>
        <w:t>подпункт «в» изложить в следующей редакции:</w:t>
      </w:r>
    </w:p>
    <w:p w:rsidR="00973204" w:rsidRPr="00973204" w:rsidRDefault="00973204" w:rsidP="00973204">
      <w:pPr>
        <w:tabs>
          <w:tab w:val="left" w:pos="993"/>
        </w:tabs>
        <w:ind w:firstLine="851"/>
        <w:jc w:val="both"/>
        <w:rPr>
          <w:sz w:val="20"/>
          <w:szCs w:val="20"/>
        </w:rPr>
      </w:pPr>
      <w:r w:rsidRPr="00973204">
        <w:rPr>
          <w:sz w:val="20"/>
          <w:szCs w:val="20"/>
        </w:rPr>
        <w:t>«в) 1,5 процента в отношении:</w:t>
      </w:r>
    </w:p>
    <w:p w:rsidR="00973204" w:rsidRPr="00973204" w:rsidRDefault="00973204" w:rsidP="00973204">
      <w:pPr>
        <w:tabs>
          <w:tab w:val="left" w:pos="993"/>
        </w:tabs>
        <w:ind w:firstLine="851"/>
        <w:jc w:val="both"/>
        <w:rPr>
          <w:sz w:val="20"/>
          <w:szCs w:val="20"/>
        </w:rPr>
      </w:pPr>
      <w:r w:rsidRPr="00973204">
        <w:rPr>
          <w:sz w:val="20"/>
          <w:szCs w:val="20"/>
        </w:rPr>
        <w:t>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p w:rsidR="00973204" w:rsidRPr="00973204" w:rsidRDefault="00973204" w:rsidP="00973204">
      <w:pPr>
        <w:tabs>
          <w:tab w:val="left" w:pos="993"/>
        </w:tabs>
        <w:ind w:firstLine="851"/>
        <w:jc w:val="both"/>
        <w:rPr>
          <w:sz w:val="20"/>
          <w:szCs w:val="20"/>
        </w:rPr>
      </w:pPr>
      <w:r w:rsidRPr="00973204">
        <w:rPr>
          <w:sz w:val="20"/>
          <w:szCs w:val="20"/>
        </w:rPr>
        <w:t>земельного участка в случаях, не указанных в подпунктах «а», «б» настоящего пункта и пункте 1.3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973204" w:rsidRPr="00973204" w:rsidRDefault="00973204" w:rsidP="00973204">
      <w:pPr>
        <w:tabs>
          <w:tab w:val="left" w:pos="993"/>
        </w:tabs>
        <w:ind w:firstLine="851"/>
        <w:jc w:val="both"/>
        <w:rPr>
          <w:sz w:val="20"/>
          <w:szCs w:val="20"/>
        </w:rPr>
      </w:pPr>
      <w:r w:rsidRPr="00973204">
        <w:rPr>
          <w:sz w:val="20"/>
          <w:szCs w:val="20"/>
        </w:rPr>
        <w:t>пункт 1.3 изложить в следующей редакции:</w:t>
      </w:r>
    </w:p>
    <w:p w:rsidR="00973204" w:rsidRPr="00973204" w:rsidRDefault="00973204" w:rsidP="00973204">
      <w:pPr>
        <w:tabs>
          <w:tab w:val="left" w:pos="993"/>
        </w:tabs>
        <w:ind w:firstLine="851"/>
        <w:jc w:val="both"/>
        <w:rPr>
          <w:sz w:val="20"/>
          <w:szCs w:val="20"/>
        </w:rPr>
      </w:pPr>
      <w:r w:rsidRPr="00973204">
        <w:rPr>
          <w:sz w:val="20"/>
          <w:szCs w:val="20"/>
        </w:rPr>
        <w:t>«1.3.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находящихся в государственной собственности Российской Федерации, арендная плата рассчитывается в отношении земельных участков для размещения:</w:t>
      </w:r>
    </w:p>
    <w:p w:rsidR="00973204" w:rsidRPr="00973204" w:rsidRDefault="00973204" w:rsidP="00973204">
      <w:pPr>
        <w:tabs>
          <w:tab w:val="left" w:pos="993"/>
        </w:tabs>
        <w:ind w:firstLine="851"/>
        <w:jc w:val="both"/>
        <w:rPr>
          <w:sz w:val="20"/>
          <w:szCs w:val="20"/>
        </w:rPr>
      </w:pPr>
      <w:r w:rsidRPr="00973204">
        <w:rPr>
          <w:sz w:val="20"/>
          <w:szCs w:val="20"/>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973204" w:rsidRPr="00973204" w:rsidRDefault="00973204" w:rsidP="00973204">
      <w:pPr>
        <w:tabs>
          <w:tab w:val="left" w:pos="993"/>
        </w:tabs>
        <w:ind w:firstLine="851"/>
        <w:jc w:val="both"/>
        <w:rPr>
          <w:sz w:val="20"/>
          <w:szCs w:val="20"/>
        </w:rPr>
      </w:pPr>
      <w:r w:rsidRPr="00973204">
        <w:rPr>
          <w:sz w:val="20"/>
          <w:szCs w:val="20"/>
        </w:rPr>
        <w:t>инфраструктуры железнодорожного транспорта общего и необщего пользования;</w:t>
      </w:r>
    </w:p>
    <w:p w:rsidR="00973204" w:rsidRPr="00973204" w:rsidRDefault="00973204" w:rsidP="00973204">
      <w:pPr>
        <w:tabs>
          <w:tab w:val="left" w:pos="993"/>
        </w:tabs>
        <w:ind w:firstLine="851"/>
        <w:jc w:val="both"/>
        <w:rPr>
          <w:sz w:val="20"/>
          <w:szCs w:val="20"/>
        </w:rPr>
      </w:pPr>
      <w:r w:rsidRPr="00973204">
        <w:rPr>
          <w:sz w:val="20"/>
          <w:szCs w:val="20"/>
        </w:rPr>
        <w:t>линий электропередачи, линий связи, в том числе линейно-кабельных сооружений;</w:t>
      </w:r>
    </w:p>
    <w:p w:rsidR="00973204" w:rsidRPr="00973204" w:rsidRDefault="00973204" w:rsidP="00973204">
      <w:pPr>
        <w:tabs>
          <w:tab w:val="left" w:pos="993"/>
        </w:tabs>
        <w:ind w:firstLine="851"/>
        <w:jc w:val="both"/>
        <w:rPr>
          <w:sz w:val="20"/>
          <w:szCs w:val="20"/>
        </w:rPr>
      </w:pPr>
      <w:r w:rsidRPr="00973204">
        <w:rPr>
          <w:sz w:val="20"/>
          <w:szCs w:val="20"/>
        </w:rPr>
        <w:t>трубопроводов и иных объектов, используемых в сфере тепло-, водоснабжения, водоотведения и очистки сточных вод;</w:t>
      </w:r>
    </w:p>
    <w:p w:rsidR="00973204" w:rsidRPr="00973204" w:rsidRDefault="00973204" w:rsidP="00973204">
      <w:pPr>
        <w:tabs>
          <w:tab w:val="left" w:pos="993"/>
        </w:tabs>
        <w:ind w:firstLine="851"/>
        <w:jc w:val="both"/>
        <w:rPr>
          <w:sz w:val="20"/>
          <w:szCs w:val="20"/>
        </w:rPr>
      </w:pPr>
      <w:r w:rsidRPr="00973204">
        <w:rPr>
          <w:sz w:val="20"/>
          <w:szCs w:val="20"/>
        </w:rPr>
        <w:t>объектов, непосредственно используемых для утилизации (захоронения) твердых бытовых отходов;</w:t>
      </w:r>
    </w:p>
    <w:p w:rsidR="00973204" w:rsidRPr="00973204" w:rsidRDefault="00973204" w:rsidP="00973204">
      <w:pPr>
        <w:tabs>
          <w:tab w:val="left" w:pos="993"/>
        </w:tabs>
        <w:ind w:firstLine="851"/>
        <w:jc w:val="both"/>
        <w:rPr>
          <w:sz w:val="20"/>
          <w:szCs w:val="20"/>
        </w:rPr>
      </w:pPr>
      <w:r w:rsidRPr="00973204">
        <w:rPr>
          <w:sz w:val="20"/>
          <w:szCs w:val="20"/>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973204" w:rsidRPr="00973204" w:rsidRDefault="00973204" w:rsidP="00973204">
      <w:pPr>
        <w:tabs>
          <w:tab w:val="left" w:pos="993"/>
        </w:tabs>
        <w:ind w:firstLine="851"/>
        <w:jc w:val="both"/>
        <w:rPr>
          <w:sz w:val="20"/>
          <w:szCs w:val="20"/>
        </w:rPr>
      </w:pPr>
      <w:r w:rsidRPr="00973204">
        <w:rPr>
          <w:sz w:val="20"/>
          <w:szCs w:val="20"/>
        </w:rPr>
        <w:lastRenderedPageBreak/>
        <w:t>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73204" w:rsidRPr="00973204" w:rsidRDefault="00973204" w:rsidP="00973204">
      <w:pPr>
        <w:tabs>
          <w:tab w:val="left" w:pos="993"/>
        </w:tabs>
        <w:ind w:firstLine="851"/>
        <w:jc w:val="both"/>
        <w:rPr>
          <w:sz w:val="20"/>
          <w:szCs w:val="20"/>
        </w:rPr>
      </w:pPr>
      <w:r w:rsidRPr="00973204">
        <w:rPr>
          <w:sz w:val="20"/>
          <w:szCs w:val="20"/>
        </w:rPr>
        <w:t>аэродромов, вертодромов и посадочных площадок, аэропортов, объектов единой системы организации воздушного движения;</w:t>
      </w:r>
    </w:p>
    <w:p w:rsidR="00973204" w:rsidRPr="00973204" w:rsidRDefault="00973204" w:rsidP="00973204">
      <w:pPr>
        <w:tabs>
          <w:tab w:val="left" w:pos="993"/>
        </w:tabs>
        <w:ind w:firstLine="851"/>
        <w:jc w:val="both"/>
        <w:rPr>
          <w:sz w:val="20"/>
          <w:szCs w:val="20"/>
        </w:rPr>
      </w:pPr>
      <w:r w:rsidRPr="00973204">
        <w:rPr>
          <w:sz w:val="20"/>
          <w:szCs w:val="20"/>
        </w:rPr>
        <w:t>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973204" w:rsidRPr="00973204" w:rsidRDefault="00973204" w:rsidP="00973204">
      <w:pPr>
        <w:tabs>
          <w:tab w:val="left" w:pos="993"/>
        </w:tabs>
        <w:ind w:firstLine="851"/>
        <w:jc w:val="both"/>
        <w:rPr>
          <w:sz w:val="20"/>
          <w:szCs w:val="20"/>
        </w:rPr>
      </w:pPr>
      <w:r w:rsidRPr="00973204">
        <w:rPr>
          <w:sz w:val="20"/>
          <w:szCs w:val="20"/>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973204" w:rsidRPr="00973204" w:rsidRDefault="00973204" w:rsidP="00973204">
      <w:pPr>
        <w:tabs>
          <w:tab w:val="left" w:pos="993"/>
        </w:tabs>
        <w:ind w:firstLine="851"/>
        <w:jc w:val="both"/>
        <w:rPr>
          <w:sz w:val="20"/>
          <w:szCs w:val="20"/>
        </w:rPr>
      </w:pPr>
      <w:r w:rsidRPr="00973204">
        <w:rPr>
          <w:sz w:val="20"/>
          <w:szCs w:val="20"/>
        </w:rPr>
        <w:t>объектов спорта.»;</w:t>
      </w:r>
    </w:p>
    <w:p w:rsidR="00973204" w:rsidRPr="00973204" w:rsidRDefault="00973204" w:rsidP="00973204">
      <w:pPr>
        <w:tabs>
          <w:tab w:val="left" w:pos="993"/>
        </w:tabs>
        <w:ind w:firstLine="851"/>
        <w:jc w:val="both"/>
        <w:rPr>
          <w:sz w:val="20"/>
          <w:szCs w:val="20"/>
        </w:rPr>
      </w:pPr>
      <w:r w:rsidRPr="00973204">
        <w:rPr>
          <w:sz w:val="20"/>
          <w:szCs w:val="20"/>
        </w:rPr>
        <w:t>дополнить пунктом 1.3.1 следующего содержания:</w:t>
      </w:r>
    </w:p>
    <w:p w:rsidR="00973204" w:rsidRPr="00973204" w:rsidRDefault="00973204" w:rsidP="00973204">
      <w:pPr>
        <w:tabs>
          <w:tab w:val="left" w:pos="993"/>
        </w:tabs>
        <w:ind w:firstLine="851"/>
        <w:jc w:val="both"/>
        <w:rPr>
          <w:sz w:val="20"/>
          <w:szCs w:val="20"/>
        </w:rPr>
      </w:pPr>
      <w:r w:rsidRPr="00973204">
        <w:rPr>
          <w:sz w:val="20"/>
          <w:szCs w:val="20"/>
        </w:rPr>
        <w:t>«1.3.1.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1.3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973204" w:rsidRPr="00973204" w:rsidRDefault="00973204" w:rsidP="00973204">
      <w:pPr>
        <w:tabs>
          <w:tab w:val="left" w:pos="993"/>
        </w:tabs>
        <w:ind w:firstLine="851"/>
        <w:jc w:val="both"/>
        <w:rPr>
          <w:sz w:val="20"/>
          <w:szCs w:val="20"/>
        </w:rPr>
      </w:pPr>
      <w:r w:rsidRPr="00973204">
        <w:rPr>
          <w:sz w:val="20"/>
          <w:szCs w:val="20"/>
        </w:rPr>
        <w:t>дополнить пунктом 1.4 следующего содержания:</w:t>
      </w:r>
    </w:p>
    <w:p w:rsidR="00973204" w:rsidRPr="00973204" w:rsidRDefault="00973204" w:rsidP="00973204">
      <w:pPr>
        <w:tabs>
          <w:tab w:val="left" w:pos="993"/>
        </w:tabs>
        <w:ind w:firstLine="851"/>
        <w:jc w:val="both"/>
        <w:rPr>
          <w:sz w:val="20"/>
          <w:szCs w:val="20"/>
        </w:rPr>
      </w:pPr>
      <w:r w:rsidRPr="00973204">
        <w:rPr>
          <w:sz w:val="20"/>
          <w:szCs w:val="20"/>
        </w:rPr>
        <w:t>«1.4. 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пунктах 1.2, 1.3, 15.1-15.4 настоящего Порядка,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p>
    <w:p w:rsidR="00973204" w:rsidRPr="00973204" w:rsidRDefault="00973204" w:rsidP="00973204">
      <w:pPr>
        <w:tabs>
          <w:tab w:val="left" w:pos="993"/>
        </w:tabs>
        <w:ind w:firstLine="851"/>
        <w:jc w:val="both"/>
        <w:rPr>
          <w:sz w:val="20"/>
          <w:szCs w:val="20"/>
        </w:rPr>
      </w:pPr>
      <w:r w:rsidRPr="00973204">
        <w:rPr>
          <w:sz w:val="20"/>
          <w:szCs w:val="20"/>
        </w:rPr>
        <w:t>При предоставлении земельного участка в аренду в случаях, не указанных в пунктах 1.2, 1.3, 15.1-15.4 настоящего Порядка, при определении арендной платы за пользование земельным участком применяются корректирующие коэффициенты к размеру арендной платы, равные:</w:t>
      </w:r>
    </w:p>
    <w:p w:rsidR="00973204" w:rsidRPr="00973204" w:rsidRDefault="00973204" w:rsidP="00973204">
      <w:pPr>
        <w:tabs>
          <w:tab w:val="left" w:pos="993"/>
        </w:tabs>
        <w:ind w:firstLine="851"/>
        <w:jc w:val="both"/>
        <w:rPr>
          <w:sz w:val="20"/>
          <w:szCs w:val="20"/>
        </w:rPr>
      </w:pPr>
      <w:r w:rsidRPr="00973204">
        <w:rPr>
          <w:sz w:val="20"/>
          <w:szCs w:val="20"/>
        </w:rPr>
        <w:t>0,25 - для государственных унитарных предприятий Чувашской Республики, включенных в утвержденный Кабинетом Министров Чувашской Республики перечень крупных, экономически или социально значимых организаций в Чувашской Республике, имеющих муниципальное значение, на текущий год;»;</w:t>
      </w:r>
    </w:p>
    <w:p w:rsidR="00973204" w:rsidRPr="00973204" w:rsidRDefault="00973204" w:rsidP="00973204">
      <w:pPr>
        <w:tabs>
          <w:tab w:val="left" w:pos="993"/>
        </w:tabs>
        <w:ind w:firstLine="851"/>
        <w:jc w:val="both"/>
        <w:rPr>
          <w:sz w:val="20"/>
          <w:szCs w:val="20"/>
        </w:rPr>
      </w:pPr>
      <w:r w:rsidRPr="00973204">
        <w:rPr>
          <w:sz w:val="20"/>
          <w:szCs w:val="20"/>
        </w:rPr>
        <w:t>пункт 2.1 дополнить абзацем следующего содержания:</w:t>
      </w:r>
    </w:p>
    <w:p w:rsidR="00973204" w:rsidRPr="00973204" w:rsidRDefault="00973204" w:rsidP="00973204">
      <w:pPr>
        <w:tabs>
          <w:tab w:val="left" w:pos="993"/>
        </w:tabs>
        <w:ind w:firstLine="851"/>
        <w:jc w:val="both"/>
        <w:rPr>
          <w:sz w:val="20"/>
          <w:szCs w:val="20"/>
        </w:rPr>
      </w:pPr>
      <w:r w:rsidRPr="00973204">
        <w:rPr>
          <w:sz w:val="20"/>
          <w:szCs w:val="20"/>
        </w:rPr>
        <w:t>«При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в таком договоре предусматривается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проводится.»;</w:t>
      </w:r>
    </w:p>
    <w:p w:rsidR="00973204" w:rsidRPr="00973204" w:rsidRDefault="00973204" w:rsidP="00973204">
      <w:pPr>
        <w:tabs>
          <w:tab w:val="left" w:pos="993"/>
        </w:tabs>
        <w:ind w:firstLine="851"/>
        <w:jc w:val="both"/>
        <w:rPr>
          <w:sz w:val="20"/>
          <w:szCs w:val="20"/>
        </w:rPr>
      </w:pPr>
      <w:r w:rsidRPr="00973204">
        <w:rPr>
          <w:sz w:val="20"/>
          <w:szCs w:val="20"/>
        </w:rPr>
        <w:t>пункт 4 изложить в следующей редакции:</w:t>
      </w:r>
    </w:p>
    <w:p w:rsidR="00973204" w:rsidRPr="00973204" w:rsidRDefault="00973204" w:rsidP="00973204">
      <w:pPr>
        <w:tabs>
          <w:tab w:val="left" w:pos="993"/>
        </w:tabs>
        <w:ind w:firstLine="851"/>
        <w:jc w:val="both"/>
        <w:rPr>
          <w:sz w:val="20"/>
          <w:szCs w:val="20"/>
        </w:rPr>
      </w:pPr>
      <w:r w:rsidRPr="00973204">
        <w:rPr>
          <w:sz w:val="20"/>
          <w:szCs w:val="20"/>
        </w:rPr>
        <w:t>«4. Полномочия арендодателя по передаче в аренду земельных участков осуществляются администрацией Полевосундырского сельского поселения Комсомольского района Чувашской Республики в соответствии с законодательством Российской Федерации и законодательством Чувашской Республики,</w:t>
      </w:r>
      <w:r w:rsidRPr="00973204">
        <w:rPr>
          <w:sz w:val="20"/>
          <w:szCs w:val="20"/>
          <w:shd w:val="clear" w:color="auto" w:fill="FFFFFF"/>
        </w:rPr>
        <w:t xml:space="preserve"> </w:t>
      </w:r>
      <w:r w:rsidRPr="00973204">
        <w:rPr>
          <w:sz w:val="20"/>
          <w:szCs w:val="20"/>
        </w:rPr>
        <w:t>за исключением заключения договоров аренды таких земельных участков, расположенных в пределах территории индустриального (промышленного) парка, а также заключения договоров аренды таких земельных участков с лицом, с которым заключен договор о комплексном развитии территории в соответствии с </w:t>
      </w:r>
      <w:hyperlink r:id="rId7" w:anchor="/document/12138258/entry/0" w:history="1">
        <w:r w:rsidRPr="00973204">
          <w:rPr>
            <w:rStyle w:val="ad"/>
            <w:sz w:val="20"/>
            <w:szCs w:val="20"/>
          </w:rPr>
          <w:t>Градостроительным кодексом</w:t>
        </w:r>
      </w:hyperlink>
      <w:r w:rsidRPr="00973204">
        <w:rPr>
          <w:sz w:val="20"/>
          <w:szCs w:val="20"/>
        </w:rPr>
        <w:t> Российской Федерации, либо с юридическим лицом,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w:t>
      </w:r>
    </w:p>
    <w:p w:rsidR="00973204" w:rsidRPr="00973204" w:rsidRDefault="00973204" w:rsidP="00973204">
      <w:pPr>
        <w:tabs>
          <w:tab w:val="left" w:pos="993"/>
        </w:tabs>
        <w:ind w:firstLine="851"/>
        <w:jc w:val="both"/>
        <w:rPr>
          <w:sz w:val="20"/>
          <w:szCs w:val="20"/>
        </w:rPr>
      </w:pPr>
      <w:r w:rsidRPr="00973204">
        <w:rPr>
          <w:sz w:val="20"/>
          <w:szCs w:val="20"/>
        </w:rPr>
        <w:t>Заключение договоров аренды земельных участков с лицом, с которым заключен договор о комплексном развитии территории в соответствии с Градостроительным кодексом Российской Федерации, либо с юридическим лицом,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 осуществляется осуществляются администрацией Полевосундырского сельского поселения Комсомольского района Чувашской Республики в соответствии с законодательством Российской Федерации и законодательством Чувашской Республики.</w:t>
      </w:r>
    </w:p>
    <w:p w:rsidR="00973204" w:rsidRPr="00973204" w:rsidRDefault="00973204" w:rsidP="00973204">
      <w:pPr>
        <w:tabs>
          <w:tab w:val="left" w:pos="993"/>
        </w:tabs>
        <w:ind w:firstLine="851"/>
        <w:jc w:val="both"/>
        <w:rPr>
          <w:sz w:val="20"/>
          <w:szCs w:val="20"/>
        </w:rPr>
      </w:pPr>
      <w:r w:rsidRPr="00973204">
        <w:rPr>
          <w:sz w:val="20"/>
          <w:szCs w:val="20"/>
        </w:rPr>
        <w:t>Заключение договоров аренды земельных участков, расположенных в пределах территории индустриального (промышленного) парка, осуществляется администрацией Полевосундырского сельского поселения Комсомольского района Чувашской Республики в соответствии с законодательством Российской Федерации и законодательством Чувашской Республики.»;</w:t>
      </w:r>
    </w:p>
    <w:p w:rsidR="00973204" w:rsidRPr="00973204" w:rsidRDefault="00973204" w:rsidP="00973204">
      <w:pPr>
        <w:tabs>
          <w:tab w:val="left" w:pos="993"/>
        </w:tabs>
        <w:ind w:firstLine="851"/>
        <w:jc w:val="both"/>
        <w:rPr>
          <w:sz w:val="20"/>
          <w:szCs w:val="20"/>
        </w:rPr>
      </w:pPr>
      <w:r w:rsidRPr="00973204">
        <w:rPr>
          <w:sz w:val="20"/>
          <w:szCs w:val="20"/>
        </w:rPr>
        <w:lastRenderedPageBreak/>
        <w:t>в пункте 6 слова «Министерством юстиции и имущественных отношений Чувашской Республики» заменить словами «Министерством экономического развития и имущественных отношений Чувашской Республики»;</w:t>
      </w:r>
    </w:p>
    <w:p w:rsidR="00973204" w:rsidRPr="00973204" w:rsidRDefault="00973204" w:rsidP="00973204">
      <w:pPr>
        <w:tabs>
          <w:tab w:val="left" w:pos="993"/>
        </w:tabs>
        <w:ind w:firstLine="851"/>
        <w:jc w:val="both"/>
        <w:rPr>
          <w:sz w:val="20"/>
          <w:szCs w:val="20"/>
        </w:rPr>
      </w:pPr>
      <w:r w:rsidRPr="00973204">
        <w:rPr>
          <w:sz w:val="20"/>
          <w:szCs w:val="20"/>
        </w:rPr>
        <w:t>пункты 13, 14 признать утратившими силу;</w:t>
      </w:r>
    </w:p>
    <w:p w:rsidR="00973204" w:rsidRPr="00973204" w:rsidRDefault="00973204" w:rsidP="00973204">
      <w:pPr>
        <w:tabs>
          <w:tab w:val="left" w:pos="993"/>
        </w:tabs>
        <w:ind w:firstLine="851"/>
        <w:jc w:val="both"/>
        <w:rPr>
          <w:sz w:val="20"/>
          <w:szCs w:val="20"/>
        </w:rPr>
      </w:pPr>
      <w:r w:rsidRPr="00973204">
        <w:rPr>
          <w:sz w:val="20"/>
          <w:szCs w:val="20"/>
        </w:rPr>
        <w:t>дополнить пунктами 15.1-15.4 следующего содержания:</w:t>
      </w:r>
    </w:p>
    <w:p w:rsidR="00973204" w:rsidRPr="00973204" w:rsidRDefault="00973204" w:rsidP="00973204">
      <w:pPr>
        <w:tabs>
          <w:tab w:val="left" w:pos="993"/>
        </w:tabs>
        <w:ind w:firstLine="851"/>
        <w:jc w:val="both"/>
        <w:rPr>
          <w:sz w:val="20"/>
          <w:szCs w:val="20"/>
        </w:rPr>
      </w:pPr>
      <w:r w:rsidRPr="00973204">
        <w:rPr>
          <w:sz w:val="20"/>
          <w:szCs w:val="20"/>
        </w:rPr>
        <w:t>«15.1. Размер арендной платы за земельные участки, предоставленные для размещения вновь создаваемых в рамках реализации инвестиционных проектов производственных объектов, а также объектов непроизводственного (социального, культурного и спортивного) назначения, включенных в государственные программы Российской Федерации и государственные программы Чувашской Республики, экспериментальных инвестиционных проектов комплексного развития территории жилой застройки, устанавливается в размере ставки земельного налога за единицу площади такого земельного участка.</w:t>
      </w:r>
    </w:p>
    <w:p w:rsidR="00973204" w:rsidRPr="00973204" w:rsidRDefault="00973204" w:rsidP="00973204">
      <w:pPr>
        <w:tabs>
          <w:tab w:val="left" w:pos="993"/>
        </w:tabs>
        <w:ind w:firstLine="851"/>
        <w:jc w:val="both"/>
        <w:rPr>
          <w:sz w:val="20"/>
          <w:szCs w:val="20"/>
        </w:rPr>
      </w:pPr>
      <w:r w:rsidRPr="00973204">
        <w:rPr>
          <w:sz w:val="20"/>
          <w:szCs w:val="20"/>
        </w:rPr>
        <w:t>Указанный размер арендной платы применяется для инвестиционных проектов, реализуемых на территории Чувашской Республики и прошедших отбор в Совете по инвестиционной политике для оказания мер государственной поддержки.</w:t>
      </w:r>
    </w:p>
    <w:p w:rsidR="00973204" w:rsidRPr="00973204" w:rsidRDefault="00973204" w:rsidP="00973204">
      <w:pPr>
        <w:tabs>
          <w:tab w:val="left" w:pos="993"/>
        </w:tabs>
        <w:ind w:firstLine="851"/>
        <w:jc w:val="both"/>
        <w:rPr>
          <w:sz w:val="20"/>
          <w:szCs w:val="20"/>
        </w:rPr>
      </w:pPr>
      <w:r w:rsidRPr="00973204">
        <w:rPr>
          <w:sz w:val="20"/>
          <w:szCs w:val="20"/>
        </w:rPr>
        <w:t>15.2. Размер арендной платы за земельные участки, на которых расположены объекты недвижимости, находящиеся на консервации (за исключением объектов незавершенного строительства) (далее - законсервированный объект), устанавливается в размере ставки земельного налога за единицу площади такого земельного участка на период консервации объектов.</w:t>
      </w:r>
    </w:p>
    <w:p w:rsidR="00973204" w:rsidRPr="00973204" w:rsidRDefault="00973204" w:rsidP="00973204">
      <w:pPr>
        <w:tabs>
          <w:tab w:val="left" w:pos="993"/>
        </w:tabs>
        <w:ind w:firstLine="851"/>
        <w:jc w:val="both"/>
        <w:rPr>
          <w:sz w:val="20"/>
          <w:szCs w:val="20"/>
        </w:rPr>
      </w:pPr>
      <w:r w:rsidRPr="00973204">
        <w:rPr>
          <w:sz w:val="20"/>
          <w:szCs w:val="20"/>
        </w:rPr>
        <w:t>Арендная плата в указанном размере устанавливается на основании обращения арендатора, к которому прилагаются документы, подтверждающие факт консервации (решение о консервации объекта недвижимости и акт о переводе основных средств на консервацию), и акта осмотра законсервированного объекта, проведенного должностными лицами Министерства экономического развития и имущественных отношений Чувашской Республики (если законсервированный объект расположен на земельных участках, находящихся в государственной собственности Чувашской Республики) или должностными лицами органов местного самоуправления (если законсервированный объект расположен на земельных участках, государственная собственность на которые не разграничена), в течение 15 рабочих дней со дня подачи указанного обращения.</w:t>
      </w:r>
    </w:p>
    <w:p w:rsidR="00973204" w:rsidRPr="00973204" w:rsidRDefault="00973204" w:rsidP="00973204">
      <w:pPr>
        <w:tabs>
          <w:tab w:val="left" w:pos="993"/>
        </w:tabs>
        <w:ind w:firstLine="851"/>
        <w:jc w:val="both"/>
        <w:rPr>
          <w:sz w:val="20"/>
          <w:szCs w:val="20"/>
        </w:rPr>
      </w:pPr>
      <w:r w:rsidRPr="00973204">
        <w:rPr>
          <w:sz w:val="20"/>
          <w:szCs w:val="20"/>
        </w:rPr>
        <w:t>В случае нахождения на земельном участке нескольких объектов недвижимости указанный размер арендной платы применяется к той части земельного участка, на которой расположены законсервированные объекты, соразмерно площади законсервированных объектов.</w:t>
      </w:r>
    </w:p>
    <w:p w:rsidR="00973204" w:rsidRPr="00973204" w:rsidRDefault="00973204" w:rsidP="00973204">
      <w:pPr>
        <w:tabs>
          <w:tab w:val="left" w:pos="993"/>
        </w:tabs>
        <w:ind w:firstLine="851"/>
        <w:jc w:val="both"/>
        <w:rPr>
          <w:sz w:val="20"/>
          <w:szCs w:val="20"/>
        </w:rPr>
      </w:pPr>
      <w:r w:rsidRPr="00973204">
        <w:rPr>
          <w:sz w:val="20"/>
          <w:szCs w:val="20"/>
        </w:rPr>
        <w:t xml:space="preserve">15.3. Размер арендной платы за земельные участки, предоставленные резидентам индустриальных (промышленных) парков, резидентам территорий опережающего социально-экономического развития, создаваемых на территориях </w:t>
      </w:r>
      <w:proofErr w:type="spellStart"/>
      <w:r w:rsidRPr="00973204">
        <w:rPr>
          <w:sz w:val="20"/>
          <w:szCs w:val="20"/>
        </w:rPr>
        <w:t>монопрофильных</w:t>
      </w:r>
      <w:proofErr w:type="spellEnd"/>
      <w:r w:rsidRPr="00973204">
        <w:rPr>
          <w:sz w:val="20"/>
          <w:szCs w:val="20"/>
        </w:rPr>
        <w:t xml:space="preserve"> муниципальных образований Российской Федерации (моногородов) (далее - территории опережающего социально-экономического развития), инвесторам масштабных инвестиционных проектов, являющимся собственниками зданий, сооружений, расположенных на земельных участках, находящихся на территориях индустриальных (промышленных) парков, территориях опережающего социально-экономического развития, реализации масштабных инвестиционных проектов, устанавливается в размере ставки земельного налога за единицу площади такого земельного участка.</w:t>
      </w:r>
    </w:p>
    <w:p w:rsidR="00973204" w:rsidRPr="00973204" w:rsidRDefault="00973204" w:rsidP="00973204">
      <w:pPr>
        <w:tabs>
          <w:tab w:val="left" w:pos="993"/>
        </w:tabs>
        <w:ind w:firstLine="851"/>
        <w:jc w:val="both"/>
        <w:rPr>
          <w:sz w:val="20"/>
          <w:szCs w:val="20"/>
        </w:rPr>
      </w:pPr>
      <w:r w:rsidRPr="00973204">
        <w:rPr>
          <w:sz w:val="20"/>
          <w:szCs w:val="20"/>
        </w:rPr>
        <w:t>15.4. Размер арендной платы за земельные участки, предоставленные инвесторам с целью реализации заключенного с ним специального инвестиционного контракта, устанавливается в размере ставки земельного налога за единицу площади такого земельного участка на срок действия специального инвестиционного контракта.»;</w:t>
      </w:r>
    </w:p>
    <w:p w:rsidR="00973204" w:rsidRPr="00973204" w:rsidRDefault="00973204" w:rsidP="00973204">
      <w:pPr>
        <w:tabs>
          <w:tab w:val="left" w:pos="993"/>
        </w:tabs>
        <w:ind w:firstLine="851"/>
        <w:jc w:val="both"/>
        <w:rPr>
          <w:sz w:val="20"/>
          <w:szCs w:val="20"/>
        </w:rPr>
      </w:pPr>
      <w:r w:rsidRPr="00973204">
        <w:rPr>
          <w:sz w:val="20"/>
          <w:szCs w:val="20"/>
        </w:rPr>
        <w:t>пункт 17 признать утратившим силу.</w:t>
      </w:r>
    </w:p>
    <w:p w:rsidR="00973204" w:rsidRDefault="00973204" w:rsidP="00973204">
      <w:pPr>
        <w:tabs>
          <w:tab w:val="left" w:pos="993"/>
        </w:tabs>
        <w:ind w:firstLine="851"/>
        <w:jc w:val="both"/>
        <w:rPr>
          <w:sz w:val="20"/>
          <w:szCs w:val="20"/>
        </w:rPr>
      </w:pPr>
      <w:r w:rsidRPr="00973204">
        <w:rPr>
          <w:sz w:val="20"/>
          <w:szCs w:val="20"/>
        </w:rPr>
        <w:t>2. Настоящее решение вступает в силу после его официального опубликования в информационном бюллетене «Вестник Полевосундырского сельского по</w:t>
      </w:r>
      <w:r>
        <w:rPr>
          <w:sz w:val="20"/>
          <w:szCs w:val="20"/>
        </w:rPr>
        <w:t>селения Комсомольского района».</w:t>
      </w:r>
    </w:p>
    <w:p w:rsidR="00973204" w:rsidRPr="00973204" w:rsidRDefault="00973204" w:rsidP="00973204">
      <w:pPr>
        <w:tabs>
          <w:tab w:val="left" w:pos="993"/>
        </w:tabs>
        <w:ind w:firstLine="851"/>
        <w:jc w:val="both"/>
        <w:rPr>
          <w:rStyle w:val="ad"/>
          <w:color w:val="auto"/>
          <w:sz w:val="20"/>
          <w:szCs w:val="20"/>
          <w:u w:val="none"/>
        </w:rPr>
      </w:pPr>
    </w:p>
    <w:p w:rsidR="00973204" w:rsidRPr="00973204" w:rsidRDefault="00973204" w:rsidP="00973204">
      <w:pPr>
        <w:jc w:val="both"/>
        <w:rPr>
          <w:sz w:val="20"/>
          <w:szCs w:val="20"/>
          <w:u w:val="single"/>
        </w:rPr>
      </w:pPr>
      <w:r w:rsidRPr="00973204">
        <w:rPr>
          <w:rStyle w:val="ad"/>
          <w:color w:val="auto"/>
          <w:sz w:val="20"/>
          <w:szCs w:val="20"/>
        </w:rPr>
        <w:t xml:space="preserve">Глава сельского поселения                                                        </w:t>
      </w:r>
      <w:proofErr w:type="spellStart"/>
      <w:r w:rsidRPr="00973204">
        <w:rPr>
          <w:rStyle w:val="ad"/>
          <w:color w:val="auto"/>
          <w:sz w:val="20"/>
          <w:szCs w:val="20"/>
        </w:rPr>
        <w:t>Г.Е.Ефремов</w:t>
      </w:r>
      <w:proofErr w:type="spellEnd"/>
    </w:p>
    <w:p w:rsidR="00040FA9" w:rsidRDefault="00040FA9" w:rsidP="00040FA9">
      <w:pPr>
        <w:ind w:firstLine="720"/>
        <w:jc w:val="both"/>
        <w:rPr>
          <w:sz w:val="20"/>
          <w:szCs w:val="20"/>
        </w:rPr>
      </w:pPr>
    </w:p>
    <w:p w:rsidR="009A5C91" w:rsidRPr="009A5C91" w:rsidRDefault="009A5C91" w:rsidP="009A5C91">
      <w:pPr>
        <w:shd w:val="clear" w:color="auto" w:fill="FFFFFF"/>
        <w:tabs>
          <w:tab w:val="left" w:pos="709"/>
        </w:tabs>
        <w:textAlignment w:val="baseline"/>
        <w:rPr>
          <w:sz w:val="20"/>
          <w:szCs w:val="20"/>
        </w:rPr>
      </w:pPr>
      <w:r>
        <w:rPr>
          <w:b/>
          <w:bCs/>
          <w:color w:val="333333"/>
          <w:sz w:val="20"/>
          <w:szCs w:val="20"/>
        </w:rPr>
        <w:t>Постановление администрации Полевосундырского сельского поселения №</w:t>
      </w:r>
      <w:r>
        <w:rPr>
          <w:b/>
          <w:bCs/>
          <w:color w:val="333333"/>
          <w:sz w:val="20"/>
          <w:szCs w:val="20"/>
        </w:rPr>
        <w:t>26 от 04</w:t>
      </w:r>
      <w:r>
        <w:rPr>
          <w:b/>
          <w:bCs/>
          <w:color w:val="333333"/>
          <w:sz w:val="20"/>
          <w:szCs w:val="20"/>
        </w:rPr>
        <w:t>.07.2022 года</w:t>
      </w:r>
    </w:p>
    <w:p w:rsidR="009A5C91" w:rsidRPr="00040FA9" w:rsidRDefault="009A5C91" w:rsidP="00040FA9">
      <w:pPr>
        <w:ind w:firstLine="720"/>
        <w:jc w:val="both"/>
        <w:rPr>
          <w:sz w:val="20"/>
          <w:szCs w:val="20"/>
        </w:rPr>
      </w:pPr>
    </w:p>
    <w:p w:rsidR="009A5C91" w:rsidRPr="00973204" w:rsidRDefault="009A5C91" w:rsidP="00973204">
      <w:pPr>
        <w:ind w:right="5096"/>
        <w:jc w:val="both"/>
        <w:rPr>
          <w:b/>
          <w:sz w:val="20"/>
          <w:szCs w:val="20"/>
          <w:lang w:eastAsia="en-US"/>
        </w:rPr>
      </w:pPr>
      <w:r w:rsidRPr="009A5C91">
        <w:rPr>
          <w:b/>
          <w:sz w:val="20"/>
          <w:szCs w:val="20"/>
        </w:rPr>
        <w:t xml:space="preserve">Об утверждении административного регламента администрации Полевосундырского сельского поселения Комсомольского района Чувашской Республики </w:t>
      </w:r>
      <w:r w:rsidRPr="009A5C91">
        <w:rPr>
          <w:rFonts w:ascii="Times New Roman CYR" w:hAnsi="Times New Roman CYR" w:cs="Times New Roman CYR"/>
          <w:b/>
          <w:sz w:val="20"/>
          <w:szCs w:val="20"/>
        </w:rPr>
        <w:t>по предоставлению муниципальной услуги "Принятие решения о подготовке, утверждении документации по планировке территории»</w:t>
      </w:r>
      <w:bookmarkStart w:id="0" w:name="_GoBack"/>
      <w:bookmarkEnd w:id="0"/>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В  соответствии с </w:t>
      </w:r>
      <w:hyperlink r:id="rId8" w:history="1">
        <w:r w:rsidRPr="009A5C91">
          <w:rPr>
            <w:rFonts w:ascii="Times New Roman CYR" w:hAnsi="Times New Roman CYR" w:cs="Times New Roman CYR"/>
            <w:sz w:val="20"/>
            <w:szCs w:val="20"/>
          </w:rPr>
          <w:t>Федеральным законом</w:t>
        </w:r>
      </w:hyperlink>
      <w:r w:rsidRPr="009A5C91">
        <w:rPr>
          <w:rFonts w:ascii="Times New Roman CYR" w:hAnsi="Times New Roman CYR" w:cs="Times New Roman CYR"/>
          <w:sz w:val="20"/>
          <w:szCs w:val="20"/>
        </w:rPr>
        <w:t xml:space="preserve"> от 6 октября 2003 г. N 131-ФЗ "Об общих принципах организации местного самоуправления в Российской Федерации", </w:t>
      </w:r>
      <w:hyperlink r:id="rId9" w:history="1">
        <w:r w:rsidRPr="009A5C91">
          <w:rPr>
            <w:rFonts w:ascii="Times New Roman CYR" w:hAnsi="Times New Roman CYR" w:cs="Times New Roman CYR"/>
            <w:sz w:val="20"/>
            <w:szCs w:val="20"/>
          </w:rPr>
          <w:t>Федеральным законом</w:t>
        </w:r>
      </w:hyperlink>
      <w:r w:rsidRPr="009A5C91">
        <w:rPr>
          <w:rFonts w:ascii="Times New Roman CYR" w:hAnsi="Times New Roman CYR" w:cs="Times New Roman CYR"/>
          <w:sz w:val="20"/>
          <w:szCs w:val="20"/>
        </w:rPr>
        <w:t xml:space="preserve"> от 27 июля 2010 г. N 210-ФЗ "Об организации предоставления государственных и муниципальных услуг", </w:t>
      </w:r>
      <w:hyperlink r:id="rId10"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w:t>
      </w:r>
      <w:r w:rsidRPr="009A5C91">
        <w:rPr>
          <w:rFonts w:ascii="Times New Roman CYR" w:hAnsi="Times New Roman CYR" w:cs="Times New Roman CYR"/>
          <w:sz w:val="20"/>
          <w:szCs w:val="20"/>
        </w:rPr>
        <w:lastRenderedPageBreak/>
        <w:t>услуг" администрация Полевосундырского сельского поселения Комсомольского района Чувашской Республике постановляет:</w:t>
      </w:r>
    </w:p>
    <w:p w:rsidR="009A5C91" w:rsidRPr="009A5C91" w:rsidRDefault="009A5C91" w:rsidP="009A5C91">
      <w:pPr>
        <w:widowControl w:val="0"/>
        <w:numPr>
          <w:ilvl w:val="0"/>
          <w:numId w:val="1"/>
        </w:numPr>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Утвердить административный регламент администрации Полевосундырского сельского поселения Комсомольского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 согласно приложению.</w:t>
      </w:r>
    </w:p>
    <w:p w:rsidR="009A5C91" w:rsidRPr="009A5C91" w:rsidRDefault="009A5C91" w:rsidP="009A5C91">
      <w:pPr>
        <w:numPr>
          <w:ilvl w:val="0"/>
          <w:numId w:val="1"/>
        </w:numPr>
        <w:suppressAutoHyphens/>
        <w:ind w:right="-7"/>
        <w:jc w:val="both"/>
        <w:rPr>
          <w:sz w:val="20"/>
          <w:szCs w:val="20"/>
        </w:rPr>
      </w:pPr>
      <w:r w:rsidRPr="009A5C91">
        <w:rPr>
          <w:sz w:val="20"/>
          <w:szCs w:val="20"/>
        </w:rPr>
        <w:t xml:space="preserve">Признать утратившим силу постановление администрации Полевосундырского сельского поселения Комсомольского района Чувашской Республики </w:t>
      </w:r>
      <w:r w:rsidRPr="009A5C91">
        <w:rPr>
          <w:color w:val="000000"/>
          <w:sz w:val="20"/>
          <w:szCs w:val="20"/>
        </w:rPr>
        <w:t>от 10.12.2018 года № 60 «</w:t>
      </w:r>
      <w:r w:rsidRPr="009A5C91">
        <w:rPr>
          <w:sz w:val="20"/>
          <w:szCs w:val="20"/>
        </w:rPr>
        <w:t>Об утверждении административного регламента администрации Полевосундырского   сельского поселения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3.  Контроль за исполнением настоящего постановления возлагаю на себя.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4.  Настоящее постановление вступает в силу после его официального опубликования.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Глава сельского поселения                                                             </w:t>
      </w:r>
      <w:proofErr w:type="spellStart"/>
      <w:r w:rsidRPr="009A5C91">
        <w:rPr>
          <w:rFonts w:ascii="Times New Roman CYR" w:hAnsi="Times New Roman CYR" w:cs="Times New Roman CYR"/>
          <w:sz w:val="20"/>
          <w:szCs w:val="20"/>
        </w:rPr>
        <w:t>Г.Е.Ефремов</w:t>
      </w:r>
      <w:proofErr w:type="spellEnd"/>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Утвержден постановлением</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администрации Полевосундырского сельского</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поселения от 04.07.2022 N 26</w:t>
      </w:r>
    </w:p>
    <w:p w:rsidR="009A5C91" w:rsidRPr="009A5C91" w:rsidRDefault="009A5C91" w:rsidP="009A5C91">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9A5C91">
        <w:rPr>
          <w:rFonts w:ascii="Times New Roman CYR" w:hAnsi="Times New Roman CYR" w:cs="Times New Roman CYR"/>
          <w:b/>
          <w:bCs/>
          <w:color w:val="26282F"/>
          <w:sz w:val="20"/>
          <w:szCs w:val="20"/>
        </w:rPr>
        <w:t>АДМИНИСТРАТИВНЫЙ РЕГЛАМЕНТ</w:t>
      </w:r>
    </w:p>
    <w:p w:rsidR="009A5C91" w:rsidRPr="009A5C91" w:rsidRDefault="009A5C91" w:rsidP="009A5C91">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9A5C91">
        <w:rPr>
          <w:rFonts w:ascii="Times New Roman CYR" w:hAnsi="Times New Roman CYR" w:cs="Times New Roman CYR"/>
          <w:b/>
          <w:bCs/>
          <w:color w:val="26282F"/>
          <w:sz w:val="20"/>
          <w:szCs w:val="20"/>
        </w:rPr>
        <w:t>администрации Полевосундырского сельского поселения Комсомольского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w:t>
      </w:r>
    </w:p>
    <w:p w:rsidR="009A5C91" w:rsidRPr="009A5C91" w:rsidRDefault="009A5C91" w:rsidP="009A5C91">
      <w:pPr>
        <w:widowControl w:val="0"/>
        <w:autoSpaceDE w:val="0"/>
        <w:autoSpaceDN w:val="0"/>
        <w:adjustRightInd w:val="0"/>
        <w:jc w:val="center"/>
        <w:rPr>
          <w:rFonts w:ascii="Times New Roman CYR" w:hAnsi="Times New Roman CYR" w:cs="Times New Roman CYR"/>
          <w:sz w:val="20"/>
          <w:szCs w:val="20"/>
        </w:rPr>
      </w:pPr>
      <w:r w:rsidRPr="009A5C91">
        <w:rPr>
          <w:rFonts w:ascii="Times New Roman CYR" w:hAnsi="Times New Roman CYR" w:cs="Times New Roman CYR"/>
          <w:sz w:val="20"/>
          <w:szCs w:val="20"/>
        </w:rPr>
        <w:t>I. Общие положения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1.1. Предмет регулирования административного регламента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Административный регламент администрации Полевосундырского сельского поселения по предоставлению муниципальной услуги "Принятие решения о подготовке, утверждении документации по планировке территории" (далее - Административный регламент) устанавливает сроки и последовательность действий (административных процедур) по принятию документов, а также подготовке и выдаче решения о подготовке, утверждению документации по планировке территории в </w:t>
      </w:r>
      <w:proofErr w:type="spellStart"/>
      <w:r w:rsidRPr="009A5C91">
        <w:rPr>
          <w:rFonts w:ascii="Times New Roman CYR" w:hAnsi="Times New Roman CYR" w:cs="Times New Roman CYR"/>
          <w:sz w:val="20"/>
          <w:szCs w:val="20"/>
        </w:rPr>
        <w:t>Полевосундырском</w:t>
      </w:r>
      <w:proofErr w:type="spellEnd"/>
      <w:r w:rsidRPr="009A5C91">
        <w:rPr>
          <w:rFonts w:ascii="Times New Roman CYR" w:hAnsi="Times New Roman CYR" w:cs="Times New Roman CYR"/>
          <w:sz w:val="20"/>
          <w:szCs w:val="20"/>
        </w:rPr>
        <w:t xml:space="preserve"> сельском поселении Комсомольского района Чувашской Республике (далее - муниципальная услуга).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1.2. Круг заявителей на предоставление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1.2.1. С предложением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11" w:history="1">
        <w:r w:rsidRPr="009A5C91">
          <w:rPr>
            <w:rFonts w:ascii="Times New Roman CYR" w:hAnsi="Times New Roman CYR" w:cs="Times New Roman CYR"/>
            <w:sz w:val="20"/>
            <w:szCs w:val="20"/>
          </w:rPr>
          <w:t>Градостроительным кодексом</w:t>
        </w:r>
      </w:hyperlink>
      <w:r w:rsidRPr="009A5C91">
        <w:rPr>
          <w:rFonts w:ascii="Times New Roman CYR" w:hAnsi="Times New Roman CYR" w:cs="Times New Roman CYR"/>
          <w:sz w:val="20"/>
          <w:szCs w:val="20"/>
        </w:rPr>
        <w:t xml:space="preserve"> Российской Федерации. В случае подготовки документации по планировке территории заинтересованными лицами, указанными в </w:t>
      </w:r>
      <w:hyperlink r:id="rId12" w:history="1">
        <w:r w:rsidRPr="009A5C91">
          <w:rPr>
            <w:rFonts w:ascii="Times New Roman CYR" w:hAnsi="Times New Roman CYR" w:cs="Times New Roman CYR"/>
            <w:sz w:val="20"/>
            <w:szCs w:val="20"/>
          </w:rPr>
          <w:t>части 1.1 статьи 45</w:t>
        </w:r>
      </w:hyperlink>
      <w:r w:rsidRPr="009A5C91">
        <w:rPr>
          <w:rFonts w:ascii="Times New Roman CYR" w:hAnsi="Times New Roman CYR" w:cs="Times New Roman CYR"/>
          <w:sz w:val="20"/>
          <w:szCs w:val="20"/>
        </w:rPr>
        <w:t xml:space="preserve"> Градостроительного кодекса Российской Федерации, принятие администрацией Полевосундырского сельского поселения Комсомольского района Чувашской Республики решения о подготовке документации по планировке территории не требуется.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1.2.2. С запросом (заявлением) об утверждении документации по планировке территории вправе обратиться лица, предусмотренные </w:t>
      </w:r>
      <w:hyperlink r:id="rId13" w:history="1">
        <w:r w:rsidRPr="009A5C91">
          <w:rPr>
            <w:rFonts w:ascii="Times New Roman CYR" w:hAnsi="Times New Roman CYR" w:cs="Times New Roman CYR"/>
            <w:sz w:val="20"/>
            <w:szCs w:val="20"/>
          </w:rPr>
          <w:t>Градостроительным кодексом</w:t>
        </w:r>
      </w:hyperlink>
      <w:r w:rsidRPr="009A5C91">
        <w:rPr>
          <w:rFonts w:ascii="Times New Roman CYR" w:hAnsi="Times New Roman CYR" w:cs="Times New Roman CYR"/>
          <w:sz w:val="20"/>
          <w:szCs w:val="20"/>
        </w:rPr>
        <w:t xml:space="preserve"> Российской Федерации.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1.2.3. С указанными запросами (заявлениями) вправе обратиться уполномоченные представители физических, в том числе индивидуальных предпринимателей или юридических лиц.</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1.3. Требования к порядку информирования о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1.3.1. Информация о порядке и сроках предоставления муниципальной услуги является открытой и общедоступной.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Информация об адресах, контактных телефонах, адресах электронной почты администрации Полевосундырского сельского поселения Комсомольского района Чувашской Республики (далее также - орган местного самоуправления), предоставляющих муниципальную услугу, содержится в приложении N 1 к настоящему Административному регламенту.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зданиях администрации Полевосундырского сельского поселения Комсомольского района Чувашской Республики,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Прием и информирование заинтересованных лиц по вопросам предоставления муниципальной услуги осуществляется администрацией Полевосундырского сельского поселения Комсомольского района </w:t>
      </w:r>
      <w:r w:rsidRPr="009A5C91">
        <w:rPr>
          <w:rFonts w:ascii="Times New Roman CYR" w:hAnsi="Times New Roman CYR" w:cs="Times New Roman CYR"/>
          <w:sz w:val="20"/>
          <w:szCs w:val="20"/>
        </w:rPr>
        <w:lastRenderedPageBreak/>
        <w:t>Чувашской Республики (далее - администрация).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соответствии с соглашением о взаимодействии между администрацией и автономного учреждения "Многофункциональный центр предоставления государственных и муниципальных услуг" муниципального образования Комсомольский район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АУ "МФЦ").</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Сведения о местах нахождения АУ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1.3.2. Для получения информации о процедуре предоставления муниципальной услуги заинтересованное лицо вправе обратиться: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в устной форме в администрации или в соответствии с соглашением в АУ "МФЦ";</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по телефону в администрации или в соответствии с соглашением в АУ "МФЦ";</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в письменной форме или в форме электронного документа в администрацию или в соответствии с соглашением в АУ "МФЦ";</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через официальный сайт администрации, Единый портал.</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Основными требованиями к информированию заинтересованных лиц о процедуре предоставления муниципальной услуги являются: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достоверность и полнота информирования о процедуре;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четкость в изложении информации о процедуре;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наглядность форм предоставляемой информации;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удобство и доступность получения информации о процедуре;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корректность и тактичность в процессе информирования о процедуре.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1.3.3. Публичное устное информирование осуществляется с привлечением СМИ.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1.3.4. Публичное письменное информирование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Публичное письменное информирование осуществляется путем публикации информационных материалов в СМИ, размещения на Едином портале, на официальных сайтах органа местного самоуправления и МФЦ, использования информационных стендов, размещенных в местах предоставления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полное наименование администрации, предоставляющей муниципальную услугу;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формы и образцы заполнения заявления о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рекомендации по заполнению заявления о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перечень документов, необходимых для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порядок предоставления муниципальной услуги, в том числе в электронной форме;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перечень оснований для отказа в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извлечения из законодательных и иных нормативных правовых актов, содержащих нормы, регулирующие предоставление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перечень наиболее часто задаваемых заявителями вопросов и ответов на них;</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муниципальной услугу.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На Едином портале размещается следующая информация: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наименование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наименование органа местного самоуправления, предоставляющего муниципальную услугу;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перечень нормативных правовых актов, непосредственно регулирующих предоставление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способы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описание результата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категория заявителей, которым предоставляется муниципальная услуга;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срок, в течение которого заявление о предоставлении муниципальной услуги должно быть зарегистрировано;</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максимальный срок ожидания в очереди при подаче заявления о предоставлении муниципальной услуги лично;</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основания для отказа в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w:t>
      </w:r>
      <w:proofErr w:type="gramStart"/>
      <w:r w:rsidRPr="009A5C91">
        <w:rPr>
          <w:rFonts w:ascii="Times New Roman CYR" w:hAnsi="Times New Roman CYR" w:cs="Times New Roman CYR"/>
          <w:sz w:val="20"/>
          <w:szCs w:val="20"/>
        </w:rPr>
        <w:t>предоставления</w:t>
      </w:r>
      <w:proofErr w:type="gramEnd"/>
      <w:r w:rsidRPr="009A5C91">
        <w:rPr>
          <w:rFonts w:ascii="Times New Roman CYR" w:hAnsi="Times New Roman CYR" w:cs="Times New Roman CYR"/>
          <w:sz w:val="20"/>
          <w:szCs w:val="20"/>
        </w:rPr>
        <w:t xml:space="preserve"> которых могут быть получены такие документы;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сведения о безвозмездности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1.3.5. Индивидуальное устное информирование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АУ "МФЦ" при обращении заявителей за информацией: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лично;</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по телефону.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1.3.6. Индивидуальное письменное информирование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Ответ на обращение направляется в форме электронного документа по адресу электронной почты, указанному </w:t>
      </w:r>
      <w:r w:rsidRPr="009A5C91">
        <w:rPr>
          <w:rFonts w:ascii="Times New Roman CYR" w:hAnsi="Times New Roman CYR" w:cs="Times New Roman CYR"/>
          <w:sz w:val="20"/>
          <w:szCs w:val="20"/>
        </w:rPr>
        <w:lastRenderedPageBreak/>
        <w:t>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Ответ на обращение направляется заинтересованному лицу в течение 30 календарных дней со дня его регистрации. </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center"/>
        <w:rPr>
          <w:rFonts w:ascii="Times New Roman CYR" w:hAnsi="Times New Roman CYR" w:cs="Times New Roman CYR"/>
          <w:sz w:val="20"/>
          <w:szCs w:val="20"/>
        </w:rPr>
      </w:pPr>
      <w:r w:rsidRPr="009A5C91">
        <w:rPr>
          <w:rFonts w:ascii="Times New Roman CYR" w:hAnsi="Times New Roman CYR" w:cs="Times New Roman CYR"/>
          <w:sz w:val="20"/>
          <w:szCs w:val="20"/>
        </w:rPr>
        <w:t>II. Стандарт предоставления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 Наименование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Муниципальная услуга имеет следующее наименование: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"Принятие решения о подготовке, утверждении документации по планировке территории в </w:t>
      </w:r>
      <w:proofErr w:type="spellStart"/>
      <w:r w:rsidRPr="009A5C91">
        <w:rPr>
          <w:rFonts w:ascii="Times New Roman CYR" w:hAnsi="Times New Roman CYR" w:cs="Times New Roman CYR"/>
          <w:sz w:val="20"/>
          <w:szCs w:val="20"/>
        </w:rPr>
        <w:t>Полевосундырском</w:t>
      </w:r>
      <w:proofErr w:type="spellEnd"/>
      <w:r w:rsidRPr="009A5C91">
        <w:rPr>
          <w:rFonts w:ascii="Times New Roman CYR" w:hAnsi="Times New Roman CYR" w:cs="Times New Roman CYR"/>
          <w:sz w:val="20"/>
          <w:szCs w:val="20"/>
        </w:rPr>
        <w:t xml:space="preserve"> сельском поселении Комсомольского района Чувашской Республики".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2.2. Наименование органа, предоставляющего муниципальную услугу</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Муниципальная услуга предоставляется и осуществляется администрацией.</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Прием заявления и выдача результата муниципальной услуги осуществляются администрацией либо АУ "МФЦ".</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Информационное и техническое обеспечение муниципальной услуги осуществляется администрацией.</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2.2.1. Государственные и муниципальные органы и организации, участвующие в предоставлении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Государственными и муниципальными органами и организациями, участвующими в предоставлении муниципальной услуги, являются: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1) Управление Федеральной службы государственной регистрации, кадастра и картографии по Чувашской Республике;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2) Филиал ФГБУ "Федеральная кадастровая палата Федеральной службы государственной регистрации, кадастра и картографии" по ЧР - Чувашии;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3) Администрация Комсомольского района Чувашской Республики;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4) АУ "Многофункциональный центр предоставления государственных и муниципальных услуг" муниципального образования Комсомольский район Чувашской Республики.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2.2.2. Особенности взаимодействия с заявителем при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При подаче заявления с документами на предоставление муниципальной услуги в администрацию, АУ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2.3. Описание результата предоставления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Результатом предоставления муниципальной услуги является выдача (направление) Заявителю постановлений администрации;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о принятии решения по подготовке документации по планировке территории;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мотивированный отказ в принятии решения по подготовке документации по планировке территории;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об утверждении документации по планировке территории;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мотивированный отказ в утверждении документации по планировке территории.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2.4. Срок предоставления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2.4.1. Общий срок принятия решения о подготовке документации по планировке территории составляет не более 30 рабочих дней со дня поступления в администрацию заявления и документации.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2.4.2. Общий срок принятия решения об утверждении (об отклонении) документации по планировке территории составляет не более 130 рабочих дней со дня регистрации заявления об утверждении документации по планировке территории.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Срок выдачи (направления) документов, являющихся результатом предоставления муниципальной услуги, - 3 рабочих дня со дня принятия решения.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Предоставление муниципальной услуги осуществляется в соответствии с:</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14" w:history="1">
        <w:r w:rsidRPr="009A5C91">
          <w:rPr>
            <w:rFonts w:ascii="Times New Roman CYR" w:hAnsi="Times New Roman CYR" w:cs="Times New Roman CYR"/>
            <w:sz w:val="20"/>
            <w:szCs w:val="20"/>
          </w:rPr>
          <w:t>Градостроительным кодексом</w:t>
        </w:r>
      </w:hyperlink>
      <w:r w:rsidRPr="009A5C91">
        <w:rPr>
          <w:rFonts w:ascii="Times New Roman CYR" w:hAnsi="Times New Roman CYR" w:cs="Times New Roman CYR"/>
          <w:sz w:val="20"/>
          <w:szCs w:val="20"/>
        </w:rPr>
        <w:t xml:space="preserve"> Российской Федерации от 29 декабря 2004 г. N 190-ФЗ ("Российская газета", N 290, 30.12.2004; "Собрание законодательства РФ" 03.01.2005, N 1 (часть 1), ст. 16; "Парламентская газета", N 5 - 6, 14.01.2005);</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15" w:history="1">
        <w:r w:rsidRPr="009A5C91">
          <w:rPr>
            <w:rFonts w:ascii="Times New Roman CYR" w:hAnsi="Times New Roman CYR" w:cs="Times New Roman CYR"/>
            <w:sz w:val="20"/>
            <w:szCs w:val="20"/>
          </w:rPr>
          <w:t>Федеральный закон</w:t>
        </w:r>
      </w:hyperlink>
      <w:r w:rsidRPr="009A5C91">
        <w:rPr>
          <w:rFonts w:ascii="Times New Roman CYR" w:hAnsi="Times New Roman CYR" w:cs="Times New Roman CYR"/>
          <w:sz w:val="20"/>
          <w:szCs w:val="20"/>
        </w:rPr>
        <w:t xml:space="preserve"> от 17 ноября 1995 г. N 169-ФЗ "Об архитектурной деятельности в Российской Федерации" ("Собрание законодательства РФ" 20.11.1995, N 47, ст. 4473, "Российская газета", N 231, 29.11.1995;</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16" w:history="1">
        <w:r w:rsidRPr="009A5C91">
          <w:rPr>
            <w:rFonts w:ascii="Times New Roman CYR" w:hAnsi="Times New Roman CYR" w:cs="Times New Roman CYR"/>
            <w:sz w:val="20"/>
            <w:szCs w:val="20"/>
          </w:rPr>
          <w:t>Федеральным законом</w:t>
        </w:r>
      </w:hyperlink>
      <w:r w:rsidRPr="009A5C91">
        <w:rPr>
          <w:rFonts w:ascii="Times New Roman CYR" w:hAnsi="Times New Roman CYR" w:cs="Times New Roman CYR"/>
          <w:sz w:val="20"/>
          <w:szCs w:val="20"/>
        </w:rPr>
        <w:t xml:space="preserve"> от 6 октября 2003 г. N 131-ФЗ "Об общих принципах организации местного </w:t>
      </w:r>
      <w:r w:rsidRPr="009A5C91">
        <w:rPr>
          <w:rFonts w:ascii="Times New Roman CYR" w:hAnsi="Times New Roman CYR" w:cs="Times New Roman CYR"/>
          <w:sz w:val="20"/>
          <w:szCs w:val="20"/>
        </w:rPr>
        <w:lastRenderedPageBreak/>
        <w:t>самоуправления в Российской Федерации" ("Собрание законодательства РФ" 06.10.2003, N 40, ст. 3822; "Парламентская газета", N 186, 08.10.2003; "Российская газета", N 202, 08.10.2003);</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17" w:history="1">
        <w:r w:rsidRPr="009A5C91">
          <w:rPr>
            <w:rFonts w:ascii="Times New Roman CYR" w:hAnsi="Times New Roman CYR" w:cs="Times New Roman CYR"/>
            <w:sz w:val="20"/>
            <w:szCs w:val="20"/>
          </w:rPr>
          <w:t>Федеральным законом</w:t>
        </w:r>
      </w:hyperlink>
      <w:r w:rsidRPr="009A5C91">
        <w:rPr>
          <w:rFonts w:ascii="Times New Roman CYR" w:hAnsi="Times New Roman CYR" w:cs="Times New Roman CYR"/>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18" w:history="1">
        <w:r w:rsidRPr="009A5C91">
          <w:rPr>
            <w:rFonts w:ascii="Times New Roman CYR" w:hAnsi="Times New Roman CYR" w:cs="Times New Roman CYR"/>
            <w:sz w:val="20"/>
            <w:szCs w:val="20"/>
          </w:rPr>
          <w:t>Федеральный закон</w:t>
        </w:r>
      </w:hyperlink>
      <w:r w:rsidRPr="009A5C91">
        <w:rPr>
          <w:rFonts w:ascii="Times New Roman CYR" w:hAnsi="Times New Roman CYR" w:cs="Times New Roman CYR"/>
          <w:sz w:val="20"/>
          <w:szCs w:val="20"/>
        </w:rP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19" w:history="1">
        <w:r w:rsidRPr="009A5C91">
          <w:rPr>
            <w:rFonts w:ascii="Times New Roman CYR" w:hAnsi="Times New Roman CYR" w:cs="Times New Roman CYR"/>
            <w:sz w:val="20"/>
            <w:szCs w:val="20"/>
          </w:rPr>
          <w:t>Федеральным законом</w:t>
        </w:r>
      </w:hyperlink>
      <w:r w:rsidRPr="009A5C91">
        <w:rPr>
          <w:rFonts w:ascii="Times New Roman CYR" w:hAnsi="Times New Roman CYR" w:cs="Times New Roman CYR"/>
          <w:sz w:val="20"/>
          <w:szCs w:val="20"/>
        </w:rPr>
        <w:t xml:space="preserve"> от 6 апреля 2011 г. N 63-ФЗ "Об электронной подписи" (Собрание законодательства Российской Федерации, 2011, N 15, ст. 2036);</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20"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РФ", 25.02.2008, N 8, ст. 744, "Российская газета", N 41, 27.02.2008);</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21"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 "Собрание законодательства Российской Федерации", 31.12.2012, N 53 (ч. 2), ст. 7932.));</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22"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("Российская газета", N 75, 08.04.2016, "Собрание законодательства Российской Федерации", 11.04.2016, N 15, ст. 2084);</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23"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24"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25"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26"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w:t>
      </w:r>
      <w:proofErr w:type="gramStart"/>
      <w:r w:rsidRPr="009A5C91">
        <w:rPr>
          <w:rFonts w:ascii="Times New Roman CYR" w:hAnsi="Times New Roman CYR" w:cs="Times New Roman CYR"/>
          <w:sz w:val="20"/>
          <w:szCs w:val="20"/>
        </w:rPr>
        <w:t>,  N</w:t>
      </w:r>
      <w:proofErr w:type="gramEnd"/>
      <w:r w:rsidRPr="009A5C91">
        <w:rPr>
          <w:rFonts w:ascii="Times New Roman CYR" w:hAnsi="Times New Roman CYR" w:cs="Times New Roman CYR"/>
          <w:sz w:val="20"/>
          <w:szCs w:val="20"/>
        </w:rPr>
        <w:t> 5, ст. 377);</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27" w:history="1">
        <w:r w:rsidRPr="009A5C91">
          <w:rPr>
            <w:rFonts w:ascii="Times New Roman CYR" w:hAnsi="Times New Roman CYR" w:cs="Times New Roman CYR"/>
            <w:sz w:val="20"/>
            <w:szCs w:val="20"/>
          </w:rPr>
          <w:t>Законом</w:t>
        </w:r>
      </w:hyperlink>
      <w:r w:rsidRPr="009A5C91">
        <w:rPr>
          <w:rFonts w:ascii="Times New Roman CYR" w:hAnsi="Times New Roman CYR" w:cs="Times New Roman CYR"/>
          <w:sz w:val="20"/>
          <w:szCs w:val="20"/>
        </w:rPr>
        <w:t xml:space="preserve"> Чувашской Республики от 4 июня 2007 г. N 11 "О регулировании градостроительной деятельности в Чувашской Республике" ("Республика", N 22-24, 06.06.2007, "Ведомости Государственного Совета ЧР", 2007, N 73 (подписано в печать 03.07.2007), "Собрание законодательства ЧР", 2007, N 5, ст. 250 (подписано в печать 06.07.2007));</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w:t>
      </w:r>
      <w:hyperlink r:id="rId28"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Кабинета Министров Чувашской Республики от 27 декабря 2017 г. N 546 "Об утверждении республиканских нормативов градостроительного проектирования Чувашской Республики" ("Вести Чувашии", N 4, 03.02.2018);</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решением Собрания депутатов Полевосундырского сельского поселения Комсомольского района Чувашской Республики от 01.03.2012 №01/49 "Об утверждении Правил землепользования и застройки Полевосундырского сельского поселения Комсомольского района Чувашской Республики";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решением Собрания депутатов Полевосундырского сельского поселения Комсомольского района Чувашской Республики от 18.11.2008 № 3/85"Об утверждении генерального плана Полевосундырского сельского поселения и об установлении границ населенных пунктов входящие в состав Полевосундырского сельского поселения".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Заявители представляют лично в администрацию либо направляют почтовым отправлением или электронной почтой (при наличии электронной подписи) в адрес администрации Заявление (приложение N 2, N 3 к Административному регламенту). В администрацию подается 2 экземпляра заявления (оригинал) (один экземпляр остается в администрации, второй - у заявителя). При подаче Заявления в АУ "МФЦ" требуется 1 экземпляр (оригинал).</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Образцы заявлений можно получить в администрации, АУ "МФЦ", а также на официальных сайтах в информационно-телекоммуникационной сети "Интернет", на Едином портале.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 xml:space="preserve">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Лицо, имеющее право действовать без доверенности от имени юридического лица, при предъявлении документа, удостоверяющего его личность, сообщает реквизиты свидетельства о государственной регистрации юридического лица.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При представлении оригиналов документов с них снимаются копии, а оригиналы возвращаются заявителю.</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Заявитель получает примерный бланк Заявления у специалиста АУ "МФЦ" при личном обращении либо самостоятельно в электронном виде через Единый </w:t>
      </w:r>
      <w:proofErr w:type="gramStart"/>
      <w:r w:rsidRPr="009A5C91">
        <w:rPr>
          <w:rFonts w:ascii="Times New Roman CYR" w:hAnsi="Times New Roman CYR" w:cs="Times New Roman CYR"/>
          <w:sz w:val="20"/>
          <w:szCs w:val="20"/>
        </w:rPr>
        <w:t>портал</w:t>
      </w:r>
      <w:proofErr w:type="gramEnd"/>
      <w:r w:rsidRPr="009A5C91">
        <w:rPr>
          <w:rFonts w:ascii="Times New Roman CYR" w:hAnsi="Times New Roman CYR" w:cs="Times New Roman CYR"/>
          <w:sz w:val="20"/>
          <w:szCs w:val="20"/>
        </w:rPr>
        <w:t xml:space="preserve"> либо на официальном сайте администрации в сети "Интернет".</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 с момента создания соответствующей информационной и телекоммуникационной инфраструктуры.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9" w:history="1">
        <w:r w:rsidRPr="009A5C91">
          <w:rPr>
            <w:rFonts w:ascii="Times New Roman CYR" w:hAnsi="Times New Roman CYR" w:cs="Times New Roman CYR"/>
            <w:sz w:val="20"/>
            <w:szCs w:val="20"/>
          </w:rPr>
          <w:t>Федерального закона</w:t>
        </w:r>
      </w:hyperlink>
      <w:r w:rsidRPr="009A5C91">
        <w:rPr>
          <w:rFonts w:ascii="Times New Roman CYR" w:hAnsi="Times New Roman CYR" w:cs="Times New Roman CYR"/>
          <w:sz w:val="20"/>
          <w:szCs w:val="20"/>
        </w:rPr>
        <w:t xml:space="preserve"> от 06.04.2011 N 63-ФЗ "Об электронной подписи" и </w:t>
      </w:r>
      <w:hyperlink r:id="rId30" w:history="1">
        <w:r w:rsidRPr="009A5C91">
          <w:rPr>
            <w:rFonts w:ascii="Times New Roman CYR" w:hAnsi="Times New Roman CYR" w:cs="Times New Roman CYR"/>
            <w:sz w:val="20"/>
            <w:szCs w:val="20"/>
          </w:rPr>
          <w:t>статьями 21.1</w:t>
        </w:r>
      </w:hyperlink>
      <w:r w:rsidRPr="009A5C91">
        <w:rPr>
          <w:rFonts w:ascii="Times New Roman CYR" w:hAnsi="Times New Roman CYR" w:cs="Times New Roman CYR"/>
          <w:sz w:val="20"/>
          <w:szCs w:val="20"/>
        </w:rPr>
        <w:t xml:space="preserve"> и </w:t>
      </w:r>
      <w:hyperlink r:id="rId31" w:history="1">
        <w:r w:rsidRPr="009A5C91">
          <w:rPr>
            <w:rFonts w:ascii="Times New Roman CYR" w:hAnsi="Times New Roman CYR" w:cs="Times New Roman CYR"/>
            <w:sz w:val="20"/>
            <w:szCs w:val="20"/>
          </w:rPr>
          <w:t>21.2</w:t>
        </w:r>
      </w:hyperlink>
      <w:r w:rsidRPr="009A5C91">
        <w:rPr>
          <w:rFonts w:ascii="Times New Roman CYR" w:hAnsi="Times New Roman CYR" w:cs="Times New Roman CYR"/>
          <w:sz w:val="20"/>
          <w:szCs w:val="20"/>
        </w:rPr>
        <w:t xml:space="preserve"> Федерального закона N 210-ФЗ "Об организации предоставления государственных и муниципальных услуг" (далее - Федеральный закон N 210-ФЗ).</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2.6.1. К заявлению о предоставлении муниципальной услуги прилагаются в 1 экземпляре: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К заявлению о подготовке документации по планировке территории прилагаются следующие документы: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 схема границ территории в отношении, которой планируется подготовка документации по планировке территории;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 проекты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Для принятия решения об утверждении документации по планировке территории прилагаются следующие документы: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 документация по планировке территории (в составе, определенном </w:t>
      </w:r>
      <w:hyperlink r:id="rId32" w:history="1">
        <w:r w:rsidRPr="009A5C91">
          <w:rPr>
            <w:rFonts w:ascii="Times New Roman CYR" w:hAnsi="Times New Roman CYR" w:cs="Times New Roman CYR"/>
            <w:sz w:val="20"/>
            <w:szCs w:val="20"/>
          </w:rPr>
          <w:t>статьями 41-46</w:t>
        </w:r>
      </w:hyperlink>
      <w:r w:rsidRPr="009A5C91">
        <w:rPr>
          <w:rFonts w:ascii="Times New Roman CYR" w:hAnsi="Times New Roman CYR" w:cs="Times New Roman CYR"/>
          <w:sz w:val="20"/>
          <w:szCs w:val="20"/>
        </w:rPr>
        <w:t xml:space="preserve"> Градостроительного кодекса Российской Федерации), в отношении которой подан запрос;</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 к запросу об утверждении проекта планировки территории и (или) проекта межевания территории садоводческого, огороднического или дачного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либо специалистом АУ "МФЦ" оригиналы возвращаются заявителям.</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w:t>
      </w:r>
      <w:r w:rsidRPr="009A5C91">
        <w:rPr>
          <w:rFonts w:ascii="Times New Roman CYR" w:hAnsi="Times New Roman CYR" w:cs="Times New Roman CYR"/>
          <w:sz w:val="20"/>
          <w:szCs w:val="20"/>
        </w:rPr>
        <w:lastRenderedPageBreak/>
        <w:t>числе в электронной форме, порядок их представления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Для принятия решения о предоставлении муниципальной услуги в порядке межведомственного информационного взаимодействия специалистом администрации запрашиваются: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Управлении Федеральной налоговой службы по Чувашской Республике: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выписка из Единого государственного реестра недвижимости.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если документация по планировке территории подготавливается в отношении земельных участков, находящихся в муниципальной собственности Комсомольского района Чувашской республики: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(в случае обращения лиц, с которыми заключены такие договоры).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если документация по планировке территории подготавливается в отношении земельных участков, находящихся в государственной собственности Чувашской Республики в Министерстве юстиции и имущественных отношений Чувашской Республики: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(в случае обращения лиц, с которыми заключены такие договоры).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Указанные документы заявитель вправе представить по собственной инициативе.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2.8. Указание на запрет требовать от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В соответствии с требованиями </w:t>
      </w:r>
      <w:hyperlink r:id="rId33" w:history="1">
        <w:r w:rsidRPr="009A5C91">
          <w:rPr>
            <w:rFonts w:ascii="Times New Roman CYR" w:hAnsi="Times New Roman CYR" w:cs="Times New Roman CYR"/>
            <w:sz w:val="20"/>
            <w:szCs w:val="20"/>
          </w:rPr>
          <w:t>пунктов 1</w:t>
        </w:r>
      </w:hyperlink>
      <w:r w:rsidRPr="009A5C91">
        <w:rPr>
          <w:rFonts w:ascii="Times New Roman CYR" w:hAnsi="Times New Roman CYR" w:cs="Times New Roman CYR"/>
          <w:sz w:val="20"/>
          <w:szCs w:val="20"/>
        </w:rPr>
        <w:t xml:space="preserve">, </w:t>
      </w:r>
      <w:hyperlink r:id="rId34" w:history="1">
        <w:r w:rsidRPr="009A5C91">
          <w:rPr>
            <w:rFonts w:ascii="Times New Roman CYR" w:hAnsi="Times New Roman CYR" w:cs="Times New Roman CYR"/>
            <w:sz w:val="20"/>
            <w:szCs w:val="20"/>
          </w:rPr>
          <w:t>2</w:t>
        </w:r>
      </w:hyperlink>
      <w:r w:rsidRPr="009A5C91">
        <w:rPr>
          <w:rFonts w:ascii="Times New Roman CYR" w:hAnsi="Times New Roman CYR" w:cs="Times New Roman CYR"/>
          <w:sz w:val="20"/>
          <w:szCs w:val="20"/>
        </w:rPr>
        <w:t xml:space="preserve">, </w:t>
      </w:r>
      <w:hyperlink r:id="rId35" w:history="1">
        <w:r w:rsidRPr="009A5C91">
          <w:rPr>
            <w:rFonts w:ascii="Times New Roman CYR" w:hAnsi="Times New Roman CYR" w:cs="Times New Roman CYR"/>
            <w:sz w:val="20"/>
            <w:szCs w:val="20"/>
          </w:rPr>
          <w:t>3 части 1 статьи 7</w:t>
        </w:r>
      </w:hyperlink>
      <w:r w:rsidRPr="009A5C91">
        <w:rPr>
          <w:rFonts w:ascii="Times New Roman CYR" w:hAnsi="Times New Roman CYR" w:cs="Times New Roman CYR"/>
          <w:sz w:val="20"/>
          <w:szCs w:val="20"/>
        </w:rPr>
        <w:t xml:space="preserve"> Федерального закона N 210-ФЗ при предоставлении муниципальной услуги администрация не вправе требовать от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6" w:history="1">
        <w:r w:rsidRPr="009A5C91">
          <w:rPr>
            <w:rFonts w:ascii="Times New Roman CYR" w:hAnsi="Times New Roman CYR" w:cs="Times New Roman CYR"/>
            <w:sz w:val="20"/>
            <w:szCs w:val="20"/>
          </w:rPr>
          <w:t>частью 1 статьи 1</w:t>
        </w:r>
      </w:hyperlink>
      <w:r w:rsidRPr="009A5C91">
        <w:rPr>
          <w:rFonts w:ascii="Times New Roman CYR" w:hAnsi="Times New Roman CYR" w:cs="Times New Roman CYR"/>
          <w:sz w:val="20"/>
          <w:szCs w:val="20"/>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7" w:history="1">
        <w:r w:rsidRPr="009A5C91">
          <w:rPr>
            <w:rFonts w:ascii="Times New Roman CYR" w:hAnsi="Times New Roman CYR" w:cs="Times New Roman CYR"/>
            <w:sz w:val="20"/>
            <w:szCs w:val="20"/>
          </w:rPr>
          <w:t>частью 6 статьи 7</w:t>
        </w:r>
      </w:hyperlink>
      <w:r w:rsidRPr="009A5C91">
        <w:rPr>
          <w:rFonts w:ascii="Times New Roman CYR" w:hAnsi="Times New Roman CYR" w:cs="Times New Roman CYR"/>
          <w:sz w:val="20"/>
          <w:szCs w:val="20"/>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2.9. Исчерпывающий перечень оснований для отказа в приеме документов, необходимых для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Оснований для отказа в приеме документов, необходимых для предоставления муниципальной услуги, не предусмотрено.</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2.10. Исчерпывающий перечень оснований для приостановления или отказа в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Основания для приостановления предоставления муниципальной услуги действующим законодательством не предусмотрены.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Основаниями для отказа в предоставлении муниципальной услуги являются: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заявление не соответствует требованиям и условиям, предусмотренным подразделом 2.6 настоящего Административного регламента;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непредставление или представление не в полном объеме заявителями документов, перечисленных в подразделе 2.6. настоящего Административного регламента;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в отношении границ территории, указанных в запросе (заявлении) о подготовке документации по планировке территории, муниципальная услуга находится в процессе исполнения по запросу, зарегистрированному ранее;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в отношении границ территории, указанных в заявлении о подготовке документации по планировке территории, ранее принято решение о подготовке документации по планировке;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отсутствие документов, подтверждающих одобрение проекта планировки и (или) проекта межевания </w:t>
      </w:r>
      <w:r w:rsidRPr="009A5C91">
        <w:rPr>
          <w:rFonts w:ascii="Times New Roman CYR" w:hAnsi="Times New Roman CYR" w:cs="Times New Roman CYR"/>
          <w:sz w:val="20"/>
          <w:szCs w:val="20"/>
        </w:rPr>
        <w:lastRenderedPageBreak/>
        <w:t>территории садоводческого, огороднического или дачного некоммерческого объединения общим собранием членов соответствующего объединения.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2.12. Порядок, размер и основания взимания государственной пошлины или иной платы, взимаемой за предоставление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Предоставление муниципальной услуги осуществляется без взимания государственной пошлины или иной платы.</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2.14. Срок и порядок регистрации заявления, в том числе в электронной форме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Заявление на предоставление муниципальной услуги регистрируется: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в журнале входящей документации в администрации путем присвоения входящего номера и даты поступления документа в течение 1 рабочего дня с даты поступления;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в системе электронного документооборота (далее - СЭД) с присвоением статуса "зарегистрировано" в течение 1 рабочего дня с даты поступления;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Информационные стенды оборудуются в доступном для заявителей помещении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2.16. Показатели доступности и качества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Показателями доступности муниципальной услуги являются: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обеспечение свободного доступа в здание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организация предоставления муниципальной услуги через АУ "МФЦ".</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Показателями качества муниципальной услуги являются: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компетентность специалистов, предоставляющих муниципальную услугу, в вопросах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строгое соблюдение стандарта и порядка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эффективность и своевременность рассмотрения поступивших обращений по вопросам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отсутствие жалоб.</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обеспечивает объективное, всестороннее и своевременное рассмотрение заявления;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принимает меры, направленные на восстановление или защиту нарушенных прав, свобод и законных интересов гражданина.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При рассмотрении заявления специалист администрации, предоставляющего муниципальную услугу, не вправе: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искажать положения нормативных правовых актов;</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вносить изменения и дополнения в любые представленные заявителем документы;</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Выполнение административных процедур и административных действий в электронной форме не предусмотрено.</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2.18.1. Особенности предоставления муниципальной услуги в АУ "МФЦ"</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Муниципальная услуга предоставляется в АУ "МФЦ" в соответствии с соглашением.</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 соответствии с соглашением АУ "МФЦ" осуществляет:</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взаимодействие с органом местного самоуправления, предоставляющим муниципальную услугу;</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информирование заявителей по вопросам предоставления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прием и выдачу документов, необходимых для предоставления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обработку персональных данных, связанных с предоставлением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Прием и выдачу документов, необходимых для предоставления муниципальной услуги, осуществляют специалисты АУ "МФЦ" в соответствии с графиком работы АУ "МФЦ".</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При обращении заявителя за предоставлением муниципальной услуги в АУ "МФЦ" при наличии указания заявителя на получение результата предоставления муниципальной услуги через АУ "МФЦ" специалист администрации направляет необходимые документы в АУ "МФЦ" для их последующей выдачи заявителю.</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АУ "МФЦ"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9A5C91" w:rsidRPr="009A5C91" w:rsidRDefault="009A5C91" w:rsidP="009A5C91">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9A5C91">
        <w:rPr>
          <w:rFonts w:ascii="Times New Roman CYR" w:hAnsi="Times New Roman CYR" w:cs="Times New Roman CYR"/>
          <w:b/>
          <w:bCs/>
          <w:color w:val="26282F"/>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Для предоставления муниципальной услуги осуществляются следующие административные процедуры:</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1) прием и регистрация заявления и документов, необходимых для предоставления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2) формирование и направление запросов в органы (организации), участвующие в предоставлении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3) рассмотрение заявления о предоставлении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4) принятие решения о предоставлении муниципальной услуги либо об отказе в предоставлении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5) выдача (направление) заявителю результата предоставления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Блок-схема предоставления государственной услуги приводится в приложении N 3 к настоящему Административному регламенту.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3.1. Прием и регистрация заявления и документов, необходимых для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3.1.1. В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представления документов в администрацию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2.6.1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 случае если документы не прошли контроль, в ходе приема специалист администрации в устной форме предлагает представить недостающие документы и (или) внести необходимые исправления в надлежаще оформленные документы.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Результатом административной процедуры является зарегистрированное заявление о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3.1.2. В АУ "МФЦ":</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АУ "МФЦ".</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АУ "МФЦ", ответственный за прием и регистрацию документов, осуществляет действия, предусмотренные абзацами 4-5 подраздела 3.2 Административного регламента.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При отсутствии одного или нескольких документов, несоответствии представленных документов требованиям и условиям подраздела 2.6 Административного регламента специалист АУ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принятия документов специалист АУ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3-ий остается в АУ "МФЦ") в соответствии с действующими правилами ведения учета документов.</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 расписке указываются следующие пункты:</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согласие на обработку персональных данных;</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данные о заявителе;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уведомление о принятии документов;</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порядковый номер заявления;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дата регистрации документов;</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подпись специалиста;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перечень принятых документов;</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сроки предоставления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расписка о выдаче результата.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После регистрации заявления специалист АУ "МФЦ" в течение одного рабочего дня организует доставку представленного заявителем пакета документов из АУ "МФЦ" в администрацию, и этим меняя статус в АИС МФЦ на "отправлено в ведомство".</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Результатом административной процедуры является зарегистрированное заявление о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3.2. Формирование и направление запросов в органы (организации), участвующие в предоставлении </w:t>
      </w:r>
      <w:r w:rsidRPr="009A5C91">
        <w:rPr>
          <w:rFonts w:ascii="Times New Roman CYR" w:hAnsi="Times New Roman CYR" w:cs="Times New Roman CYR"/>
          <w:sz w:val="20"/>
          <w:szCs w:val="20"/>
        </w:rPr>
        <w:lastRenderedPageBreak/>
        <w:t>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целью получения сведений, необходимых для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администрации в течение 2 рабочих дней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необходимые документы.</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Межведомственный запрос специалиста администрации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наименование органа, направляющего межведомственный запрос;</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наименование органа, в адрес которого направляется межведомственный запрос;</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наименование муниципальной услуги, для предоставления которой необходимо предоставление документа и (или) информации;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указание на положение нормативного правового акта, которым установлено предоставление документа и (или) информации, необходимых для предоставления услуги, и указание на реквизиты данного нормативного правового акта;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сведения, необходимые для предоставления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дата направления межведомственного запроса;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Результатом административной процедуры является направление межведомственного запроса в соответствующий орган (организацию).</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3.3. Рассмотрение заявления о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Основанием для начала административной процедуры является регистрация заявления с прилагаемыми к нему документами к рассмотрению.</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Поступившее заявление рассматривается главой сельского поселения в течение 1 рабочего дня с момента его регистрации и с резолюцией направляется в порядке делопроизводства специалисту администрации, ответственному за предоставление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Юридическим фактом, инициирующим начало административной процедуры, является передача заявления ответственному исполнителю - специалисту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администрации рассматривает заявление на соответствие требованиям и условиям, указанным в подразделе 2.6 настоящего Административного регламента, и наличие необходимых документов согласно перечню, указанному в подразделе 2.7 настоящего Административного регламента.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Проверка документов по заявлению о принятии решения о подготовке документации по планировке территории составляет 5 рабочих дней со дня регистрации Заявления.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Проверка документов по заявлению об утверждении документации по проекту планировки территории, подготовленной на основании решения администрации, на соответствие требованиям </w:t>
      </w:r>
      <w:hyperlink r:id="rId38" w:history="1">
        <w:r w:rsidRPr="009A5C91">
          <w:rPr>
            <w:rFonts w:ascii="Times New Roman CYR" w:hAnsi="Times New Roman CYR" w:cs="Times New Roman CYR"/>
            <w:sz w:val="20"/>
            <w:szCs w:val="20"/>
          </w:rPr>
          <w:t>части 10 статьи 45</w:t>
        </w:r>
      </w:hyperlink>
      <w:r w:rsidRPr="009A5C91">
        <w:rPr>
          <w:rFonts w:ascii="Times New Roman CYR" w:hAnsi="Times New Roman CYR" w:cs="Times New Roman CYR"/>
          <w:sz w:val="20"/>
          <w:szCs w:val="20"/>
        </w:rPr>
        <w:t xml:space="preserve"> Градостроительного кодекса Российской Федерации, составляет не более 30 календарных дней со дня поступления такой документации в администрацию. По результатам проверки документация по планировке территории направляется главе администрации на утверждение или об отклонении такой документации и о направлении ее на доработку.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Результатом административной процедуры является рассмотренное заявление с приложенными документами.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3.4. Принятие решения о предоставлении муниципальной услуги либо об отказе в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Решение об отказе в предоставлении муниципальной услуги принимается при наличии оснований, предусмотренных подразделом 2.10 настоящего Административного регламента.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3.4.1. Подготовка проекта постановления администрации о подготовке документации по планировке территории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При отсутствии фактов, указанных в пункте 2.10 настоящего Административного регламента, специалист администрации готовит проект постановления администрации о принятии решения о подготовке документации по планировке территории. Срок исполнения административной процедуры - 15 календарных дней. Решение подлежит опубликованию в порядке, установленном для официального опубликования муниципальных правовых актов в течение 3 рабочих дней со дня принятия такого решения и размещается на сайте администрации. При установлении фактов, указанных в пункте 2.10 настоящего Административного регламента, специалист администрации готовит проект отказа в предоставлении муниципальной услуги с указанием причин принятого решения. Срок исполнения административной процедуры - 14 календарных дней.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Результатом административной процедуры является принятие решения о подготовке документации по планировке территории или отказ в письменной форме в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3.4.2. Утверждение документации по планировке территории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администрации обеспечивает проверку соответствия документации по планировке территории на предмет соответствия требованиям, указанным в пункте 2.10 настоящего Административного регламента. </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установления несоответствия документации по планировке территории требованиям пункта 2.10 настоящего Административного регламента специалист администрации, осуществляет подготовку решения об отклонении такой документации и направлении ее на доработку.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установления соответствия документации по планировке территории требованиям пункта 2.10 настоящего Административного регламента специалист администрации осуществляет подготовку решения о направлении документации по планировке территории главе Полевосундырского сельского поселения Комсомольского района чувашской Республики. Административная процедура исполняется в течение 30 календарных дней со дня поступления запроса и документов на исполнение специалисту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Организация и проведение публичных слушаний по проекту планировки территории или проекту межевания территории.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Публичные слушания по проекту планировки территории и/или проекту межевания территории проводятся в соответствии с Уставом Полевосундырского сельского поселения Комсомольского района Чувашской Республики. Срок проведения публичных слушаний составляет не менее 1 месяца и не более 3 месяцев со дня оповещения жителей на территории о времени и месте проведения публичных слушаний по проекту планировки территории и/или проекту межевания территории.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Не позднее чем через 15 календарных дней со дня проведения публичных слушаний по проекту планировки территории или проекту межевания территории специалист администрации направляет проект решения главы сельского поселения об утверждении документации по планировке территории либо об отклонении и направлении ее на доработку,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Главе сельского поселения.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Глава сельского поселения принимает решение об утверждении документации по планировке территории либо об отклонении и направлении ее на доработку Заявителю с учетом протокола публичных слушаний и заключения о результатах публичных слушаний.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Срок исполнения административной процедуры - не более 15 календарных дней со дня проведения публичных слушаний по проекту планировки территории и/или проекту межевания территории.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Публичные слушания по проекту планировки территории и проекту межевания территории не проводятся, если они подготовлены в отношении: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3) территории для размещения линейных объектов в границах земель лесного фонда.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Результатом административной процедуры является подготовка постановления администрации об утверждении документации по планировке территории или отказ в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3.5. Выдача (направление) заявителю результата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Копия постановления администрации о подготовке, об утверждении (отклонении) документации по планировке территории выдается (направляется) Заявителю лично или почтовым отправлением.</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При получении копии постановления в администрации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Копия постановления, предоставляемая Заявителю по почте, направляется по адресу, указанному в запросе, заказным письмом.</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Срок исполнения административной процедуры - не более 5 дней со дня принятия постановления администрации о подготовке, об утверждении (отклонении) документации по планировке территории.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В случае, если Заявление с приложенными документами поступило из АУ "МФЦ", специалист администрации организует доставку в АУ "МФЦ" сопроводительного письма заявителю в течение 1 рабочего дня со дня </w:t>
      </w:r>
      <w:r w:rsidRPr="009A5C91">
        <w:rPr>
          <w:rFonts w:ascii="Times New Roman CYR" w:hAnsi="Times New Roman CYR" w:cs="Times New Roman CYR"/>
          <w:sz w:val="20"/>
          <w:szCs w:val="20"/>
        </w:rPr>
        <w:lastRenderedPageBreak/>
        <w:t>регистрации его в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АУ "МФЦ" в день поступления от администрации копии постановления администрации о подготовке, об утверждении (отклонении) документации по планировке территории фиксирует в АИС МФЦ о смене статуса документа на "готово к выдаче". Специалист АУ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АУ "МФЦ" в день поступления отказа в подготовке документации по планировке территории в письменной форме фиксирует в АИС МФЦ смену статуса документа на "отказано в услуге" и извещает заявителя по телефону. Отказ в письменной форме в подготовке документации по планировке территории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АУ "МФЦ", ответственным за выдачу документов, при предъявлении ими расписки о принятии документов.</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Специалист АУ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Разрешения (оригинал) с прилагаемыми документами при личном обращении.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Результатом административной процедуры является выдача (направление) заявителю результата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3.6. Порядок осуществления административных процедур и административных действий в электронной форме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Поступившие обращения рассматриваются в срок не более 30 календарных дней со дня их регистрации в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w:t>
      </w:r>
      <w:hyperlink r:id="rId39" w:history="1">
        <w:r w:rsidRPr="009A5C91">
          <w:rPr>
            <w:rFonts w:ascii="Times New Roman CYR" w:hAnsi="Times New Roman CYR" w:cs="Times New Roman CYR"/>
            <w:sz w:val="20"/>
            <w:szCs w:val="20"/>
          </w:rPr>
          <w:t>Федерального закона</w:t>
        </w:r>
      </w:hyperlink>
      <w:r w:rsidRPr="009A5C91">
        <w:rPr>
          <w:rFonts w:ascii="Times New Roman CYR" w:hAnsi="Times New Roman CYR" w:cs="Times New Roman CYR"/>
          <w:sz w:val="20"/>
          <w:szCs w:val="20"/>
        </w:rPr>
        <w:t xml:space="preserve"> от 06.04.2011. N 63-ФЗ "Об электронной подписи" и требованиями </w:t>
      </w:r>
      <w:hyperlink r:id="rId40" w:history="1">
        <w:r w:rsidRPr="009A5C91">
          <w:rPr>
            <w:rFonts w:ascii="Times New Roman CYR" w:hAnsi="Times New Roman CYR" w:cs="Times New Roman CYR"/>
            <w:sz w:val="20"/>
            <w:szCs w:val="20"/>
          </w:rPr>
          <w:t>Федерального закона</w:t>
        </w:r>
      </w:hyperlink>
      <w:r w:rsidRPr="009A5C91">
        <w:rPr>
          <w:rFonts w:ascii="Times New Roman CYR" w:hAnsi="Times New Roman CYR" w:cs="Times New Roman CYR"/>
          <w:sz w:val="20"/>
          <w:szCs w:val="20"/>
        </w:rPr>
        <w:t xml:space="preserve">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1" w:history="1">
        <w:r w:rsidRPr="009A5C91">
          <w:rPr>
            <w:rFonts w:ascii="Times New Roman CYR" w:hAnsi="Times New Roman CYR" w:cs="Times New Roman CYR"/>
            <w:sz w:val="20"/>
            <w:szCs w:val="20"/>
          </w:rPr>
          <w:t>постановлением</w:t>
        </w:r>
      </w:hyperlink>
      <w:r w:rsidRPr="009A5C91">
        <w:rPr>
          <w:rFonts w:ascii="Times New Roman CYR" w:hAnsi="Times New Roman CYR" w:cs="Times New Roman CYR"/>
          <w:sz w:val="20"/>
          <w:szCs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center"/>
        <w:rPr>
          <w:rFonts w:ascii="Times New Roman CYR" w:hAnsi="Times New Roman CYR" w:cs="Times New Roman CYR"/>
          <w:sz w:val="20"/>
          <w:szCs w:val="20"/>
        </w:rPr>
      </w:pPr>
      <w:r w:rsidRPr="009A5C91">
        <w:rPr>
          <w:rFonts w:ascii="Times New Roman CYR" w:hAnsi="Times New Roman CYR" w:cs="Times New Roman CYR"/>
          <w:sz w:val="20"/>
          <w:szCs w:val="20"/>
        </w:rPr>
        <w:t>IV. Формы контроля за исполнением Административного регламента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путем проверки своевременности, полноты и качества выполнения процедур при предоставлении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V. Досудебный (внесудебный) порядок обжалования решений и действий (бездействия) </w:t>
      </w:r>
    </w:p>
    <w:p w:rsidR="009A5C91" w:rsidRPr="009A5C91" w:rsidRDefault="009A5C91" w:rsidP="009A5C91">
      <w:pPr>
        <w:widowControl w:val="0"/>
        <w:autoSpaceDE w:val="0"/>
        <w:autoSpaceDN w:val="0"/>
        <w:adjustRightInd w:val="0"/>
        <w:jc w:val="center"/>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органа местного самоуправления, предоставляющего муниципальную услугу, а также его должностных лиц, муниципальных служащих, АУ "МФЦ", его работников, а также организаций, предусмотренных </w:t>
      </w:r>
      <w:hyperlink r:id="rId42"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их работников</w:t>
      </w:r>
    </w:p>
    <w:p w:rsidR="009A5C91" w:rsidRPr="009A5C91" w:rsidRDefault="009A5C91" w:rsidP="009A5C91">
      <w:pPr>
        <w:widowControl w:val="0"/>
        <w:autoSpaceDE w:val="0"/>
        <w:autoSpaceDN w:val="0"/>
        <w:adjustRightInd w:val="0"/>
        <w:jc w:val="center"/>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АУ "МФЦ", его работников, а также организаций, предусмотренных </w:t>
      </w:r>
      <w:hyperlink r:id="rId43"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их работников при предоставлении муниципальной услуги (далее - жалоба)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Решения и действия (бездействия) АУ "МФЦ", его работников, а также организаций, предусмотренных </w:t>
      </w:r>
      <w:hyperlink r:id="rId44"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АУ "МФЦ" не предусмотрено (подраздел 2.17 Административного регламента).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5.2. Предмет жалобы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Заявитель может обратиться с жалобой в следующих случаях:</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нарушение срока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отказ структурного подразделения, его должностного лица (специалиста), АУ "МФЦ", его работников, а также организаций, предусмотренных </w:t>
      </w:r>
      <w:hyperlink r:id="rId45"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нарушение срока или порядка выдачи документов по результатам предоставления муниципальной услуги;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приостановление предоставления муниципальной услуги, если основания приостановления не </w:t>
      </w:r>
      <w:r w:rsidRPr="009A5C91">
        <w:rPr>
          <w:rFonts w:ascii="Times New Roman CYR" w:hAnsi="Times New Roman CYR" w:cs="Times New Roman CYR"/>
          <w:sz w:val="20"/>
          <w:szCs w:val="20"/>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сельского поселения, в АУ "МФЦ" в адрес руководителя, а также организацию, предусмотренную </w:t>
      </w:r>
      <w:hyperlink r:id="rId46"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в адрес её руководителя.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5.4. Порядок подачи и рассмотрения жалобы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Жалоба может быть направлена по почте, через АУ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Жалоба (приложение N 5 к Административному регламенту) в соответствии с </w:t>
      </w:r>
      <w:hyperlink r:id="rId47" w:history="1">
        <w:r w:rsidRPr="009A5C91">
          <w:rPr>
            <w:rFonts w:ascii="Times New Roman CYR" w:hAnsi="Times New Roman CYR" w:cs="Times New Roman CYR"/>
            <w:sz w:val="20"/>
            <w:szCs w:val="20"/>
          </w:rPr>
          <w:t>Федеральным законом</w:t>
        </w:r>
      </w:hyperlink>
      <w:r w:rsidRPr="009A5C91">
        <w:rPr>
          <w:rFonts w:ascii="Times New Roman CYR" w:hAnsi="Times New Roman CYR" w:cs="Times New Roman CYR"/>
          <w:sz w:val="20"/>
          <w:szCs w:val="20"/>
        </w:rPr>
        <w:t xml:space="preserve"> N 210-ФЗ должна содержать:</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наименование органа местного самоуправления, должностного лица органа местного самоуправления либо муниципального служащего, АУ "МФЦ", его руководителя и (или) работника, организации, предусмотренной </w:t>
      </w:r>
      <w:hyperlink r:id="rId48"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её руководителя и (или) работника, решения и действия (бездействие) которых обжалуются;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АУ "МФЦ", его работника, организации, предусмотренной </w:t>
      </w:r>
      <w:hyperlink r:id="rId49"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её работника;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АУ "МФЦ", его работника, организации, предусмотренной </w:t>
      </w:r>
      <w:hyperlink r:id="rId50"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а) оформленная в соответствии с законодательством Российской Федерации доверенность (для физических лиц);</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5.5. Сроки рассмотрения жалобы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Жалоба, поступившая в администрацию, АУ "МФЦ", организацию, предусмотренную </w:t>
      </w:r>
      <w:hyperlink r:id="rId51"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В случае обжалования отказа администрации, АУ "МФЦ", организации, предусмотренной </w:t>
      </w:r>
      <w:hyperlink r:id="rId52"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5.6. Результат рассмотрения жалобы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 xml:space="preserve">По результатам рассмотрения жалобы в соответствии с </w:t>
      </w:r>
      <w:hyperlink r:id="rId53" w:history="1">
        <w:r w:rsidRPr="009A5C91">
          <w:rPr>
            <w:rFonts w:ascii="Times New Roman CYR" w:hAnsi="Times New Roman CYR" w:cs="Times New Roman CYR"/>
            <w:sz w:val="20"/>
            <w:szCs w:val="20"/>
          </w:rPr>
          <w:t>частью 7 статьи 11.2</w:t>
        </w:r>
      </w:hyperlink>
      <w:r w:rsidRPr="009A5C91">
        <w:rPr>
          <w:rFonts w:ascii="Times New Roman CYR" w:hAnsi="Times New Roman CYR" w:cs="Times New Roman CYR"/>
          <w:sz w:val="20"/>
          <w:szCs w:val="20"/>
        </w:rPr>
        <w:t xml:space="preserve"> Федерального закона N 210-ФЗ принимается одно из следующих решений:</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удовлетворении жалобы отказывается.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При удовлетворении жалобы администрация, АУ "МФЦ", организация, предусмотренная </w:t>
      </w:r>
      <w:hyperlink r:id="rId54"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5.7. Порядок информирования заявителя о результатах рассмотрения жалобы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 в письменной форме по жалобе, поступившей в письменной форме, и в электронной форме по жалобе, поступившей в форме электронного документа.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ответе по результатам рассмотрения жалобы указываются: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наименование органа местного самоуправления, должность, фамилия, имя, отчество (последнее - при наличии) должностного лица органа местного самоуправления, АУ "МФЦ", фамилия, имя, отчество (последнее - при наличии) руководителя АУ "МФЦ", организации, предусмотренной </w:t>
      </w:r>
      <w:hyperlink r:id="rId55"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фамилия, имя, отчество (последнее - при наличии) руководителя этой организации, принявших решение по жалобе;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номер, дата, место принятия решения, включая сведения о должностном лице органа местного самоуправления, руководителе АУ "МФЦ", руководителе организации, предусмотренной </w:t>
      </w:r>
      <w:hyperlink r:id="rId56"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решение или действие (бездействие) которых обжалуются;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фамилия, имя, отчество (последнее - при наличии) или наименование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основания для принятия решения по жалобе;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принятое по жалобе решение;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сведения о порядке обжалования принятого по жалобе решения.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5.8. Порядок обжалования решения по жалобе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5.9. Право заявителя на получение информации и документов, необходимых для обоснования и рассмотрения жалобы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5.10. Способы информирования заявителей о порядке подачи и рассмотрения жалобы</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АУ "МФЦ", организации, предусмотренной </w:t>
      </w:r>
      <w:hyperlink r:id="rId57" w:history="1">
        <w:r w:rsidRPr="009A5C91">
          <w:rPr>
            <w:rFonts w:ascii="Times New Roman CYR" w:hAnsi="Times New Roman CYR" w:cs="Times New Roman CYR"/>
            <w:sz w:val="20"/>
            <w:szCs w:val="20"/>
          </w:rPr>
          <w:t>частью 1.1 статьи 16</w:t>
        </w:r>
      </w:hyperlink>
      <w:r w:rsidRPr="009A5C91">
        <w:rPr>
          <w:rFonts w:ascii="Times New Roman CYR" w:hAnsi="Times New Roman CYR" w:cs="Times New Roman CYR"/>
          <w:sz w:val="20"/>
          <w:szCs w:val="20"/>
        </w:rPr>
        <w:t xml:space="preserve">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Для получения информации о порядке подачи и рассмотрения жалобы заявитель вправе обратиться: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устной форме;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в форме электронного документа;</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по телефону;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в письменной форме</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Приложение N 1 к Административному регламенту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9A5C91">
        <w:rPr>
          <w:rFonts w:ascii="Times New Roman CYR" w:hAnsi="Times New Roman CYR" w:cs="Times New Roman CYR"/>
          <w:b/>
          <w:bCs/>
          <w:color w:val="26282F"/>
          <w:sz w:val="20"/>
          <w:szCs w:val="20"/>
        </w:rPr>
        <w:t>Сведения о месте нахождения и графике работы администрации</w:t>
      </w:r>
    </w:p>
    <w:p w:rsidR="009A5C91" w:rsidRPr="009A5C91" w:rsidRDefault="009A5C91" w:rsidP="009A5C91">
      <w:pPr>
        <w:widowControl w:val="0"/>
        <w:autoSpaceDE w:val="0"/>
        <w:autoSpaceDN w:val="0"/>
        <w:adjustRightInd w:val="0"/>
        <w:jc w:val="center"/>
        <w:rPr>
          <w:rFonts w:ascii="Times New Roman CYR" w:hAnsi="Times New Roman CYR" w:cs="Times New Roman CYR"/>
          <w:sz w:val="20"/>
          <w:szCs w:val="20"/>
        </w:rPr>
      </w:pPr>
      <w:r w:rsidRPr="009A5C91">
        <w:rPr>
          <w:rFonts w:ascii="Times New Roman CYR" w:hAnsi="Times New Roman CYR" w:cs="Times New Roman CYR"/>
          <w:sz w:val="20"/>
          <w:szCs w:val="20"/>
        </w:rPr>
        <w:t>Полевосундырского сельского поселения Комсомольского района Чувашской Республики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Администрация Полевосундырского сельского поселения Комсомольского района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Адрес: 429149, Чувашская Республика, Комсомольский район, д. Полевой Сундырь, ул. Центральная, д.1</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Адрес электронной почты: </w:t>
      </w:r>
      <w:r w:rsidRPr="009A5C91">
        <w:rPr>
          <w:rFonts w:ascii="Times New Roman CYR" w:hAnsi="Times New Roman CYR" w:cs="Times New Roman CYR"/>
          <w:sz w:val="20"/>
          <w:szCs w:val="20"/>
          <w:lang w:val="en-US"/>
        </w:rPr>
        <w:t>koms</w:t>
      </w:r>
      <w:r w:rsidRPr="009A5C91">
        <w:rPr>
          <w:rFonts w:ascii="Times New Roman CYR" w:hAnsi="Times New Roman CYR" w:cs="Times New Roman CYR"/>
          <w:sz w:val="20"/>
          <w:szCs w:val="20"/>
        </w:rPr>
        <w:t>_</w:t>
      </w:r>
      <w:proofErr w:type="spellStart"/>
      <w:r w:rsidRPr="009A5C91">
        <w:rPr>
          <w:rFonts w:ascii="Times New Roman CYR" w:hAnsi="Times New Roman CYR" w:cs="Times New Roman CYR"/>
          <w:sz w:val="20"/>
          <w:szCs w:val="20"/>
          <w:lang w:val="en-US"/>
        </w:rPr>
        <w:t>sa</w:t>
      </w:r>
      <w:proofErr w:type="spellEnd"/>
      <w:r w:rsidRPr="009A5C91">
        <w:rPr>
          <w:rFonts w:ascii="Times New Roman CYR" w:hAnsi="Times New Roman CYR" w:cs="Times New Roman CYR"/>
          <w:sz w:val="20"/>
          <w:szCs w:val="20"/>
        </w:rPr>
        <w:t>о_</w:t>
      </w:r>
      <w:proofErr w:type="spellStart"/>
      <w:r w:rsidRPr="009A5C91">
        <w:rPr>
          <w:rFonts w:ascii="Times New Roman CYR" w:hAnsi="Times New Roman CYR" w:cs="Times New Roman CYR"/>
          <w:sz w:val="20"/>
          <w:szCs w:val="20"/>
          <w:lang w:val="en-US"/>
        </w:rPr>
        <w:t>psund</w:t>
      </w:r>
      <w:proofErr w:type="spellEnd"/>
      <w:r w:rsidRPr="009A5C91">
        <w:rPr>
          <w:rFonts w:ascii="Times New Roman CYR" w:hAnsi="Times New Roman CYR" w:cs="Times New Roman CYR"/>
          <w:sz w:val="20"/>
          <w:szCs w:val="20"/>
        </w:rPr>
        <w:t>@cap.ru</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5042"/>
        <w:gridCol w:w="1293"/>
        <w:gridCol w:w="1048"/>
      </w:tblGrid>
      <w:tr w:rsidR="009A5C91" w:rsidRPr="009A5C91" w:rsidTr="009F7F8C">
        <w:tblPrEx>
          <w:tblCellMar>
            <w:top w:w="0" w:type="dxa"/>
            <w:bottom w:w="0" w:type="dxa"/>
          </w:tblCellMar>
        </w:tblPrEx>
        <w:tc>
          <w:tcPr>
            <w:tcW w:w="2420" w:type="dxa"/>
            <w:tcBorders>
              <w:top w:val="single" w:sz="4" w:space="0" w:color="auto"/>
              <w:bottom w:val="single" w:sz="4" w:space="0" w:color="auto"/>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Ф.И.О.</w:t>
            </w:r>
          </w:p>
        </w:tc>
        <w:tc>
          <w:tcPr>
            <w:tcW w:w="5042"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Должность</w:t>
            </w:r>
          </w:p>
        </w:tc>
        <w:tc>
          <w:tcPr>
            <w:tcW w:w="1293"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Служебный</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телефон</w:t>
            </w:r>
          </w:p>
        </w:tc>
        <w:tc>
          <w:tcPr>
            <w:tcW w:w="1048" w:type="dxa"/>
            <w:tcBorders>
              <w:top w:val="single" w:sz="4" w:space="0" w:color="auto"/>
              <w:left w:val="single" w:sz="4" w:space="0" w:color="auto"/>
              <w:bottom w:val="single" w:sz="4" w:space="0" w:color="auto"/>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График приема</w:t>
            </w:r>
          </w:p>
        </w:tc>
      </w:tr>
      <w:tr w:rsidR="009A5C91" w:rsidRPr="009A5C91" w:rsidTr="009F7F8C">
        <w:tblPrEx>
          <w:tblCellMar>
            <w:top w:w="0" w:type="dxa"/>
            <w:bottom w:w="0" w:type="dxa"/>
          </w:tblCellMar>
        </w:tblPrEx>
        <w:tc>
          <w:tcPr>
            <w:tcW w:w="2420" w:type="dxa"/>
            <w:tcBorders>
              <w:top w:val="single" w:sz="4" w:space="0" w:color="auto"/>
              <w:bottom w:val="single" w:sz="4" w:space="0" w:color="auto"/>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Ефремов Геннадий Егорович</w:t>
            </w:r>
          </w:p>
        </w:tc>
        <w:tc>
          <w:tcPr>
            <w:tcW w:w="5042"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Глава Полевосундырского сельского поселения</w:t>
            </w:r>
          </w:p>
        </w:tc>
        <w:tc>
          <w:tcPr>
            <w:tcW w:w="1293"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30-2-46</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w:t>
            </w:r>
          </w:p>
        </w:tc>
        <w:tc>
          <w:tcPr>
            <w:tcW w:w="1048" w:type="dxa"/>
            <w:vMerge w:val="restart"/>
            <w:tcBorders>
              <w:top w:val="single" w:sz="4" w:space="0" w:color="auto"/>
              <w:left w:val="single" w:sz="4" w:space="0" w:color="auto"/>
              <w:bottom w:val="single" w:sz="4" w:space="0" w:color="auto"/>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понедельник - пятница</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8:00- 17:00</w:t>
            </w:r>
          </w:p>
        </w:tc>
      </w:tr>
      <w:tr w:rsidR="009A5C91" w:rsidRPr="009A5C91" w:rsidTr="009F7F8C">
        <w:tblPrEx>
          <w:tblCellMar>
            <w:top w:w="0" w:type="dxa"/>
            <w:bottom w:w="0" w:type="dxa"/>
          </w:tblCellMar>
        </w:tblPrEx>
        <w:tc>
          <w:tcPr>
            <w:tcW w:w="2420" w:type="dxa"/>
            <w:tcBorders>
              <w:top w:val="single" w:sz="4" w:space="0" w:color="auto"/>
              <w:bottom w:val="single" w:sz="4" w:space="0" w:color="auto"/>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Голландцева Надежда Вениаминовна</w:t>
            </w:r>
          </w:p>
        </w:tc>
        <w:tc>
          <w:tcPr>
            <w:tcW w:w="5042"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Главный специалист-эксперт администрации Полевосундырского сельского поселения</w:t>
            </w:r>
          </w:p>
        </w:tc>
        <w:tc>
          <w:tcPr>
            <w:tcW w:w="1293"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33-3-13</w:t>
            </w:r>
          </w:p>
        </w:tc>
        <w:tc>
          <w:tcPr>
            <w:tcW w:w="1048" w:type="dxa"/>
            <w:vMerge/>
            <w:tcBorders>
              <w:top w:val="single" w:sz="4" w:space="0" w:color="auto"/>
              <w:left w:val="single" w:sz="4" w:space="0" w:color="auto"/>
              <w:bottom w:val="single" w:sz="4" w:space="0" w:color="auto"/>
            </w:tcBorders>
            <w:vAlign w:val="center"/>
          </w:tcPr>
          <w:p w:rsidR="009A5C91" w:rsidRPr="009A5C91" w:rsidRDefault="009A5C91" w:rsidP="009F7F8C">
            <w:pPr>
              <w:widowControl w:val="0"/>
              <w:autoSpaceDE w:val="0"/>
              <w:autoSpaceDN w:val="0"/>
              <w:adjustRightInd w:val="0"/>
              <w:jc w:val="both"/>
              <w:rPr>
                <w:rFonts w:ascii="Times New Roman CYR" w:hAnsi="Times New Roman CYR" w:cs="Times New Roman CYR"/>
                <w:sz w:val="20"/>
                <w:szCs w:val="20"/>
              </w:rPr>
            </w:pPr>
          </w:p>
        </w:tc>
      </w:tr>
    </w:tbl>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Перерыв на обед с 12.00 до 13.00 часов; выходные дни - суббота, воскресенье, праздничные дни.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Сведения о месте нахождения и графике работы АУ "МФЦ" муниципального образования Комсомольский район Чувашской Республики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Адрес: 429143, </w:t>
      </w:r>
      <w:proofErr w:type="spellStart"/>
      <w:r w:rsidRPr="009A5C91">
        <w:rPr>
          <w:rFonts w:ascii="Times New Roman CYR" w:hAnsi="Times New Roman CYR" w:cs="Times New Roman CYR"/>
          <w:sz w:val="20"/>
          <w:szCs w:val="20"/>
        </w:rPr>
        <w:t>с.Комсомольское</w:t>
      </w:r>
      <w:proofErr w:type="spellEnd"/>
      <w:r w:rsidRPr="009A5C91">
        <w:rPr>
          <w:rFonts w:ascii="Times New Roman CYR" w:hAnsi="Times New Roman CYR" w:cs="Times New Roman CYR"/>
          <w:sz w:val="20"/>
          <w:szCs w:val="20"/>
        </w:rPr>
        <w:t>, ул. Заводская, дом 57,</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Адрес электронной почты: </w:t>
      </w:r>
      <w:r w:rsidRPr="009A5C91">
        <w:rPr>
          <w:rFonts w:ascii="Times New Roman CYR" w:hAnsi="Times New Roman CYR" w:cs="Times New Roman CYR"/>
          <w:sz w:val="20"/>
          <w:szCs w:val="20"/>
          <w:lang w:val="en-US"/>
        </w:rPr>
        <w:t>koms</w:t>
      </w:r>
      <w:r w:rsidRPr="009A5C91">
        <w:rPr>
          <w:rFonts w:ascii="Times New Roman CYR" w:hAnsi="Times New Roman CYR" w:cs="Times New Roman CYR"/>
          <w:sz w:val="20"/>
          <w:szCs w:val="20"/>
        </w:rPr>
        <w:t>_mfc@cap.ru</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4"/>
        <w:gridCol w:w="1911"/>
        <w:gridCol w:w="1559"/>
        <w:gridCol w:w="2835"/>
      </w:tblGrid>
      <w:tr w:rsidR="009A5C91" w:rsidRPr="009A5C91" w:rsidTr="009F7F8C">
        <w:tblPrEx>
          <w:tblCellMar>
            <w:top w:w="0" w:type="dxa"/>
            <w:bottom w:w="0" w:type="dxa"/>
          </w:tblCellMar>
        </w:tblPrEx>
        <w:tc>
          <w:tcPr>
            <w:tcW w:w="3334" w:type="dxa"/>
            <w:tcBorders>
              <w:top w:val="single" w:sz="4" w:space="0" w:color="auto"/>
              <w:bottom w:val="single" w:sz="4" w:space="0" w:color="auto"/>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Ф.И.О.</w:t>
            </w:r>
          </w:p>
        </w:tc>
        <w:tc>
          <w:tcPr>
            <w:tcW w:w="1911"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Должность</w:t>
            </w:r>
          </w:p>
        </w:tc>
        <w:tc>
          <w:tcPr>
            <w:tcW w:w="1559"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Служебный</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телефон</w:t>
            </w:r>
          </w:p>
        </w:tc>
        <w:tc>
          <w:tcPr>
            <w:tcW w:w="2835" w:type="dxa"/>
            <w:tcBorders>
              <w:top w:val="single" w:sz="4" w:space="0" w:color="auto"/>
              <w:left w:val="single" w:sz="4" w:space="0" w:color="auto"/>
              <w:bottom w:val="single" w:sz="4" w:space="0" w:color="auto"/>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График приема</w:t>
            </w:r>
          </w:p>
        </w:tc>
      </w:tr>
      <w:tr w:rsidR="009A5C91" w:rsidRPr="009A5C91" w:rsidTr="009F7F8C">
        <w:tblPrEx>
          <w:tblCellMar>
            <w:top w:w="0" w:type="dxa"/>
            <w:bottom w:w="0" w:type="dxa"/>
          </w:tblCellMar>
        </w:tblPrEx>
        <w:tc>
          <w:tcPr>
            <w:tcW w:w="3334" w:type="dxa"/>
            <w:tcBorders>
              <w:top w:val="single" w:sz="4" w:space="0" w:color="auto"/>
              <w:bottom w:val="single" w:sz="4" w:space="0" w:color="auto"/>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Григорьева </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Оксана Юрьевна</w:t>
            </w:r>
          </w:p>
        </w:tc>
        <w:tc>
          <w:tcPr>
            <w:tcW w:w="1911"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Руководитель</w:t>
            </w:r>
          </w:p>
        </w:tc>
        <w:tc>
          <w:tcPr>
            <w:tcW w:w="1559" w:type="dxa"/>
            <w:tcBorders>
              <w:top w:val="single" w:sz="4" w:space="0" w:color="auto"/>
              <w:left w:val="single" w:sz="4" w:space="0" w:color="auto"/>
              <w:bottom w:val="single" w:sz="4" w:space="0" w:color="auto"/>
              <w:right w:val="nil"/>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2-33-32</w:t>
            </w:r>
          </w:p>
        </w:tc>
        <w:tc>
          <w:tcPr>
            <w:tcW w:w="2835" w:type="dxa"/>
            <w:tcBorders>
              <w:top w:val="single" w:sz="4" w:space="0" w:color="auto"/>
              <w:left w:val="single" w:sz="4" w:space="0" w:color="auto"/>
              <w:bottom w:val="single" w:sz="4" w:space="0" w:color="auto"/>
            </w:tcBorders>
            <w:vAlign w:val="center"/>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понедельник - пятница</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8:00- 18:00</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среда</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8:00 - 20:00</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суббота</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lang w:val="en-US"/>
              </w:rPr>
              <w:t>9</w:t>
            </w:r>
            <w:r w:rsidRPr="009A5C91">
              <w:rPr>
                <w:rFonts w:ascii="Times New Roman CYR" w:hAnsi="Times New Roman CYR" w:cs="Times New Roman CYR"/>
                <w:sz w:val="20"/>
                <w:szCs w:val="20"/>
              </w:rPr>
              <w:t xml:space="preserve">:00- </w:t>
            </w:r>
            <w:r w:rsidRPr="009A5C91">
              <w:rPr>
                <w:rFonts w:ascii="Times New Roman CYR" w:hAnsi="Times New Roman CYR" w:cs="Times New Roman CYR"/>
                <w:sz w:val="20"/>
                <w:szCs w:val="20"/>
                <w:lang w:val="en-US"/>
              </w:rPr>
              <w:t>14</w:t>
            </w:r>
            <w:r w:rsidRPr="009A5C91">
              <w:rPr>
                <w:rFonts w:ascii="Times New Roman CYR" w:hAnsi="Times New Roman CYR" w:cs="Times New Roman CYR"/>
                <w:sz w:val="20"/>
                <w:szCs w:val="20"/>
              </w:rPr>
              <w:t>:00 </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w:t>
            </w:r>
          </w:p>
        </w:tc>
      </w:tr>
    </w:tbl>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Без перерыва на обед; выходные дни -</w:t>
      </w:r>
      <w:r>
        <w:rPr>
          <w:rFonts w:ascii="Times New Roman CYR" w:hAnsi="Times New Roman CYR" w:cs="Times New Roman CYR"/>
          <w:sz w:val="20"/>
          <w:szCs w:val="20"/>
        </w:rPr>
        <w:t>  воскресенье, праздничные дни.</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Приложение N 2 к Административному регламенту</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Главе Полевосундырского сельского поселения</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Комсомольского район Чувашской Республики</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__________________________________________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от 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(Ф.И.О (последнее - при наличии)</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для физических лиц,</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__________________________________________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                           </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Адрес: 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__________________________________________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Контактный телефон: 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Факс: 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Электронная почта (при наличии</w:t>
      </w:r>
      <w:proofErr w:type="gramStart"/>
      <w:r w:rsidRPr="009A5C91">
        <w:rPr>
          <w:rFonts w:ascii="Times New Roman CYR" w:hAnsi="Times New Roman CYR" w:cs="Times New Roman CYR"/>
          <w:sz w:val="20"/>
          <w:szCs w:val="20"/>
        </w:rPr>
        <w:t>):_</w:t>
      </w:r>
      <w:proofErr w:type="gramEnd"/>
      <w:r w:rsidRPr="009A5C91">
        <w:rPr>
          <w:rFonts w:ascii="Times New Roman CYR" w:hAnsi="Times New Roman CYR" w:cs="Times New Roman CYR"/>
          <w:sz w:val="20"/>
          <w:szCs w:val="20"/>
        </w:rPr>
        <w:t>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__________________________________________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(Ф.И.О. (последнее - при наличии) представителя,</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действующего по доверенности)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Заявление о предложении по подготовке документации по </w:t>
      </w:r>
      <w:proofErr w:type="gramStart"/>
      <w:r w:rsidRPr="009A5C91">
        <w:rPr>
          <w:rFonts w:ascii="Times New Roman CYR" w:hAnsi="Times New Roman CYR" w:cs="Times New Roman CYR"/>
          <w:sz w:val="20"/>
          <w:szCs w:val="20"/>
        </w:rPr>
        <w:t>планировке  территории</w:t>
      </w:r>
      <w:proofErr w:type="gramEnd"/>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Заявитель в лице _________________________________________________________________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(Ф.И.О. ответственного лица)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предлагает подготовить документацию по планировке территории ___________________________________________ (микрорайон, квартала) в соответствии с прилагаемой схемой за счет собственных средств.</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Виды и объем разрабатываемой документации по планировке территории_______________________________________________________________ ____.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(Проект планировки территории, проект планировки территории с проектом межевания территории, проект межевания территории)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Обязуюсь осуществить:</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(применительно к территории: _____________________________________________________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(краткое описание границ проектирования,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сведения об образованных земельных участках,</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_________________________________________________________________________ 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сведения о правообладателях земельных участков))</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1. Сбор, подготовку и анализ исходных данных, необходимых для подготовки документации по планировке территории в соответствии с техническим заданием на разработку Документации.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2. Разработку разделов проекта в объеме, </w:t>
      </w:r>
      <w:hyperlink r:id="rId58" w:history="1">
        <w:r w:rsidRPr="009A5C91">
          <w:rPr>
            <w:rFonts w:ascii="Times New Roman CYR" w:hAnsi="Times New Roman CYR" w:cs="Times New Roman CYR"/>
            <w:sz w:val="20"/>
            <w:szCs w:val="20"/>
          </w:rPr>
          <w:t>Градостроительным кодексом</w:t>
        </w:r>
      </w:hyperlink>
      <w:r w:rsidRPr="009A5C91">
        <w:rPr>
          <w:rFonts w:ascii="Times New Roman CYR" w:hAnsi="Times New Roman CYR" w:cs="Times New Roman CYR"/>
          <w:sz w:val="20"/>
          <w:szCs w:val="20"/>
        </w:rPr>
        <w:t xml:space="preserve"> РФ в соответствии с техническим заданием на разработку Документации.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3. Представление материалов проекта на рассмотрение в администрацию. Устранение всех замечаний по итогам рассмотрения.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Проектирование будет осуществлять: _________________________________________________________________________ ____.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(наименование юридического лица, сведения о проектировщике, и т.д.)</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К заявлению прилагаются следующие документы:</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2. Схема границ территории в отношении, которой планируется подготовка документации по планировке территории.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3.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Настоящее согласие действует с момента подписания до истечения </w:t>
      </w:r>
      <w:proofErr w:type="gramStart"/>
      <w:r w:rsidRPr="009A5C91">
        <w:rPr>
          <w:rFonts w:ascii="Times New Roman CYR" w:hAnsi="Times New Roman CYR" w:cs="Times New Roman CYR"/>
          <w:sz w:val="20"/>
          <w:szCs w:val="20"/>
        </w:rPr>
        <w:t>сроков  хранения</w:t>
      </w:r>
      <w:proofErr w:type="gramEnd"/>
      <w:r w:rsidRPr="009A5C91">
        <w:rPr>
          <w:rFonts w:ascii="Times New Roman CYR" w:hAnsi="Times New Roman CYR" w:cs="Times New Roman CYR"/>
          <w:sz w:val="20"/>
          <w:szCs w:val="20"/>
        </w:rPr>
        <w:t>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Отзыв настоящего согласия в случаях, предусмотренных Федеральным законом "О </w:t>
      </w:r>
      <w:proofErr w:type="gramStart"/>
      <w:r w:rsidRPr="009A5C91">
        <w:rPr>
          <w:rFonts w:ascii="Times New Roman CYR" w:hAnsi="Times New Roman CYR" w:cs="Times New Roman CYR"/>
          <w:sz w:val="20"/>
          <w:szCs w:val="20"/>
        </w:rPr>
        <w:t>персональных  данных</w:t>
      </w:r>
      <w:proofErr w:type="gramEnd"/>
      <w:r w:rsidRPr="009A5C91">
        <w:rPr>
          <w:rFonts w:ascii="Times New Roman CYR" w:hAnsi="Times New Roman CYR" w:cs="Times New Roman CYR"/>
          <w:sz w:val="20"/>
          <w:szCs w:val="20"/>
        </w:rPr>
        <w:t>", осуществляется  на  основании  моего заявления, поданного в администрацию Полевосундырского сельского поселения Комсомольского района Чувашской Республики.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_________________     _____________________________     ____ __________ 20___ г.</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(подпись) (фамилия и инициалы (последнее - при </w:t>
      </w:r>
      <w:proofErr w:type="gramStart"/>
      <w:r w:rsidRPr="009A5C91">
        <w:rPr>
          <w:rFonts w:ascii="Times New Roman CYR" w:hAnsi="Times New Roman CYR" w:cs="Times New Roman CYR"/>
          <w:sz w:val="20"/>
          <w:szCs w:val="20"/>
        </w:rPr>
        <w:t>наличии)  заявителя</w:t>
      </w:r>
      <w:proofErr w:type="gramEnd"/>
      <w:r w:rsidRPr="009A5C91">
        <w:rPr>
          <w:rFonts w:ascii="Times New Roman CYR" w:hAnsi="Times New Roman CYR" w:cs="Times New Roman CYR"/>
          <w:sz w:val="20"/>
          <w:szCs w:val="20"/>
        </w:rPr>
        <w:t>, представителя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Заявление и прилагаемые к нему документы приняты         ____   _____________ 20___ г.</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_________________________________________________________________________ </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(должность лица, принявшего заявление)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______      _____________________________________________________________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w:t>
      </w:r>
      <w:proofErr w:type="gramStart"/>
      <w:r w:rsidRPr="009A5C91">
        <w:rPr>
          <w:rFonts w:ascii="Times New Roman CYR" w:hAnsi="Times New Roman CYR" w:cs="Times New Roman CYR"/>
          <w:sz w:val="20"/>
          <w:szCs w:val="20"/>
        </w:rPr>
        <w:t>подпись)   </w:t>
      </w:r>
      <w:proofErr w:type="gramEnd"/>
      <w:r w:rsidRPr="009A5C91">
        <w:rPr>
          <w:rFonts w:ascii="Times New Roman CYR" w:hAnsi="Times New Roman CYR" w:cs="Times New Roman CYR"/>
          <w:sz w:val="20"/>
          <w:szCs w:val="20"/>
        </w:rPr>
        <w:t>           (расшифровка подписи лица, принявшего заявление)</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Приложение N 3 к Административному регламенту</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Главе Полевосундырского сельского поселения</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Комсомольского района Чувашской Республики</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__________________________________________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от 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(Ф.И.О (последнее - при наличии)</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для физических лиц,</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                                             __________________________________________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                          </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Адрес: 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__________________________________________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Контактный телефон: 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Факс: 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Электронная почта (при наличии</w:t>
      </w:r>
      <w:proofErr w:type="gramStart"/>
      <w:r w:rsidRPr="009A5C91">
        <w:rPr>
          <w:rFonts w:ascii="Times New Roman CYR" w:hAnsi="Times New Roman CYR" w:cs="Times New Roman CYR"/>
          <w:sz w:val="20"/>
          <w:szCs w:val="20"/>
        </w:rPr>
        <w:t>):_</w:t>
      </w:r>
      <w:proofErr w:type="gramEnd"/>
      <w:r w:rsidRPr="009A5C91">
        <w:rPr>
          <w:rFonts w:ascii="Times New Roman CYR" w:hAnsi="Times New Roman CYR" w:cs="Times New Roman CYR"/>
          <w:sz w:val="20"/>
          <w:szCs w:val="20"/>
        </w:rPr>
        <w:t>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__________________________________________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(Ф.И.О. (последнее - при наличии) представителя,</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действующего по доверенности)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Заявление на утверждение документации по планировке территории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На основании заключения о результатах публичных слушаний прошу утвердить документацию по планировке территории _____________, выполненную на основании постановления администрации Полевосундырского сельского поселения Комсомольского района Чувашской Республики от ____________ N____</w:t>
      </w:r>
      <w:proofErr w:type="gramStart"/>
      <w:r w:rsidRPr="009A5C91">
        <w:rPr>
          <w:rFonts w:ascii="Times New Roman CYR" w:hAnsi="Times New Roman CYR" w:cs="Times New Roman CYR"/>
          <w:sz w:val="20"/>
          <w:szCs w:val="20"/>
        </w:rPr>
        <w:t>_ .</w:t>
      </w:r>
      <w:proofErr w:type="gramEnd"/>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Разрешаю администрации Полевосундырского сельского поселения Комсомольского района Чувашской Республики использовать переданную документацию по планировке территории в интересах администрации Полевосундырского сельского поселения Комсомольского района Чувашской Республики.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К заявлению прилагаются следующие документы:</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2. Документация по планировке территории (в составе, определенном </w:t>
      </w:r>
      <w:hyperlink r:id="rId59" w:history="1">
        <w:r w:rsidRPr="009A5C91">
          <w:rPr>
            <w:rFonts w:ascii="Times New Roman CYR" w:hAnsi="Times New Roman CYR" w:cs="Times New Roman CYR"/>
            <w:sz w:val="20"/>
            <w:szCs w:val="20"/>
          </w:rPr>
          <w:t>статьями 41-46</w:t>
        </w:r>
      </w:hyperlink>
      <w:r w:rsidRPr="009A5C91">
        <w:rPr>
          <w:rFonts w:ascii="Times New Roman CYR" w:hAnsi="Times New Roman CYR" w:cs="Times New Roman CYR"/>
          <w:sz w:val="20"/>
          <w:szCs w:val="20"/>
        </w:rPr>
        <w:t xml:space="preserve"> Градостроительного кодекса Российской Федерации), в отношении которой подан запрос;</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3. К запросу об утверждении проекта планировки территории и (или) проекта межевания территории садоводческого, огороднического или дачного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Настоящее согласие действует с момента подписания до истечения сроков </w:t>
      </w:r>
      <w:proofErr w:type="gramStart"/>
      <w:r w:rsidRPr="009A5C91">
        <w:rPr>
          <w:rFonts w:ascii="Times New Roman CYR" w:hAnsi="Times New Roman CYR" w:cs="Times New Roman CYR"/>
          <w:sz w:val="20"/>
          <w:szCs w:val="20"/>
        </w:rPr>
        <w:t>хранения  соответствующей</w:t>
      </w:r>
      <w:proofErr w:type="gramEnd"/>
      <w:r w:rsidRPr="009A5C91">
        <w:rPr>
          <w:rFonts w:ascii="Times New Roman CYR" w:hAnsi="Times New Roman CYR" w:cs="Times New Roman CYR"/>
          <w:sz w:val="20"/>
          <w:szCs w:val="20"/>
        </w:rPr>
        <w:t>  информации  или документов, содержащих указанную  информацию, определяемых  в  соответствии с законодательством Российской Федерации.</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r w:rsidRPr="009A5C91">
        <w:rPr>
          <w:rFonts w:ascii="Times New Roman CYR" w:hAnsi="Times New Roman CYR" w:cs="Times New Roman CYR"/>
          <w:sz w:val="20"/>
          <w:szCs w:val="20"/>
        </w:rPr>
        <w:t>Отзыв настоящего согласия в случаях, предусмотренных Федеральным законом "</w:t>
      </w:r>
      <w:proofErr w:type="gramStart"/>
      <w:r w:rsidRPr="009A5C91">
        <w:rPr>
          <w:rFonts w:ascii="Times New Roman CYR" w:hAnsi="Times New Roman CYR" w:cs="Times New Roman CYR"/>
          <w:sz w:val="20"/>
          <w:szCs w:val="20"/>
        </w:rPr>
        <w:t>О  персональных</w:t>
      </w:r>
      <w:proofErr w:type="gramEnd"/>
      <w:r w:rsidRPr="009A5C91">
        <w:rPr>
          <w:rFonts w:ascii="Times New Roman CYR" w:hAnsi="Times New Roman CYR" w:cs="Times New Roman CYR"/>
          <w:sz w:val="20"/>
          <w:szCs w:val="20"/>
        </w:rPr>
        <w:t>  данных", осуществляется  на  основании  моего заявления, поданного в администрацию Полевосундырского сельского поселения Комсомольского района Чувашской Республики Чувашской Республики.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_________________     __________________________________ ____ __________ 20___ г.</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(подпись) (фамилия и инициалы (последнее - при </w:t>
      </w:r>
      <w:proofErr w:type="gramStart"/>
      <w:r w:rsidRPr="009A5C91">
        <w:rPr>
          <w:rFonts w:ascii="Times New Roman CYR" w:hAnsi="Times New Roman CYR" w:cs="Times New Roman CYR"/>
          <w:sz w:val="20"/>
          <w:szCs w:val="20"/>
        </w:rPr>
        <w:t>наличии)  заявителя</w:t>
      </w:r>
      <w:proofErr w:type="gramEnd"/>
      <w:r w:rsidRPr="009A5C91">
        <w:rPr>
          <w:rFonts w:ascii="Times New Roman CYR" w:hAnsi="Times New Roman CYR" w:cs="Times New Roman CYR"/>
          <w:sz w:val="20"/>
          <w:szCs w:val="20"/>
        </w:rPr>
        <w:t>, представителя заявителя)</w:t>
      </w:r>
    </w:p>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Заявление и прилагаемые к нему документы приняты        ____   _____________ 20___ г.</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_________________________________________________________________________ 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(должность лица, принявшего заявление)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_______         _____________________________________________________________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w:t>
      </w:r>
      <w:proofErr w:type="gramStart"/>
      <w:r w:rsidRPr="009A5C91">
        <w:rPr>
          <w:rFonts w:ascii="Times New Roman CYR" w:hAnsi="Times New Roman CYR" w:cs="Times New Roman CYR"/>
          <w:sz w:val="20"/>
          <w:szCs w:val="20"/>
        </w:rPr>
        <w:t>подпись)   </w:t>
      </w:r>
      <w:proofErr w:type="gramEnd"/>
      <w:r w:rsidRPr="009A5C91">
        <w:rPr>
          <w:rFonts w:ascii="Times New Roman CYR" w:hAnsi="Times New Roman CYR" w:cs="Times New Roman CYR"/>
          <w:sz w:val="20"/>
          <w:szCs w:val="20"/>
        </w:rPr>
        <w:t>           (расшифровка под</w:t>
      </w:r>
      <w:r>
        <w:rPr>
          <w:rFonts w:ascii="Times New Roman CYR" w:hAnsi="Times New Roman CYR" w:cs="Times New Roman CYR"/>
          <w:sz w:val="20"/>
          <w:szCs w:val="20"/>
        </w:rPr>
        <w:t>писи лица, принявшего заявление</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Приложение N 4 к Административному регламенту</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center"/>
        <w:rPr>
          <w:rFonts w:ascii="Times New Roman CYR" w:hAnsi="Times New Roman CYR" w:cs="Times New Roman CYR"/>
          <w:sz w:val="20"/>
          <w:szCs w:val="20"/>
        </w:rPr>
      </w:pPr>
      <w:r w:rsidRPr="009A5C91">
        <w:rPr>
          <w:rFonts w:ascii="Times New Roman CYR" w:hAnsi="Times New Roman CYR" w:cs="Times New Roman CYR"/>
          <w:sz w:val="20"/>
          <w:szCs w:val="20"/>
        </w:rPr>
        <w:t>Блок-схема предоставления муниципальной услуги "Принятие решения о подготовке, утверждении документации по планировке территории Полевосундырского сельского поселения Комсомольского района Чувашской Республики"</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Процедура принятия решения о подготовке документации по планировке территории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37"/>
      </w:tblGrid>
      <w:tr w:rsidR="009A5C91" w:rsidRPr="009A5C91" w:rsidTr="009F7F8C">
        <w:tblPrEx>
          <w:tblCellMar>
            <w:top w:w="0" w:type="dxa"/>
            <w:bottom w:w="0" w:type="dxa"/>
          </w:tblCellMar>
        </w:tblPrEx>
        <w:tc>
          <w:tcPr>
            <w:tcW w:w="4737" w:type="dxa"/>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Первичный прием и регистрация документов</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(1 рабочий день)</w:t>
            </w:r>
          </w:p>
        </w:tc>
      </w:tr>
    </w:tbl>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
        <w:gridCol w:w="111"/>
        <w:gridCol w:w="3914"/>
        <w:gridCol w:w="52"/>
        <w:gridCol w:w="2513"/>
        <w:gridCol w:w="2652"/>
        <w:gridCol w:w="248"/>
        <w:gridCol w:w="418"/>
        <w:gridCol w:w="369"/>
      </w:tblGrid>
      <w:tr w:rsidR="009A5C91" w:rsidRPr="009A5C91" w:rsidTr="009F7F8C">
        <w:tblPrEx>
          <w:tblCellMar>
            <w:top w:w="0" w:type="dxa"/>
            <w:bottom w:w="0" w:type="dxa"/>
          </w:tblCellMar>
        </w:tblPrEx>
        <w:trPr>
          <w:gridAfter w:val="5"/>
          <w:wAfter w:w="6200" w:type="dxa"/>
        </w:trPr>
        <w:tc>
          <w:tcPr>
            <w:tcW w:w="4396" w:type="dxa"/>
            <w:gridSpan w:val="4"/>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Направление межведомственного запроса</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(2 рабочих дня)</w:t>
            </w:r>
          </w:p>
        </w:tc>
      </w:tr>
      <w:tr w:rsidR="009A5C91" w:rsidRPr="009A5C91" w:rsidTr="009F7F8C">
        <w:tblPrEx>
          <w:tblCellMar>
            <w:top w:w="0" w:type="dxa"/>
            <w:bottom w:w="0" w:type="dxa"/>
          </w:tblCellMar>
        </w:tblPrEx>
        <w:trPr>
          <w:gridAfter w:val="4"/>
          <w:wAfter w:w="3687" w:type="dxa"/>
        </w:trPr>
        <w:tc>
          <w:tcPr>
            <w:tcW w:w="6909" w:type="dxa"/>
            <w:gridSpan w:val="5"/>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Рассмотрение заявления о предоставлении муниципальной услуги</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(5 рабочих дней)</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w:t>
            </w:r>
          </w:p>
        </w:tc>
      </w:tr>
      <w:tr w:rsidR="009A5C91" w:rsidRPr="009A5C91" w:rsidTr="009F7F8C">
        <w:tblPrEx>
          <w:tblCellMar>
            <w:top w:w="0" w:type="dxa"/>
            <w:bottom w:w="0" w:type="dxa"/>
          </w:tblCellMar>
        </w:tblPrEx>
        <w:trPr>
          <w:gridAfter w:val="6"/>
          <w:wAfter w:w="6252" w:type="dxa"/>
        </w:trPr>
        <w:tc>
          <w:tcPr>
            <w:tcW w:w="4344" w:type="dxa"/>
            <w:gridSpan w:val="3"/>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Основания для отказа</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 предоставлении муниципальной услуги</w:t>
            </w:r>
          </w:p>
        </w:tc>
      </w:tr>
      <w:tr w:rsidR="009A5C91" w:rsidRPr="009A5C91" w:rsidTr="009F7F8C">
        <w:tblPrEx>
          <w:tblCellMar>
            <w:top w:w="0" w:type="dxa"/>
            <w:bottom w:w="0" w:type="dxa"/>
          </w:tblCellMar>
        </w:tblPrEx>
        <w:trPr>
          <w:gridAfter w:val="1"/>
          <w:wAfter w:w="369" w:type="dxa"/>
        </w:trPr>
        <w:tc>
          <w:tcPr>
            <w:tcW w:w="10227" w:type="dxa"/>
            <w:gridSpan w:val="8"/>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Подготовка постановления администрации о подготовке документации по планировке территории</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(15 календарных дней)</w:t>
            </w:r>
          </w:p>
        </w:tc>
      </w:tr>
      <w:tr w:rsidR="009A5C91" w:rsidRPr="009A5C91" w:rsidTr="009F7F8C">
        <w:tblPrEx>
          <w:tblCellMar>
            <w:top w:w="0" w:type="dxa"/>
            <w:bottom w:w="0" w:type="dxa"/>
          </w:tblCellMar>
        </w:tblPrEx>
        <w:trPr>
          <w:gridAfter w:val="2"/>
          <w:wAfter w:w="787" w:type="dxa"/>
        </w:trPr>
        <w:tc>
          <w:tcPr>
            <w:tcW w:w="9809" w:type="dxa"/>
            <w:gridSpan w:val="7"/>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Выдача постановления администрации о подготовке документации по планировке территории</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(3 рабочих дня)</w:t>
            </w:r>
          </w:p>
        </w:tc>
      </w:tr>
      <w:tr w:rsidR="009A5C91" w:rsidRPr="009A5C91" w:rsidTr="009F7F8C">
        <w:tblPrEx>
          <w:tblCellMar>
            <w:top w:w="0" w:type="dxa"/>
            <w:bottom w:w="0" w:type="dxa"/>
          </w:tblCellMar>
        </w:tblPrEx>
        <w:trPr>
          <w:gridAfter w:val="3"/>
          <w:wAfter w:w="1035" w:type="dxa"/>
        </w:trPr>
        <w:tc>
          <w:tcPr>
            <w:tcW w:w="9561" w:type="dxa"/>
            <w:gridSpan w:val="6"/>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Подготовка мотивированного отказа в подготовке документации по планировке территории</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(14 календарных дней)</w:t>
            </w:r>
          </w:p>
        </w:tc>
      </w:tr>
      <w:tr w:rsidR="009A5C91" w:rsidRPr="009A5C91" w:rsidTr="009F7F8C">
        <w:tblPrEx>
          <w:tblCellMar>
            <w:top w:w="0" w:type="dxa"/>
            <w:bottom w:w="0" w:type="dxa"/>
          </w:tblCellMar>
        </w:tblPrEx>
        <w:tc>
          <w:tcPr>
            <w:tcW w:w="10596" w:type="dxa"/>
            <w:gridSpan w:val="9"/>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Направление мотивированного решения об отказе в выдаче разрешения на использование земель</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или земельных участков</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(3 рабочих дня)</w:t>
            </w:r>
          </w:p>
        </w:tc>
      </w:tr>
      <w:tr w:rsidR="009A5C91" w:rsidRPr="009A5C91" w:rsidTr="009F7F8C">
        <w:tblPrEx>
          <w:tblCellMar>
            <w:top w:w="0" w:type="dxa"/>
            <w:bottom w:w="0" w:type="dxa"/>
          </w:tblCellMar>
        </w:tblPrEx>
        <w:trPr>
          <w:gridAfter w:val="7"/>
          <w:wAfter w:w="10166" w:type="dxa"/>
        </w:trPr>
        <w:tc>
          <w:tcPr>
            <w:tcW w:w="430" w:type="dxa"/>
            <w:gridSpan w:val="2"/>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p>
        </w:tc>
      </w:tr>
      <w:tr w:rsidR="009A5C91" w:rsidRPr="009A5C91" w:rsidTr="009F7F8C">
        <w:tblPrEx>
          <w:tblCellMar>
            <w:top w:w="0" w:type="dxa"/>
            <w:bottom w:w="0" w:type="dxa"/>
          </w:tblCellMar>
        </w:tblPrEx>
        <w:trPr>
          <w:gridAfter w:val="8"/>
          <w:wAfter w:w="10277" w:type="dxa"/>
        </w:trPr>
        <w:tc>
          <w:tcPr>
            <w:tcW w:w="319" w:type="dxa"/>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p>
        </w:tc>
      </w:tr>
    </w:tbl>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Процедура принятия решения об утверждении документации по планировке территории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37"/>
      </w:tblGrid>
      <w:tr w:rsidR="009A5C91" w:rsidRPr="009A5C91" w:rsidTr="009F7F8C">
        <w:tblPrEx>
          <w:tblCellMar>
            <w:top w:w="0" w:type="dxa"/>
            <w:bottom w:w="0" w:type="dxa"/>
          </w:tblCellMar>
        </w:tblPrEx>
        <w:tc>
          <w:tcPr>
            <w:tcW w:w="4737" w:type="dxa"/>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Первичный прием и регистрация документов</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(1 рабочий день)</w:t>
            </w:r>
          </w:p>
        </w:tc>
      </w:tr>
    </w:tbl>
    <w:p w:rsidR="009A5C91" w:rsidRPr="009A5C91" w:rsidRDefault="009A5C91" w:rsidP="009A5C91">
      <w:pPr>
        <w:widowControl w:val="0"/>
        <w:autoSpaceDE w:val="0"/>
        <w:autoSpaceDN w:val="0"/>
        <w:adjustRightInd w:val="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9"/>
        <w:gridCol w:w="286"/>
        <w:gridCol w:w="570"/>
        <w:gridCol w:w="4755"/>
        <w:gridCol w:w="1266"/>
        <w:gridCol w:w="156"/>
        <w:gridCol w:w="143"/>
        <w:gridCol w:w="471"/>
      </w:tblGrid>
      <w:tr w:rsidR="009A5C91" w:rsidRPr="009A5C91" w:rsidTr="009F7F8C">
        <w:tblPrEx>
          <w:tblCellMar>
            <w:top w:w="0" w:type="dxa"/>
            <w:bottom w:w="0" w:type="dxa"/>
          </w:tblCellMar>
        </w:tblPrEx>
        <w:trPr>
          <w:gridAfter w:val="5"/>
          <w:wAfter w:w="6791" w:type="dxa"/>
        </w:trPr>
        <w:tc>
          <w:tcPr>
            <w:tcW w:w="3805" w:type="dxa"/>
            <w:gridSpan w:val="3"/>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Рассмотрение запроса и документов</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(5 рабочих дня)</w:t>
            </w:r>
          </w:p>
        </w:tc>
      </w:tr>
      <w:tr w:rsidR="009A5C91" w:rsidRPr="009A5C91" w:rsidTr="009F7F8C">
        <w:tblPrEx>
          <w:tblCellMar>
            <w:top w:w="0" w:type="dxa"/>
            <w:bottom w:w="0" w:type="dxa"/>
          </w:tblCellMar>
        </w:tblPrEx>
        <w:trPr>
          <w:gridAfter w:val="3"/>
          <w:wAfter w:w="770" w:type="dxa"/>
        </w:trPr>
        <w:tc>
          <w:tcPr>
            <w:tcW w:w="9826" w:type="dxa"/>
            <w:gridSpan w:val="5"/>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Подготовка решения о направлении документации по планировке территории главе поселения</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(не более 30 календарных дней)</w:t>
            </w:r>
          </w:p>
        </w:tc>
      </w:tr>
      <w:tr w:rsidR="009A5C91" w:rsidRPr="009A5C91" w:rsidTr="009F7F8C">
        <w:tblPrEx>
          <w:tblCellMar>
            <w:top w:w="0" w:type="dxa"/>
            <w:bottom w:w="0" w:type="dxa"/>
          </w:tblCellMar>
        </w:tblPrEx>
        <w:trPr>
          <w:gridAfter w:val="4"/>
          <w:wAfter w:w="2036" w:type="dxa"/>
        </w:trPr>
        <w:tc>
          <w:tcPr>
            <w:tcW w:w="8560" w:type="dxa"/>
            <w:gridSpan w:val="4"/>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Подготовка решения об отклонении документации и направлении ее на доработку</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(не более 30 календарных дней)</w:t>
            </w:r>
          </w:p>
        </w:tc>
      </w:tr>
      <w:tr w:rsidR="009A5C91" w:rsidRPr="009A5C91" w:rsidTr="009F7F8C">
        <w:tblPrEx>
          <w:tblCellMar>
            <w:top w:w="0" w:type="dxa"/>
            <w:bottom w:w="0" w:type="dxa"/>
          </w:tblCellMar>
        </w:tblPrEx>
        <w:trPr>
          <w:gridAfter w:val="7"/>
          <w:wAfter w:w="7647" w:type="dxa"/>
        </w:trPr>
        <w:tc>
          <w:tcPr>
            <w:tcW w:w="2949" w:type="dxa"/>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Соответствует требованиям</w:t>
            </w:r>
          </w:p>
        </w:tc>
      </w:tr>
      <w:tr w:rsidR="009A5C91" w:rsidRPr="009A5C91" w:rsidTr="009F7F8C">
        <w:tblPrEx>
          <w:tblCellMar>
            <w:top w:w="0" w:type="dxa"/>
            <w:bottom w:w="0" w:type="dxa"/>
          </w:tblCellMar>
        </w:tblPrEx>
        <w:trPr>
          <w:gridAfter w:val="6"/>
          <w:wAfter w:w="7361" w:type="dxa"/>
        </w:trPr>
        <w:tc>
          <w:tcPr>
            <w:tcW w:w="3235" w:type="dxa"/>
            <w:gridSpan w:val="2"/>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Не соответствует требованиям</w:t>
            </w:r>
          </w:p>
        </w:tc>
      </w:tr>
      <w:tr w:rsidR="009A5C91" w:rsidRPr="009A5C91" w:rsidTr="009F7F8C">
        <w:tblPrEx>
          <w:tblCellMar>
            <w:top w:w="0" w:type="dxa"/>
            <w:bottom w:w="0" w:type="dxa"/>
          </w:tblCellMar>
        </w:tblPrEx>
        <w:tc>
          <w:tcPr>
            <w:tcW w:w="10596" w:type="dxa"/>
            <w:gridSpan w:val="8"/>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Организация и проведения публичных слушаний по проекту планировки и/или проекту межевания территории (не менее 1 месяца и не более 3 месяцев) за исключением случаем, предусмотренных </w:t>
            </w:r>
            <w:hyperlink r:id="rId60" w:history="1">
              <w:r w:rsidRPr="009A5C91">
                <w:rPr>
                  <w:rFonts w:ascii="Times New Roman CYR" w:hAnsi="Times New Roman CYR" w:cs="Times New Roman CYR"/>
                  <w:sz w:val="20"/>
                  <w:szCs w:val="20"/>
                </w:rPr>
                <w:t>частью 5.1 статьи 46</w:t>
              </w:r>
            </w:hyperlink>
            <w:r w:rsidRPr="009A5C91">
              <w:rPr>
                <w:rFonts w:ascii="Times New Roman CYR" w:hAnsi="Times New Roman CYR" w:cs="Times New Roman CYR"/>
                <w:sz w:val="20"/>
                <w:szCs w:val="20"/>
              </w:rPr>
              <w:t xml:space="preserve"> Градостроительного кодекса РФ</w:t>
            </w:r>
          </w:p>
        </w:tc>
      </w:tr>
      <w:tr w:rsidR="009A5C91" w:rsidRPr="009A5C91" w:rsidTr="009F7F8C">
        <w:tblPrEx>
          <w:tblCellMar>
            <w:top w:w="0" w:type="dxa"/>
            <w:bottom w:w="0" w:type="dxa"/>
          </w:tblCellMar>
        </w:tblPrEx>
        <w:tc>
          <w:tcPr>
            <w:tcW w:w="10596" w:type="dxa"/>
            <w:gridSpan w:val="8"/>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Подготовка постановления администрации об отклонении документации по планировке территории (не более 15 календарных дней со дня проведения публичных слушаний)</w:t>
            </w:r>
          </w:p>
        </w:tc>
      </w:tr>
      <w:tr w:rsidR="009A5C91" w:rsidRPr="009A5C91" w:rsidTr="009F7F8C">
        <w:tblPrEx>
          <w:tblCellMar>
            <w:top w:w="0" w:type="dxa"/>
            <w:bottom w:w="0" w:type="dxa"/>
          </w:tblCellMar>
        </w:tblPrEx>
        <w:tc>
          <w:tcPr>
            <w:tcW w:w="10596" w:type="dxa"/>
            <w:gridSpan w:val="8"/>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Подготовка постановления администрации об утверждении документации по планировке территории (не более 15 календарных дней со дня проведения публичных слушаний)</w:t>
            </w:r>
          </w:p>
        </w:tc>
      </w:tr>
      <w:tr w:rsidR="009A5C91" w:rsidRPr="009A5C91" w:rsidTr="009F7F8C">
        <w:tblPrEx>
          <w:tblCellMar>
            <w:top w:w="0" w:type="dxa"/>
            <w:bottom w:w="0" w:type="dxa"/>
          </w:tblCellMar>
        </w:tblPrEx>
        <w:trPr>
          <w:gridAfter w:val="1"/>
          <w:wAfter w:w="471" w:type="dxa"/>
        </w:trPr>
        <w:tc>
          <w:tcPr>
            <w:tcW w:w="10125" w:type="dxa"/>
            <w:gridSpan w:val="7"/>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Выдача постановления администрации об утверждении документации по планировке территории</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(3 рабочих дня)</w:t>
            </w:r>
          </w:p>
        </w:tc>
      </w:tr>
      <w:tr w:rsidR="009A5C91" w:rsidRPr="009A5C91" w:rsidTr="009F7F8C">
        <w:tblPrEx>
          <w:tblCellMar>
            <w:top w:w="0" w:type="dxa"/>
            <w:bottom w:w="0" w:type="dxa"/>
          </w:tblCellMar>
        </w:tblPrEx>
        <w:trPr>
          <w:gridAfter w:val="2"/>
          <w:wAfter w:w="614" w:type="dxa"/>
        </w:trPr>
        <w:tc>
          <w:tcPr>
            <w:tcW w:w="9982" w:type="dxa"/>
            <w:gridSpan w:val="6"/>
            <w:tcBorders>
              <w:top w:val="nil"/>
              <w:left w:val="nil"/>
              <w:bottom w:val="nil"/>
              <w:right w:val="nil"/>
            </w:tcBorders>
          </w:tcPr>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Выдача постановления администрации об отклонении документации по планировке территории</w:t>
            </w:r>
          </w:p>
          <w:p w:rsidR="009A5C91" w:rsidRPr="009A5C91" w:rsidRDefault="009A5C91" w:rsidP="009F7F8C">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(3 рабочих дня)</w:t>
            </w:r>
          </w:p>
        </w:tc>
      </w:tr>
    </w:tbl>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Приложение N 5 к Административному регламенту</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Главе Полевосундырского сельского поселения               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от 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(Ф.И.О. (последнее - при наличии) полностью для физических лиц,                                                       </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(полное наименование организации для</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юридических лиц)</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____________________________________________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(местонахождение, государственный регистрационный номер</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записи о государственной регистрации юридического лица</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в едином государственном реестре юридических лиц</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и идентификационный номер налогоплательщика)</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Адрес: 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__________________________________________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Контактный телефон: 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Факс: ________________________________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Электронная почта: ___________________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lastRenderedPageBreak/>
        <w:t>                                             _______________________________________ ____</w:t>
      </w:r>
    </w:p>
    <w:p w:rsidR="009A5C91" w:rsidRPr="009A5C91" w:rsidRDefault="009A5C91" w:rsidP="009A5C91">
      <w:pPr>
        <w:widowControl w:val="0"/>
        <w:autoSpaceDE w:val="0"/>
        <w:autoSpaceDN w:val="0"/>
        <w:adjustRightInd w:val="0"/>
        <w:jc w:val="right"/>
        <w:rPr>
          <w:rFonts w:ascii="Times New Roman CYR" w:hAnsi="Times New Roman CYR" w:cs="Times New Roman CYR"/>
          <w:sz w:val="20"/>
          <w:szCs w:val="20"/>
        </w:rPr>
      </w:pPr>
      <w:r w:rsidRPr="009A5C91">
        <w:rPr>
          <w:rFonts w:ascii="Times New Roman CYR" w:hAnsi="Times New Roman CYR" w:cs="Times New Roman CYR"/>
          <w:sz w:val="20"/>
          <w:szCs w:val="20"/>
        </w:rPr>
        <w:t>                                                     (Ф.И.О. (последнее - при наличии) представителя, действующего по доверенности)</w:t>
      </w:r>
    </w:p>
    <w:p w:rsidR="009A5C91" w:rsidRPr="009A5C91" w:rsidRDefault="009A5C91" w:rsidP="009A5C91">
      <w:pPr>
        <w:widowControl w:val="0"/>
        <w:autoSpaceDE w:val="0"/>
        <w:autoSpaceDN w:val="0"/>
        <w:adjustRightInd w:val="0"/>
        <w:jc w:val="center"/>
        <w:rPr>
          <w:rFonts w:ascii="Times New Roman CYR" w:hAnsi="Times New Roman CYR" w:cs="Times New Roman CYR"/>
          <w:sz w:val="20"/>
          <w:szCs w:val="20"/>
        </w:rPr>
      </w:pPr>
      <w:r w:rsidRPr="009A5C91">
        <w:rPr>
          <w:rFonts w:ascii="Times New Roman CYR" w:hAnsi="Times New Roman CYR" w:cs="Times New Roman CYR"/>
          <w:sz w:val="20"/>
          <w:szCs w:val="20"/>
        </w:rPr>
        <w:t>Жалоба</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Я, ___________________________________________, обратился (-ась) в администрацию Полевосундырского сельского поселения Комсомольского района Чувашской Республики с заявлением от ______________________ (дата обращения) о принятии решения о подготовке, утверждении документации по планировке территории в </w:t>
      </w:r>
      <w:proofErr w:type="spellStart"/>
      <w:r w:rsidRPr="009A5C91">
        <w:rPr>
          <w:rFonts w:ascii="Times New Roman CYR" w:hAnsi="Times New Roman CYR" w:cs="Times New Roman CYR"/>
          <w:sz w:val="20"/>
          <w:szCs w:val="20"/>
        </w:rPr>
        <w:t>Полевосундырском</w:t>
      </w:r>
      <w:proofErr w:type="spellEnd"/>
      <w:r w:rsidRPr="009A5C91">
        <w:rPr>
          <w:rFonts w:ascii="Times New Roman CYR" w:hAnsi="Times New Roman CYR" w:cs="Times New Roman CYR"/>
          <w:sz w:val="20"/>
          <w:szCs w:val="20"/>
        </w:rPr>
        <w:t xml:space="preserve"> сельском поселении Комсомольского района Чувашской республики (далее - решение)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"____"______________ 20___ года был получен отказ в выдаче решения в связи с _________________________________________________________________________ ______. </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Прошу повторно рассмотреть мое заявление, представленное "____"_________ 20____года, и выдать разрешение.</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___________________                                _________________________________</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 xml:space="preserve">  (подпись </w:t>
      </w:r>
      <w:proofErr w:type="gramStart"/>
      <w:r w:rsidRPr="009A5C91">
        <w:rPr>
          <w:rFonts w:ascii="Times New Roman CYR" w:hAnsi="Times New Roman CYR" w:cs="Times New Roman CYR"/>
          <w:sz w:val="20"/>
          <w:szCs w:val="20"/>
        </w:rPr>
        <w:t>заявителя)   </w:t>
      </w:r>
      <w:proofErr w:type="gramEnd"/>
      <w:r w:rsidRPr="009A5C91">
        <w:rPr>
          <w:rFonts w:ascii="Times New Roman CYR" w:hAnsi="Times New Roman CYR" w:cs="Times New Roman CYR"/>
          <w:sz w:val="20"/>
          <w:szCs w:val="20"/>
        </w:rPr>
        <w:t>(фамилия, имя, отчество (последнее - при наличии) заявителя)   </w:t>
      </w:r>
    </w:p>
    <w:p w:rsidR="009A5C91" w:rsidRPr="009A5C91" w:rsidRDefault="009A5C91" w:rsidP="009A5C91">
      <w:pPr>
        <w:widowControl w:val="0"/>
        <w:autoSpaceDE w:val="0"/>
        <w:autoSpaceDN w:val="0"/>
        <w:adjustRightInd w:val="0"/>
        <w:rPr>
          <w:rFonts w:ascii="Times New Roman CYR" w:hAnsi="Times New Roman CYR" w:cs="Times New Roman CYR"/>
          <w:sz w:val="20"/>
          <w:szCs w:val="20"/>
        </w:rPr>
      </w:pPr>
      <w:r w:rsidRPr="009A5C91">
        <w:rPr>
          <w:rFonts w:ascii="Times New Roman CYR" w:hAnsi="Times New Roman CYR" w:cs="Times New Roman CYR"/>
          <w:sz w:val="20"/>
          <w:szCs w:val="20"/>
        </w:rPr>
        <w:t>"___"___________20__</w:t>
      </w:r>
    </w:p>
    <w:p w:rsidR="009A5C91" w:rsidRPr="009A5C91" w:rsidRDefault="009A5C91" w:rsidP="009A5C91">
      <w:pPr>
        <w:ind w:right="5096"/>
        <w:jc w:val="both"/>
        <w:rPr>
          <w:sz w:val="20"/>
          <w:szCs w:val="20"/>
        </w:rPr>
      </w:pPr>
    </w:p>
    <w:p w:rsidR="00973204" w:rsidRDefault="00973204" w:rsidP="00973204">
      <w:pPr>
        <w:shd w:val="clear" w:color="auto" w:fill="FFFFFF"/>
        <w:tabs>
          <w:tab w:val="left" w:pos="709"/>
        </w:tabs>
        <w:textAlignment w:val="baseline"/>
        <w:rPr>
          <w:sz w:val="20"/>
          <w:szCs w:val="20"/>
        </w:rPr>
      </w:pPr>
      <w:r>
        <w:rPr>
          <w:b/>
          <w:bCs/>
          <w:color w:val="333333"/>
          <w:sz w:val="20"/>
          <w:szCs w:val="20"/>
        </w:rPr>
        <w:t>Постановление администрации Полевосундырского сельского поселения №</w:t>
      </w:r>
      <w:r>
        <w:rPr>
          <w:b/>
          <w:bCs/>
          <w:color w:val="333333"/>
          <w:sz w:val="20"/>
          <w:szCs w:val="20"/>
        </w:rPr>
        <w:t>27 от 06</w:t>
      </w:r>
      <w:r>
        <w:rPr>
          <w:b/>
          <w:bCs/>
          <w:color w:val="333333"/>
          <w:sz w:val="20"/>
          <w:szCs w:val="20"/>
        </w:rPr>
        <w:t>.07.2022 года</w:t>
      </w:r>
    </w:p>
    <w:p w:rsidR="00973204" w:rsidRPr="0042587C" w:rsidRDefault="00973204" w:rsidP="00973204">
      <w:pPr>
        <w:spacing w:line="276" w:lineRule="auto"/>
        <w:rPr>
          <w:rFonts w:eastAsia="Calibri"/>
          <w:sz w:val="28"/>
          <w:szCs w:val="28"/>
          <w:lang w:eastAsia="en-US"/>
        </w:rPr>
      </w:pPr>
      <w:r w:rsidRPr="0042587C">
        <w:rPr>
          <w:rFonts w:ascii="Calibri" w:eastAsia="Calibri" w:hAnsi="Calibri"/>
          <w:sz w:val="22"/>
          <w:szCs w:val="22"/>
          <w:lang w:eastAsia="en-US"/>
        </w:rPr>
        <w:tab/>
      </w:r>
      <w:r w:rsidRPr="0042587C">
        <w:rPr>
          <w:rFonts w:eastAsia="Calibri"/>
          <w:lang w:eastAsia="en-US"/>
        </w:rPr>
        <w:tab/>
      </w:r>
    </w:p>
    <w:p w:rsidR="00973204" w:rsidRPr="00973204" w:rsidRDefault="00973204" w:rsidP="00973204">
      <w:pPr>
        <w:pStyle w:val="ab"/>
        <w:rPr>
          <w:b/>
          <w:sz w:val="20"/>
          <w:szCs w:val="20"/>
        </w:rPr>
      </w:pPr>
      <w:r w:rsidRPr="00973204">
        <w:rPr>
          <w:b/>
          <w:sz w:val="20"/>
          <w:szCs w:val="20"/>
        </w:rPr>
        <w:t>Об утверждении отчета об исполнении бюджета</w:t>
      </w:r>
    </w:p>
    <w:p w:rsidR="00973204" w:rsidRPr="00973204" w:rsidRDefault="00973204" w:rsidP="00973204">
      <w:pPr>
        <w:pStyle w:val="ab"/>
        <w:rPr>
          <w:b/>
          <w:sz w:val="20"/>
          <w:szCs w:val="20"/>
        </w:rPr>
      </w:pPr>
      <w:r w:rsidRPr="00973204">
        <w:rPr>
          <w:b/>
          <w:sz w:val="20"/>
          <w:szCs w:val="20"/>
        </w:rPr>
        <w:t xml:space="preserve"> Полевосундырского сельского поселения</w:t>
      </w:r>
    </w:p>
    <w:p w:rsidR="00973204" w:rsidRPr="00973204" w:rsidRDefault="00973204" w:rsidP="00973204">
      <w:pPr>
        <w:pStyle w:val="ab"/>
        <w:rPr>
          <w:b/>
          <w:sz w:val="20"/>
          <w:szCs w:val="20"/>
        </w:rPr>
      </w:pPr>
      <w:r w:rsidRPr="00973204">
        <w:rPr>
          <w:b/>
          <w:sz w:val="20"/>
          <w:szCs w:val="20"/>
        </w:rPr>
        <w:t xml:space="preserve"> Комсомольского района Чувашской Республики</w:t>
      </w:r>
    </w:p>
    <w:p w:rsidR="00973204" w:rsidRPr="00973204" w:rsidRDefault="00973204" w:rsidP="00973204">
      <w:pPr>
        <w:pStyle w:val="ab"/>
        <w:rPr>
          <w:b/>
          <w:sz w:val="20"/>
          <w:szCs w:val="20"/>
        </w:rPr>
      </w:pPr>
      <w:r w:rsidRPr="00973204">
        <w:rPr>
          <w:b/>
          <w:sz w:val="20"/>
          <w:szCs w:val="20"/>
        </w:rPr>
        <w:t xml:space="preserve"> за </w:t>
      </w:r>
      <w:r w:rsidRPr="00973204">
        <w:rPr>
          <w:b/>
          <w:sz w:val="20"/>
          <w:szCs w:val="20"/>
          <w:lang w:val="en-US"/>
        </w:rPr>
        <w:t>I</w:t>
      </w:r>
      <w:r w:rsidRPr="00973204">
        <w:rPr>
          <w:b/>
          <w:sz w:val="20"/>
          <w:szCs w:val="20"/>
        </w:rPr>
        <w:t xml:space="preserve"> полугодие 2022 года</w:t>
      </w:r>
    </w:p>
    <w:p w:rsidR="00973204" w:rsidRPr="00973204" w:rsidRDefault="00973204" w:rsidP="00973204">
      <w:pPr>
        <w:pStyle w:val="ab"/>
        <w:rPr>
          <w:b/>
          <w:sz w:val="20"/>
          <w:szCs w:val="20"/>
        </w:rPr>
      </w:pPr>
    </w:p>
    <w:p w:rsidR="00973204" w:rsidRPr="00973204" w:rsidRDefault="00973204" w:rsidP="00973204">
      <w:pPr>
        <w:pStyle w:val="ab"/>
        <w:rPr>
          <w:sz w:val="20"/>
          <w:szCs w:val="20"/>
        </w:rPr>
      </w:pPr>
    </w:p>
    <w:p w:rsidR="00973204" w:rsidRPr="00973204" w:rsidRDefault="00973204" w:rsidP="00973204">
      <w:pPr>
        <w:pStyle w:val="ab"/>
        <w:ind w:firstLine="500"/>
        <w:rPr>
          <w:sz w:val="20"/>
          <w:szCs w:val="20"/>
        </w:rPr>
      </w:pPr>
      <w:r w:rsidRPr="00973204">
        <w:rPr>
          <w:sz w:val="20"/>
          <w:szCs w:val="20"/>
        </w:rPr>
        <w:t>В соответствии с решением Собрания депутатов Полевосундырского сел</w:t>
      </w:r>
      <w:r w:rsidRPr="00973204">
        <w:rPr>
          <w:sz w:val="20"/>
          <w:szCs w:val="20"/>
        </w:rPr>
        <w:t>ь</w:t>
      </w:r>
      <w:r w:rsidRPr="00973204">
        <w:rPr>
          <w:sz w:val="20"/>
          <w:szCs w:val="20"/>
        </w:rPr>
        <w:t>ского поселения Комсомольского района Чувашской Республики от 02 а</w:t>
      </w:r>
      <w:r w:rsidRPr="00973204">
        <w:rPr>
          <w:sz w:val="20"/>
          <w:szCs w:val="20"/>
        </w:rPr>
        <w:t>в</w:t>
      </w:r>
      <w:r w:rsidRPr="00973204">
        <w:rPr>
          <w:sz w:val="20"/>
          <w:szCs w:val="20"/>
        </w:rPr>
        <w:t xml:space="preserve">густа 2012 года № 03/59 «О регулировании бюджетных правоотношений в </w:t>
      </w:r>
      <w:proofErr w:type="spellStart"/>
      <w:r w:rsidRPr="00973204">
        <w:rPr>
          <w:sz w:val="20"/>
          <w:szCs w:val="20"/>
        </w:rPr>
        <w:t>Полевосу</w:t>
      </w:r>
      <w:r w:rsidRPr="00973204">
        <w:rPr>
          <w:sz w:val="20"/>
          <w:szCs w:val="20"/>
        </w:rPr>
        <w:t>н</w:t>
      </w:r>
      <w:r w:rsidRPr="00973204">
        <w:rPr>
          <w:sz w:val="20"/>
          <w:szCs w:val="20"/>
        </w:rPr>
        <w:t>дырском</w:t>
      </w:r>
      <w:proofErr w:type="spellEnd"/>
      <w:r w:rsidRPr="00973204">
        <w:rPr>
          <w:sz w:val="20"/>
          <w:szCs w:val="20"/>
        </w:rPr>
        <w:t xml:space="preserve"> сельском поселении Комсомольского района Чувашской Респу</w:t>
      </w:r>
      <w:r w:rsidRPr="00973204">
        <w:rPr>
          <w:sz w:val="20"/>
          <w:szCs w:val="20"/>
        </w:rPr>
        <w:t>б</w:t>
      </w:r>
      <w:r w:rsidRPr="00973204">
        <w:rPr>
          <w:sz w:val="20"/>
          <w:szCs w:val="20"/>
        </w:rPr>
        <w:t xml:space="preserve">лики» администрация Полевосундырского сельского поселения </w:t>
      </w:r>
    </w:p>
    <w:p w:rsidR="00973204" w:rsidRPr="00973204" w:rsidRDefault="00973204" w:rsidP="00973204">
      <w:pPr>
        <w:pStyle w:val="ab"/>
        <w:ind w:firstLine="500"/>
        <w:rPr>
          <w:b/>
          <w:sz w:val="20"/>
          <w:szCs w:val="20"/>
        </w:rPr>
      </w:pPr>
      <w:r w:rsidRPr="00973204">
        <w:rPr>
          <w:b/>
          <w:sz w:val="20"/>
          <w:szCs w:val="20"/>
        </w:rPr>
        <w:t xml:space="preserve">п о с </w:t>
      </w:r>
      <w:proofErr w:type="gramStart"/>
      <w:r w:rsidRPr="00973204">
        <w:rPr>
          <w:b/>
          <w:sz w:val="20"/>
          <w:szCs w:val="20"/>
        </w:rPr>
        <w:t>т</w:t>
      </w:r>
      <w:proofErr w:type="gramEnd"/>
      <w:r w:rsidRPr="00973204">
        <w:rPr>
          <w:b/>
          <w:sz w:val="20"/>
          <w:szCs w:val="20"/>
        </w:rPr>
        <w:t xml:space="preserve"> а н о в л я е т: </w:t>
      </w:r>
    </w:p>
    <w:p w:rsidR="00973204" w:rsidRPr="00973204" w:rsidRDefault="00973204" w:rsidP="00973204">
      <w:pPr>
        <w:pStyle w:val="ab"/>
        <w:ind w:firstLine="500"/>
        <w:rPr>
          <w:sz w:val="20"/>
          <w:szCs w:val="20"/>
        </w:rPr>
      </w:pPr>
      <w:r w:rsidRPr="00973204">
        <w:rPr>
          <w:sz w:val="20"/>
          <w:szCs w:val="20"/>
        </w:rPr>
        <w:t>1. Утвердить прилагаемый отчет об исполнении бюджета Полевосунды</w:t>
      </w:r>
      <w:r w:rsidRPr="00973204">
        <w:rPr>
          <w:sz w:val="20"/>
          <w:szCs w:val="20"/>
        </w:rPr>
        <w:t>р</w:t>
      </w:r>
      <w:r w:rsidRPr="00973204">
        <w:rPr>
          <w:sz w:val="20"/>
          <w:szCs w:val="20"/>
        </w:rPr>
        <w:t xml:space="preserve">ского сельского поселения Комсомольского района Чувашской Республики за </w:t>
      </w:r>
      <w:r w:rsidRPr="00973204">
        <w:rPr>
          <w:sz w:val="20"/>
          <w:szCs w:val="20"/>
          <w:lang w:val="en-US"/>
        </w:rPr>
        <w:t>I</w:t>
      </w:r>
      <w:r w:rsidRPr="00973204">
        <w:rPr>
          <w:sz w:val="20"/>
          <w:szCs w:val="20"/>
        </w:rPr>
        <w:t xml:space="preserve"> полугодие 2022 года (далее – отчет).</w:t>
      </w:r>
    </w:p>
    <w:p w:rsidR="00973204" w:rsidRPr="00973204" w:rsidRDefault="00973204" w:rsidP="00973204">
      <w:pPr>
        <w:pStyle w:val="ab"/>
        <w:ind w:firstLine="500"/>
        <w:rPr>
          <w:sz w:val="20"/>
          <w:szCs w:val="20"/>
        </w:rPr>
      </w:pPr>
      <w:r w:rsidRPr="00973204">
        <w:rPr>
          <w:sz w:val="20"/>
          <w:szCs w:val="20"/>
        </w:rPr>
        <w:t>2. Направить отчет Собранию депутатов Полевосундырского сельского п</w:t>
      </w:r>
      <w:r w:rsidRPr="00973204">
        <w:rPr>
          <w:sz w:val="20"/>
          <w:szCs w:val="20"/>
        </w:rPr>
        <w:t>о</w:t>
      </w:r>
      <w:r w:rsidRPr="00973204">
        <w:rPr>
          <w:sz w:val="20"/>
          <w:szCs w:val="20"/>
        </w:rPr>
        <w:t>селения Комсомольского района Чувашской Республики.</w:t>
      </w:r>
    </w:p>
    <w:p w:rsidR="00973204" w:rsidRPr="00973204" w:rsidRDefault="00973204" w:rsidP="00973204">
      <w:pPr>
        <w:pStyle w:val="ab"/>
        <w:rPr>
          <w:sz w:val="20"/>
          <w:szCs w:val="20"/>
        </w:rPr>
      </w:pPr>
    </w:p>
    <w:p w:rsidR="00973204" w:rsidRPr="00973204" w:rsidRDefault="00973204" w:rsidP="00973204">
      <w:pPr>
        <w:pStyle w:val="ab"/>
        <w:rPr>
          <w:sz w:val="20"/>
          <w:szCs w:val="20"/>
        </w:rPr>
      </w:pPr>
    </w:p>
    <w:p w:rsidR="00973204" w:rsidRPr="00973204" w:rsidRDefault="00973204" w:rsidP="00973204">
      <w:pPr>
        <w:pStyle w:val="ab"/>
        <w:rPr>
          <w:sz w:val="20"/>
          <w:szCs w:val="20"/>
        </w:rPr>
      </w:pPr>
      <w:proofErr w:type="gramStart"/>
      <w:r w:rsidRPr="00973204">
        <w:rPr>
          <w:sz w:val="20"/>
          <w:szCs w:val="20"/>
        </w:rPr>
        <w:t>Глава  сельского</w:t>
      </w:r>
      <w:proofErr w:type="gramEnd"/>
      <w:r w:rsidRPr="00973204">
        <w:rPr>
          <w:sz w:val="20"/>
          <w:szCs w:val="20"/>
        </w:rPr>
        <w:t xml:space="preserve"> поселения                                                   </w:t>
      </w:r>
      <w:proofErr w:type="spellStart"/>
      <w:r w:rsidRPr="00973204">
        <w:rPr>
          <w:sz w:val="20"/>
          <w:szCs w:val="20"/>
        </w:rPr>
        <w:t>Г.Е.Ефремов</w:t>
      </w:r>
      <w:proofErr w:type="spellEnd"/>
      <w:r w:rsidRPr="00973204">
        <w:rPr>
          <w:sz w:val="20"/>
          <w:szCs w:val="20"/>
        </w:rPr>
        <w:t xml:space="preserve">                                                             </w:t>
      </w:r>
    </w:p>
    <w:p w:rsidR="00973204" w:rsidRPr="00973204" w:rsidRDefault="00973204" w:rsidP="00973204">
      <w:pPr>
        <w:pStyle w:val="ab"/>
        <w:rPr>
          <w:sz w:val="20"/>
          <w:szCs w:val="20"/>
        </w:rPr>
      </w:pPr>
    </w:p>
    <w:p w:rsidR="00973204" w:rsidRPr="00973204" w:rsidRDefault="00973204" w:rsidP="00973204">
      <w:pPr>
        <w:ind w:firstLine="709"/>
        <w:rPr>
          <w:color w:val="000000"/>
          <w:sz w:val="20"/>
          <w:szCs w:val="20"/>
        </w:rPr>
      </w:pPr>
    </w:p>
    <w:p w:rsidR="00973204" w:rsidRPr="00973204" w:rsidRDefault="00973204" w:rsidP="00973204">
      <w:pPr>
        <w:ind w:firstLine="709"/>
        <w:rPr>
          <w:color w:val="000000"/>
          <w:sz w:val="20"/>
          <w:szCs w:val="20"/>
        </w:rPr>
      </w:pPr>
    </w:p>
    <w:p w:rsidR="00973204" w:rsidRPr="00973204" w:rsidRDefault="00973204" w:rsidP="00973204">
      <w:pPr>
        <w:ind w:firstLine="709"/>
        <w:rPr>
          <w:color w:val="000000"/>
          <w:sz w:val="20"/>
          <w:szCs w:val="20"/>
        </w:rPr>
      </w:pPr>
    </w:p>
    <w:p w:rsidR="00973204" w:rsidRPr="00973204" w:rsidRDefault="00973204" w:rsidP="00973204">
      <w:pPr>
        <w:ind w:firstLine="709"/>
        <w:rPr>
          <w:color w:val="000000"/>
          <w:sz w:val="20"/>
          <w:szCs w:val="20"/>
        </w:rPr>
      </w:pPr>
    </w:p>
    <w:p w:rsidR="000F34DB" w:rsidRPr="009A5C91" w:rsidRDefault="000F34DB" w:rsidP="00940E2A">
      <w:pPr>
        <w:shd w:val="clear" w:color="auto" w:fill="FFFFFF"/>
        <w:tabs>
          <w:tab w:val="left" w:pos="709"/>
        </w:tabs>
        <w:ind w:firstLine="709"/>
        <w:textAlignment w:val="baseline"/>
        <w:rPr>
          <w:sz w:val="20"/>
          <w:szCs w:val="20"/>
        </w:rPr>
      </w:pPr>
    </w:p>
    <w:p w:rsidR="000F34DB" w:rsidRPr="009A5C91" w:rsidRDefault="000F34DB" w:rsidP="00940E2A">
      <w:pPr>
        <w:shd w:val="clear" w:color="auto" w:fill="FFFFFF"/>
        <w:tabs>
          <w:tab w:val="left" w:pos="709"/>
        </w:tabs>
        <w:ind w:firstLine="709"/>
        <w:textAlignment w:val="baseline"/>
        <w:rPr>
          <w:sz w:val="20"/>
          <w:szCs w:val="20"/>
        </w:rPr>
      </w:pPr>
    </w:p>
    <w:p w:rsidR="000F34DB" w:rsidRPr="009A5C91" w:rsidRDefault="009A5C91" w:rsidP="000F34DB">
      <w:pPr>
        <w:rPr>
          <w:sz w:val="20"/>
          <w:szCs w:val="20"/>
        </w:rPr>
      </w:pPr>
      <w:r>
        <w:rPr>
          <w:sz w:val="20"/>
          <w:szCs w:val="20"/>
        </w:rPr>
        <w:t>___________________________________________________________________________________________</w:t>
      </w:r>
    </w:p>
    <w:p w:rsidR="000F34DB" w:rsidRPr="009A5C91" w:rsidRDefault="000F34DB" w:rsidP="000F34DB">
      <w:pPr>
        <w:spacing w:line="0" w:lineRule="atLeast"/>
        <w:rPr>
          <w:b/>
          <w:sz w:val="20"/>
          <w:szCs w:val="20"/>
        </w:rPr>
      </w:pPr>
      <w:r w:rsidRPr="009A5C91">
        <w:rPr>
          <w:b/>
          <w:sz w:val="20"/>
          <w:szCs w:val="20"/>
        </w:rPr>
        <w:t xml:space="preserve">Учредитель – администрация    адрес:429149 д. Полевой Сундырь      </w:t>
      </w:r>
      <w:proofErr w:type="gramStart"/>
      <w:r w:rsidRPr="009A5C91">
        <w:rPr>
          <w:b/>
          <w:sz w:val="20"/>
          <w:szCs w:val="20"/>
        </w:rPr>
        <w:t xml:space="preserve">тираж:   </w:t>
      </w:r>
      <w:proofErr w:type="gramEnd"/>
      <w:r w:rsidRPr="009A5C91">
        <w:rPr>
          <w:b/>
          <w:sz w:val="20"/>
          <w:szCs w:val="20"/>
        </w:rPr>
        <w:t xml:space="preserve">  отв. за выпуск </w:t>
      </w:r>
    </w:p>
    <w:p w:rsidR="000F34DB" w:rsidRPr="009A5C91" w:rsidRDefault="000F34DB" w:rsidP="000F34DB">
      <w:pPr>
        <w:spacing w:line="0" w:lineRule="atLeast"/>
        <w:rPr>
          <w:b/>
          <w:sz w:val="20"/>
          <w:szCs w:val="20"/>
        </w:rPr>
      </w:pPr>
      <w:r w:rsidRPr="009A5C91">
        <w:rPr>
          <w:b/>
          <w:sz w:val="20"/>
          <w:szCs w:val="20"/>
        </w:rPr>
        <w:t xml:space="preserve">Полевосундырского сельского       </w:t>
      </w:r>
      <w:proofErr w:type="spellStart"/>
      <w:r w:rsidRPr="009A5C91">
        <w:rPr>
          <w:b/>
          <w:sz w:val="20"/>
          <w:szCs w:val="20"/>
        </w:rPr>
        <w:t>ул.Центральная</w:t>
      </w:r>
      <w:proofErr w:type="spellEnd"/>
      <w:r w:rsidRPr="009A5C91">
        <w:rPr>
          <w:b/>
          <w:sz w:val="20"/>
          <w:szCs w:val="20"/>
        </w:rPr>
        <w:t>, д № 1            30 экз.     Голландцева Н.В.</w:t>
      </w:r>
    </w:p>
    <w:p w:rsidR="000F34DB" w:rsidRPr="009A5C91" w:rsidRDefault="000F34DB" w:rsidP="000F34DB">
      <w:pPr>
        <w:spacing w:line="0" w:lineRule="atLeast"/>
        <w:rPr>
          <w:b/>
          <w:sz w:val="20"/>
          <w:szCs w:val="20"/>
        </w:rPr>
      </w:pPr>
      <w:r w:rsidRPr="009A5C91">
        <w:rPr>
          <w:b/>
          <w:sz w:val="20"/>
          <w:szCs w:val="20"/>
        </w:rPr>
        <w:t>поселения Комсомольского района ЧР       телефон: 8(83539) 30-3-13</w:t>
      </w:r>
    </w:p>
    <w:p w:rsidR="000F34DB" w:rsidRPr="009A5C91" w:rsidRDefault="000F34DB" w:rsidP="000F34DB">
      <w:pPr>
        <w:rPr>
          <w:sz w:val="20"/>
          <w:szCs w:val="20"/>
        </w:rPr>
      </w:pPr>
    </w:p>
    <w:p w:rsidR="00715BB3" w:rsidRPr="009A5C91" w:rsidRDefault="00715BB3" w:rsidP="00830BB5">
      <w:pPr>
        <w:pStyle w:val="a3"/>
        <w:shd w:val="clear" w:color="auto" w:fill="FFFFFF"/>
        <w:spacing w:before="0" w:beforeAutospacing="0" w:after="0" w:afterAutospacing="0"/>
        <w:ind w:firstLine="709"/>
        <w:jc w:val="both"/>
        <w:rPr>
          <w:color w:val="333333"/>
          <w:sz w:val="20"/>
          <w:szCs w:val="20"/>
          <w:shd w:val="clear" w:color="auto" w:fill="FFFFFF"/>
        </w:rPr>
      </w:pPr>
    </w:p>
    <w:sectPr w:rsidR="00715BB3" w:rsidRPr="009A5C91" w:rsidSect="00830BB5">
      <w:headerReference w:type="even" r:id="rId61"/>
      <w:pgSz w:w="11907" w:h="16840" w:code="9"/>
      <w:pgMar w:top="1134" w:right="850" w:bottom="113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89" w:rsidRDefault="004F7589" w:rsidP="00830BB5">
      <w:r>
        <w:separator/>
      </w:r>
    </w:p>
  </w:endnote>
  <w:endnote w:type="continuationSeparator" w:id="0">
    <w:p w:rsidR="004F7589" w:rsidRDefault="004F7589" w:rsidP="0083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Arial"/>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89" w:rsidRDefault="004F7589" w:rsidP="00830BB5">
      <w:r>
        <w:separator/>
      </w:r>
    </w:p>
  </w:footnote>
  <w:footnote w:type="continuationSeparator" w:id="0">
    <w:p w:rsidR="004F7589" w:rsidRDefault="004F7589" w:rsidP="00830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103993"/>
      <w:docPartObj>
        <w:docPartGallery w:val="Page Numbers (Top of Page)"/>
        <w:docPartUnique/>
      </w:docPartObj>
    </w:sdtPr>
    <w:sdtEndPr/>
    <w:sdtContent>
      <w:p w:rsidR="00830BB5" w:rsidRDefault="00830BB5">
        <w:pPr>
          <w:pStyle w:val="a6"/>
          <w:jc w:val="center"/>
        </w:pPr>
        <w:r>
          <w:fldChar w:fldCharType="begin"/>
        </w:r>
        <w:r>
          <w:instrText>PAGE   \* MERGEFORMAT</w:instrText>
        </w:r>
        <w:r>
          <w:fldChar w:fldCharType="separate"/>
        </w:r>
        <w:r w:rsidR="00973204">
          <w:rPr>
            <w:noProof/>
          </w:rPr>
          <w:t>20</w:t>
        </w:r>
        <w:r>
          <w:fldChar w:fldCharType="end"/>
        </w:r>
      </w:p>
    </w:sdtContent>
  </w:sdt>
  <w:p w:rsidR="00830BB5" w:rsidRDefault="00830B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24A9C"/>
    <w:multiLevelType w:val="hybridMultilevel"/>
    <w:tmpl w:val="938865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7B"/>
    <w:rsid w:val="000052C1"/>
    <w:rsid w:val="00006197"/>
    <w:rsid w:val="0002239A"/>
    <w:rsid w:val="000227AE"/>
    <w:rsid w:val="0003212C"/>
    <w:rsid w:val="00034417"/>
    <w:rsid w:val="00040FA9"/>
    <w:rsid w:val="00055F69"/>
    <w:rsid w:val="000661BB"/>
    <w:rsid w:val="00073D49"/>
    <w:rsid w:val="00081982"/>
    <w:rsid w:val="0009701F"/>
    <w:rsid w:val="000C5F32"/>
    <w:rsid w:val="000D0261"/>
    <w:rsid w:val="000F34DB"/>
    <w:rsid w:val="0010721B"/>
    <w:rsid w:val="00112CBB"/>
    <w:rsid w:val="001D1B51"/>
    <w:rsid w:val="0020044B"/>
    <w:rsid w:val="00250867"/>
    <w:rsid w:val="00282B2A"/>
    <w:rsid w:val="00284FA6"/>
    <w:rsid w:val="002A58A6"/>
    <w:rsid w:val="002A6BD4"/>
    <w:rsid w:val="002B4929"/>
    <w:rsid w:val="002B6194"/>
    <w:rsid w:val="002C1652"/>
    <w:rsid w:val="002C1762"/>
    <w:rsid w:val="002D0FB4"/>
    <w:rsid w:val="002F1179"/>
    <w:rsid w:val="00320A64"/>
    <w:rsid w:val="00325FEC"/>
    <w:rsid w:val="00337E3C"/>
    <w:rsid w:val="00347959"/>
    <w:rsid w:val="003818A8"/>
    <w:rsid w:val="003942F9"/>
    <w:rsid w:val="003A229C"/>
    <w:rsid w:val="003B6AC5"/>
    <w:rsid w:val="003E7ACC"/>
    <w:rsid w:val="004143B7"/>
    <w:rsid w:val="00414A54"/>
    <w:rsid w:val="0044223E"/>
    <w:rsid w:val="00443C27"/>
    <w:rsid w:val="00463808"/>
    <w:rsid w:val="00477F9E"/>
    <w:rsid w:val="0048623D"/>
    <w:rsid w:val="004A68EF"/>
    <w:rsid w:val="004C072A"/>
    <w:rsid w:val="004F18E0"/>
    <w:rsid w:val="004F6559"/>
    <w:rsid w:val="004F7589"/>
    <w:rsid w:val="0050067D"/>
    <w:rsid w:val="00504F0A"/>
    <w:rsid w:val="0056526E"/>
    <w:rsid w:val="00600810"/>
    <w:rsid w:val="006146A3"/>
    <w:rsid w:val="006212E5"/>
    <w:rsid w:val="0063325C"/>
    <w:rsid w:val="00644A71"/>
    <w:rsid w:val="00657C05"/>
    <w:rsid w:val="00667F4E"/>
    <w:rsid w:val="0069135F"/>
    <w:rsid w:val="00693C60"/>
    <w:rsid w:val="00697B2E"/>
    <w:rsid w:val="006D2EE7"/>
    <w:rsid w:val="006F0DC0"/>
    <w:rsid w:val="006F7BCF"/>
    <w:rsid w:val="00715BB3"/>
    <w:rsid w:val="00721989"/>
    <w:rsid w:val="00730007"/>
    <w:rsid w:val="007425E6"/>
    <w:rsid w:val="0074731E"/>
    <w:rsid w:val="00757964"/>
    <w:rsid w:val="00765E6D"/>
    <w:rsid w:val="00772A2A"/>
    <w:rsid w:val="007B3955"/>
    <w:rsid w:val="007B5DCE"/>
    <w:rsid w:val="00804E22"/>
    <w:rsid w:val="0081188C"/>
    <w:rsid w:val="00817408"/>
    <w:rsid w:val="00817433"/>
    <w:rsid w:val="00820A1B"/>
    <w:rsid w:val="00830BB5"/>
    <w:rsid w:val="008545B3"/>
    <w:rsid w:val="0086044C"/>
    <w:rsid w:val="008716AA"/>
    <w:rsid w:val="008752B9"/>
    <w:rsid w:val="00887BA1"/>
    <w:rsid w:val="008F37A4"/>
    <w:rsid w:val="008F5204"/>
    <w:rsid w:val="00907084"/>
    <w:rsid w:val="00917108"/>
    <w:rsid w:val="00920283"/>
    <w:rsid w:val="00922BE3"/>
    <w:rsid w:val="00922E9F"/>
    <w:rsid w:val="009341A6"/>
    <w:rsid w:val="00940E2A"/>
    <w:rsid w:val="009678A4"/>
    <w:rsid w:val="00973204"/>
    <w:rsid w:val="0097358C"/>
    <w:rsid w:val="009A176A"/>
    <w:rsid w:val="009A5C91"/>
    <w:rsid w:val="009B2B3D"/>
    <w:rsid w:val="009E1E13"/>
    <w:rsid w:val="009E3F63"/>
    <w:rsid w:val="00A207C8"/>
    <w:rsid w:val="00A46A52"/>
    <w:rsid w:val="00A77E0A"/>
    <w:rsid w:val="00AC291D"/>
    <w:rsid w:val="00AE68D4"/>
    <w:rsid w:val="00B14540"/>
    <w:rsid w:val="00B165E9"/>
    <w:rsid w:val="00B27C7B"/>
    <w:rsid w:val="00B90302"/>
    <w:rsid w:val="00BA5EB2"/>
    <w:rsid w:val="00BC3970"/>
    <w:rsid w:val="00BD37E7"/>
    <w:rsid w:val="00BF3D3B"/>
    <w:rsid w:val="00C07182"/>
    <w:rsid w:val="00C0782E"/>
    <w:rsid w:val="00C16B0F"/>
    <w:rsid w:val="00C37F48"/>
    <w:rsid w:val="00C577CF"/>
    <w:rsid w:val="00C60C30"/>
    <w:rsid w:val="00CF608A"/>
    <w:rsid w:val="00D21B80"/>
    <w:rsid w:val="00D342C7"/>
    <w:rsid w:val="00D35E41"/>
    <w:rsid w:val="00D6061C"/>
    <w:rsid w:val="00D72C17"/>
    <w:rsid w:val="00D8190B"/>
    <w:rsid w:val="00DA3243"/>
    <w:rsid w:val="00DC293D"/>
    <w:rsid w:val="00E0109C"/>
    <w:rsid w:val="00E01BF6"/>
    <w:rsid w:val="00E51BCC"/>
    <w:rsid w:val="00E527DB"/>
    <w:rsid w:val="00E60FFA"/>
    <w:rsid w:val="00E87609"/>
    <w:rsid w:val="00E9077B"/>
    <w:rsid w:val="00E93E8A"/>
    <w:rsid w:val="00ED32D3"/>
    <w:rsid w:val="00F16C87"/>
    <w:rsid w:val="00F6773B"/>
    <w:rsid w:val="00F93FFE"/>
    <w:rsid w:val="00FA445D"/>
    <w:rsid w:val="00FC3163"/>
    <w:rsid w:val="00FC6139"/>
    <w:rsid w:val="00FE2DB8"/>
    <w:rsid w:val="00FF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2BBFB-F2B5-49A8-BD56-7C96E5CC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731E"/>
    <w:pPr>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82B2A"/>
  </w:style>
  <w:style w:type="character" w:customStyle="1" w:styleId="feeds-pagenavigationtooltip">
    <w:name w:val="feeds-page__navigation_tooltip"/>
    <w:basedOn w:val="a0"/>
    <w:rsid w:val="00282B2A"/>
  </w:style>
  <w:style w:type="paragraph" w:styleId="a3">
    <w:name w:val="Normal (Web)"/>
    <w:basedOn w:val="a"/>
    <w:uiPriority w:val="99"/>
    <w:unhideWhenUsed/>
    <w:rsid w:val="00282B2A"/>
    <w:pPr>
      <w:spacing w:before="100" w:beforeAutospacing="1" w:after="100" w:afterAutospacing="1"/>
    </w:pPr>
  </w:style>
  <w:style w:type="character" w:styleId="a4">
    <w:name w:val="Strong"/>
    <w:basedOn w:val="a0"/>
    <w:uiPriority w:val="22"/>
    <w:qFormat/>
    <w:rsid w:val="00282B2A"/>
    <w:rPr>
      <w:b/>
      <w:bCs/>
    </w:rPr>
  </w:style>
  <w:style w:type="character" w:styleId="a5">
    <w:name w:val="Emphasis"/>
    <w:basedOn w:val="a0"/>
    <w:uiPriority w:val="20"/>
    <w:qFormat/>
    <w:rsid w:val="00B14540"/>
    <w:rPr>
      <w:i/>
      <w:iCs/>
    </w:rPr>
  </w:style>
  <w:style w:type="paragraph" w:styleId="a6">
    <w:name w:val="header"/>
    <w:basedOn w:val="a"/>
    <w:link w:val="a7"/>
    <w:uiPriority w:val="99"/>
    <w:unhideWhenUsed/>
    <w:rsid w:val="00830BB5"/>
    <w:pPr>
      <w:tabs>
        <w:tab w:val="center" w:pos="4677"/>
        <w:tab w:val="right" w:pos="9355"/>
      </w:tabs>
    </w:pPr>
  </w:style>
  <w:style w:type="character" w:customStyle="1" w:styleId="a7">
    <w:name w:val="Верхний колонтитул Знак"/>
    <w:basedOn w:val="a0"/>
    <w:link w:val="a6"/>
    <w:uiPriority w:val="99"/>
    <w:rsid w:val="00830BB5"/>
    <w:rPr>
      <w:sz w:val="24"/>
      <w:szCs w:val="24"/>
      <w:lang w:eastAsia="ru-RU"/>
    </w:rPr>
  </w:style>
  <w:style w:type="paragraph" w:styleId="a8">
    <w:name w:val="footer"/>
    <w:basedOn w:val="a"/>
    <w:link w:val="a9"/>
    <w:uiPriority w:val="99"/>
    <w:unhideWhenUsed/>
    <w:rsid w:val="00830BB5"/>
    <w:pPr>
      <w:tabs>
        <w:tab w:val="center" w:pos="4677"/>
        <w:tab w:val="right" w:pos="9355"/>
      </w:tabs>
    </w:pPr>
  </w:style>
  <w:style w:type="character" w:customStyle="1" w:styleId="a9">
    <w:name w:val="Нижний колонтитул Знак"/>
    <w:basedOn w:val="a0"/>
    <w:link w:val="a8"/>
    <w:uiPriority w:val="99"/>
    <w:rsid w:val="00830BB5"/>
    <w:rPr>
      <w:sz w:val="24"/>
      <w:szCs w:val="24"/>
      <w:lang w:eastAsia="ru-RU"/>
    </w:rPr>
  </w:style>
  <w:style w:type="paragraph" w:styleId="aa">
    <w:name w:val="No Spacing"/>
    <w:uiPriority w:val="99"/>
    <w:qFormat/>
    <w:rsid w:val="00040FA9"/>
    <w:pPr>
      <w:spacing w:after="0" w:line="240" w:lineRule="auto"/>
    </w:pPr>
    <w:rPr>
      <w:rFonts w:ascii="Calibri" w:hAnsi="Calibri"/>
      <w:sz w:val="22"/>
      <w:szCs w:val="22"/>
      <w:lang w:eastAsia="ru-RU"/>
    </w:rPr>
  </w:style>
  <w:style w:type="paragraph" w:styleId="ab">
    <w:name w:val="Body Text"/>
    <w:basedOn w:val="a"/>
    <w:link w:val="ac"/>
    <w:rsid w:val="00973204"/>
    <w:pPr>
      <w:jc w:val="both"/>
    </w:pPr>
    <w:rPr>
      <w:bCs/>
      <w:szCs w:val="28"/>
    </w:rPr>
  </w:style>
  <w:style w:type="character" w:customStyle="1" w:styleId="ac">
    <w:name w:val="Основной текст Знак"/>
    <w:basedOn w:val="a0"/>
    <w:link w:val="ab"/>
    <w:rsid w:val="00973204"/>
    <w:rPr>
      <w:bCs/>
      <w:sz w:val="24"/>
      <w:lang w:eastAsia="ru-RU"/>
    </w:rPr>
  </w:style>
  <w:style w:type="character" w:styleId="ad">
    <w:name w:val="Hyperlink"/>
    <w:uiPriority w:val="99"/>
    <w:unhideWhenUsed/>
    <w:rsid w:val="00973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971">
      <w:bodyDiv w:val="1"/>
      <w:marLeft w:val="0"/>
      <w:marRight w:val="0"/>
      <w:marTop w:val="0"/>
      <w:marBottom w:val="0"/>
      <w:divBdr>
        <w:top w:val="none" w:sz="0" w:space="0" w:color="auto"/>
        <w:left w:val="none" w:sz="0" w:space="0" w:color="auto"/>
        <w:bottom w:val="none" w:sz="0" w:space="0" w:color="auto"/>
        <w:right w:val="none" w:sz="0" w:space="0" w:color="auto"/>
      </w:divBdr>
      <w:divsChild>
        <w:div w:id="1955482310">
          <w:marLeft w:val="0"/>
          <w:marRight w:val="0"/>
          <w:marTop w:val="0"/>
          <w:marBottom w:val="0"/>
          <w:divBdr>
            <w:top w:val="none" w:sz="0" w:space="0" w:color="auto"/>
            <w:left w:val="none" w:sz="0" w:space="0" w:color="auto"/>
            <w:bottom w:val="none" w:sz="0" w:space="0" w:color="auto"/>
            <w:right w:val="none" w:sz="0" w:space="0" w:color="auto"/>
          </w:divBdr>
          <w:divsChild>
            <w:div w:id="1868986626">
              <w:marLeft w:val="0"/>
              <w:marRight w:val="0"/>
              <w:marTop w:val="0"/>
              <w:marBottom w:val="960"/>
              <w:divBdr>
                <w:top w:val="none" w:sz="0" w:space="0" w:color="auto"/>
                <w:left w:val="none" w:sz="0" w:space="0" w:color="auto"/>
                <w:bottom w:val="none" w:sz="0" w:space="0" w:color="auto"/>
                <w:right w:val="none" w:sz="0" w:space="0" w:color="auto"/>
              </w:divBdr>
            </w:div>
          </w:divsChild>
        </w:div>
        <w:div w:id="1732457465">
          <w:marLeft w:val="0"/>
          <w:marRight w:val="0"/>
          <w:marTop w:val="0"/>
          <w:marBottom w:val="0"/>
          <w:divBdr>
            <w:top w:val="none" w:sz="0" w:space="0" w:color="auto"/>
            <w:left w:val="none" w:sz="0" w:space="0" w:color="auto"/>
            <w:bottom w:val="none" w:sz="0" w:space="0" w:color="auto"/>
            <w:right w:val="none" w:sz="0" w:space="0" w:color="auto"/>
          </w:divBdr>
          <w:divsChild>
            <w:div w:id="872809456">
              <w:marLeft w:val="0"/>
              <w:marRight w:val="720"/>
              <w:marTop w:val="0"/>
              <w:marBottom w:val="0"/>
              <w:divBdr>
                <w:top w:val="none" w:sz="0" w:space="0" w:color="auto"/>
                <w:left w:val="none" w:sz="0" w:space="0" w:color="auto"/>
                <w:bottom w:val="none" w:sz="0" w:space="0" w:color="auto"/>
                <w:right w:val="none" w:sz="0" w:space="0" w:color="auto"/>
              </w:divBdr>
              <w:divsChild>
                <w:div w:id="954020457">
                  <w:marLeft w:val="0"/>
                  <w:marRight w:val="0"/>
                  <w:marTop w:val="0"/>
                  <w:marBottom w:val="120"/>
                  <w:divBdr>
                    <w:top w:val="none" w:sz="0" w:space="0" w:color="auto"/>
                    <w:left w:val="none" w:sz="0" w:space="0" w:color="auto"/>
                    <w:bottom w:val="none" w:sz="0" w:space="0" w:color="auto"/>
                    <w:right w:val="none" w:sz="0" w:space="0" w:color="auto"/>
                  </w:divBdr>
                </w:div>
                <w:div w:id="166678832">
                  <w:marLeft w:val="0"/>
                  <w:marRight w:val="0"/>
                  <w:marTop w:val="0"/>
                  <w:marBottom w:val="120"/>
                  <w:divBdr>
                    <w:top w:val="none" w:sz="0" w:space="0" w:color="auto"/>
                    <w:left w:val="none" w:sz="0" w:space="0" w:color="auto"/>
                    <w:bottom w:val="none" w:sz="0" w:space="0" w:color="auto"/>
                    <w:right w:val="none" w:sz="0" w:space="0" w:color="auto"/>
                  </w:divBdr>
                </w:div>
              </w:divsChild>
            </w:div>
            <w:div w:id="497385470">
              <w:marLeft w:val="0"/>
              <w:marRight w:val="0"/>
              <w:marTop w:val="0"/>
              <w:marBottom w:val="0"/>
              <w:divBdr>
                <w:top w:val="none" w:sz="0" w:space="0" w:color="auto"/>
                <w:left w:val="none" w:sz="0" w:space="0" w:color="auto"/>
                <w:bottom w:val="none" w:sz="0" w:space="0" w:color="auto"/>
                <w:right w:val="none" w:sz="0" w:space="0" w:color="auto"/>
              </w:divBdr>
              <w:divsChild>
                <w:div w:id="304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8814">
      <w:bodyDiv w:val="1"/>
      <w:marLeft w:val="0"/>
      <w:marRight w:val="0"/>
      <w:marTop w:val="0"/>
      <w:marBottom w:val="0"/>
      <w:divBdr>
        <w:top w:val="none" w:sz="0" w:space="0" w:color="auto"/>
        <w:left w:val="none" w:sz="0" w:space="0" w:color="auto"/>
        <w:bottom w:val="none" w:sz="0" w:space="0" w:color="auto"/>
        <w:right w:val="none" w:sz="0" w:space="0" w:color="auto"/>
      </w:divBdr>
      <w:divsChild>
        <w:div w:id="1185679432">
          <w:marLeft w:val="0"/>
          <w:marRight w:val="0"/>
          <w:marTop w:val="0"/>
          <w:marBottom w:val="960"/>
          <w:divBdr>
            <w:top w:val="none" w:sz="0" w:space="0" w:color="auto"/>
            <w:left w:val="none" w:sz="0" w:space="0" w:color="auto"/>
            <w:bottom w:val="none" w:sz="0" w:space="0" w:color="auto"/>
            <w:right w:val="none" w:sz="0" w:space="0" w:color="auto"/>
          </w:divBdr>
        </w:div>
        <w:div w:id="1602370851">
          <w:marLeft w:val="0"/>
          <w:marRight w:val="720"/>
          <w:marTop w:val="0"/>
          <w:marBottom w:val="0"/>
          <w:divBdr>
            <w:top w:val="none" w:sz="0" w:space="0" w:color="auto"/>
            <w:left w:val="none" w:sz="0" w:space="0" w:color="auto"/>
            <w:bottom w:val="none" w:sz="0" w:space="0" w:color="auto"/>
            <w:right w:val="none" w:sz="0" w:space="0" w:color="auto"/>
          </w:divBdr>
          <w:divsChild>
            <w:div w:id="782768401">
              <w:marLeft w:val="0"/>
              <w:marRight w:val="0"/>
              <w:marTop w:val="0"/>
              <w:marBottom w:val="120"/>
              <w:divBdr>
                <w:top w:val="none" w:sz="0" w:space="0" w:color="auto"/>
                <w:left w:val="none" w:sz="0" w:space="0" w:color="auto"/>
                <w:bottom w:val="none" w:sz="0" w:space="0" w:color="auto"/>
                <w:right w:val="none" w:sz="0" w:space="0" w:color="auto"/>
              </w:divBdr>
            </w:div>
            <w:div w:id="549149401">
              <w:marLeft w:val="0"/>
              <w:marRight w:val="0"/>
              <w:marTop w:val="0"/>
              <w:marBottom w:val="120"/>
              <w:divBdr>
                <w:top w:val="none" w:sz="0" w:space="0" w:color="auto"/>
                <w:left w:val="none" w:sz="0" w:space="0" w:color="auto"/>
                <w:bottom w:val="none" w:sz="0" w:space="0" w:color="auto"/>
                <w:right w:val="none" w:sz="0" w:space="0" w:color="auto"/>
              </w:divBdr>
            </w:div>
          </w:divsChild>
        </w:div>
        <w:div w:id="1825196047">
          <w:marLeft w:val="0"/>
          <w:marRight w:val="0"/>
          <w:marTop w:val="0"/>
          <w:marBottom w:val="0"/>
          <w:divBdr>
            <w:top w:val="none" w:sz="0" w:space="0" w:color="auto"/>
            <w:left w:val="none" w:sz="0" w:space="0" w:color="auto"/>
            <w:bottom w:val="none" w:sz="0" w:space="0" w:color="auto"/>
            <w:right w:val="none" w:sz="0" w:space="0" w:color="auto"/>
          </w:divBdr>
          <w:divsChild>
            <w:div w:id="316153954">
              <w:marLeft w:val="0"/>
              <w:marRight w:val="0"/>
              <w:marTop w:val="0"/>
              <w:marBottom w:val="0"/>
              <w:divBdr>
                <w:top w:val="none" w:sz="0" w:space="0" w:color="auto"/>
                <w:left w:val="none" w:sz="0" w:space="0" w:color="auto"/>
                <w:bottom w:val="none" w:sz="0" w:space="0" w:color="auto"/>
                <w:right w:val="none" w:sz="0" w:space="0" w:color="auto"/>
              </w:divBdr>
              <w:divsChild>
                <w:div w:id="1125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5008">
      <w:bodyDiv w:val="1"/>
      <w:marLeft w:val="0"/>
      <w:marRight w:val="0"/>
      <w:marTop w:val="0"/>
      <w:marBottom w:val="0"/>
      <w:divBdr>
        <w:top w:val="none" w:sz="0" w:space="0" w:color="auto"/>
        <w:left w:val="none" w:sz="0" w:space="0" w:color="auto"/>
        <w:bottom w:val="none" w:sz="0" w:space="0" w:color="auto"/>
        <w:right w:val="none" w:sz="0" w:space="0" w:color="auto"/>
      </w:divBdr>
      <w:divsChild>
        <w:div w:id="1605728293">
          <w:marLeft w:val="0"/>
          <w:marRight w:val="0"/>
          <w:marTop w:val="0"/>
          <w:marBottom w:val="960"/>
          <w:divBdr>
            <w:top w:val="none" w:sz="0" w:space="0" w:color="auto"/>
            <w:left w:val="none" w:sz="0" w:space="0" w:color="auto"/>
            <w:bottom w:val="none" w:sz="0" w:space="0" w:color="auto"/>
            <w:right w:val="none" w:sz="0" w:space="0" w:color="auto"/>
          </w:divBdr>
        </w:div>
        <w:div w:id="1455976233">
          <w:marLeft w:val="0"/>
          <w:marRight w:val="720"/>
          <w:marTop w:val="0"/>
          <w:marBottom w:val="0"/>
          <w:divBdr>
            <w:top w:val="none" w:sz="0" w:space="0" w:color="auto"/>
            <w:left w:val="none" w:sz="0" w:space="0" w:color="auto"/>
            <w:bottom w:val="none" w:sz="0" w:space="0" w:color="auto"/>
            <w:right w:val="none" w:sz="0" w:space="0" w:color="auto"/>
          </w:divBdr>
          <w:divsChild>
            <w:div w:id="1525826679">
              <w:marLeft w:val="0"/>
              <w:marRight w:val="0"/>
              <w:marTop w:val="0"/>
              <w:marBottom w:val="120"/>
              <w:divBdr>
                <w:top w:val="none" w:sz="0" w:space="0" w:color="auto"/>
                <w:left w:val="none" w:sz="0" w:space="0" w:color="auto"/>
                <w:bottom w:val="none" w:sz="0" w:space="0" w:color="auto"/>
                <w:right w:val="none" w:sz="0" w:space="0" w:color="auto"/>
              </w:divBdr>
            </w:div>
            <w:div w:id="943921132">
              <w:marLeft w:val="0"/>
              <w:marRight w:val="0"/>
              <w:marTop w:val="0"/>
              <w:marBottom w:val="120"/>
              <w:divBdr>
                <w:top w:val="none" w:sz="0" w:space="0" w:color="auto"/>
                <w:left w:val="none" w:sz="0" w:space="0" w:color="auto"/>
                <w:bottom w:val="none" w:sz="0" w:space="0" w:color="auto"/>
                <w:right w:val="none" w:sz="0" w:space="0" w:color="auto"/>
              </w:divBdr>
            </w:div>
          </w:divsChild>
        </w:div>
        <w:div w:id="1480656016">
          <w:marLeft w:val="0"/>
          <w:marRight w:val="0"/>
          <w:marTop w:val="0"/>
          <w:marBottom w:val="0"/>
          <w:divBdr>
            <w:top w:val="none" w:sz="0" w:space="0" w:color="auto"/>
            <w:left w:val="none" w:sz="0" w:space="0" w:color="auto"/>
            <w:bottom w:val="none" w:sz="0" w:space="0" w:color="auto"/>
            <w:right w:val="none" w:sz="0" w:space="0" w:color="auto"/>
          </w:divBdr>
          <w:divsChild>
            <w:div w:id="1745495812">
              <w:marLeft w:val="0"/>
              <w:marRight w:val="0"/>
              <w:marTop w:val="0"/>
              <w:marBottom w:val="0"/>
              <w:divBdr>
                <w:top w:val="none" w:sz="0" w:space="0" w:color="auto"/>
                <w:left w:val="none" w:sz="0" w:space="0" w:color="auto"/>
                <w:bottom w:val="none" w:sz="0" w:space="0" w:color="auto"/>
                <w:right w:val="none" w:sz="0" w:space="0" w:color="auto"/>
              </w:divBdr>
              <w:divsChild>
                <w:div w:id="5265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902">
      <w:bodyDiv w:val="1"/>
      <w:marLeft w:val="0"/>
      <w:marRight w:val="0"/>
      <w:marTop w:val="0"/>
      <w:marBottom w:val="0"/>
      <w:divBdr>
        <w:top w:val="none" w:sz="0" w:space="0" w:color="auto"/>
        <w:left w:val="none" w:sz="0" w:space="0" w:color="auto"/>
        <w:bottom w:val="none" w:sz="0" w:space="0" w:color="auto"/>
        <w:right w:val="none" w:sz="0" w:space="0" w:color="auto"/>
      </w:divBdr>
      <w:divsChild>
        <w:div w:id="1847748264">
          <w:marLeft w:val="0"/>
          <w:marRight w:val="0"/>
          <w:marTop w:val="0"/>
          <w:marBottom w:val="960"/>
          <w:divBdr>
            <w:top w:val="none" w:sz="0" w:space="0" w:color="auto"/>
            <w:left w:val="none" w:sz="0" w:space="0" w:color="auto"/>
            <w:bottom w:val="none" w:sz="0" w:space="0" w:color="auto"/>
            <w:right w:val="none" w:sz="0" w:space="0" w:color="auto"/>
          </w:divBdr>
        </w:div>
        <w:div w:id="1982879091">
          <w:marLeft w:val="0"/>
          <w:marRight w:val="720"/>
          <w:marTop w:val="0"/>
          <w:marBottom w:val="0"/>
          <w:divBdr>
            <w:top w:val="none" w:sz="0" w:space="0" w:color="auto"/>
            <w:left w:val="none" w:sz="0" w:space="0" w:color="auto"/>
            <w:bottom w:val="none" w:sz="0" w:space="0" w:color="auto"/>
            <w:right w:val="none" w:sz="0" w:space="0" w:color="auto"/>
          </w:divBdr>
          <w:divsChild>
            <w:div w:id="1738162192">
              <w:marLeft w:val="0"/>
              <w:marRight w:val="0"/>
              <w:marTop w:val="0"/>
              <w:marBottom w:val="120"/>
              <w:divBdr>
                <w:top w:val="none" w:sz="0" w:space="0" w:color="auto"/>
                <w:left w:val="none" w:sz="0" w:space="0" w:color="auto"/>
                <w:bottom w:val="none" w:sz="0" w:space="0" w:color="auto"/>
                <w:right w:val="none" w:sz="0" w:space="0" w:color="auto"/>
              </w:divBdr>
            </w:div>
            <w:div w:id="966737964">
              <w:marLeft w:val="0"/>
              <w:marRight w:val="0"/>
              <w:marTop w:val="0"/>
              <w:marBottom w:val="120"/>
              <w:divBdr>
                <w:top w:val="none" w:sz="0" w:space="0" w:color="auto"/>
                <w:left w:val="none" w:sz="0" w:space="0" w:color="auto"/>
                <w:bottom w:val="none" w:sz="0" w:space="0" w:color="auto"/>
                <w:right w:val="none" w:sz="0" w:space="0" w:color="auto"/>
              </w:divBdr>
            </w:div>
          </w:divsChild>
        </w:div>
        <w:div w:id="1547991436">
          <w:marLeft w:val="0"/>
          <w:marRight w:val="0"/>
          <w:marTop w:val="0"/>
          <w:marBottom w:val="0"/>
          <w:divBdr>
            <w:top w:val="none" w:sz="0" w:space="0" w:color="auto"/>
            <w:left w:val="none" w:sz="0" w:space="0" w:color="auto"/>
            <w:bottom w:val="none" w:sz="0" w:space="0" w:color="auto"/>
            <w:right w:val="none" w:sz="0" w:space="0" w:color="auto"/>
          </w:divBdr>
          <w:divsChild>
            <w:div w:id="633632625">
              <w:marLeft w:val="0"/>
              <w:marRight w:val="0"/>
              <w:marTop w:val="0"/>
              <w:marBottom w:val="0"/>
              <w:divBdr>
                <w:top w:val="none" w:sz="0" w:space="0" w:color="auto"/>
                <w:left w:val="none" w:sz="0" w:space="0" w:color="auto"/>
                <w:bottom w:val="none" w:sz="0" w:space="0" w:color="auto"/>
                <w:right w:val="none" w:sz="0" w:space="0" w:color="auto"/>
              </w:divBdr>
              <w:divsChild>
                <w:div w:id="11308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23164">
      <w:bodyDiv w:val="1"/>
      <w:marLeft w:val="0"/>
      <w:marRight w:val="0"/>
      <w:marTop w:val="0"/>
      <w:marBottom w:val="0"/>
      <w:divBdr>
        <w:top w:val="none" w:sz="0" w:space="0" w:color="auto"/>
        <w:left w:val="none" w:sz="0" w:space="0" w:color="auto"/>
        <w:bottom w:val="none" w:sz="0" w:space="0" w:color="auto"/>
        <w:right w:val="none" w:sz="0" w:space="0" w:color="auto"/>
      </w:divBdr>
      <w:divsChild>
        <w:div w:id="279846869">
          <w:marLeft w:val="0"/>
          <w:marRight w:val="0"/>
          <w:marTop w:val="0"/>
          <w:marBottom w:val="960"/>
          <w:divBdr>
            <w:top w:val="none" w:sz="0" w:space="0" w:color="auto"/>
            <w:left w:val="none" w:sz="0" w:space="0" w:color="auto"/>
            <w:bottom w:val="none" w:sz="0" w:space="0" w:color="auto"/>
            <w:right w:val="none" w:sz="0" w:space="0" w:color="auto"/>
          </w:divBdr>
        </w:div>
        <w:div w:id="543712104">
          <w:marLeft w:val="0"/>
          <w:marRight w:val="720"/>
          <w:marTop w:val="0"/>
          <w:marBottom w:val="0"/>
          <w:divBdr>
            <w:top w:val="none" w:sz="0" w:space="0" w:color="auto"/>
            <w:left w:val="none" w:sz="0" w:space="0" w:color="auto"/>
            <w:bottom w:val="none" w:sz="0" w:space="0" w:color="auto"/>
            <w:right w:val="none" w:sz="0" w:space="0" w:color="auto"/>
          </w:divBdr>
          <w:divsChild>
            <w:div w:id="749697523">
              <w:marLeft w:val="0"/>
              <w:marRight w:val="0"/>
              <w:marTop w:val="0"/>
              <w:marBottom w:val="120"/>
              <w:divBdr>
                <w:top w:val="none" w:sz="0" w:space="0" w:color="auto"/>
                <w:left w:val="none" w:sz="0" w:space="0" w:color="auto"/>
                <w:bottom w:val="none" w:sz="0" w:space="0" w:color="auto"/>
                <w:right w:val="none" w:sz="0" w:space="0" w:color="auto"/>
              </w:divBdr>
            </w:div>
            <w:div w:id="453837221">
              <w:marLeft w:val="0"/>
              <w:marRight w:val="0"/>
              <w:marTop w:val="0"/>
              <w:marBottom w:val="120"/>
              <w:divBdr>
                <w:top w:val="none" w:sz="0" w:space="0" w:color="auto"/>
                <w:left w:val="none" w:sz="0" w:space="0" w:color="auto"/>
                <w:bottom w:val="none" w:sz="0" w:space="0" w:color="auto"/>
                <w:right w:val="none" w:sz="0" w:space="0" w:color="auto"/>
              </w:divBdr>
            </w:div>
          </w:divsChild>
        </w:div>
        <w:div w:id="1337810561">
          <w:marLeft w:val="0"/>
          <w:marRight w:val="0"/>
          <w:marTop w:val="0"/>
          <w:marBottom w:val="0"/>
          <w:divBdr>
            <w:top w:val="none" w:sz="0" w:space="0" w:color="auto"/>
            <w:left w:val="none" w:sz="0" w:space="0" w:color="auto"/>
            <w:bottom w:val="none" w:sz="0" w:space="0" w:color="auto"/>
            <w:right w:val="none" w:sz="0" w:space="0" w:color="auto"/>
          </w:divBdr>
          <w:divsChild>
            <w:div w:id="1193961598">
              <w:marLeft w:val="0"/>
              <w:marRight w:val="0"/>
              <w:marTop w:val="0"/>
              <w:marBottom w:val="0"/>
              <w:divBdr>
                <w:top w:val="none" w:sz="0" w:space="0" w:color="auto"/>
                <w:left w:val="none" w:sz="0" w:space="0" w:color="auto"/>
                <w:bottom w:val="none" w:sz="0" w:space="0" w:color="auto"/>
                <w:right w:val="none" w:sz="0" w:space="0" w:color="auto"/>
              </w:divBdr>
              <w:divsChild>
                <w:div w:id="10434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6042">
      <w:bodyDiv w:val="1"/>
      <w:marLeft w:val="0"/>
      <w:marRight w:val="0"/>
      <w:marTop w:val="0"/>
      <w:marBottom w:val="0"/>
      <w:divBdr>
        <w:top w:val="none" w:sz="0" w:space="0" w:color="auto"/>
        <w:left w:val="none" w:sz="0" w:space="0" w:color="auto"/>
        <w:bottom w:val="none" w:sz="0" w:space="0" w:color="auto"/>
        <w:right w:val="none" w:sz="0" w:space="0" w:color="auto"/>
      </w:divBdr>
      <w:divsChild>
        <w:div w:id="1458180076">
          <w:marLeft w:val="0"/>
          <w:marRight w:val="0"/>
          <w:marTop w:val="0"/>
          <w:marBottom w:val="960"/>
          <w:divBdr>
            <w:top w:val="none" w:sz="0" w:space="0" w:color="auto"/>
            <w:left w:val="none" w:sz="0" w:space="0" w:color="auto"/>
            <w:bottom w:val="none" w:sz="0" w:space="0" w:color="auto"/>
            <w:right w:val="none" w:sz="0" w:space="0" w:color="auto"/>
          </w:divBdr>
        </w:div>
        <w:div w:id="1327439379">
          <w:marLeft w:val="0"/>
          <w:marRight w:val="720"/>
          <w:marTop w:val="0"/>
          <w:marBottom w:val="0"/>
          <w:divBdr>
            <w:top w:val="none" w:sz="0" w:space="0" w:color="auto"/>
            <w:left w:val="none" w:sz="0" w:space="0" w:color="auto"/>
            <w:bottom w:val="none" w:sz="0" w:space="0" w:color="auto"/>
            <w:right w:val="none" w:sz="0" w:space="0" w:color="auto"/>
          </w:divBdr>
          <w:divsChild>
            <w:div w:id="1308589987">
              <w:marLeft w:val="0"/>
              <w:marRight w:val="0"/>
              <w:marTop w:val="0"/>
              <w:marBottom w:val="120"/>
              <w:divBdr>
                <w:top w:val="none" w:sz="0" w:space="0" w:color="auto"/>
                <w:left w:val="none" w:sz="0" w:space="0" w:color="auto"/>
                <w:bottom w:val="none" w:sz="0" w:space="0" w:color="auto"/>
                <w:right w:val="none" w:sz="0" w:space="0" w:color="auto"/>
              </w:divBdr>
            </w:div>
            <w:div w:id="1238049713">
              <w:marLeft w:val="0"/>
              <w:marRight w:val="0"/>
              <w:marTop w:val="0"/>
              <w:marBottom w:val="120"/>
              <w:divBdr>
                <w:top w:val="none" w:sz="0" w:space="0" w:color="auto"/>
                <w:left w:val="none" w:sz="0" w:space="0" w:color="auto"/>
                <w:bottom w:val="none" w:sz="0" w:space="0" w:color="auto"/>
                <w:right w:val="none" w:sz="0" w:space="0" w:color="auto"/>
              </w:divBdr>
            </w:div>
          </w:divsChild>
        </w:div>
        <w:div w:id="758135065">
          <w:marLeft w:val="0"/>
          <w:marRight w:val="0"/>
          <w:marTop w:val="0"/>
          <w:marBottom w:val="0"/>
          <w:divBdr>
            <w:top w:val="none" w:sz="0" w:space="0" w:color="auto"/>
            <w:left w:val="none" w:sz="0" w:space="0" w:color="auto"/>
            <w:bottom w:val="none" w:sz="0" w:space="0" w:color="auto"/>
            <w:right w:val="none" w:sz="0" w:space="0" w:color="auto"/>
          </w:divBdr>
          <w:divsChild>
            <w:div w:id="1783527984">
              <w:marLeft w:val="0"/>
              <w:marRight w:val="0"/>
              <w:marTop w:val="0"/>
              <w:marBottom w:val="0"/>
              <w:divBdr>
                <w:top w:val="none" w:sz="0" w:space="0" w:color="auto"/>
                <w:left w:val="none" w:sz="0" w:space="0" w:color="auto"/>
                <w:bottom w:val="none" w:sz="0" w:space="0" w:color="auto"/>
                <w:right w:val="none" w:sz="0" w:space="0" w:color="auto"/>
              </w:divBdr>
              <w:divsChild>
                <w:div w:id="14067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35802">
      <w:bodyDiv w:val="1"/>
      <w:marLeft w:val="0"/>
      <w:marRight w:val="0"/>
      <w:marTop w:val="0"/>
      <w:marBottom w:val="0"/>
      <w:divBdr>
        <w:top w:val="none" w:sz="0" w:space="0" w:color="auto"/>
        <w:left w:val="none" w:sz="0" w:space="0" w:color="auto"/>
        <w:bottom w:val="none" w:sz="0" w:space="0" w:color="auto"/>
        <w:right w:val="none" w:sz="0" w:space="0" w:color="auto"/>
      </w:divBdr>
      <w:divsChild>
        <w:div w:id="131143320">
          <w:marLeft w:val="0"/>
          <w:marRight w:val="0"/>
          <w:marTop w:val="0"/>
          <w:marBottom w:val="960"/>
          <w:divBdr>
            <w:top w:val="none" w:sz="0" w:space="0" w:color="auto"/>
            <w:left w:val="none" w:sz="0" w:space="0" w:color="auto"/>
            <w:bottom w:val="none" w:sz="0" w:space="0" w:color="auto"/>
            <w:right w:val="none" w:sz="0" w:space="0" w:color="auto"/>
          </w:divBdr>
        </w:div>
        <w:div w:id="335038343">
          <w:marLeft w:val="0"/>
          <w:marRight w:val="720"/>
          <w:marTop w:val="0"/>
          <w:marBottom w:val="0"/>
          <w:divBdr>
            <w:top w:val="none" w:sz="0" w:space="0" w:color="auto"/>
            <w:left w:val="none" w:sz="0" w:space="0" w:color="auto"/>
            <w:bottom w:val="none" w:sz="0" w:space="0" w:color="auto"/>
            <w:right w:val="none" w:sz="0" w:space="0" w:color="auto"/>
          </w:divBdr>
          <w:divsChild>
            <w:div w:id="1320622346">
              <w:marLeft w:val="0"/>
              <w:marRight w:val="0"/>
              <w:marTop w:val="0"/>
              <w:marBottom w:val="120"/>
              <w:divBdr>
                <w:top w:val="none" w:sz="0" w:space="0" w:color="auto"/>
                <w:left w:val="none" w:sz="0" w:space="0" w:color="auto"/>
                <w:bottom w:val="none" w:sz="0" w:space="0" w:color="auto"/>
                <w:right w:val="none" w:sz="0" w:space="0" w:color="auto"/>
              </w:divBdr>
            </w:div>
            <w:div w:id="596327789">
              <w:marLeft w:val="0"/>
              <w:marRight w:val="0"/>
              <w:marTop w:val="0"/>
              <w:marBottom w:val="120"/>
              <w:divBdr>
                <w:top w:val="none" w:sz="0" w:space="0" w:color="auto"/>
                <w:left w:val="none" w:sz="0" w:space="0" w:color="auto"/>
                <w:bottom w:val="none" w:sz="0" w:space="0" w:color="auto"/>
                <w:right w:val="none" w:sz="0" w:space="0" w:color="auto"/>
              </w:divBdr>
            </w:div>
          </w:divsChild>
        </w:div>
        <w:div w:id="2023125141">
          <w:marLeft w:val="0"/>
          <w:marRight w:val="0"/>
          <w:marTop w:val="0"/>
          <w:marBottom w:val="0"/>
          <w:divBdr>
            <w:top w:val="none" w:sz="0" w:space="0" w:color="auto"/>
            <w:left w:val="none" w:sz="0" w:space="0" w:color="auto"/>
            <w:bottom w:val="none" w:sz="0" w:space="0" w:color="auto"/>
            <w:right w:val="none" w:sz="0" w:space="0" w:color="auto"/>
          </w:divBdr>
          <w:divsChild>
            <w:div w:id="251472969">
              <w:marLeft w:val="0"/>
              <w:marRight w:val="0"/>
              <w:marTop w:val="0"/>
              <w:marBottom w:val="0"/>
              <w:divBdr>
                <w:top w:val="none" w:sz="0" w:space="0" w:color="auto"/>
                <w:left w:val="none" w:sz="0" w:space="0" w:color="auto"/>
                <w:bottom w:val="none" w:sz="0" w:space="0" w:color="auto"/>
                <w:right w:val="none" w:sz="0" w:space="0" w:color="auto"/>
              </w:divBdr>
              <w:divsChild>
                <w:div w:id="2997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3139">
      <w:bodyDiv w:val="1"/>
      <w:marLeft w:val="0"/>
      <w:marRight w:val="0"/>
      <w:marTop w:val="0"/>
      <w:marBottom w:val="0"/>
      <w:divBdr>
        <w:top w:val="none" w:sz="0" w:space="0" w:color="auto"/>
        <w:left w:val="none" w:sz="0" w:space="0" w:color="auto"/>
        <w:bottom w:val="none" w:sz="0" w:space="0" w:color="auto"/>
        <w:right w:val="none" w:sz="0" w:space="0" w:color="auto"/>
      </w:divBdr>
      <w:divsChild>
        <w:div w:id="844326020">
          <w:marLeft w:val="0"/>
          <w:marRight w:val="0"/>
          <w:marTop w:val="0"/>
          <w:marBottom w:val="960"/>
          <w:divBdr>
            <w:top w:val="none" w:sz="0" w:space="0" w:color="auto"/>
            <w:left w:val="none" w:sz="0" w:space="0" w:color="auto"/>
            <w:bottom w:val="none" w:sz="0" w:space="0" w:color="auto"/>
            <w:right w:val="none" w:sz="0" w:space="0" w:color="auto"/>
          </w:divBdr>
        </w:div>
        <w:div w:id="990525429">
          <w:marLeft w:val="0"/>
          <w:marRight w:val="720"/>
          <w:marTop w:val="0"/>
          <w:marBottom w:val="0"/>
          <w:divBdr>
            <w:top w:val="none" w:sz="0" w:space="0" w:color="auto"/>
            <w:left w:val="none" w:sz="0" w:space="0" w:color="auto"/>
            <w:bottom w:val="none" w:sz="0" w:space="0" w:color="auto"/>
            <w:right w:val="none" w:sz="0" w:space="0" w:color="auto"/>
          </w:divBdr>
          <w:divsChild>
            <w:div w:id="1409768839">
              <w:marLeft w:val="0"/>
              <w:marRight w:val="0"/>
              <w:marTop w:val="0"/>
              <w:marBottom w:val="120"/>
              <w:divBdr>
                <w:top w:val="none" w:sz="0" w:space="0" w:color="auto"/>
                <w:left w:val="none" w:sz="0" w:space="0" w:color="auto"/>
                <w:bottom w:val="none" w:sz="0" w:space="0" w:color="auto"/>
                <w:right w:val="none" w:sz="0" w:space="0" w:color="auto"/>
              </w:divBdr>
            </w:div>
            <w:div w:id="583495572">
              <w:marLeft w:val="0"/>
              <w:marRight w:val="0"/>
              <w:marTop w:val="0"/>
              <w:marBottom w:val="120"/>
              <w:divBdr>
                <w:top w:val="none" w:sz="0" w:space="0" w:color="auto"/>
                <w:left w:val="none" w:sz="0" w:space="0" w:color="auto"/>
                <w:bottom w:val="none" w:sz="0" w:space="0" w:color="auto"/>
                <w:right w:val="none" w:sz="0" w:space="0" w:color="auto"/>
              </w:divBdr>
            </w:div>
          </w:divsChild>
        </w:div>
        <w:div w:id="886994316">
          <w:marLeft w:val="0"/>
          <w:marRight w:val="0"/>
          <w:marTop w:val="0"/>
          <w:marBottom w:val="0"/>
          <w:divBdr>
            <w:top w:val="none" w:sz="0" w:space="0" w:color="auto"/>
            <w:left w:val="none" w:sz="0" w:space="0" w:color="auto"/>
            <w:bottom w:val="none" w:sz="0" w:space="0" w:color="auto"/>
            <w:right w:val="none" w:sz="0" w:space="0" w:color="auto"/>
          </w:divBdr>
          <w:divsChild>
            <w:div w:id="1033069293">
              <w:marLeft w:val="0"/>
              <w:marRight w:val="0"/>
              <w:marTop w:val="0"/>
              <w:marBottom w:val="0"/>
              <w:divBdr>
                <w:top w:val="none" w:sz="0" w:space="0" w:color="auto"/>
                <w:left w:val="none" w:sz="0" w:space="0" w:color="auto"/>
                <w:bottom w:val="none" w:sz="0" w:space="0" w:color="auto"/>
                <w:right w:val="none" w:sz="0" w:space="0" w:color="auto"/>
              </w:divBdr>
              <w:divsChild>
                <w:div w:id="13090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70639">
      <w:bodyDiv w:val="1"/>
      <w:marLeft w:val="0"/>
      <w:marRight w:val="0"/>
      <w:marTop w:val="0"/>
      <w:marBottom w:val="0"/>
      <w:divBdr>
        <w:top w:val="none" w:sz="0" w:space="0" w:color="auto"/>
        <w:left w:val="none" w:sz="0" w:space="0" w:color="auto"/>
        <w:bottom w:val="none" w:sz="0" w:space="0" w:color="auto"/>
        <w:right w:val="none" w:sz="0" w:space="0" w:color="auto"/>
      </w:divBdr>
      <w:divsChild>
        <w:div w:id="1550453682">
          <w:marLeft w:val="0"/>
          <w:marRight w:val="0"/>
          <w:marTop w:val="0"/>
          <w:marBottom w:val="960"/>
          <w:divBdr>
            <w:top w:val="none" w:sz="0" w:space="0" w:color="auto"/>
            <w:left w:val="none" w:sz="0" w:space="0" w:color="auto"/>
            <w:bottom w:val="none" w:sz="0" w:space="0" w:color="auto"/>
            <w:right w:val="none" w:sz="0" w:space="0" w:color="auto"/>
          </w:divBdr>
        </w:div>
        <w:div w:id="395860671">
          <w:marLeft w:val="0"/>
          <w:marRight w:val="720"/>
          <w:marTop w:val="0"/>
          <w:marBottom w:val="0"/>
          <w:divBdr>
            <w:top w:val="none" w:sz="0" w:space="0" w:color="auto"/>
            <w:left w:val="none" w:sz="0" w:space="0" w:color="auto"/>
            <w:bottom w:val="none" w:sz="0" w:space="0" w:color="auto"/>
            <w:right w:val="none" w:sz="0" w:space="0" w:color="auto"/>
          </w:divBdr>
          <w:divsChild>
            <w:div w:id="652878623">
              <w:marLeft w:val="0"/>
              <w:marRight w:val="0"/>
              <w:marTop w:val="0"/>
              <w:marBottom w:val="120"/>
              <w:divBdr>
                <w:top w:val="none" w:sz="0" w:space="0" w:color="auto"/>
                <w:left w:val="none" w:sz="0" w:space="0" w:color="auto"/>
                <w:bottom w:val="none" w:sz="0" w:space="0" w:color="auto"/>
                <w:right w:val="none" w:sz="0" w:space="0" w:color="auto"/>
              </w:divBdr>
            </w:div>
            <w:div w:id="2142115639">
              <w:marLeft w:val="0"/>
              <w:marRight w:val="0"/>
              <w:marTop w:val="0"/>
              <w:marBottom w:val="120"/>
              <w:divBdr>
                <w:top w:val="none" w:sz="0" w:space="0" w:color="auto"/>
                <w:left w:val="none" w:sz="0" w:space="0" w:color="auto"/>
                <w:bottom w:val="none" w:sz="0" w:space="0" w:color="auto"/>
                <w:right w:val="none" w:sz="0" w:space="0" w:color="auto"/>
              </w:divBdr>
            </w:div>
          </w:divsChild>
        </w:div>
        <w:div w:id="1285306937">
          <w:marLeft w:val="0"/>
          <w:marRight w:val="0"/>
          <w:marTop w:val="0"/>
          <w:marBottom w:val="0"/>
          <w:divBdr>
            <w:top w:val="none" w:sz="0" w:space="0" w:color="auto"/>
            <w:left w:val="none" w:sz="0" w:space="0" w:color="auto"/>
            <w:bottom w:val="none" w:sz="0" w:space="0" w:color="auto"/>
            <w:right w:val="none" w:sz="0" w:space="0" w:color="auto"/>
          </w:divBdr>
          <w:divsChild>
            <w:div w:id="1151795839">
              <w:marLeft w:val="0"/>
              <w:marRight w:val="0"/>
              <w:marTop w:val="0"/>
              <w:marBottom w:val="0"/>
              <w:divBdr>
                <w:top w:val="none" w:sz="0" w:space="0" w:color="auto"/>
                <w:left w:val="none" w:sz="0" w:space="0" w:color="auto"/>
                <w:bottom w:val="none" w:sz="0" w:space="0" w:color="auto"/>
                <w:right w:val="none" w:sz="0" w:space="0" w:color="auto"/>
              </w:divBdr>
              <w:divsChild>
                <w:div w:id="18401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1492">
      <w:bodyDiv w:val="1"/>
      <w:marLeft w:val="0"/>
      <w:marRight w:val="0"/>
      <w:marTop w:val="0"/>
      <w:marBottom w:val="0"/>
      <w:divBdr>
        <w:top w:val="none" w:sz="0" w:space="0" w:color="auto"/>
        <w:left w:val="none" w:sz="0" w:space="0" w:color="auto"/>
        <w:bottom w:val="none" w:sz="0" w:space="0" w:color="auto"/>
        <w:right w:val="none" w:sz="0" w:space="0" w:color="auto"/>
      </w:divBdr>
      <w:divsChild>
        <w:div w:id="296029023">
          <w:marLeft w:val="0"/>
          <w:marRight w:val="0"/>
          <w:marTop w:val="0"/>
          <w:marBottom w:val="960"/>
          <w:divBdr>
            <w:top w:val="none" w:sz="0" w:space="0" w:color="auto"/>
            <w:left w:val="none" w:sz="0" w:space="0" w:color="auto"/>
            <w:bottom w:val="none" w:sz="0" w:space="0" w:color="auto"/>
            <w:right w:val="none" w:sz="0" w:space="0" w:color="auto"/>
          </w:divBdr>
        </w:div>
        <w:div w:id="759717709">
          <w:marLeft w:val="0"/>
          <w:marRight w:val="720"/>
          <w:marTop w:val="0"/>
          <w:marBottom w:val="0"/>
          <w:divBdr>
            <w:top w:val="none" w:sz="0" w:space="0" w:color="auto"/>
            <w:left w:val="none" w:sz="0" w:space="0" w:color="auto"/>
            <w:bottom w:val="none" w:sz="0" w:space="0" w:color="auto"/>
            <w:right w:val="none" w:sz="0" w:space="0" w:color="auto"/>
          </w:divBdr>
          <w:divsChild>
            <w:div w:id="1496146778">
              <w:marLeft w:val="0"/>
              <w:marRight w:val="0"/>
              <w:marTop w:val="0"/>
              <w:marBottom w:val="120"/>
              <w:divBdr>
                <w:top w:val="none" w:sz="0" w:space="0" w:color="auto"/>
                <w:left w:val="none" w:sz="0" w:space="0" w:color="auto"/>
                <w:bottom w:val="none" w:sz="0" w:space="0" w:color="auto"/>
                <w:right w:val="none" w:sz="0" w:space="0" w:color="auto"/>
              </w:divBdr>
            </w:div>
            <w:div w:id="353308200">
              <w:marLeft w:val="0"/>
              <w:marRight w:val="0"/>
              <w:marTop w:val="0"/>
              <w:marBottom w:val="120"/>
              <w:divBdr>
                <w:top w:val="none" w:sz="0" w:space="0" w:color="auto"/>
                <w:left w:val="none" w:sz="0" w:space="0" w:color="auto"/>
                <w:bottom w:val="none" w:sz="0" w:space="0" w:color="auto"/>
                <w:right w:val="none" w:sz="0" w:space="0" w:color="auto"/>
              </w:divBdr>
            </w:div>
          </w:divsChild>
        </w:div>
        <w:div w:id="1792701676">
          <w:marLeft w:val="0"/>
          <w:marRight w:val="0"/>
          <w:marTop w:val="0"/>
          <w:marBottom w:val="0"/>
          <w:divBdr>
            <w:top w:val="none" w:sz="0" w:space="0" w:color="auto"/>
            <w:left w:val="none" w:sz="0" w:space="0" w:color="auto"/>
            <w:bottom w:val="none" w:sz="0" w:space="0" w:color="auto"/>
            <w:right w:val="none" w:sz="0" w:space="0" w:color="auto"/>
          </w:divBdr>
          <w:divsChild>
            <w:div w:id="862136546">
              <w:marLeft w:val="0"/>
              <w:marRight w:val="0"/>
              <w:marTop w:val="0"/>
              <w:marBottom w:val="0"/>
              <w:divBdr>
                <w:top w:val="none" w:sz="0" w:space="0" w:color="auto"/>
                <w:left w:val="none" w:sz="0" w:space="0" w:color="auto"/>
                <w:bottom w:val="none" w:sz="0" w:space="0" w:color="auto"/>
                <w:right w:val="none" w:sz="0" w:space="0" w:color="auto"/>
              </w:divBdr>
              <w:divsChild>
                <w:div w:id="5815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7551">
      <w:bodyDiv w:val="1"/>
      <w:marLeft w:val="0"/>
      <w:marRight w:val="0"/>
      <w:marTop w:val="0"/>
      <w:marBottom w:val="0"/>
      <w:divBdr>
        <w:top w:val="none" w:sz="0" w:space="0" w:color="auto"/>
        <w:left w:val="none" w:sz="0" w:space="0" w:color="auto"/>
        <w:bottom w:val="none" w:sz="0" w:space="0" w:color="auto"/>
        <w:right w:val="none" w:sz="0" w:space="0" w:color="auto"/>
      </w:divBdr>
      <w:divsChild>
        <w:div w:id="1427774808">
          <w:marLeft w:val="0"/>
          <w:marRight w:val="0"/>
          <w:marTop w:val="0"/>
          <w:marBottom w:val="0"/>
          <w:divBdr>
            <w:top w:val="none" w:sz="0" w:space="0" w:color="auto"/>
            <w:left w:val="none" w:sz="0" w:space="0" w:color="auto"/>
            <w:bottom w:val="none" w:sz="0" w:space="0" w:color="auto"/>
            <w:right w:val="none" w:sz="0" w:space="0" w:color="auto"/>
          </w:divBdr>
          <w:divsChild>
            <w:div w:id="600145250">
              <w:marLeft w:val="0"/>
              <w:marRight w:val="0"/>
              <w:marTop w:val="0"/>
              <w:marBottom w:val="960"/>
              <w:divBdr>
                <w:top w:val="none" w:sz="0" w:space="0" w:color="auto"/>
                <w:left w:val="none" w:sz="0" w:space="0" w:color="auto"/>
                <w:bottom w:val="none" w:sz="0" w:space="0" w:color="auto"/>
                <w:right w:val="none" w:sz="0" w:space="0" w:color="auto"/>
              </w:divBdr>
            </w:div>
          </w:divsChild>
        </w:div>
        <w:div w:id="1108543850">
          <w:marLeft w:val="0"/>
          <w:marRight w:val="0"/>
          <w:marTop w:val="0"/>
          <w:marBottom w:val="0"/>
          <w:divBdr>
            <w:top w:val="none" w:sz="0" w:space="0" w:color="auto"/>
            <w:left w:val="none" w:sz="0" w:space="0" w:color="auto"/>
            <w:bottom w:val="none" w:sz="0" w:space="0" w:color="auto"/>
            <w:right w:val="none" w:sz="0" w:space="0" w:color="auto"/>
          </w:divBdr>
          <w:divsChild>
            <w:div w:id="934165986">
              <w:marLeft w:val="0"/>
              <w:marRight w:val="720"/>
              <w:marTop w:val="0"/>
              <w:marBottom w:val="0"/>
              <w:divBdr>
                <w:top w:val="none" w:sz="0" w:space="0" w:color="auto"/>
                <w:left w:val="none" w:sz="0" w:space="0" w:color="auto"/>
                <w:bottom w:val="none" w:sz="0" w:space="0" w:color="auto"/>
                <w:right w:val="none" w:sz="0" w:space="0" w:color="auto"/>
              </w:divBdr>
              <w:divsChild>
                <w:div w:id="1231115302">
                  <w:marLeft w:val="0"/>
                  <w:marRight w:val="0"/>
                  <w:marTop w:val="0"/>
                  <w:marBottom w:val="120"/>
                  <w:divBdr>
                    <w:top w:val="none" w:sz="0" w:space="0" w:color="auto"/>
                    <w:left w:val="none" w:sz="0" w:space="0" w:color="auto"/>
                    <w:bottom w:val="none" w:sz="0" w:space="0" w:color="auto"/>
                    <w:right w:val="none" w:sz="0" w:space="0" w:color="auto"/>
                  </w:divBdr>
                </w:div>
                <w:div w:id="1305544626">
                  <w:marLeft w:val="0"/>
                  <w:marRight w:val="0"/>
                  <w:marTop w:val="0"/>
                  <w:marBottom w:val="120"/>
                  <w:divBdr>
                    <w:top w:val="none" w:sz="0" w:space="0" w:color="auto"/>
                    <w:left w:val="none" w:sz="0" w:space="0" w:color="auto"/>
                    <w:bottom w:val="none" w:sz="0" w:space="0" w:color="auto"/>
                    <w:right w:val="none" w:sz="0" w:space="0" w:color="auto"/>
                  </w:divBdr>
                </w:div>
              </w:divsChild>
            </w:div>
            <w:div w:id="329069323">
              <w:marLeft w:val="0"/>
              <w:marRight w:val="0"/>
              <w:marTop w:val="0"/>
              <w:marBottom w:val="0"/>
              <w:divBdr>
                <w:top w:val="none" w:sz="0" w:space="0" w:color="auto"/>
                <w:left w:val="none" w:sz="0" w:space="0" w:color="auto"/>
                <w:bottom w:val="none" w:sz="0" w:space="0" w:color="auto"/>
                <w:right w:val="none" w:sz="0" w:space="0" w:color="auto"/>
              </w:divBdr>
              <w:divsChild>
                <w:div w:id="8456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18690">
      <w:bodyDiv w:val="1"/>
      <w:marLeft w:val="0"/>
      <w:marRight w:val="0"/>
      <w:marTop w:val="0"/>
      <w:marBottom w:val="0"/>
      <w:divBdr>
        <w:top w:val="none" w:sz="0" w:space="0" w:color="auto"/>
        <w:left w:val="none" w:sz="0" w:space="0" w:color="auto"/>
        <w:bottom w:val="none" w:sz="0" w:space="0" w:color="auto"/>
        <w:right w:val="none" w:sz="0" w:space="0" w:color="auto"/>
      </w:divBdr>
      <w:divsChild>
        <w:div w:id="1473019378">
          <w:marLeft w:val="0"/>
          <w:marRight w:val="0"/>
          <w:marTop w:val="0"/>
          <w:marBottom w:val="0"/>
          <w:divBdr>
            <w:top w:val="none" w:sz="0" w:space="0" w:color="auto"/>
            <w:left w:val="none" w:sz="0" w:space="0" w:color="auto"/>
            <w:bottom w:val="none" w:sz="0" w:space="0" w:color="auto"/>
            <w:right w:val="none" w:sz="0" w:space="0" w:color="auto"/>
          </w:divBdr>
          <w:divsChild>
            <w:div w:id="1568609400">
              <w:marLeft w:val="0"/>
              <w:marRight w:val="0"/>
              <w:marTop w:val="0"/>
              <w:marBottom w:val="960"/>
              <w:divBdr>
                <w:top w:val="none" w:sz="0" w:space="0" w:color="auto"/>
                <w:left w:val="none" w:sz="0" w:space="0" w:color="auto"/>
                <w:bottom w:val="none" w:sz="0" w:space="0" w:color="auto"/>
                <w:right w:val="none" w:sz="0" w:space="0" w:color="auto"/>
              </w:divBdr>
            </w:div>
          </w:divsChild>
        </w:div>
        <w:div w:id="1646811697">
          <w:marLeft w:val="0"/>
          <w:marRight w:val="0"/>
          <w:marTop w:val="0"/>
          <w:marBottom w:val="0"/>
          <w:divBdr>
            <w:top w:val="none" w:sz="0" w:space="0" w:color="auto"/>
            <w:left w:val="none" w:sz="0" w:space="0" w:color="auto"/>
            <w:bottom w:val="none" w:sz="0" w:space="0" w:color="auto"/>
            <w:right w:val="none" w:sz="0" w:space="0" w:color="auto"/>
          </w:divBdr>
          <w:divsChild>
            <w:div w:id="160657616">
              <w:marLeft w:val="0"/>
              <w:marRight w:val="720"/>
              <w:marTop w:val="0"/>
              <w:marBottom w:val="0"/>
              <w:divBdr>
                <w:top w:val="none" w:sz="0" w:space="0" w:color="auto"/>
                <w:left w:val="none" w:sz="0" w:space="0" w:color="auto"/>
                <w:bottom w:val="none" w:sz="0" w:space="0" w:color="auto"/>
                <w:right w:val="none" w:sz="0" w:space="0" w:color="auto"/>
              </w:divBdr>
              <w:divsChild>
                <w:div w:id="1653676146">
                  <w:marLeft w:val="0"/>
                  <w:marRight w:val="0"/>
                  <w:marTop w:val="0"/>
                  <w:marBottom w:val="120"/>
                  <w:divBdr>
                    <w:top w:val="none" w:sz="0" w:space="0" w:color="auto"/>
                    <w:left w:val="none" w:sz="0" w:space="0" w:color="auto"/>
                    <w:bottom w:val="none" w:sz="0" w:space="0" w:color="auto"/>
                    <w:right w:val="none" w:sz="0" w:space="0" w:color="auto"/>
                  </w:divBdr>
                </w:div>
                <w:div w:id="1593732768">
                  <w:marLeft w:val="0"/>
                  <w:marRight w:val="0"/>
                  <w:marTop w:val="0"/>
                  <w:marBottom w:val="120"/>
                  <w:divBdr>
                    <w:top w:val="none" w:sz="0" w:space="0" w:color="auto"/>
                    <w:left w:val="none" w:sz="0" w:space="0" w:color="auto"/>
                    <w:bottom w:val="none" w:sz="0" w:space="0" w:color="auto"/>
                    <w:right w:val="none" w:sz="0" w:space="0" w:color="auto"/>
                  </w:divBdr>
                </w:div>
              </w:divsChild>
            </w:div>
            <w:div w:id="278494790">
              <w:marLeft w:val="0"/>
              <w:marRight w:val="0"/>
              <w:marTop w:val="0"/>
              <w:marBottom w:val="0"/>
              <w:divBdr>
                <w:top w:val="none" w:sz="0" w:space="0" w:color="auto"/>
                <w:left w:val="none" w:sz="0" w:space="0" w:color="auto"/>
                <w:bottom w:val="none" w:sz="0" w:space="0" w:color="auto"/>
                <w:right w:val="none" w:sz="0" w:space="0" w:color="auto"/>
              </w:divBdr>
              <w:divsChild>
                <w:div w:id="3089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7550">
      <w:bodyDiv w:val="1"/>
      <w:marLeft w:val="0"/>
      <w:marRight w:val="0"/>
      <w:marTop w:val="0"/>
      <w:marBottom w:val="0"/>
      <w:divBdr>
        <w:top w:val="none" w:sz="0" w:space="0" w:color="auto"/>
        <w:left w:val="none" w:sz="0" w:space="0" w:color="auto"/>
        <w:bottom w:val="none" w:sz="0" w:space="0" w:color="auto"/>
        <w:right w:val="none" w:sz="0" w:space="0" w:color="auto"/>
      </w:divBdr>
      <w:divsChild>
        <w:div w:id="714888285">
          <w:marLeft w:val="0"/>
          <w:marRight w:val="0"/>
          <w:marTop w:val="0"/>
          <w:marBottom w:val="960"/>
          <w:divBdr>
            <w:top w:val="none" w:sz="0" w:space="0" w:color="auto"/>
            <w:left w:val="none" w:sz="0" w:space="0" w:color="auto"/>
            <w:bottom w:val="none" w:sz="0" w:space="0" w:color="auto"/>
            <w:right w:val="none" w:sz="0" w:space="0" w:color="auto"/>
          </w:divBdr>
        </w:div>
        <w:div w:id="1920556249">
          <w:marLeft w:val="0"/>
          <w:marRight w:val="720"/>
          <w:marTop w:val="0"/>
          <w:marBottom w:val="0"/>
          <w:divBdr>
            <w:top w:val="none" w:sz="0" w:space="0" w:color="auto"/>
            <w:left w:val="none" w:sz="0" w:space="0" w:color="auto"/>
            <w:bottom w:val="none" w:sz="0" w:space="0" w:color="auto"/>
            <w:right w:val="none" w:sz="0" w:space="0" w:color="auto"/>
          </w:divBdr>
          <w:divsChild>
            <w:div w:id="587038484">
              <w:marLeft w:val="0"/>
              <w:marRight w:val="0"/>
              <w:marTop w:val="0"/>
              <w:marBottom w:val="120"/>
              <w:divBdr>
                <w:top w:val="none" w:sz="0" w:space="0" w:color="auto"/>
                <w:left w:val="none" w:sz="0" w:space="0" w:color="auto"/>
                <w:bottom w:val="none" w:sz="0" w:space="0" w:color="auto"/>
                <w:right w:val="none" w:sz="0" w:space="0" w:color="auto"/>
              </w:divBdr>
            </w:div>
            <w:div w:id="1275140501">
              <w:marLeft w:val="0"/>
              <w:marRight w:val="0"/>
              <w:marTop w:val="0"/>
              <w:marBottom w:val="120"/>
              <w:divBdr>
                <w:top w:val="none" w:sz="0" w:space="0" w:color="auto"/>
                <w:left w:val="none" w:sz="0" w:space="0" w:color="auto"/>
                <w:bottom w:val="none" w:sz="0" w:space="0" w:color="auto"/>
                <w:right w:val="none" w:sz="0" w:space="0" w:color="auto"/>
              </w:divBdr>
            </w:div>
          </w:divsChild>
        </w:div>
        <w:div w:id="1756702661">
          <w:marLeft w:val="0"/>
          <w:marRight w:val="0"/>
          <w:marTop w:val="0"/>
          <w:marBottom w:val="0"/>
          <w:divBdr>
            <w:top w:val="none" w:sz="0" w:space="0" w:color="auto"/>
            <w:left w:val="none" w:sz="0" w:space="0" w:color="auto"/>
            <w:bottom w:val="none" w:sz="0" w:space="0" w:color="auto"/>
            <w:right w:val="none" w:sz="0" w:space="0" w:color="auto"/>
          </w:divBdr>
          <w:divsChild>
            <w:div w:id="2146119980">
              <w:marLeft w:val="0"/>
              <w:marRight w:val="0"/>
              <w:marTop w:val="0"/>
              <w:marBottom w:val="0"/>
              <w:divBdr>
                <w:top w:val="none" w:sz="0" w:space="0" w:color="auto"/>
                <w:left w:val="none" w:sz="0" w:space="0" w:color="auto"/>
                <w:bottom w:val="none" w:sz="0" w:space="0" w:color="auto"/>
                <w:right w:val="none" w:sz="0" w:space="0" w:color="auto"/>
              </w:divBdr>
              <w:divsChild>
                <w:div w:id="361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355">
      <w:bodyDiv w:val="1"/>
      <w:marLeft w:val="0"/>
      <w:marRight w:val="0"/>
      <w:marTop w:val="0"/>
      <w:marBottom w:val="0"/>
      <w:divBdr>
        <w:top w:val="none" w:sz="0" w:space="0" w:color="auto"/>
        <w:left w:val="none" w:sz="0" w:space="0" w:color="auto"/>
        <w:bottom w:val="none" w:sz="0" w:space="0" w:color="auto"/>
        <w:right w:val="none" w:sz="0" w:space="0" w:color="auto"/>
      </w:divBdr>
      <w:divsChild>
        <w:div w:id="481821321">
          <w:marLeft w:val="0"/>
          <w:marRight w:val="0"/>
          <w:marTop w:val="0"/>
          <w:marBottom w:val="960"/>
          <w:divBdr>
            <w:top w:val="none" w:sz="0" w:space="0" w:color="auto"/>
            <w:left w:val="none" w:sz="0" w:space="0" w:color="auto"/>
            <w:bottom w:val="none" w:sz="0" w:space="0" w:color="auto"/>
            <w:right w:val="none" w:sz="0" w:space="0" w:color="auto"/>
          </w:divBdr>
        </w:div>
        <w:div w:id="1823961307">
          <w:marLeft w:val="0"/>
          <w:marRight w:val="720"/>
          <w:marTop w:val="0"/>
          <w:marBottom w:val="0"/>
          <w:divBdr>
            <w:top w:val="none" w:sz="0" w:space="0" w:color="auto"/>
            <w:left w:val="none" w:sz="0" w:space="0" w:color="auto"/>
            <w:bottom w:val="none" w:sz="0" w:space="0" w:color="auto"/>
            <w:right w:val="none" w:sz="0" w:space="0" w:color="auto"/>
          </w:divBdr>
          <w:divsChild>
            <w:div w:id="1035154469">
              <w:marLeft w:val="0"/>
              <w:marRight w:val="0"/>
              <w:marTop w:val="0"/>
              <w:marBottom w:val="120"/>
              <w:divBdr>
                <w:top w:val="none" w:sz="0" w:space="0" w:color="auto"/>
                <w:left w:val="none" w:sz="0" w:space="0" w:color="auto"/>
                <w:bottom w:val="none" w:sz="0" w:space="0" w:color="auto"/>
                <w:right w:val="none" w:sz="0" w:space="0" w:color="auto"/>
              </w:divBdr>
            </w:div>
            <w:div w:id="134104825">
              <w:marLeft w:val="0"/>
              <w:marRight w:val="0"/>
              <w:marTop w:val="0"/>
              <w:marBottom w:val="120"/>
              <w:divBdr>
                <w:top w:val="none" w:sz="0" w:space="0" w:color="auto"/>
                <w:left w:val="none" w:sz="0" w:space="0" w:color="auto"/>
                <w:bottom w:val="none" w:sz="0" w:space="0" w:color="auto"/>
                <w:right w:val="none" w:sz="0" w:space="0" w:color="auto"/>
              </w:divBdr>
            </w:div>
          </w:divsChild>
        </w:div>
        <w:div w:id="77794680">
          <w:marLeft w:val="0"/>
          <w:marRight w:val="0"/>
          <w:marTop w:val="0"/>
          <w:marBottom w:val="0"/>
          <w:divBdr>
            <w:top w:val="none" w:sz="0" w:space="0" w:color="auto"/>
            <w:left w:val="none" w:sz="0" w:space="0" w:color="auto"/>
            <w:bottom w:val="none" w:sz="0" w:space="0" w:color="auto"/>
            <w:right w:val="none" w:sz="0" w:space="0" w:color="auto"/>
          </w:divBdr>
          <w:divsChild>
            <w:div w:id="1409377053">
              <w:marLeft w:val="0"/>
              <w:marRight w:val="0"/>
              <w:marTop w:val="0"/>
              <w:marBottom w:val="0"/>
              <w:divBdr>
                <w:top w:val="none" w:sz="0" w:space="0" w:color="auto"/>
                <w:left w:val="none" w:sz="0" w:space="0" w:color="auto"/>
                <w:bottom w:val="none" w:sz="0" w:space="0" w:color="auto"/>
                <w:right w:val="none" w:sz="0" w:space="0" w:color="auto"/>
              </w:divBdr>
              <w:divsChild>
                <w:div w:id="8690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8663">
      <w:bodyDiv w:val="1"/>
      <w:marLeft w:val="0"/>
      <w:marRight w:val="0"/>
      <w:marTop w:val="0"/>
      <w:marBottom w:val="0"/>
      <w:divBdr>
        <w:top w:val="none" w:sz="0" w:space="0" w:color="auto"/>
        <w:left w:val="none" w:sz="0" w:space="0" w:color="auto"/>
        <w:bottom w:val="none" w:sz="0" w:space="0" w:color="auto"/>
        <w:right w:val="none" w:sz="0" w:space="0" w:color="auto"/>
      </w:divBdr>
      <w:divsChild>
        <w:div w:id="1059134288">
          <w:marLeft w:val="0"/>
          <w:marRight w:val="0"/>
          <w:marTop w:val="0"/>
          <w:marBottom w:val="960"/>
          <w:divBdr>
            <w:top w:val="none" w:sz="0" w:space="0" w:color="auto"/>
            <w:left w:val="none" w:sz="0" w:space="0" w:color="auto"/>
            <w:bottom w:val="none" w:sz="0" w:space="0" w:color="auto"/>
            <w:right w:val="none" w:sz="0" w:space="0" w:color="auto"/>
          </w:divBdr>
        </w:div>
        <w:div w:id="1007829770">
          <w:marLeft w:val="0"/>
          <w:marRight w:val="720"/>
          <w:marTop w:val="0"/>
          <w:marBottom w:val="0"/>
          <w:divBdr>
            <w:top w:val="none" w:sz="0" w:space="0" w:color="auto"/>
            <w:left w:val="none" w:sz="0" w:space="0" w:color="auto"/>
            <w:bottom w:val="none" w:sz="0" w:space="0" w:color="auto"/>
            <w:right w:val="none" w:sz="0" w:space="0" w:color="auto"/>
          </w:divBdr>
          <w:divsChild>
            <w:div w:id="1248033897">
              <w:marLeft w:val="0"/>
              <w:marRight w:val="0"/>
              <w:marTop w:val="0"/>
              <w:marBottom w:val="120"/>
              <w:divBdr>
                <w:top w:val="none" w:sz="0" w:space="0" w:color="auto"/>
                <w:left w:val="none" w:sz="0" w:space="0" w:color="auto"/>
                <w:bottom w:val="none" w:sz="0" w:space="0" w:color="auto"/>
                <w:right w:val="none" w:sz="0" w:space="0" w:color="auto"/>
              </w:divBdr>
            </w:div>
            <w:div w:id="1725331269">
              <w:marLeft w:val="0"/>
              <w:marRight w:val="0"/>
              <w:marTop w:val="0"/>
              <w:marBottom w:val="120"/>
              <w:divBdr>
                <w:top w:val="none" w:sz="0" w:space="0" w:color="auto"/>
                <w:left w:val="none" w:sz="0" w:space="0" w:color="auto"/>
                <w:bottom w:val="none" w:sz="0" w:space="0" w:color="auto"/>
                <w:right w:val="none" w:sz="0" w:space="0" w:color="auto"/>
              </w:divBdr>
            </w:div>
          </w:divsChild>
        </w:div>
        <w:div w:id="1988363296">
          <w:marLeft w:val="0"/>
          <w:marRight w:val="0"/>
          <w:marTop w:val="0"/>
          <w:marBottom w:val="0"/>
          <w:divBdr>
            <w:top w:val="none" w:sz="0" w:space="0" w:color="auto"/>
            <w:left w:val="none" w:sz="0" w:space="0" w:color="auto"/>
            <w:bottom w:val="none" w:sz="0" w:space="0" w:color="auto"/>
            <w:right w:val="none" w:sz="0" w:space="0" w:color="auto"/>
          </w:divBdr>
          <w:divsChild>
            <w:div w:id="457770905">
              <w:marLeft w:val="0"/>
              <w:marRight w:val="0"/>
              <w:marTop w:val="0"/>
              <w:marBottom w:val="0"/>
              <w:divBdr>
                <w:top w:val="none" w:sz="0" w:space="0" w:color="auto"/>
                <w:left w:val="none" w:sz="0" w:space="0" w:color="auto"/>
                <w:bottom w:val="none" w:sz="0" w:space="0" w:color="auto"/>
                <w:right w:val="none" w:sz="0" w:space="0" w:color="auto"/>
              </w:divBdr>
              <w:divsChild>
                <w:div w:id="20768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8718">
      <w:bodyDiv w:val="1"/>
      <w:marLeft w:val="0"/>
      <w:marRight w:val="0"/>
      <w:marTop w:val="0"/>
      <w:marBottom w:val="0"/>
      <w:divBdr>
        <w:top w:val="none" w:sz="0" w:space="0" w:color="auto"/>
        <w:left w:val="none" w:sz="0" w:space="0" w:color="auto"/>
        <w:bottom w:val="none" w:sz="0" w:space="0" w:color="auto"/>
        <w:right w:val="none" w:sz="0" w:space="0" w:color="auto"/>
      </w:divBdr>
      <w:divsChild>
        <w:div w:id="639653509">
          <w:marLeft w:val="0"/>
          <w:marRight w:val="0"/>
          <w:marTop w:val="0"/>
          <w:marBottom w:val="960"/>
          <w:divBdr>
            <w:top w:val="none" w:sz="0" w:space="0" w:color="auto"/>
            <w:left w:val="none" w:sz="0" w:space="0" w:color="auto"/>
            <w:bottom w:val="none" w:sz="0" w:space="0" w:color="auto"/>
            <w:right w:val="none" w:sz="0" w:space="0" w:color="auto"/>
          </w:divBdr>
        </w:div>
        <w:div w:id="1528331520">
          <w:marLeft w:val="0"/>
          <w:marRight w:val="720"/>
          <w:marTop w:val="0"/>
          <w:marBottom w:val="0"/>
          <w:divBdr>
            <w:top w:val="none" w:sz="0" w:space="0" w:color="auto"/>
            <w:left w:val="none" w:sz="0" w:space="0" w:color="auto"/>
            <w:bottom w:val="none" w:sz="0" w:space="0" w:color="auto"/>
            <w:right w:val="none" w:sz="0" w:space="0" w:color="auto"/>
          </w:divBdr>
          <w:divsChild>
            <w:div w:id="1376852923">
              <w:marLeft w:val="0"/>
              <w:marRight w:val="0"/>
              <w:marTop w:val="0"/>
              <w:marBottom w:val="120"/>
              <w:divBdr>
                <w:top w:val="none" w:sz="0" w:space="0" w:color="auto"/>
                <w:left w:val="none" w:sz="0" w:space="0" w:color="auto"/>
                <w:bottom w:val="none" w:sz="0" w:space="0" w:color="auto"/>
                <w:right w:val="none" w:sz="0" w:space="0" w:color="auto"/>
              </w:divBdr>
            </w:div>
            <w:div w:id="1765759885">
              <w:marLeft w:val="0"/>
              <w:marRight w:val="0"/>
              <w:marTop w:val="0"/>
              <w:marBottom w:val="120"/>
              <w:divBdr>
                <w:top w:val="none" w:sz="0" w:space="0" w:color="auto"/>
                <w:left w:val="none" w:sz="0" w:space="0" w:color="auto"/>
                <w:bottom w:val="none" w:sz="0" w:space="0" w:color="auto"/>
                <w:right w:val="none" w:sz="0" w:space="0" w:color="auto"/>
              </w:divBdr>
            </w:div>
          </w:divsChild>
        </w:div>
        <w:div w:id="789907278">
          <w:marLeft w:val="0"/>
          <w:marRight w:val="0"/>
          <w:marTop w:val="0"/>
          <w:marBottom w:val="0"/>
          <w:divBdr>
            <w:top w:val="none" w:sz="0" w:space="0" w:color="auto"/>
            <w:left w:val="none" w:sz="0" w:space="0" w:color="auto"/>
            <w:bottom w:val="none" w:sz="0" w:space="0" w:color="auto"/>
            <w:right w:val="none" w:sz="0" w:space="0" w:color="auto"/>
          </w:divBdr>
          <w:divsChild>
            <w:div w:id="5833155">
              <w:marLeft w:val="0"/>
              <w:marRight w:val="0"/>
              <w:marTop w:val="0"/>
              <w:marBottom w:val="0"/>
              <w:divBdr>
                <w:top w:val="none" w:sz="0" w:space="0" w:color="auto"/>
                <w:left w:val="none" w:sz="0" w:space="0" w:color="auto"/>
                <w:bottom w:val="none" w:sz="0" w:space="0" w:color="auto"/>
                <w:right w:val="none" w:sz="0" w:space="0" w:color="auto"/>
              </w:divBdr>
              <w:divsChild>
                <w:div w:id="6065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2465">
      <w:bodyDiv w:val="1"/>
      <w:marLeft w:val="0"/>
      <w:marRight w:val="0"/>
      <w:marTop w:val="0"/>
      <w:marBottom w:val="0"/>
      <w:divBdr>
        <w:top w:val="none" w:sz="0" w:space="0" w:color="auto"/>
        <w:left w:val="none" w:sz="0" w:space="0" w:color="auto"/>
        <w:bottom w:val="none" w:sz="0" w:space="0" w:color="auto"/>
        <w:right w:val="none" w:sz="0" w:space="0" w:color="auto"/>
      </w:divBdr>
      <w:divsChild>
        <w:div w:id="350953347">
          <w:marLeft w:val="0"/>
          <w:marRight w:val="0"/>
          <w:marTop w:val="0"/>
          <w:marBottom w:val="960"/>
          <w:divBdr>
            <w:top w:val="none" w:sz="0" w:space="0" w:color="auto"/>
            <w:left w:val="none" w:sz="0" w:space="0" w:color="auto"/>
            <w:bottom w:val="none" w:sz="0" w:space="0" w:color="auto"/>
            <w:right w:val="none" w:sz="0" w:space="0" w:color="auto"/>
          </w:divBdr>
        </w:div>
        <w:div w:id="409078558">
          <w:marLeft w:val="0"/>
          <w:marRight w:val="720"/>
          <w:marTop w:val="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120"/>
              <w:divBdr>
                <w:top w:val="none" w:sz="0" w:space="0" w:color="auto"/>
                <w:left w:val="none" w:sz="0" w:space="0" w:color="auto"/>
                <w:bottom w:val="none" w:sz="0" w:space="0" w:color="auto"/>
                <w:right w:val="none" w:sz="0" w:space="0" w:color="auto"/>
              </w:divBdr>
            </w:div>
            <w:div w:id="1118986451">
              <w:marLeft w:val="0"/>
              <w:marRight w:val="0"/>
              <w:marTop w:val="0"/>
              <w:marBottom w:val="120"/>
              <w:divBdr>
                <w:top w:val="none" w:sz="0" w:space="0" w:color="auto"/>
                <w:left w:val="none" w:sz="0" w:space="0" w:color="auto"/>
                <w:bottom w:val="none" w:sz="0" w:space="0" w:color="auto"/>
                <w:right w:val="none" w:sz="0" w:space="0" w:color="auto"/>
              </w:divBdr>
            </w:div>
          </w:divsChild>
        </w:div>
        <w:div w:id="1289970167">
          <w:marLeft w:val="0"/>
          <w:marRight w:val="0"/>
          <w:marTop w:val="0"/>
          <w:marBottom w:val="0"/>
          <w:divBdr>
            <w:top w:val="none" w:sz="0" w:space="0" w:color="auto"/>
            <w:left w:val="none" w:sz="0" w:space="0" w:color="auto"/>
            <w:bottom w:val="none" w:sz="0" w:space="0" w:color="auto"/>
            <w:right w:val="none" w:sz="0" w:space="0" w:color="auto"/>
          </w:divBdr>
          <w:divsChild>
            <w:div w:id="1758398853">
              <w:marLeft w:val="0"/>
              <w:marRight w:val="0"/>
              <w:marTop w:val="0"/>
              <w:marBottom w:val="0"/>
              <w:divBdr>
                <w:top w:val="none" w:sz="0" w:space="0" w:color="auto"/>
                <w:left w:val="none" w:sz="0" w:space="0" w:color="auto"/>
                <w:bottom w:val="none" w:sz="0" w:space="0" w:color="auto"/>
                <w:right w:val="none" w:sz="0" w:space="0" w:color="auto"/>
              </w:divBdr>
              <w:divsChild>
                <w:div w:id="1998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5411">
      <w:bodyDiv w:val="1"/>
      <w:marLeft w:val="0"/>
      <w:marRight w:val="0"/>
      <w:marTop w:val="0"/>
      <w:marBottom w:val="0"/>
      <w:divBdr>
        <w:top w:val="none" w:sz="0" w:space="0" w:color="auto"/>
        <w:left w:val="none" w:sz="0" w:space="0" w:color="auto"/>
        <w:bottom w:val="none" w:sz="0" w:space="0" w:color="auto"/>
        <w:right w:val="none" w:sz="0" w:space="0" w:color="auto"/>
      </w:divBdr>
      <w:divsChild>
        <w:div w:id="179705925">
          <w:marLeft w:val="0"/>
          <w:marRight w:val="0"/>
          <w:marTop w:val="0"/>
          <w:marBottom w:val="960"/>
          <w:divBdr>
            <w:top w:val="none" w:sz="0" w:space="0" w:color="auto"/>
            <w:left w:val="none" w:sz="0" w:space="0" w:color="auto"/>
            <w:bottom w:val="none" w:sz="0" w:space="0" w:color="auto"/>
            <w:right w:val="none" w:sz="0" w:space="0" w:color="auto"/>
          </w:divBdr>
        </w:div>
        <w:div w:id="579557162">
          <w:marLeft w:val="0"/>
          <w:marRight w:val="720"/>
          <w:marTop w:val="0"/>
          <w:marBottom w:val="0"/>
          <w:divBdr>
            <w:top w:val="none" w:sz="0" w:space="0" w:color="auto"/>
            <w:left w:val="none" w:sz="0" w:space="0" w:color="auto"/>
            <w:bottom w:val="none" w:sz="0" w:space="0" w:color="auto"/>
            <w:right w:val="none" w:sz="0" w:space="0" w:color="auto"/>
          </w:divBdr>
          <w:divsChild>
            <w:div w:id="745110471">
              <w:marLeft w:val="0"/>
              <w:marRight w:val="0"/>
              <w:marTop w:val="0"/>
              <w:marBottom w:val="120"/>
              <w:divBdr>
                <w:top w:val="none" w:sz="0" w:space="0" w:color="auto"/>
                <w:left w:val="none" w:sz="0" w:space="0" w:color="auto"/>
                <w:bottom w:val="none" w:sz="0" w:space="0" w:color="auto"/>
                <w:right w:val="none" w:sz="0" w:space="0" w:color="auto"/>
              </w:divBdr>
            </w:div>
            <w:div w:id="557715141">
              <w:marLeft w:val="0"/>
              <w:marRight w:val="0"/>
              <w:marTop w:val="0"/>
              <w:marBottom w:val="120"/>
              <w:divBdr>
                <w:top w:val="none" w:sz="0" w:space="0" w:color="auto"/>
                <w:left w:val="none" w:sz="0" w:space="0" w:color="auto"/>
                <w:bottom w:val="none" w:sz="0" w:space="0" w:color="auto"/>
                <w:right w:val="none" w:sz="0" w:space="0" w:color="auto"/>
              </w:divBdr>
            </w:div>
          </w:divsChild>
        </w:div>
        <w:div w:id="1028456838">
          <w:marLeft w:val="0"/>
          <w:marRight w:val="0"/>
          <w:marTop w:val="0"/>
          <w:marBottom w:val="0"/>
          <w:divBdr>
            <w:top w:val="none" w:sz="0" w:space="0" w:color="auto"/>
            <w:left w:val="none" w:sz="0" w:space="0" w:color="auto"/>
            <w:bottom w:val="none" w:sz="0" w:space="0" w:color="auto"/>
            <w:right w:val="none" w:sz="0" w:space="0" w:color="auto"/>
          </w:divBdr>
          <w:divsChild>
            <w:div w:id="1056440842">
              <w:marLeft w:val="0"/>
              <w:marRight w:val="0"/>
              <w:marTop w:val="0"/>
              <w:marBottom w:val="0"/>
              <w:divBdr>
                <w:top w:val="none" w:sz="0" w:space="0" w:color="auto"/>
                <w:left w:val="none" w:sz="0" w:space="0" w:color="auto"/>
                <w:bottom w:val="none" w:sz="0" w:space="0" w:color="auto"/>
                <w:right w:val="none" w:sz="0" w:space="0" w:color="auto"/>
              </w:divBdr>
              <w:divsChild>
                <w:div w:id="192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0" TargetMode="External"/><Relationship Id="rId18" Type="http://schemas.openxmlformats.org/officeDocument/2006/relationships/hyperlink" Target="http://municipal.garant.ru/document/redirect/12177515/0" TargetMode="External"/><Relationship Id="rId26" Type="http://schemas.openxmlformats.org/officeDocument/2006/relationships/hyperlink" Target="http://municipal.garant.ru/document/redirect/70306198/0" TargetMode="External"/><Relationship Id="rId39" Type="http://schemas.openxmlformats.org/officeDocument/2006/relationships/hyperlink" Target="http://municipal.garant.ru/document/redirect/12184522/0" TargetMode="External"/><Relationship Id="rId21" Type="http://schemas.openxmlformats.org/officeDocument/2006/relationships/hyperlink" Target="http://municipal.garant.ru/document/redirect/70290064/0" TargetMode="External"/><Relationship Id="rId34" Type="http://schemas.openxmlformats.org/officeDocument/2006/relationships/hyperlink" Target="http://municipal.garant.ru/document/redirect/12177515/72" TargetMode="External"/><Relationship Id="rId42" Type="http://schemas.openxmlformats.org/officeDocument/2006/relationships/hyperlink" Target="http://municipal.garant.ru/document/redirect/12177515/16011" TargetMode="External"/><Relationship Id="rId47" Type="http://schemas.openxmlformats.org/officeDocument/2006/relationships/hyperlink" Target="http://municipal.garant.ru/document/redirect/12177515/0" TargetMode="External"/><Relationship Id="rId50" Type="http://schemas.openxmlformats.org/officeDocument/2006/relationships/hyperlink" Target="http://municipal.garant.ru/document/redirect/12177515/16011" TargetMode="External"/><Relationship Id="rId55" Type="http://schemas.openxmlformats.org/officeDocument/2006/relationships/hyperlink" Target="http://municipal.garant.ru/document/redirect/12177515/16011" TargetMode="External"/><Relationship Id="rId63" Type="http://schemas.openxmlformats.org/officeDocument/2006/relationships/theme" Target="theme/theme1.xm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municipal.garant.ru/document/redirect/186367/0" TargetMode="External"/><Relationship Id="rId20" Type="http://schemas.openxmlformats.org/officeDocument/2006/relationships/hyperlink" Target="http://municipal.garant.ru/document/redirect/12158997/0" TargetMode="External"/><Relationship Id="rId29" Type="http://schemas.openxmlformats.org/officeDocument/2006/relationships/hyperlink" Target="http://municipal.garant.ru/document/redirect/12184522/0" TargetMode="External"/><Relationship Id="rId41" Type="http://schemas.openxmlformats.org/officeDocument/2006/relationships/hyperlink" Target="http://municipal.garant.ru/document/redirect/70220262/0" TargetMode="External"/><Relationship Id="rId54" Type="http://schemas.openxmlformats.org/officeDocument/2006/relationships/hyperlink" Target="http://municipal.garant.ru/document/redirect/12177515/1601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38258/0" TargetMode="External"/><Relationship Id="rId24" Type="http://schemas.openxmlformats.org/officeDocument/2006/relationships/hyperlink" Target="http://municipal.garant.ru/document/redirect/70220262/0" TargetMode="External"/><Relationship Id="rId32" Type="http://schemas.openxmlformats.org/officeDocument/2006/relationships/hyperlink" Target="http://municipal.garant.ru/document/redirect/12138258/41" TargetMode="External"/><Relationship Id="rId37" Type="http://schemas.openxmlformats.org/officeDocument/2006/relationships/hyperlink" Target="http://municipal.garant.ru/document/redirect/12177515/706" TargetMode="External"/><Relationship Id="rId40" Type="http://schemas.openxmlformats.org/officeDocument/2006/relationships/hyperlink" Target="http://municipal.garant.ru/document/redirect/12177515/0" TargetMode="External"/><Relationship Id="rId45"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77515/11027" TargetMode="External"/><Relationship Id="rId58" Type="http://schemas.openxmlformats.org/officeDocument/2006/relationships/hyperlink" Target="http://municipal.garant.ru/document/redirect/12138258/0" TargetMode="External"/><Relationship Id="rId5" Type="http://schemas.openxmlformats.org/officeDocument/2006/relationships/footnotes" Target="footnotes.xml"/><Relationship Id="rId15" Type="http://schemas.openxmlformats.org/officeDocument/2006/relationships/hyperlink" Target="http://municipal.garant.ru/document/redirect/10106500/0" TargetMode="External"/><Relationship Id="rId23" Type="http://schemas.openxmlformats.org/officeDocument/2006/relationships/hyperlink" Target="http://municipal.garant.ru/document/redirect/12191208/0" TargetMode="External"/><Relationship Id="rId28" Type="http://schemas.openxmlformats.org/officeDocument/2006/relationships/hyperlink" Target="http://municipal.garant.ru/document/redirect/42544946/0" TargetMode="External"/><Relationship Id="rId36" Type="http://schemas.openxmlformats.org/officeDocument/2006/relationships/hyperlink" Target="http://municipal.garant.ru/document/redirect/12177515/101" TargetMode="External"/><Relationship Id="rId49" Type="http://schemas.openxmlformats.org/officeDocument/2006/relationships/hyperlink" Target="http://municipal.garant.ru/document/redirect/12177515/16011" TargetMode="External"/><Relationship Id="rId57" Type="http://schemas.openxmlformats.org/officeDocument/2006/relationships/hyperlink" Target="http://municipal.garant.ru/document/redirect/12177515/16011" TargetMode="External"/><Relationship Id="rId61" Type="http://schemas.openxmlformats.org/officeDocument/2006/relationships/header" Target="header1.xml"/><Relationship Id="rId10" Type="http://schemas.openxmlformats.org/officeDocument/2006/relationships/hyperlink" Target="http://municipal.garant.ru/document/redirect/17578118/0" TargetMode="External"/><Relationship Id="rId19" Type="http://schemas.openxmlformats.org/officeDocument/2006/relationships/hyperlink" Target="http://municipal.garant.ru/document/redirect/12184522/0" TargetMode="External"/><Relationship Id="rId31" Type="http://schemas.openxmlformats.org/officeDocument/2006/relationships/hyperlink" Target="http://municipal.garant.ru/document/redirect/12177515/2120"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77515/16011" TargetMode="External"/><Relationship Id="rId60" Type="http://schemas.openxmlformats.org/officeDocument/2006/relationships/hyperlink" Target="http://municipal.garant.ru/document/redirect/12138258/4651" TargetMode="External"/><Relationship Id="rId4" Type="http://schemas.openxmlformats.org/officeDocument/2006/relationships/webSettings" Target="webSettings.xml"/><Relationship Id="rId9" Type="http://schemas.openxmlformats.org/officeDocument/2006/relationships/hyperlink" Target="http://municipal.garant.ru/document/redirect/12177515/0" TargetMode="External"/><Relationship Id="rId14" Type="http://schemas.openxmlformats.org/officeDocument/2006/relationships/hyperlink" Target="http://municipal.garant.ru/document/redirect/12138258/0" TargetMode="External"/><Relationship Id="rId22" Type="http://schemas.openxmlformats.org/officeDocument/2006/relationships/hyperlink" Target="http://municipal.garant.ru/document/redirect/71362988/0" TargetMode="External"/><Relationship Id="rId27" Type="http://schemas.openxmlformats.org/officeDocument/2006/relationships/hyperlink" Target="http://municipal.garant.ru/document/redirect/17624293/0" TargetMode="External"/><Relationship Id="rId30" Type="http://schemas.openxmlformats.org/officeDocument/2006/relationships/hyperlink" Target="http://municipal.garant.ru/document/redirect/12177515/2110" TargetMode="External"/><Relationship Id="rId35" Type="http://schemas.openxmlformats.org/officeDocument/2006/relationships/hyperlink" Target="http://municipal.garant.ru/document/redirect/12177515/73" TargetMode="External"/><Relationship Id="rId43" Type="http://schemas.openxmlformats.org/officeDocument/2006/relationships/hyperlink" Target="http://municipal.garant.ru/document/redirect/12177515/16011" TargetMode="External"/><Relationship Id="rId48" Type="http://schemas.openxmlformats.org/officeDocument/2006/relationships/hyperlink" Target="http://municipal.garant.ru/document/redirect/12177515/16011" TargetMode="External"/><Relationship Id="rId56" Type="http://schemas.openxmlformats.org/officeDocument/2006/relationships/hyperlink" Target="http://municipal.garant.ru/document/redirect/12177515/16011" TargetMode="External"/><Relationship Id="rId8" Type="http://schemas.openxmlformats.org/officeDocument/2006/relationships/hyperlink" Target="http://municipal.garant.ru/document/redirect/186367/0" TargetMode="External"/><Relationship Id="rId51" Type="http://schemas.openxmlformats.org/officeDocument/2006/relationships/hyperlink" Target="http://municipal.garant.ru/document/redirect/12177515/16011" TargetMode="External"/><Relationship Id="rId3" Type="http://schemas.openxmlformats.org/officeDocument/2006/relationships/settings" Target="settings.xml"/><Relationship Id="rId12" Type="http://schemas.openxmlformats.org/officeDocument/2006/relationships/hyperlink" Target="http://municipal.garant.ru/document/redirect/12138258/4511" TargetMode="External"/><Relationship Id="rId17" Type="http://schemas.openxmlformats.org/officeDocument/2006/relationships/hyperlink" Target="http://municipal.garant.ru/document/redirect/194874/0" TargetMode="External"/><Relationship Id="rId25" Type="http://schemas.openxmlformats.org/officeDocument/2006/relationships/hyperlink" Target="http://municipal.garant.ru/document/redirect/70193794/0" TargetMode="External"/><Relationship Id="rId33" Type="http://schemas.openxmlformats.org/officeDocument/2006/relationships/hyperlink" Target="http://municipal.garant.ru/document/redirect/12177515/71" TargetMode="External"/><Relationship Id="rId38" Type="http://schemas.openxmlformats.org/officeDocument/2006/relationships/hyperlink" Target="http://municipal.garant.ru/document/redirect/12138258/45010" TargetMode="External"/><Relationship Id="rId46" Type="http://schemas.openxmlformats.org/officeDocument/2006/relationships/hyperlink" Target="http://municipal.garant.ru/document/redirect/12177515/16011" TargetMode="External"/><Relationship Id="rId59" Type="http://schemas.openxmlformats.org/officeDocument/2006/relationships/hyperlink" Target="http://municipal.garant.ru/document/redirect/1213825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17572</Words>
  <Characters>100166</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dc:creator>
  <cp:keywords/>
  <dc:description/>
  <cp:lastModifiedBy>Полевой Сундырь</cp:lastModifiedBy>
  <cp:revision>5</cp:revision>
  <dcterms:created xsi:type="dcterms:W3CDTF">2022-08-08T10:29:00Z</dcterms:created>
  <dcterms:modified xsi:type="dcterms:W3CDTF">2022-08-08T10:42:00Z</dcterms:modified>
</cp:coreProperties>
</file>