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 Ф О Р М А Ц И О Н Н Ы Й   Б Ю Л Л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C11257" w:rsidP="00C11257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16</w:t>
            </w:r>
            <w:r w:rsidR="00331696">
              <w:rPr>
                <w:bCs/>
                <w:sz w:val="24"/>
                <w:szCs w:val="24"/>
              </w:rPr>
              <w:t>(</w:t>
            </w:r>
            <w:r w:rsidR="005942E6">
              <w:rPr>
                <w:bCs/>
                <w:sz w:val="24"/>
                <w:szCs w:val="24"/>
              </w:rPr>
              <w:t>58</w:t>
            </w:r>
            <w:r>
              <w:rPr>
                <w:bCs/>
                <w:sz w:val="24"/>
                <w:szCs w:val="24"/>
              </w:rPr>
              <w:t>6</w:t>
            </w:r>
            <w:r w:rsidR="00D963FB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09 июня</w:t>
            </w:r>
            <w:r w:rsidR="00331696">
              <w:rPr>
                <w:bCs/>
                <w:sz w:val="24"/>
                <w:szCs w:val="24"/>
              </w:rPr>
              <w:t xml:space="preserve">   2022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Издание администрации Новочелны-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Сюрбеевского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4E3553" w:rsidRDefault="004E3553" w:rsidP="00FB72B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95F67" w:rsidRDefault="00095F67" w:rsidP="00095F67"/>
    <w:p w:rsidR="00095F67" w:rsidRPr="00AB47BC" w:rsidRDefault="00095F67" w:rsidP="00095F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АДМИНИСТРАЦИИ </w:t>
      </w:r>
      <w:r w:rsidRPr="00AB47BC">
        <w:rPr>
          <w:b/>
          <w:sz w:val="20"/>
          <w:szCs w:val="20"/>
        </w:rPr>
        <w:t xml:space="preserve"> НОВОЧЕЛНЫ-СЮРБЕЕВСКОГО</w:t>
      </w:r>
    </w:p>
    <w:p w:rsidR="00095F67" w:rsidRPr="00AB47BC" w:rsidRDefault="00095F67" w:rsidP="00095F67">
      <w:pPr>
        <w:jc w:val="center"/>
        <w:rPr>
          <w:b/>
          <w:sz w:val="20"/>
          <w:szCs w:val="20"/>
        </w:rPr>
      </w:pPr>
      <w:r w:rsidRPr="00AB47BC">
        <w:rPr>
          <w:b/>
          <w:sz w:val="20"/>
          <w:szCs w:val="20"/>
        </w:rPr>
        <w:t>СЕЛЬСКОГО ПОСЕЛЕНИЯ</w:t>
      </w:r>
    </w:p>
    <w:p w:rsidR="00095F67" w:rsidRDefault="00095F67" w:rsidP="00095F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о</w:t>
      </w:r>
      <w:r w:rsidRPr="00B567A5">
        <w:rPr>
          <w:b/>
          <w:sz w:val="20"/>
          <w:szCs w:val="20"/>
        </w:rPr>
        <w:t xml:space="preserve">т </w:t>
      </w:r>
      <w:r w:rsidR="00C11257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.0</w:t>
      </w:r>
      <w:r w:rsidR="00C11257">
        <w:rPr>
          <w:b/>
          <w:sz w:val="20"/>
          <w:szCs w:val="20"/>
        </w:rPr>
        <w:t>6</w:t>
      </w:r>
      <w:r w:rsidR="00A220E3">
        <w:rPr>
          <w:b/>
          <w:sz w:val="20"/>
          <w:szCs w:val="20"/>
        </w:rPr>
        <w:t>.2022г.</w:t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A220E3">
        <w:rPr>
          <w:b/>
          <w:sz w:val="20"/>
          <w:szCs w:val="20"/>
        </w:rPr>
        <w:tab/>
      </w:r>
      <w:r w:rsidR="00C11257">
        <w:rPr>
          <w:b/>
          <w:sz w:val="20"/>
          <w:szCs w:val="20"/>
        </w:rPr>
        <w:t>№ 22</w:t>
      </w:r>
    </w:p>
    <w:p w:rsidR="00C11257" w:rsidRDefault="00C11257" w:rsidP="00095F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941" w:type="dxa"/>
        <w:tblLook w:val="0000" w:firstRow="0" w:lastRow="0" w:firstColumn="0" w:lastColumn="0" w:noHBand="0" w:noVBand="0"/>
      </w:tblPr>
      <w:tblGrid>
        <w:gridCol w:w="10157"/>
        <w:gridCol w:w="222"/>
        <w:gridCol w:w="222"/>
      </w:tblGrid>
      <w:tr w:rsidR="00C11257" w:rsidRPr="00AE3355" w:rsidTr="00F76B4D">
        <w:trPr>
          <w:cantSplit/>
          <w:trHeight w:val="3746"/>
        </w:trPr>
        <w:tc>
          <w:tcPr>
            <w:tcW w:w="4136" w:type="dxa"/>
          </w:tcPr>
          <w:tbl>
            <w:tblPr>
              <w:tblW w:w="9941" w:type="dxa"/>
              <w:tblLook w:val="0000" w:firstRow="0" w:lastRow="0" w:firstColumn="0" w:lastColumn="0" w:noHBand="0" w:noVBand="0"/>
            </w:tblPr>
            <w:tblGrid>
              <w:gridCol w:w="4136"/>
              <w:gridCol w:w="1403"/>
              <w:gridCol w:w="4402"/>
            </w:tblGrid>
            <w:tr w:rsidR="00C11257" w:rsidRPr="00AE3355" w:rsidTr="00F76B4D">
              <w:trPr>
                <w:cantSplit/>
                <w:trHeight w:val="3746"/>
              </w:trPr>
              <w:tc>
                <w:tcPr>
                  <w:tcW w:w="4136" w:type="dxa"/>
                </w:tcPr>
                <w:p w:rsidR="00C11257" w:rsidRPr="00AE3355" w:rsidRDefault="00C11257" w:rsidP="00F76B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11257" w:rsidRPr="00AE3355" w:rsidRDefault="00C11257" w:rsidP="00F76B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11257" w:rsidRPr="00AE3355" w:rsidRDefault="00C11257" w:rsidP="00F76B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11257" w:rsidRPr="00AE3355" w:rsidRDefault="00C11257" w:rsidP="00F76B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11257" w:rsidRPr="00AE3355" w:rsidRDefault="00C11257" w:rsidP="00F76B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11257" w:rsidRPr="00AE3355" w:rsidRDefault="00C11257" w:rsidP="00F76B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>ЧĂВАШ РЕСПУБЛИКИ</w:t>
                  </w:r>
                </w:p>
                <w:p w:rsidR="00C11257" w:rsidRPr="00AE3355" w:rsidRDefault="00C11257" w:rsidP="00F76B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>КОМСОМОЛЬСКИ РАЙОНĚ</w:t>
                  </w:r>
                </w:p>
                <w:p w:rsidR="00C11257" w:rsidRPr="00AE3355" w:rsidRDefault="00C11257" w:rsidP="00F76B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11257" w:rsidRPr="00AE3355" w:rsidRDefault="00C11257" w:rsidP="00F76B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>АСЛĂ   ÇĚРПУЕЛ</w:t>
                  </w:r>
                </w:p>
                <w:p w:rsidR="00C11257" w:rsidRPr="00AE3355" w:rsidRDefault="00C11257" w:rsidP="00F76B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>ЯЛ ПОСЕЛЕНИЙĚН</w:t>
                  </w:r>
                </w:p>
                <w:p w:rsidR="00C11257" w:rsidRPr="00AE3355" w:rsidRDefault="00C11257" w:rsidP="00F76B4D">
                  <w:pPr>
                    <w:rPr>
                      <w:sz w:val="20"/>
                      <w:szCs w:val="20"/>
                    </w:rPr>
                  </w:pPr>
                  <w:r w:rsidRPr="00AE3355">
                    <w:rPr>
                      <w:sz w:val="20"/>
                      <w:szCs w:val="20"/>
                    </w:rPr>
                    <w:t xml:space="preserve">                   АДМИНИСТРАЦИЙĔ</w:t>
                  </w:r>
                </w:p>
                <w:p w:rsidR="00C11257" w:rsidRPr="00AE3355" w:rsidRDefault="00C11257" w:rsidP="00F76B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sz w:val="20"/>
                      <w:szCs w:val="20"/>
                    </w:rPr>
                    <w:t>Й Ы Ш Ă Н У</w:t>
                  </w:r>
                </w:p>
                <w:p w:rsidR="00C11257" w:rsidRPr="00AE3355" w:rsidRDefault="00C11257" w:rsidP="00F76B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 xml:space="preserve">июнĕн 08-мěшě 2022ç. </w:t>
                  </w:r>
                </w:p>
                <w:p w:rsidR="00C11257" w:rsidRPr="00AE3355" w:rsidRDefault="00C11257" w:rsidP="00F76B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>№  22</w:t>
                  </w:r>
                </w:p>
                <w:p w:rsidR="00C11257" w:rsidRPr="00AE3355" w:rsidRDefault="00C11257" w:rsidP="00F76B4D">
                  <w:pPr>
                    <w:jc w:val="center"/>
                    <w:rPr>
                      <w:sz w:val="20"/>
                      <w:szCs w:val="20"/>
                    </w:rPr>
                  </w:pPr>
                  <w:r w:rsidRPr="00AE3355">
                    <w:rPr>
                      <w:sz w:val="20"/>
                      <w:szCs w:val="20"/>
                    </w:rPr>
                    <w:t>АСЛĂ ÇĚРПУЕЛ  ялě</w:t>
                  </w:r>
                </w:p>
              </w:tc>
              <w:tc>
                <w:tcPr>
                  <w:tcW w:w="1403" w:type="dxa"/>
                </w:tcPr>
                <w:p w:rsidR="00C11257" w:rsidRPr="00AE3355" w:rsidRDefault="00C11257" w:rsidP="00F76B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E335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42950" cy="90487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2" w:type="dxa"/>
                </w:tcPr>
                <w:p w:rsidR="00C11257" w:rsidRPr="00AE3355" w:rsidRDefault="00C11257" w:rsidP="00F76B4D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C11257" w:rsidRPr="00AE3355" w:rsidRDefault="00C11257" w:rsidP="00F76B4D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C11257" w:rsidRPr="00AE3355" w:rsidRDefault="00C11257" w:rsidP="00F76B4D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C11257" w:rsidRPr="00AE3355" w:rsidRDefault="00C11257" w:rsidP="00F76B4D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C11257" w:rsidRPr="00AE3355" w:rsidRDefault="00C11257" w:rsidP="00F76B4D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C11257" w:rsidRPr="00AE3355" w:rsidRDefault="00C11257" w:rsidP="00F76B4D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11257" w:rsidRPr="00AE3355" w:rsidRDefault="00C11257" w:rsidP="00F76B4D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>ЧУВАШСКАЯ РЕСПУБЛИКА</w:t>
                  </w:r>
                </w:p>
                <w:p w:rsidR="00C11257" w:rsidRPr="00AE3355" w:rsidRDefault="00C11257" w:rsidP="00F76B4D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>КОМСОМОЛЬСКИЙ РАЙОН</w:t>
                  </w:r>
                </w:p>
                <w:p w:rsidR="00C11257" w:rsidRPr="00AE3355" w:rsidRDefault="00C11257" w:rsidP="00F76B4D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11257" w:rsidRPr="00AE3355" w:rsidRDefault="00C11257" w:rsidP="00F76B4D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</w:p>
                <w:p w:rsidR="00C11257" w:rsidRPr="00AE3355" w:rsidRDefault="00C11257" w:rsidP="00F76B4D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>НОВОЧЕЛНЫ-СЮРБЕЕВСКОГО</w:t>
                  </w:r>
                </w:p>
                <w:p w:rsidR="00C11257" w:rsidRPr="00AE3355" w:rsidRDefault="00C11257" w:rsidP="00F76B4D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C11257" w:rsidRPr="00AE3355" w:rsidRDefault="00C11257" w:rsidP="00F76B4D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>П О С Т А Н О В Л Е Н И Е</w:t>
                  </w:r>
                </w:p>
                <w:p w:rsidR="00C11257" w:rsidRPr="00AE3355" w:rsidRDefault="00C11257" w:rsidP="00F76B4D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>от 08 июня  2022г.</w:t>
                  </w:r>
                </w:p>
                <w:p w:rsidR="00C11257" w:rsidRPr="00AE3355" w:rsidRDefault="00C11257" w:rsidP="00F76B4D">
                  <w:pPr>
                    <w:tabs>
                      <w:tab w:val="left" w:pos="1080"/>
                      <w:tab w:val="center" w:pos="1984"/>
                      <w:tab w:val="center" w:pos="2093"/>
                      <w:tab w:val="right" w:pos="4186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ab/>
                  </w:r>
                  <w:r w:rsidRPr="00AE3355">
                    <w:rPr>
                      <w:color w:val="000000"/>
                      <w:sz w:val="20"/>
                      <w:szCs w:val="20"/>
                    </w:rPr>
                    <w:tab/>
                    <w:t xml:space="preserve"> №  22</w:t>
                  </w:r>
                  <w:r w:rsidRPr="00AE3355">
                    <w:rPr>
                      <w:color w:val="000000"/>
                      <w:sz w:val="20"/>
                      <w:szCs w:val="20"/>
                    </w:rPr>
                    <w:tab/>
                  </w:r>
                </w:p>
                <w:p w:rsidR="00C11257" w:rsidRPr="00AE3355" w:rsidRDefault="00C11257" w:rsidP="00F76B4D">
                  <w:pPr>
                    <w:widowControl w:val="0"/>
                    <w:tabs>
                      <w:tab w:val="left" w:pos="1080"/>
                      <w:tab w:val="center" w:pos="1984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E3355">
                    <w:rPr>
                      <w:color w:val="000000"/>
                      <w:sz w:val="20"/>
                      <w:szCs w:val="20"/>
                    </w:rPr>
                    <w:t>село НОВОЧЕЛНЫ-СЮРБЕЕВО</w:t>
                  </w:r>
                </w:p>
              </w:tc>
            </w:tr>
          </w:tbl>
          <w:p w:rsidR="00C11257" w:rsidRPr="00AE3355" w:rsidRDefault="00C11257" w:rsidP="00F7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C11257" w:rsidRPr="00AE3355" w:rsidRDefault="00C11257" w:rsidP="00F7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:rsidR="00C11257" w:rsidRPr="00AE3355" w:rsidRDefault="00C11257" w:rsidP="00F76B4D">
            <w:pPr>
              <w:widowControl w:val="0"/>
              <w:tabs>
                <w:tab w:val="left" w:pos="1080"/>
                <w:tab w:val="center" w:pos="19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11257" w:rsidRPr="00AE3355" w:rsidRDefault="00C11257" w:rsidP="00C11257">
      <w:pPr>
        <w:rPr>
          <w:sz w:val="20"/>
          <w:szCs w:val="20"/>
        </w:rPr>
      </w:pPr>
      <w:r w:rsidRPr="00AE3355">
        <w:rPr>
          <w:sz w:val="20"/>
          <w:szCs w:val="20"/>
        </w:rPr>
        <w:tab/>
      </w:r>
    </w:p>
    <w:p w:rsidR="00C11257" w:rsidRPr="00AE3355" w:rsidRDefault="00C11257" w:rsidP="00C11257">
      <w:pPr>
        <w:ind w:left="-180"/>
        <w:jc w:val="both"/>
        <w:rPr>
          <w:sz w:val="20"/>
          <w:szCs w:val="20"/>
        </w:rPr>
      </w:pPr>
      <w:r w:rsidRPr="00AE3355">
        <w:rPr>
          <w:sz w:val="20"/>
          <w:szCs w:val="20"/>
        </w:rPr>
        <w:t xml:space="preserve">  </w:t>
      </w:r>
    </w:p>
    <w:p w:rsidR="00C11257" w:rsidRPr="00AE3355" w:rsidRDefault="00C11257" w:rsidP="00C11257">
      <w:pPr>
        <w:ind w:left="-180"/>
        <w:jc w:val="both"/>
        <w:rPr>
          <w:sz w:val="20"/>
          <w:szCs w:val="20"/>
        </w:rPr>
      </w:pPr>
      <w:r w:rsidRPr="00AE3355">
        <w:rPr>
          <w:sz w:val="20"/>
          <w:szCs w:val="20"/>
        </w:rPr>
        <w:t xml:space="preserve">  Об  обеспечении  безопасности  людей </w:t>
      </w:r>
    </w:p>
    <w:p w:rsidR="00C11257" w:rsidRPr="00AE3355" w:rsidRDefault="00C11257" w:rsidP="00C11257">
      <w:pPr>
        <w:ind w:left="-180"/>
        <w:jc w:val="both"/>
        <w:rPr>
          <w:sz w:val="20"/>
          <w:szCs w:val="20"/>
        </w:rPr>
      </w:pPr>
      <w:r w:rsidRPr="00AE3355">
        <w:rPr>
          <w:sz w:val="20"/>
          <w:szCs w:val="20"/>
        </w:rPr>
        <w:t xml:space="preserve">  на      водных    объектах    Новочелны-Сюрбеевского</w:t>
      </w:r>
    </w:p>
    <w:p w:rsidR="00C11257" w:rsidRPr="00AE3355" w:rsidRDefault="00C11257" w:rsidP="00C11257">
      <w:pPr>
        <w:ind w:left="-180"/>
        <w:jc w:val="both"/>
        <w:rPr>
          <w:sz w:val="20"/>
          <w:szCs w:val="20"/>
        </w:rPr>
      </w:pPr>
      <w:r w:rsidRPr="00AE3355">
        <w:rPr>
          <w:sz w:val="20"/>
          <w:szCs w:val="20"/>
        </w:rPr>
        <w:t xml:space="preserve">  сельского  поселения  Комсомольского</w:t>
      </w:r>
    </w:p>
    <w:p w:rsidR="00C11257" w:rsidRPr="00AE3355" w:rsidRDefault="00C11257" w:rsidP="00C11257">
      <w:pPr>
        <w:ind w:left="-180"/>
        <w:jc w:val="both"/>
        <w:rPr>
          <w:sz w:val="20"/>
          <w:szCs w:val="20"/>
        </w:rPr>
      </w:pPr>
      <w:r w:rsidRPr="00AE3355">
        <w:rPr>
          <w:sz w:val="20"/>
          <w:szCs w:val="20"/>
        </w:rPr>
        <w:t xml:space="preserve">  района   в   период   купального  сезона</w:t>
      </w:r>
    </w:p>
    <w:p w:rsidR="00C11257" w:rsidRPr="00AE3355" w:rsidRDefault="00C11257" w:rsidP="00C11257">
      <w:pPr>
        <w:ind w:left="-180"/>
        <w:jc w:val="both"/>
        <w:rPr>
          <w:sz w:val="20"/>
          <w:szCs w:val="20"/>
        </w:rPr>
      </w:pPr>
      <w:r w:rsidRPr="00AE3355">
        <w:rPr>
          <w:sz w:val="20"/>
          <w:szCs w:val="20"/>
        </w:rPr>
        <w:t xml:space="preserve">  2022  года </w:t>
      </w:r>
    </w:p>
    <w:p w:rsidR="00C11257" w:rsidRPr="00AE3355" w:rsidRDefault="00C11257" w:rsidP="00C11257">
      <w:pPr>
        <w:ind w:firstLine="720"/>
        <w:jc w:val="both"/>
        <w:rPr>
          <w:sz w:val="20"/>
          <w:szCs w:val="20"/>
        </w:rPr>
      </w:pPr>
    </w:p>
    <w:p w:rsidR="00C11257" w:rsidRPr="00AE3355" w:rsidRDefault="00C11257" w:rsidP="00C11257">
      <w:pPr>
        <w:ind w:firstLine="720"/>
        <w:jc w:val="both"/>
        <w:rPr>
          <w:color w:val="000000"/>
          <w:sz w:val="20"/>
          <w:szCs w:val="20"/>
        </w:rPr>
      </w:pPr>
      <w:r w:rsidRPr="00AE3355">
        <w:rPr>
          <w:sz w:val="20"/>
          <w:szCs w:val="20"/>
        </w:rPr>
        <w:t xml:space="preserve">В соответствии с Федеральными </w:t>
      </w:r>
      <w:r w:rsidRPr="00AE3355">
        <w:rPr>
          <w:color w:val="000000"/>
          <w:sz w:val="20"/>
          <w:szCs w:val="20"/>
        </w:rPr>
        <w:t xml:space="preserve">законами </w:t>
      </w:r>
      <w:hyperlink r:id="rId9" w:history="1">
        <w:r w:rsidRPr="00AE3355">
          <w:rPr>
            <w:rStyle w:val="afc"/>
            <w:color w:val="000000"/>
            <w:sz w:val="20"/>
            <w:szCs w:val="20"/>
          </w:rPr>
          <w:t>от 21 декабря 1994 г. N 68-ФЗ</w:t>
        </w:r>
      </w:hyperlink>
      <w:r w:rsidRPr="00AE3355">
        <w:rPr>
          <w:color w:val="000000"/>
          <w:sz w:val="20"/>
          <w:szCs w:val="20"/>
        </w:rPr>
        <w:t xml:space="preserve"> "О защите населения и территорий от чрезвычайных ситуаций природного и техногенного характера" и </w:t>
      </w:r>
      <w:hyperlink r:id="rId10" w:history="1">
        <w:r w:rsidRPr="00AE3355">
          <w:rPr>
            <w:rStyle w:val="afc"/>
            <w:color w:val="000000"/>
            <w:sz w:val="20"/>
            <w:szCs w:val="20"/>
          </w:rPr>
          <w:t>от 6 октября 2003 г. N 131-ФЗ</w:t>
        </w:r>
      </w:hyperlink>
      <w:r w:rsidRPr="00AE3355">
        <w:rPr>
          <w:color w:val="000000"/>
          <w:sz w:val="20"/>
          <w:szCs w:val="20"/>
        </w:rPr>
        <w:t xml:space="preserve"> "Об общих принципах организации местного самоуправления в Российской Федерации", постановлениями Кабинета Министров Чувашской Республики </w:t>
      </w:r>
      <w:hyperlink r:id="rId11" w:history="1">
        <w:r w:rsidRPr="00AE3355">
          <w:rPr>
            <w:rStyle w:val="afc"/>
            <w:color w:val="000000"/>
            <w:sz w:val="20"/>
            <w:szCs w:val="20"/>
          </w:rPr>
          <w:t>от 26 мая 2006 г. N 139</w:t>
        </w:r>
      </w:hyperlink>
      <w:r w:rsidRPr="00AE3355">
        <w:rPr>
          <w:color w:val="000000"/>
          <w:sz w:val="20"/>
          <w:szCs w:val="20"/>
        </w:rPr>
        <w:t xml:space="preserve"> "Об утверждении Правил охраны жизни людей на воде в Чувашской Республике", Организационно-методического указания Кабинета Министров Чувашской Республики от 29 апреля 2022 года № 7 «Об обеспечении безопасности людей на водных объекиах в Чувашской республике в период купального сезона 2022 года» и в целях обеспечения безопасности людей на водных объектах Новочелны-Сюрбеевского сельского поселения Комсомольского района Чувашской Республики в период купального сезона 2022 года, администрация Новочелны-Сюрбеевского сельского поселения Комсомольского района Чувашской Республики постановляет: </w:t>
      </w:r>
    </w:p>
    <w:p w:rsidR="00C11257" w:rsidRPr="00AE3355" w:rsidRDefault="00C11257" w:rsidP="00C11257">
      <w:pPr>
        <w:ind w:firstLine="720"/>
        <w:jc w:val="both"/>
        <w:rPr>
          <w:sz w:val="20"/>
          <w:szCs w:val="20"/>
        </w:rPr>
      </w:pPr>
      <w:r w:rsidRPr="00AE3355">
        <w:rPr>
          <w:sz w:val="20"/>
          <w:szCs w:val="20"/>
        </w:rPr>
        <w:t xml:space="preserve">1. Утвердить прилагаемый план мероприятий по обеспечению безопасности людей на водных объектах Новочелны-Сюрбеевского сельского поселения Комсомольского района в период купального сезона 2022 года. </w:t>
      </w:r>
    </w:p>
    <w:p w:rsidR="00C11257" w:rsidRPr="00AE3355" w:rsidRDefault="00C11257" w:rsidP="00C11257">
      <w:pPr>
        <w:ind w:firstLine="720"/>
        <w:jc w:val="both"/>
        <w:rPr>
          <w:sz w:val="20"/>
          <w:szCs w:val="20"/>
        </w:rPr>
      </w:pPr>
      <w:r w:rsidRPr="00AE3355">
        <w:rPr>
          <w:sz w:val="20"/>
          <w:szCs w:val="20"/>
        </w:rPr>
        <w:t>2.  Провести заседание комиссии по предупреждению и ликвидации чрезвычайных ситуаций и обеспечения пожарной безопасности по вопросам  обеспечения безопасности людей на водных объектах в период купального сезона 2022 года.</w:t>
      </w:r>
    </w:p>
    <w:p w:rsidR="00C11257" w:rsidRPr="00AE3355" w:rsidRDefault="00C11257" w:rsidP="00C11257">
      <w:pPr>
        <w:ind w:firstLine="720"/>
        <w:jc w:val="both"/>
        <w:rPr>
          <w:sz w:val="20"/>
          <w:szCs w:val="20"/>
        </w:rPr>
      </w:pPr>
      <w:r w:rsidRPr="00AE3355">
        <w:rPr>
          <w:sz w:val="20"/>
          <w:szCs w:val="20"/>
        </w:rPr>
        <w:t>3. Определить на водоемах и гидротехнических сооружениях потенциально опасные участки и обозначить их соответствующими  предупреждающими и запрещающими знаками.</w:t>
      </w:r>
    </w:p>
    <w:p w:rsidR="00C11257" w:rsidRPr="00AE3355" w:rsidRDefault="00C11257" w:rsidP="00C11257">
      <w:pPr>
        <w:ind w:firstLine="720"/>
        <w:jc w:val="both"/>
        <w:rPr>
          <w:sz w:val="20"/>
          <w:szCs w:val="20"/>
        </w:rPr>
      </w:pPr>
      <w:r w:rsidRPr="00AE3355">
        <w:rPr>
          <w:sz w:val="20"/>
          <w:szCs w:val="20"/>
        </w:rPr>
        <w:t>4.   Провести агитационно-массовую работу среди взрослого населения и учащихся школы.</w:t>
      </w:r>
    </w:p>
    <w:p w:rsidR="00C11257" w:rsidRPr="00AE3355" w:rsidRDefault="00C11257" w:rsidP="00C11257">
      <w:pPr>
        <w:ind w:firstLine="720"/>
        <w:jc w:val="both"/>
        <w:rPr>
          <w:sz w:val="20"/>
          <w:szCs w:val="20"/>
        </w:rPr>
      </w:pPr>
      <w:r w:rsidRPr="00AE3355">
        <w:rPr>
          <w:sz w:val="20"/>
          <w:szCs w:val="20"/>
        </w:rPr>
        <w:t xml:space="preserve">5.  Проводить разъяснительные профилактические мероприятия по снижению гибели людей на воде путем проведения сходов граждан, распространения памяток. </w:t>
      </w:r>
    </w:p>
    <w:p w:rsidR="00C11257" w:rsidRDefault="00C11257" w:rsidP="00C11257">
      <w:pPr>
        <w:pStyle w:val="a6"/>
        <w:ind w:left="0" w:firstLine="720"/>
        <w:jc w:val="both"/>
        <w:rPr>
          <w:sz w:val="20"/>
          <w:szCs w:val="20"/>
        </w:rPr>
      </w:pPr>
      <w:r w:rsidRPr="00AE3355">
        <w:rPr>
          <w:sz w:val="20"/>
          <w:szCs w:val="20"/>
        </w:rPr>
        <w:t>6. Признать утратившим силу постановление администрации Новочелны-Сюрбеевского сельского поселения от 15 июня 2021 года № 40 «Об обеспечении безопасности людей  на водных объектах Новочелны-Сюрбеевского сельского поселения Комсомольского района в  период купального сезона 2021 года».</w:t>
      </w:r>
    </w:p>
    <w:p w:rsidR="00C11257" w:rsidRPr="00AE3355" w:rsidRDefault="00C11257" w:rsidP="00C11257">
      <w:pPr>
        <w:pStyle w:val="a6"/>
        <w:ind w:left="0" w:firstLine="720"/>
        <w:jc w:val="both"/>
        <w:rPr>
          <w:sz w:val="20"/>
          <w:szCs w:val="20"/>
        </w:rPr>
      </w:pPr>
      <w:bookmarkStart w:id="0" w:name="_GoBack"/>
      <w:bookmarkEnd w:id="0"/>
      <w:r w:rsidRPr="00AE3355">
        <w:rPr>
          <w:sz w:val="20"/>
          <w:szCs w:val="20"/>
        </w:rPr>
        <w:t>7. Контроль за исполнением настоящего п</w:t>
      </w:r>
      <w:r>
        <w:rPr>
          <w:sz w:val="20"/>
          <w:szCs w:val="20"/>
        </w:rPr>
        <w:t>остановления оставляю за собой.</w:t>
      </w:r>
    </w:p>
    <w:p w:rsidR="00C11257" w:rsidRPr="00C11257" w:rsidRDefault="00C11257" w:rsidP="00C11257">
      <w:pPr>
        <w:rPr>
          <w:sz w:val="20"/>
          <w:szCs w:val="20"/>
        </w:rPr>
      </w:pPr>
      <w:r w:rsidRPr="00AE3355">
        <w:rPr>
          <w:sz w:val="20"/>
          <w:szCs w:val="20"/>
        </w:rPr>
        <w:tab/>
        <w:t xml:space="preserve">Глава сельского поселения                                       </w:t>
      </w:r>
      <w:r>
        <w:rPr>
          <w:sz w:val="20"/>
          <w:szCs w:val="20"/>
        </w:rPr>
        <w:t>А.Т.Орешкин</w:t>
      </w:r>
    </w:p>
    <w:p w:rsidR="00C11257" w:rsidRPr="00AE3355" w:rsidRDefault="00C11257" w:rsidP="00C11257">
      <w:pPr>
        <w:jc w:val="right"/>
        <w:rPr>
          <w:color w:val="000000"/>
          <w:sz w:val="20"/>
          <w:szCs w:val="20"/>
        </w:rPr>
      </w:pPr>
    </w:p>
    <w:p w:rsidR="00C11257" w:rsidRPr="00AE3355" w:rsidRDefault="00C11257" w:rsidP="00C11257">
      <w:pPr>
        <w:jc w:val="right"/>
        <w:rPr>
          <w:color w:val="000000"/>
          <w:sz w:val="20"/>
          <w:szCs w:val="20"/>
        </w:rPr>
      </w:pPr>
      <w:r w:rsidRPr="00AE3355">
        <w:rPr>
          <w:color w:val="000000"/>
          <w:sz w:val="20"/>
          <w:szCs w:val="20"/>
        </w:rPr>
        <w:t xml:space="preserve">    УТВЕРЖДЕН</w:t>
      </w:r>
    </w:p>
    <w:p w:rsidR="00C11257" w:rsidRPr="00AE3355" w:rsidRDefault="00C11257" w:rsidP="00C11257">
      <w:pPr>
        <w:ind w:left="5580"/>
        <w:jc w:val="right"/>
        <w:rPr>
          <w:color w:val="000000"/>
          <w:sz w:val="20"/>
          <w:szCs w:val="20"/>
        </w:rPr>
      </w:pPr>
      <w:r w:rsidRPr="00AE3355">
        <w:rPr>
          <w:color w:val="000000"/>
          <w:sz w:val="20"/>
          <w:szCs w:val="20"/>
        </w:rPr>
        <w:t xml:space="preserve">постановлением администрации </w:t>
      </w:r>
    </w:p>
    <w:p w:rsidR="00C11257" w:rsidRPr="00AE3355" w:rsidRDefault="00C11257" w:rsidP="00C11257">
      <w:pPr>
        <w:ind w:left="5580"/>
        <w:jc w:val="right"/>
        <w:rPr>
          <w:color w:val="000000"/>
          <w:sz w:val="20"/>
          <w:szCs w:val="20"/>
        </w:rPr>
      </w:pPr>
      <w:r w:rsidRPr="00AE3355">
        <w:rPr>
          <w:color w:val="000000"/>
          <w:sz w:val="20"/>
          <w:szCs w:val="20"/>
        </w:rPr>
        <w:t>Новочелны-Сюрбеевского сельского поселения от  08.06.2022 г. №  22</w:t>
      </w:r>
    </w:p>
    <w:p w:rsidR="00C11257" w:rsidRPr="00AE3355" w:rsidRDefault="00C11257" w:rsidP="00C11257">
      <w:pPr>
        <w:pStyle w:val="1"/>
        <w:spacing w:before="0"/>
        <w:jc w:val="center"/>
        <w:rPr>
          <w:color w:val="000000"/>
          <w:sz w:val="20"/>
          <w:szCs w:val="20"/>
        </w:rPr>
      </w:pPr>
      <w:r w:rsidRPr="00AE3355">
        <w:rPr>
          <w:color w:val="000000"/>
          <w:sz w:val="20"/>
          <w:szCs w:val="20"/>
        </w:rPr>
        <w:t>План</w:t>
      </w:r>
    </w:p>
    <w:p w:rsidR="00C11257" w:rsidRPr="00AE3355" w:rsidRDefault="00C11257" w:rsidP="00C11257">
      <w:pPr>
        <w:jc w:val="center"/>
        <w:rPr>
          <w:color w:val="000000"/>
          <w:sz w:val="20"/>
          <w:szCs w:val="20"/>
        </w:rPr>
      </w:pPr>
      <w:r w:rsidRPr="00AE3355">
        <w:rPr>
          <w:color w:val="000000"/>
          <w:sz w:val="20"/>
          <w:szCs w:val="20"/>
        </w:rPr>
        <w:t>основных мероприятий по обеспечению безопасности людей на водных объектах в период купального сезона 2020 года на территории Новочелны-Сюрбеевского сельского поселения Комсомольского района.</w:t>
      </w:r>
    </w:p>
    <w:p w:rsidR="00C11257" w:rsidRPr="00AE3355" w:rsidRDefault="00C11257" w:rsidP="00C11257">
      <w:pPr>
        <w:rPr>
          <w:sz w:val="20"/>
          <w:szCs w:val="20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961"/>
        <w:gridCol w:w="2219"/>
        <w:gridCol w:w="2720"/>
      </w:tblGrid>
      <w:tr w:rsidR="00C11257" w:rsidRPr="00AE3355" w:rsidTr="00F76B4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Ответственные</w:t>
            </w:r>
          </w:p>
        </w:tc>
      </w:tr>
      <w:tr w:rsidR="00C11257" w:rsidRPr="00AE3355" w:rsidTr="00F76B4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 xml:space="preserve">Провести внеочередное заседание комиссии по предупреждению и ликвидации чрезвычайных ситуаций и обеспечению пожарной безопасности по вопросам обеспечения безопасности людей на водных объектах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до 20 июня 2022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 xml:space="preserve">Председатель КЧС и ОПБ  </w:t>
            </w:r>
          </w:p>
        </w:tc>
      </w:tr>
      <w:tr w:rsidR="00C11257" w:rsidRPr="00AE3355" w:rsidTr="00F76B4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Определить на водоемах и гидротехнических сооружениях потенциально опасные участки и обозначить их соответствующими  предупреждающими и запрещающими знаками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Июнь 2022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C11257" w:rsidRPr="00AE3355" w:rsidTr="00F76B4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Провести агитационно-массовую работу среди взрослого населения и учащихся школы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постоянно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специалисты сельского поселения, работники культуры*, директор школы*</w:t>
            </w:r>
          </w:p>
        </w:tc>
      </w:tr>
      <w:tr w:rsidR="00C11257" w:rsidRPr="00AE3355" w:rsidTr="00F76B4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 xml:space="preserve">Проводить разъяснительные профилактические мероприятия по снижению гибели людей на воде путем проведения сходов граждан, распространения памяток </w:t>
            </w:r>
          </w:p>
          <w:p w:rsidR="00C11257" w:rsidRPr="00AE3355" w:rsidRDefault="00C11257" w:rsidP="00F76B4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>постоянно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7" w:rsidRPr="00AE3355" w:rsidRDefault="00C11257" w:rsidP="00F76B4D">
            <w:pPr>
              <w:rPr>
                <w:sz w:val="20"/>
                <w:szCs w:val="20"/>
              </w:rPr>
            </w:pPr>
            <w:r w:rsidRPr="00AE3355">
              <w:rPr>
                <w:sz w:val="20"/>
                <w:szCs w:val="20"/>
              </w:rPr>
              <w:t xml:space="preserve">Глава сельского поселения, уполномоченный по делам ГО и ЧС, работники культуры*         </w:t>
            </w:r>
          </w:p>
        </w:tc>
      </w:tr>
    </w:tbl>
    <w:p w:rsidR="00C11257" w:rsidRPr="00AE3355" w:rsidRDefault="00C11257" w:rsidP="00C11257">
      <w:pPr>
        <w:rPr>
          <w:sz w:val="20"/>
          <w:szCs w:val="20"/>
        </w:rPr>
      </w:pPr>
    </w:p>
    <w:p w:rsidR="00C11257" w:rsidRPr="00AE3355" w:rsidRDefault="00C11257" w:rsidP="00C11257">
      <w:pPr>
        <w:rPr>
          <w:sz w:val="20"/>
          <w:szCs w:val="20"/>
        </w:rPr>
      </w:pPr>
    </w:p>
    <w:p w:rsidR="00C11257" w:rsidRPr="00AE3355" w:rsidRDefault="00C11257" w:rsidP="00C11257">
      <w:pPr>
        <w:rPr>
          <w:sz w:val="20"/>
          <w:szCs w:val="20"/>
        </w:rPr>
      </w:pPr>
      <w:r w:rsidRPr="00AE3355">
        <w:rPr>
          <w:sz w:val="20"/>
          <w:szCs w:val="20"/>
        </w:rPr>
        <w:t>Примечание: * - ответственные лица назначаются по согласованию</w:t>
      </w:r>
    </w:p>
    <w:p w:rsidR="00C11257" w:rsidRPr="00AE3355" w:rsidRDefault="00C11257" w:rsidP="00C11257">
      <w:pPr>
        <w:rPr>
          <w:sz w:val="20"/>
          <w:szCs w:val="20"/>
        </w:rPr>
      </w:pPr>
    </w:p>
    <w:p w:rsidR="00C11257" w:rsidRDefault="00C11257" w:rsidP="00095F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942E6" w:rsidRDefault="005942E6" w:rsidP="005942E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220E3" w:rsidRDefault="00A220E3" w:rsidP="00A220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220E3" w:rsidRDefault="00A220E3" w:rsidP="00095F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95F67" w:rsidRDefault="00095F67" w:rsidP="00095F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567A5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7A5" w:rsidRPr="00FE5BD2" w:rsidRDefault="00B567A5" w:rsidP="00DF41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с.Новочелны-Сюрбеево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FB" w:rsidRDefault="00FC7FFB" w:rsidP="00A220E3">
      <w:r>
        <w:separator/>
      </w:r>
    </w:p>
  </w:endnote>
  <w:endnote w:type="continuationSeparator" w:id="0">
    <w:p w:rsidR="00FC7FFB" w:rsidRDefault="00FC7FFB" w:rsidP="00A2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FB" w:rsidRDefault="00FC7FFB" w:rsidP="00A220E3">
      <w:r>
        <w:separator/>
      </w:r>
    </w:p>
  </w:footnote>
  <w:footnote w:type="continuationSeparator" w:id="0">
    <w:p w:rsidR="00FC7FFB" w:rsidRDefault="00FC7FFB" w:rsidP="00A2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CE1DBC"/>
    <w:multiLevelType w:val="hybridMultilevel"/>
    <w:tmpl w:val="BAE8DAA0"/>
    <w:lvl w:ilvl="0" w:tplc="B98E2068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3100BF0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52A86398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262A688A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D80E26A2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70025C9E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9E48A8BE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EB5245F4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31785616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abstractNum w:abstractNumId="3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8E"/>
    <w:multiLevelType w:val="hybridMultilevel"/>
    <w:tmpl w:val="2DC2EC52"/>
    <w:lvl w:ilvl="0" w:tplc="9328F4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D7E0D"/>
    <w:multiLevelType w:val="hybridMultilevel"/>
    <w:tmpl w:val="52A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63BA5"/>
    <w:multiLevelType w:val="hybridMultilevel"/>
    <w:tmpl w:val="F56000AC"/>
    <w:lvl w:ilvl="0" w:tplc="8000175E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7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D6224D"/>
    <w:multiLevelType w:val="hybridMultilevel"/>
    <w:tmpl w:val="CB2043B2"/>
    <w:lvl w:ilvl="0" w:tplc="5178BB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54307"/>
    <w:rsid w:val="00095F67"/>
    <w:rsid w:val="000C4052"/>
    <w:rsid w:val="000F3263"/>
    <w:rsid w:val="00183497"/>
    <w:rsid w:val="00274B73"/>
    <w:rsid w:val="002A03A6"/>
    <w:rsid w:val="0031090E"/>
    <w:rsid w:val="00331696"/>
    <w:rsid w:val="00381271"/>
    <w:rsid w:val="003A5B32"/>
    <w:rsid w:val="003C3437"/>
    <w:rsid w:val="00410168"/>
    <w:rsid w:val="00415BA6"/>
    <w:rsid w:val="00441822"/>
    <w:rsid w:val="004739F8"/>
    <w:rsid w:val="004A0984"/>
    <w:rsid w:val="004B7408"/>
    <w:rsid w:val="004C40AC"/>
    <w:rsid w:val="004E3553"/>
    <w:rsid w:val="004E6AF7"/>
    <w:rsid w:val="00507FDF"/>
    <w:rsid w:val="00541906"/>
    <w:rsid w:val="00574D1E"/>
    <w:rsid w:val="00581E3E"/>
    <w:rsid w:val="005942E6"/>
    <w:rsid w:val="005A13C5"/>
    <w:rsid w:val="00606AD3"/>
    <w:rsid w:val="00617735"/>
    <w:rsid w:val="00624CC4"/>
    <w:rsid w:val="00632C51"/>
    <w:rsid w:val="006875AC"/>
    <w:rsid w:val="006C18CB"/>
    <w:rsid w:val="006E35DF"/>
    <w:rsid w:val="00751713"/>
    <w:rsid w:val="00864C4B"/>
    <w:rsid w:val="008712B4"/>
    <w:rsid w:val="00872B18"/>
    <w:rsid w:val="00877805"/>
    <w:rsid w:val="00892F89"/>
    <w:rsid w:val="008C203E"/>
    <w:rsid w:val="008D35C1"/>
    <w:rsid w:val="008F1DDE"/>
    <w:rsid w:val="0094571F"/>
    <w:rsid w:val="00A015B2"/>
    <w:rsid w:val="00A16F0B"/>
    <w:rsid w:val="00A220E3"/>
    <w:rsid w:val="00A407B1"/>
    <w:rsid w:val="00A817FA"/>
    <w:rsid w:val="00AA5891"/>
    <w:rsid w:val="00AC1330"/>
    <w:rsid w:val="00AC4850"/>
    <w:rsid w:val="00AD4BC3"/>
    <w:rsid w:val="00B16383"/>
    <w:rsid w:val="00B22E34"/>
    <w:rsid w:val="00B44A59"/>
    <w:rsid w:val="00B567A5"/>
    <w:rsid w:val="00B81897"/>
    <w:rsid w:val="00B8391B"/>
    <w:rsid w:val="00BC3993"/>
    <w:rsid w:val="00BC4113"/>
    <w:rsid w:val="00BF04A8"/>
    <w:rsid w:val="00C11257"/>
    <w:rsid w:val="00C2404F"/>
    <w:rsid w:val="00C542DA"/>
    <w:rsid w:val="00C85EB3"/>
    <w:rsid w:val="00CC0C12"/>
    <w:rsid w:val="00D63AE3"/>
    <w:rsid w:val="00D67186"/>
    <w:rsid w:val="00D963FB"/>
    <w:rsid w:val="00DF41BB"/>
    <w:rsid w:val="00DF6664"/>
    <w:rsid w:val="00E3154E"/>
    <w:rsid w:val="00E43B27"/>
    <w:rsid w:val="00E8372B"/>
    <w:rsid w:val="00E95667"/>
    <w:rsid w:val="00EA7078"/>
    <w:rsid w:val="00EB2B48"/>
    <w:rsid w:val="00ED6ADE"/>
    <w:rsid w:val="00ED7B82"/>
    <w:rsid w:val="00EE084D"/>
    <w:rsid w:val="00F049F3"/>
    <w:rsid w:val="00F84F58"/>
    <w:rsid w:val="00F92596"/>
    <w:rsid w:val="00F9756C"/>
    <w:rsid w:val="00FA6568"/>
    <w:rsid w:val="00FB72B6"/>
    <w:rsid w:val="00FC2259"/>
    <w:rsid w:val="00FC7FFB"/>
    <w:rsid w:val="00FD2F93"/>
    <w:rsid w:val="00FD547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99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331696"/>
    <w:rPr>
      <w:rFonts w:ascii="Consolas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3316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af4">
    <w:name w:val="Заголовок статьи"/>
    <w:basedOn w:val="a"/>
    <w:next w:val="a"/>
    <w:rsid w:val="00BF04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5">
    <w:name w:val="annotation text"/>
    <w:basedOn w:val="a"/>
    <w:link w:val="af6"/>
    <w:unhideWhenUsed/>
    <w:rsid w:val="00BF04A8"/>
    <w:pPr>
      <w:suppressAutoHyphens/>
      <w:autoSpaceDN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BF04A8"/>
    <w:rPr>
      <w:rFonts w:ascii="Calibri" w:eastAsia="Calibri" w:hAnsi="Calibri" w:cs="Times New Roman"/>
      <w:sz w:val="20"/>
      <w:szCs w:val="20"/>
    </w:rPr>
  </w:style>
  <w:style w:type="paragraph" w:customStyle="1" w:styleId="11">
    <w:name w:val="Цитата1"/>
    <w:basedOn w:val="a"/>
    <w:rsid w:val="00574D1E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character" w:customStyle="1" w:styleId="115pt">
    <w:name w:val="Основной текст + 11;5 pt;Курсив"/>
    <w:basedOn w:val="a0"/>
    <w:rsid w:val="00DF41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eeds-pagenavigationicon">
    <w:name w:val="feeds-page__navigation_icon"/>
    <w:rsid w:val="00B567A5"/>
  </w:style>
  <w:style w:type="paragraph" w:customStyle="1" w:styleId="pboth">
    <w:name w:val="pboth"/>
    <w:basedOn w:val="a"/>
    <w:rsid w:val="00F049F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C405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05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rsid w:val="000C4052"/>
    <w:pPr>
      <w:spacing w:before="100" w:beforeAutospacing="1" w:after="100" w:afterAutospacing="1"/>
    </w:pPr>
  </w:style>
  <w:style w:type="character" w:customStyle="1" w:styleId="af7">
    <w:name w:val="Цветовое выделение"/>
    <w:uiPriority w:val="99"/>
    <w:rsid w:val="0094571F"/>
    <w:rPr>
      <w:b/>
      <w:bCs/>
      <w:color w:val="000080"/>
    </w:rPr>
  </w:style>
  <w:style w:type="paragraph" w:customStyle="1" w:styleId="western">
    <w:name w:val="western"/>
    <w:basedOn w:val="a"/>
    <w:rsid w:val="0094571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95F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5F6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274B73"/>
    <w:pPr>
      <w:spacing w:before="100" w:beforeAutospacing="1" w:after="100" w:afterAutospacing="1"/>
    </w:pPr>
    <w:rPr>
      <w:rFonts w:eastAsiaTheme="minorEastAsia"/>
    </w:rPr>
  </w:style>
  <w:style w:type="paragraph" w:styleId="af8">
    <w:name w:val="footnote text"/>
    <w:basedOn w:val="a"/>
    <w:link w:val="af9"/>
    <w:rsid w:val="00A220E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A220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ocked/>
    <w:rsid w:val="00A220E3"/>
    <w:rPr>
      <w:rFonts w:ascii="Arial" w:hAnsi="Arial" w:cs="Arial"/>
    </w:rPr>
  </w:style>
  <w:style w:type="character" w:customStyle="1" w:styleId="31">
    <w:name w:val="Основной текст (3)_"/>
    <w:link w:val="32"/>
    <w:locked/>
    <w:rsid w:val="00A220E3"/>
    <w:rPr>
      <w:b/>
      <w:bCs/>
      <w:spacing w:val="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220E3"/>
    <w:pPr>
      <w:widowControl w:val="0"/>
      <w:shd w:val="clear" w:color="auto" w:fill="FFFFFF"/>
      <w:spacing w:before="240" w:after="24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shd w:val="clear" w:color="auto" w:fill="FFFFFF"/>
      <w:lang w:eastAsia="en-US"/>
    </w:rPr>
  </w:style>
  <w:style w:type="paragraph" w:customStyle="1" w:styleId="sdfootnote1">
    <w:name w:val="sdfootnote1"/>
    <w:basedOn w:val="a"/>
    <w:rsid w:val="00A220E3"/>
    <w:pPr>
      <w:spacing w:before="100" w:beforeAutospacing="1"/>
      <w:ind w:left="340" w:hanging="340"/>
    </w:pPr>
    <w:rPr>
      <w:rFonts w:eastAsia="Calibri"/>
      <w:sz w:val="20"/>
      <w:szCs w:val="20"/>
    </w:rPr>
  </w:style>
  <w:style w:type="paragraph" w:styleId="afa">
    <w:name w:val="footer"/>
    <w:basedOn w:val="a"/>
    <w:link w:val="afb"/>
    <w:uiPriority w:val="99"/>
    <w:rsid w:val="005942E6"/>
    <w:pPr>
      <w:tabs>
        <w:tab w:val="center" w:pos="4677"/>
        <w:tab w:val="right" w:pos="9355"/>
      </w:tabs>
    </w:pPr>
    <w:rPr>
      <w:rFonts w:eastAsia="Calibri"/>
      <w:sz w:val="26"/>
      <w:szCs w:val="26"/>
    </w:rPr>
  </w:style>
  <w:style w:type="character" w:customStyle="1" w:styleId="afb">
    <w:name w:val="Нижний колонтитул Знак"/>
    <w:basedOn w:val="a0"/>
    <w:link w:val="afa"/>
    <w:uiPriority w:val="99"/>
    <w:rsid w:val="005942E6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c">
    <w:name w:val="Гипертекстовая ссылка"/>
    <w:rsid w:val="00C11257"/>
    <w:rPr>
      <w:rFonts w:cs="Times New Roman"/>
      <w:b w:val="0"/>
      <w:bCs w:val="0"/>
      <w:color w:val="008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52183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7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4273-6E0C-4FAF-851E-2FF318D7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Александр Сергеевич</dc:creator>
  <cp:lastModifiedBy>nchsyrb</cp:lastModifiedBy>
  <cp:revision>4</cp:revision>
  <dcterms:created xsi:type="dcterms:W3CDTF">2022-06-21T09:53:00Z</dcterms:created>
  <dcterms:modified xsi:type="dcterms:W3CDTF">2022-06-21T09:56:00Z</dcterms:modified>
</cp:coreProperties>
</file>