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0B" w:rsidRDefault="00F95571" w:rsidP="00F95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района</w:t>
      </w:r>
      <w:r w:rsidRPr="00F955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обратилась </w:t>
      </w:r>
      <w:r w:rsidRPr="00F95571">
        <w:rPr>
          <w:rFonts w:ascii="Times New Roman" w:hAnsi="Times New Roman" w:cs="Times New Roman"/>
          <w:b/>
          <w:sz w:val="28"/>
          <w:szCs w:val="28"/>
        </w:rPr>
        <w:t>в</w:t>
      </w:r>
      <w:r w:rsidR="00CC4096">
        <w:rPr>
          <w:rFonts w:ascii="Times New Roman" w:hAnsi="Times New Roman" w:cs="Times New Roman"/>
          <w:b/>
          <w:sz w:val="28"/>
          <w:szCs w:val="28"/>
        </w:rPr>
        <w:t xml:space="preserve"> суд с заявлением в защиту прав и законных интересов пенсионера</w:t>
      </w:r>
    </w:p>
    <w:p w:rsidR="00CC4096" w:rsidRDefault="00CC4096" w:rsidP="00CC4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CC4096" w:rsidRPr="00CC4096" w:rsidRDefault="00CC4096" w:rsidP="00CC4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CC409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Прокуратура района обратилась в суд с заявлением в защиту прав и законных интересов лица, обратившегося в прокуратуру района и в силу сложившейся трудной жизненной ситуации, обусловленной затруднительным материальным положением, возраста (является пенсионером), инвалидности первой группы, отсутствия юридического образования, не имеющего возможности предъявить иск самостоятельно.</w:t>
      </w:r>
    </w:p>
    <w:p w:rsidR="00CC4096" w:rsidRDefault="00CC4096" w:rsidP="00CC4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CC409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Свои требования прокурор мотивировал тем,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что лицо является потерпевшим по уголовному делу, которому</w:t>
      </w:r>
      <w:r w:rsidRPr="00CC409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причинен имущественный ущерб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 Н</w:t>
      </w:r>
      <w:r w:rsidRPr="00CC409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еустановленное лицо, находясь в неустановленном месте, посредством осуществления телефонного звонка, представившись менеджером банка, убедило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последнего</w:t>
      </w:r>
      <w:r w:rsidRPr="00CC409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 необходимости пойти в банк и оформить на свое имя кредит.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Гражданин, </w:t>
      </w:r>
      <w:r w:rsidRPr="00CC409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будучи в</w:t>
      </w:r>
      <w:r w:rsidR="008E4E6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веденной в заблуждение, оформил</w:t>
      </w:r>
      <w:r w:rsidRPr="00CC409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на свое имя кредит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CC409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 осуще</w:t>
      </w:r>
      <w:r w:rsidR="008E4E6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ствил</w:t>
      </w:r>
      <w:r w:rsidRPr="00CC409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перевод денежных средств по реквизитам счетов, указанных неустановленными лицами,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 общую сумму 380 000 рублей.</w:t>
      </w:r>
      <w:bookmarkStart w:id="0" w:name="_GoBack"/>
      <w:bookmarkEnd w:id="0"/>
    </w:p>
    <w:p w:rsidR="00CC4096" w:rsidRDefault="00CC4096" w:rsidP="00CC4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Гражданин </w:t>
      </w:r>
      <w:r w:rsidRPr="00CC409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не имел намерения безвозмездно передать ответчику денежные средства и не оказывал ей благотворительной помощи, каких-ли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бо договорных или иных отношений.</w:t>
      </w:r>
    </w:p>
    <w:p w:rsidR="00CC4096" w:rsidRPr="00CC4096" w:rsidRDefault="00CC4096" w:rsidP="00CC4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CC4096" w:rsidRPr="00CC4096" w:rsidRDefault="00CC4096" w:rsidP="00CC4096">
      <w:pPr>
        <w:jc w:val="right"/>
        <w:rPr>
          <w:rFonts w:ascii="Times New Roman" w:hAnsi="Times New Roman" w:cs="Times New Roman"/>
          <w:sz w:val="28"/>
          <w:szCs w:val="28"/>
        </w:rPr>
      </w:pPr>
      <w:r w:rsidRPr="00CC4096">
        <w:rPr>
          <w:rFonts w:ascii="Times New Roman" w:hAnsi="Times New Roman" w:cs="Times New Roman"/>
          <w:sz w:val="28"/>
          <w:szCs w:val="28"/>
        </w:rPr>
        <w:t>Прокуратура Комсомольского района</w:t>
      </w:r>
    </w:p>
    <w:sectPr w:rsidR="00CC4096" w:rsidRPr="00CC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E8"/>
    <w:rsid w:val="00810D0B"/>
    <w:rsid w:val="008E4E6F"/>
    <w:rsid w:val="009558E8"/>
    <w:rsid w:val="00CC4096"/>
    <w:rsid w:val="00F9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FEB8"/>
  <w15:chartTrackingRefBased/>
  <w15:docId w15:val="{F537F24F-AF22-468B-BD8D-F7E8097B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next w:val="a"/>
    <w:rsid w:val="00CC4096"/>
    <w:pPr>
      <w:widowControl w:val="0"/>
      <w:adjustRightInd w:val="0"/>
      <w:spacing w:after="4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Диана Алексеевна</dc:creator>
  <cp:keywords/>
  <dc:description/>
  <cp:lastModifiedBy>Столярова Диана Алексеевна</cp:lastModifiedBy>
  <cp:revision>6</cp:revision>
  <dcterms:created xsi:type="dcterms:W3CDTF">2024-06-27T21:36:00Z</dcterms:created>
  <dcterms:modified xsi:type="dcterms:W3CDTF">2024-06-27T22:06:00Z</dcterms:modified>
</cp:coreProperties>
</file>