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6F" w:rsidRPr="00216C6F" w:rsidRDefault="00216C6F" w:rsidP="00216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6F">
        <w:rPr>
          <w:rFonts w:ascii="Times New Roman" w:hAnsi="Times New Roman" w:cs="Times New Roman"/>
          <w:b/>
          <w:sz w:val="28"/>
          <w:szCs w:val="28"/>
        </w:rPr>
        <w:t>Прокуратурой Комсомольского района проведена проверка законности образования земельного участка</w:t>
      </w:r>
    </w:p>
    <w:p w:rsidR="00216C6F" w:rsidRPr="00216C6F" w:rsidRDefault="00216C6F" w:rsidP="0021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20F" w:rsidRDefault="00216C6F" w:rsidP="00870D4E">
      <w:pPr>
        <w:pStyle w:val="20"/>
        <w:rPr>
          <w:lang w:bidi="ru-RU"/>
        </w:rPr>
      </w:pPr>
      <w:r w:rsidRPr="00216C6F">
        <w:t xml:space="preserve">Установлено, что в </w:t>
      </w:r>
      <w:r w:rsidR="0030520F">
        <w:t xml:space="preserve">09.10.2019 </w:t>
      </w:r>
      <w:r w:rsidR="00870D4E">
        <w:rPr>
          <w:color w:val="000000" w:themeColor="text1"/>
        </w:rPr>
        <w:t>п</w:t>
      </w:r>
      <w:r w:rsidR="00870D4E">
        <w:rPr>
          <w:color w:val="000000" w:themeColor="text1"/>
        </w:rPr>
        <w:t xml:space="preserve">о заявлению администрации </w:t>
      </w:r>
      <w:r w:rsidR="00870D4E">
        <w:t xml:space="preserve">Комсомольского района Чувашской Республики </w:t>
      </w:r>
      <w:r w:rsidR="0030520F">
        <w:t xml:space="preserve">земельный участок </w:t>
      </w:r>
      <w:r w:rsidR="00870D4E">
        <w:rPr>
          <w:lang w:bidi="ru-RU"/>
        </w:rPr>
        <w:t>площадью 11861 +/- 609 кв.м.</w:t>
      </w:r>
      <w:bookmarkStart w:id="0" w:name="_Hlk191294179"/>
      <w:r w:rsidR="00870D4E" w:rsidRPr="00870D4E">
        <w:t xml:space="preserve"> </w:t>
      </w:r>
      <w:r w:rsidR="00870D4E">
        <w:t>относительно ориентира, расположенного в границах участка с почтовым адресом ориентира: Чувашская Республика-Чувашия, р-н Комсомольский, с/пос Кайнлыкское</w:t>
      </w:r>
      <w:bookmarkEnd w:id="0"/>
      <w:r w:rsidR="00870D4E">
        <w:t xml:space="preserve">, </w:t>
      </w:r>
      <w:r w:rsidR="0030520F">
        <w:rPr>
          <w:lang w:bidi="ru-RU"/>
        </w:rPr>
        <w:t>поставлен на государственный кадастровый учет.</w:t>
      </w:r>
    </w:p>
    <w:p w:rsidR="00870D4E" w:rsidRDefault="00870D4E" w:rsidP="00870D4E">
      <w:pPr>
        <w:pStyle w:val="30"/>
        <w:rPr>
          <w:color w:val="000000" w:themeColor="text1"/>
        </w:rPr>
      </w:pPr>
      <w:r>
        <w:t xml:space="preserve">В границах </w:t>
      </w:r>
      <w:r>
        <w:t xml:space="preserve">указанного </w:t>
      </w:r>
      <w:r>
        <w:rPr>
          <w:rStyle w:val="3"/>
        </w:rPr>
        <w:t xml:space="preserve">земельного </w:t>
      </w:r>
      <w:r>
        <w:t xml:space="preserve">расположен водный объект </w:t>
      </w:r>
      <w:r>
        <w:rPr>
          <w:color w:val="000000" w:themeColor="text1"/>
        </w:rPr>
        <w:t>– река Пумыт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Согласно данным Государственного водного реестра, река Пумыт </w:t>
      </w:r>
      <w:bookmarkStart w:id="1" w:name="_Hlk189569530"/>
      <w:r>
        <w:rPr>
          <w:color w:val="000000" w:themeColor="text1"/>
        </w:rPr>
        <w:t>входит в Верхневолжский бассейновый округ, впадает в реку Кубня,</w:t>
      </w:r>
      <w:bookmarkEnd w:id="1"/>
      <w:r>
        <w:rPr>
          <w:color w:val="000000" w:themeColor="text1"/>
        </w:rPr>
        <w:t xml:space="preserve"> водохозяйственный участок реки – Свияга от села Аль</w:t>
      </w:r>
      <w:bookmarkStart w:id="2" w:name="_GoBack"/>
      <w:bookmarkEnd w:id="2"/>
      <w:r>
        <w:rPr>
          <w:color w:val="000000" w:themeColor="text1"/>
        </w:rPr>
        <w:t xml:space="preserve">шеево до устья, речной подбассейн реки Волга от впадения реки Ока до Куйбышевского водохранилища. </w:t>
      </w:r>
    </w:p>
    <w:p w:rsidR="00216C6F" w:rsidRDefault="00216C6F" w:rsidP="00870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6F">
        <w:rPr>
          <w:rFonts w:ascii="Times New Roman" w:hAnsi="Times New Roman" w:cs="Times New Roman"/>
          <w:sz w:val="28"/>
          <w:szCs w:val="28"/>
        </w:rPr>
        <w:t>Согласно требованиям закона такие водные объекты относятся к федеральной собственности, в связи с чем администрация района (в настоящее время – администрация Комсомольского муниципального округа) не вправе была осуществлять образование данного земельного участка.</w:t>
      </w:r>
    </w:p>
    <w:p w:rsidR="00216C6F" w:rsidRDefault="00216C6F" w:rsidP="0021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6F">
        <w:rPr>
          <w:rFonts w:ascii="Times New Roman" w:hAnsi="Times New Roman" w:cs="Times New Roman"/>
          <w:sz w:val="28"/>
          <w:szCs w:val="28"/>
        </w:rPr>
        <w:t>Постановка на кадастровый учет земельного участка, на котором расположен водный объект, органом местного самоуправления создает условия для распоряжения данным участком указанным органом.</w:t>
      </w:r>
    </w:p>
    <w:p w:rsidR="00216C6F" w:rsidRDefault="00216C6F" w:rsidP="0021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6F">
        <w:rPr>
          <w:rFonts w:ascii="Times New Roman" w:hAnsi="Times New Roman" w:cs="Times New Roman"/>
          <w:sz w:val="28"/>
          <w:szCs w:val="28"/>
        </w:rPr>
        <w:t>В этой связи прокуратура обратилась в суд с требованием признать недействительным образование земельного участка и исключении из Единого государственного реестра недвижимости записи о земельном участке.</w:t>
      </w:r>
    </w:p>
    <w:p w:rsidR="00961625" w:rsidRDefault="00961625" w:rsidP="009616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1625" w:rsidRDefault="00961625" w:rsidP="009616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1E100C" w:rsidRPr="001E100C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C82" w:rsidRDefault="00B64C82" w:rsidP="003A127D">
      <w:pPr>
        <w:spacing w:after="0" w:line="240" w:lineRule="auto"/>
      </w:pPr>
      <w:r>
        <w:separator/>
      </w:r>
    </w:p>
  </w:endnote>
  <w:endnote w:type="continuationSeparator" w:id="0">
    <w:p w:rsidR="00B64C82" w:rsidRDefault="00B64C82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C82" w:rsidRDefault="00B64C82" w:rsidP="003A127D">
      <w:pPr>
        <w:spacing w:after="0" w:line="240" w:lineRule="auto"/>
      </w:pPr>
      <w:r>
        <w:separator/>
      </w:r>
    </w:p>
  </w:footnote>
  <w:footnote w:type="continuationSeparator" w:id="0">
    <w:p w:rsidR="00B64C82" w:rsidRDefault="00B64C82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95ECD"/>
    <w:rsid w:val="000A6811"/>
    <w:rsid w:val="000C4508"/>
    <w:rsid w:val="000E2D35"/>
    <w:rsid w:val="000F0271"/>
    <w:rsid w:val="001177F9"/>
    <w:rsid w:val="0016129E"/>
    <w:rsid w:val="00181601"/>
    <w:rsid w:val="001E100C"/>
    <w:rsid w:val="001E2AF7"/>
    <w:rsid w:val="001F5648"/>
    <w:rsid w:val="00216C6F"/>
    <w:rsid w:val="00226827"/>
    <w:rsid w:val="00240E72"/>
    <w:rsid w:val="002D3F08"/>
    <w:rsid w:val="0030520F"/>
    <w:rsid w:val="00322CD2"/>
    <w:rsid w:val="003319E3"/>
    <w:rsid w:val="00332AA2"/>
    <w:rsid w:val="00344153"/>
    <w:rsid w:val="003A127D"/>
    <w:rsid w:val="003B285E"/>
    <w:rsid w:val="00460662"/>
    <w:rsid w:val="00485BCF"/>
    <w:rsid w:val="004F4324"/>
    <w:rsid w:val="005508C6"/>
    <w:rsid w:val="00714DA6"/>
    <w:rsid w:val="00723E8B"/>
    <w:rsid w:val="007457E4"/>
    <w:rsid w:val="00750046"/>
    <w:rsid w:val="007542B9"/>
    <w:rsid w:val="008238DC"/>
    <w:rsid w:val="00870D4E"/>
    <w:rsid w:val="008B474A"/>
    <w:rsid w:val="008B56CD"/>
    <w:rsid w:val="008D0D91"/>
    <w:rsid w:val="008D1493"/>
    <w:rsid w:val="0092256C"/>
    <w:rsid w:val="00961625"/>
    <w:rsid w:val="009865ED"/>
    <w:rsid w:val="00A000D4"/>
    <w:rsid w:val="00A36C81"/>
    <w:rsid w:val="00A40BE5"/>
    <w:rsid w:val="00B008CC"/>
    <w:rsid w:val="00B214C7"/>
    <w:rsid w:val="00B24C62"/>
    <w:rsid w:val="00B64C82"/>
    <w:rsid w:val="00C93F05"/>
    <w:rsid w:val="00CC5647"/>
    <w:rsid w:val="00D6269C"/>
    <w:rsid w:val="00D75BE3"/>
    <w:rsid w:val="00E52606"/>
    <w:rsid w:val="00EB6AAF"/>
    <w:rsid w:val="00F62B11"/>
    <w:rsid w:val="00F62F11"/>
    <w:rsid w:val="00F832E9"/>
    <w:rsid w:val="00F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CD1A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7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 Знак"/>
    <w:basedOn w:val="a0"/>
    <w:link w:val="30"/>
    <w:locked/>
    <w:rsid w:val="0030520F"/>
    <w:rPr>
      <w:rFonts w:ascii="Times New Roman" w:eastAsia="Calibri" w:hAnsi="Times New Roman" w:cs="Times New Roman"/>
      <w:sz w:val="28"/>
      <w:szCs w:val="28"/>
    </w:rPr>
  </w:style>
  <w:style w:type="paragraph" w:customStyle="1" w:styleId="30">
    <w:name w:val="Стиль3"/>
    <w:basedOn w:val="ac"/>
    <w:link w:val="3"/>
    <w:qFormat/>
    <w:rsid w:val="0030520F"/>
    <w:pPr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No Spacing"/>
    <w:uiPriority w:val="1"/>
    <w:qFormat/>
    <w:rsid w:val="0030520F"/>
    <w:pPr>
      <w:spacing w:after="0" w:line="240" w:lineRule="auto"/>
    </w:pPr>
  </w:style>
  <w:style w:type="character" w:customStyle="1" w:styleId="2">
    <w:name w:val="Стиль2 Знак"/>
    <w:basedOn w:val="a0"/>
    <w:link w:val="20"/>
    <w:locked/>
    <w:rsid w:val="00870D4E"/>
    <w:rPr>
      <w:rFonts w:ascii="Times New Roman" w:hAnsi="Times New Roman" w:cs="Times New Roman"/>
      <w:sz w:val="28"/>
      <w:szCs w:val="28"/>
    </w:rPr>
  </w:style>
  <w:style w:type="paragraph" w:customStyle="1" w:styleId="20">
    <w:name w:val="Стиль2"/>
    <w:basedOn w:val="a"/>
    <w:link w:val="2"/>
    <w:qFormat/>
    <w:rsid w:val="00870D4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44</cp:revision>
  <cp:lastPrinted>2025-04-07T16:49:00Z</cp:lastPrinted>
  <dcterms:created xsi:type="dcterms:W3CDTF">2022-02-02T05:55:00Z</dcterms:created>
  <dcterms:modified xsi:type="dcterms:W3CDTF">2025-04-24T10:58:00Z</dcterms:modified>
</cp:coreProperties>
</file>