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6F" w:rsidRPr="00216C6F" w:rsidRDefault="00216C6F" w:rsidP="00216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6F">
        <w:rPr>
          <w:rFonts w:ascii="Times New Roman" w:hAnsi="Times New Roman" w:cs="Times New Roman"/>
          <w:b/>
          <w:sz w:val="28"/>
          <w:szCs w:val="28"/>
        </w:rPr>
        <w:t>Прокуратурой Комсомольского района проведена проверка законности образования земельного участка</w:t>
      </w:r>
    </w:p>
    <w:p w:rsidR="00216C6F" w:rsidRPr="00216C6F" w:rsidRDefault="00216C6F" w:rsidP="0021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Установлено, что в 2007 г. по заявлению администрации Комсомольского района образован и поставлен на кадастровый учет земельный участок площадью 100000 кв.м. расположенный примерно в 240 м. по направлению на северо-восток от д. Новоалександровка.</w:t>
      </w:r>
    </w:p>
    <w:p w:rsid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В границах данного земельного участка расположен водный объект – река Кошелейка. Согласно данным Государственного водного реестра, река Кошелейка входит в Верхневолжский бассейновый округ, впадает в реку Кубня, водохозяйственный участок реки – Свияга от села Альшеево до устья, речной подбассейн реки Волга от впадения реки Ока до Куйбышевского водохранилища.</w:t>
      </w:r>
    </w:p>
    <w:p w:rsidR="00216C6F" w:rsidRP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Согласно требованиям закона такие водные объекты относятся к федеральной собственности, в связи с чем администрация района </w:t>
      </w:r>
    </w:p>
    <w:p w:rsidR="00216C6F" w:rsidRDefault="00216C6F" w:rsidP="0021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(в настоящее время – администрация Комсомольского муниципального округа) не вправе была осуществлять образование данного земельного участка.</w:t>
      </w:r>
    </w:p>
    <w:p w:rsid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Постановка на кадастровый учет земельного участка, на котором расположен водный объект, органом местного самоуправления создает условия для распоряжения данным участком указанным органом.</w:t>
      </w:r>
    </w:p>
    <w:p w:rsid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В этой связи прокуратура обратилась в суд с требованием признать недействительным образование земельного участка и исключении из Единого государственного реестра недвижимости записи о земельном участке.</w:t>
      </w:r>
    </w:p>
    <w:p w:rsidR="00216C6F" w:rsidRPr="00216C6F" w:rsidRDefault="00216C6F" w:rsidP="00216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6F">
        <w:rPr>
          <w:rFonts w:ascii="Times New Roman" w:hAnsi="Times New Roman" w:cs="Times New Roman"/>
          <w:sz w:val="28"/>
          <w:szCs w:val="28"/>
        </w:rPr>
        <w:t>Решением Яльчикского районного суда Чувашской Республики от 24.03.2025 исковые требования прокурора района удовлетворены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625" w:rsidRDefault="00961625" w:rsidP="009616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1625" w:rsidRDefault="00961625" w:rsidP="009616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81" w:rsidRDefault="00A36C81" w:rsidP="003A127D">
      <w:pPr>
        <w:spacing w:after="0" w:line="240" w:lineRule="auto"/>
      </w:pPr>
      <w:r>
        <w:separator/>
      </w:r>
    </w:p>
  </w:endnote>
  <w:endnote w:type="continuationSeparator" w:id="0">
    <w:p w:rsidR="00A36C81" w:rsidRDefault="00A36C81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81" w:rsidRDefault="00A36C81" w:rsidP="003A127D">
      <w:pPr>
        <w:spacing w:after="0" w:line="240" w:lineRule="auto"/>
      </w:pPr>
      <w:r>
        <w:separator/>
      </w:r>
    </w:p>
  </w:footnote>
  <w:footnote w:type="continuationSeparator" w:id="0">
    <w:p w:rsidR="00A36C81" w:rsidRDefault="00A36C81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95ECD"/>
    <w:rsid w:val="000A6811"/>
    <w:rsid w:val="000C4508"/>
    <w:rsid w:val="000E2D35"/>
    <w:rsid w:val="000F0271"/>
    <w:rsid w:val="001177F9"/>
    <w:rsid w:val="0016129E"/>
    <w:rsid w:val="00181601"/>
    <w:rsid w:val="001E100C"/>
    <w:rsid w:val="001E2AF7"/>
    <w:rsid w:val="001F5648"/>
    <w:rsid w:val="00216C6F"/>
    <w:rsid w:val="00226827"/>
    <w:rsid w:val="00240E72"/>
    <w:rsid w:val="002D3F08"/>
    <w:rsid w:val="00322CD2"/>
    <w:rsid w:val="003319E3"/>
    <w:rsid w:val="00332AA2"/>
    <w:rsid w:val="00344153"/>
    <w:rsid w:val="003A127D"/>
    <w:rsid w:val="003B285E"/>
    <w:rsid w:val="00460662"/>
    <w:rsid w:val="00485BCF"/>
    <w:rsid w:val="004F4324"/>
    <w:rsid w:val="005508C6"/>
    <w:rsid w:val="00714DA6"/>
    <w:rsid w:val="00723E8B"/>
    <w:rsid w:val="007457E4"/>
    <w:rsid w:val="00750046"/>
    <w:rsid w:val="007542B9"/>
    <w:rsid w:val="008238DC"/>
    <w:rsid w:val="008B474A"/>
    <w:rsid w:val="008B56CD"/>
    <w:rsid w:val="008D0D91"/>
    <w:rsid w:val="008D1493"/>
    <w:rsid w:val="0092256C"/>
    <w:rsid w:val="00961625"/>
    <w:rsid w:val="009865ED"/>
    <w:rsid w:val="00A000D4"/>
    <w:rsid w:val="00A36C81"/>
    <w:rsid w:val="00A40BE5"/>
    <w:rsid w:val="00B008CC"/>
    <w:rsid w:val="00B214C7"/>
    <w:rsid w:val="00B24C62"/>
    <w:rsid w:val="00C93F05"/>
    <w:rsid w:val="00CC5647"/>
    <w:rsid w:val="00D6269C"/>
    <w:rsid w:val="00D75BE3"/>
    <w:rsid w:val="00E52606"/>
    <w:rsid w:val="00EB6AAF"/>
    <w:rsid w:val="00F62B11"/>
    <w:rsid w:val="00F62F11"/>
    <w:rsid w:val="00F832E9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36848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7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43</cp:revision>
  <cp:lastPrinted>2025-04-07T16:49:00Z</cp:lastPrinted>
  <dcterms:created xsi:type="dcterms:W3CDTF">2022-02-02T05:55:00Z</dcterms:created>
  <dcterms:modified xsi:type="dcterms:W3CDTF">2025-04-24T08:53:00Z</dcterms:modified>
</cp:coreProperties>
</file>