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27D" w:rsidRPr="008D1493" w:rsidRDefault="003A127D" w:rsidP="003A127D">
      <w:pPr>
        <w:spacing w:after="0" w:line="240" w:lineRule="auto"/>
        <w:rPr>
          <w:rFonts w:ascii="Times New Roman" w:hAnsi="Times New Roman" w:cs="Times New Roman"/>
        </w:rPr>
      </w:pPr>
    </w:p>
    <w:p w:rsidR="0014383F" w:rsidRDefault="0014383F" w:rsidP="00143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Проведенной прокуратурой района проверкой</w:t>
      </w:r>
      <w:r w:rsidRPr="0014383F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соблюдения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требований </w:t>
      </w:r>
      <w:r w:rsidRPr="0014383F">
        <w:rPr>
          <w:rFonts w:ascii="Times New Roman" w:eastAsia="Times New Roman" w:hAnsi="Times New Roman" w:cs="Times New Roman"/>
          <w:b/>
          <w:sz w:val="28"/>
          <w:szCs w:val="28"/>
        </w:rPr>
        <w:t xml:space="preserve">пожарной безопасности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выявлены нарушения </w:t>
      </w:r>
      <w:r w:rsidRPr="0014383F">
        <w:rPr>
          <w:rFonts w:ascii="Times New Roman" w:eastAsia="Times New Roman" w:hAnsi="Times New Roman" w:cs="Times New Roman"/>
          <w:b/>
          <w:sz w:val="28"/>
          <w:szCs w:val="28"/>
        </w:rPr>
        <w:t>в образователь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ных</w:t>
      </w:r>
      <w:r w:rsidRPr="001438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организациях</w:t>
      </w:r>
    </w:p>
    <w:p w:rsidR="0014383F" w:rsidRDefault="0014383F" w:rsidP="00143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383F" w:rsidRDefault="0014383F" w:rsidP="00143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83F">
        <w:rPr>
          <w:rFonts w:ascii="Times New Roman" w:eastAsia="Times New Roman" w:hAnsi="Times New Roman" w:cs="Times New Roman"/>
          <w:sz w:val="28"/>
          <w:szCs w:val="28"/>
        </w:rPr>
        <w:t xml:space="preserve">Прокурорская проверка </w:t>
      </w:r>
      <w:r w:rsidRPr="00143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выявила </w:t>
      </w:r>
      <w:r w:rsidRPr="001438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нарушения требований противопожарного законодательства</w:t>
      </w:r>
      <w:r w:rsidRPr="00143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705A" w:rsidRDefault="0014383F" w:rsidP="005B1B7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примеру,</w:t>
      </w:r>
      <w:r w:rsidR="0034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помещениях школ </w:t>
      </w:r>
      <w:r w:rsidR="005B1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детских садов </w:t>
      </w:r>
      <w:r w:rsidR="0034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выявлены факты не оборудования </w:t>
      </w:r>
      <w:r w:rsidR="0034705A" w:rsidRPr="0034705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пут</w:t>
      </w:r>
      <w:r w:rsidR="0034705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ей</w:t>
      </w:r>
      <w:r w:rsidR="0034705A" w:rsidRPr="0034705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эвакуации и эвакуационны</w:t>
      </w:r>
      <w:r w:rsidR="0034705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</w:t>
      </w:r>
      <w:r w:rsidR="0034705A" w:rsidRPr="0034705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выход</w:t>
      </w:r>
      <w:r w:rsidR="0034705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ов</w:t>
      </w:r>
      <w:r w:rsidR="0034705A" w:rsidRPr="0034705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эвакуационным (аварийным) освещением</w:t>
      </w:r>
      <w:r w:rsidR="0034705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</w:t>
      </w:r>
      <w:r w:rsidR="0034705A" w:rsidRPr="0034705A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>включающимся автоматически при отключении основного освещения</w:t>
      </w:r>
      <w:r w:rsidR="0034705A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 xml:space="preserve">, отсутствия обработки огнезащитным составом </w:t>
      </w:r>
      <w:r w:rsidR="0034705A" w:rsidRPr="0034705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деревянны</w:t>
      </w:r>
      <w:r w:rsidR="0034705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</w:t>
      </w:r>
      <w:r w:rsidR="0034705A" w:rsidRPr="0034705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конструкци</w:t>
      </w:r>
      <w:r w:rsidR="0034705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й </w:t>
      </w:r>
      <w:r w:rsidR="0034705A" w:rsidRPr="0034705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кровли</w:t>
      </w:r>
      <w:r w:rsidR="0034705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невнесения информации </w:t>
      </w:r>
      <w:r w:rsidR="0034705A" w:rsidRPr="0034705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 журнал эксплуатации систем противопожарной защиты.</w:t>
      </w:r>
    </w:p>
    <w:p w:rsidR="0014383F" w:rsidRPr="0034705A" w:rsidRDefault="0034705A" w:rsidP="005B1B7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>По факту указанных нарушений прокуратурой района в отношении 11 лиц,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143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пожарную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возбуждены дела об административном правонарушении, предусмотренном ч.1 ст. 20.4 КоАП РФ (нарушение требований пожарной безопасности).</w:t>
      </w:r>
      <w:r w:rsidR="005B1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Указанные лица</w:t>
      </w:r>
      <w:r w:rsidR="00143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привлечены к административной ответственности</w:t>
      </w:r>
      <w:r w:rsidR="005B1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назначены наказания в виде предупреждения.</w:t>
      </w:r>
    </w:p>
    <w:p w:rsidR="00D311A9" w:rsidRDefault="00D311A9" w:rsidP="00D311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311A9" w:rsidRPr="00D311A9" w:rsidRDefault="00D311A9" w:rsidP="00D311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D311A9">
        <w:rPr>
          <w:rFonts w:ascii="Times New Roman" w:eastAsia="Times New Roman" w:hAnsi="Times New Roman" w:cs="Times New Roman"/>
          <w:sz w:val="28"/>
          <w:szCs w:val="28"/>
        </w:rPr>
        <w:t>Прокуратура Комсомольского района</w:t>
      </w:r>
    </w:p>
    <w:p w:rsidR="001E100C" w:rsidRPr="001E100C" w:rsidRDefault="001E100C" w:rsidP="005B1B7A">
      <w:pPr>
        <w:spacing w:after="0" w:line="240" w:lineRule="auto"/>
        <w:rPr>
          <w:rFonts w:ascii="Times New Roman" w:hAnsi="Times New Roman" w:cs="Times New Roman"/>
        </w:rPr>
      </w:pPr>
    </w:p>
    <w:sectPr w:rsidR="001E100C" w:rsidRPr="001E100C" w:rsidSect="00CC5647">
      <w:headerReference w:type="default" r:id="rId6"/>
      <w:headerReference w:type="first" r:id="rId7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123" w:rsidRDefault="00D85123" w:rsidP="003A127D">
      <w:pPr>
        <w:spacing w:after="0" w:line="240" w:lineRule="auto"/>
      </w:pPr>
      <w:r>
        <w:separator/>
      </w:r>
    </w:p>
  </w:endnote>
  <w:endnote w:type="continuationSeparator" w:id="0">
    <w:p w:rsidR="00D85123" w:rsidRDefault="00D85123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123" w:rsidRDefault="00D85123" w:rsidP="003A127D">
      <w:pPr>
        <w:spacing w:after="0" w:line="240" w:lineRule="auto"/>
      </w:pPr>
      <w:r>
        <w:separator/>
      </w:r>
    </w:p>
  </w:footnote>
  <w:footnote w:type="continuationSeparator" w:id="0">
    <w:p w:rsidR="00D85123" w:rsidRDefault="00D85123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271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B008CC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AF7"/>
    <w:rsid w:val="000C4508"/>
    <w:rsid w:val="000E2D35"/>
    <w:rsid w:val="000F0271"/>
    <w:rsid w:val="0014383F"/>
    <w:rsid w:val="0016129E"/>
    <w:rsid w:val="001E100C"/>
    <w:rsid w:val="001E2AF7"/>
    <w:rsid w:val="001F5648"/>
    <w:rsid w:val="00226827"/>
    <w:rsid w:val="00240E72"/>
    <w:rsid w:val="002D3F08"/>
    <w:rsid w:val="00322CD2"/>
    <w:rsid w:val="00332AA2"/>
    <w:rsid w:val="00344153"/>
    <w:rsid w:val="0034705A"/>
    <w:rsid w:val="003A127D"/>
    <w:rsid w:val="003B285E"/>
    <w:rsid w:val="004F4324"/>
    <w:rsid w:val="005508C6"/>
    <w:rsid w:val="005A4675"/>
    <w:rsid w:val="005B1B7A"/>
    <w:rsid w:val="00714DA6"/>
    <w:rsid w:val="00723E8B"/>
    <w:rsid w:val="00750046"/>
    <w:rsid w:val="007542B9"/>
    <w:rsid w:val="008B474A"/>
    <w:rsid w:val="008B56CD"/>
    <w:rsid w:val="008D0D91"/>
    <w:rsid w:val="008D1493"/>
    <w:rsid w:val="009865ED"/>
    <w:rsid w:val="00A000D4"/>
    <w:rsid w:val="00B008CC"/>
    <w:rsid w:val="00B214C7"/>
    <w:rsid w:val="00C93F05"/>
    <w:rsid w:val="00CA5103"/>
    <w:rsid w:val="00CC5647"/>
    <w:rsid w:val="00D311A9"/>
    <w:rsid w:val="00D6269C"/>
    <w:rsid w:val="00D85123"/>
    <w:rsid w:val="00E52606"/>
    <w:rsid w:val="00E56481"/>
    <w:rsid w:val="00F62B11"/>
    <w:rsid w:val="00F6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4C011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paragraph" w:customStyle="1" w:styleId="western">
    <w:name w:val="western"/>
    <w:basedOn w:val="a"/>
    <w:rsid w:val="008D149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8D1493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8D1493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Столярова Диана Алексеевна</cp:lastModifiedBy>
  <cp:revision>26</cp:revision>
  <dcterms:created xsi:type="dcterms:W3CDTF">2022-02-02T05:55:00Z</dcterms:created>
  <dcterms:modified xsi:type="dcterms:W3CDTF">2025-04-24T08:56:00Z</dcterms:modified>
</cp:coreProperties>
</file>