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61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hd w:val="clear" w:color="auto" w:fill="FFFFFF"/>
              <w:tabs>
                <w:tab w:val="left" w:pos="8364"/>
              </w:tabs>
              <w:spacing w:after="0" w:line="240" w:lineRule="auto"/>
              <w:ind w:left="207" w:right="425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Согласовано:</w:t>
            </w:r>
          </w:p>
          <w:p>
            <w:pPr>
              <w:shd w:val="clear" w:color="auto" w:fill="FFFFFF"/>
              <w:tabs>
                <w:tab w:val="left" w:pos="8364"/>
              </w:tabs>
              <w:spacing w:after="0" w:line="240" w:lineRule="auto"/>
              <w:ind w:left="207" w:right="425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ru-RU"/>
              </w:rPr>
              <w:t>и.о.н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Тюрлеминского территориального отдела Управления по благоустройству и развитию территорий администрации Козловского муниципального округа – Чувашской Республики</w:t>
            </w:r>
          </w:p>
          <w:p>
            <w:pPr>
              <w:tabs>
                <w:tab w:val="left" w:pos="8364"/>
              </w:tabs>
              <w:spacing w:after="0" w:line="240" w:lineRule="auto"/>
              <w:ind w:left="207" w:right="425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.В.Жилов</w:t>
            </w:r>
          </w:p>
          <w:p>
            <w:pPr>
              <w:tabs>
                <w:tab w:val="left" w:pos="8364"/>
              </w:tabs>
              <w:spacing w:after="0" w:line="240" w:lineRule="auto"/>
              <w:ind w:right="42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М.П.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819" w:type="dxa"/>
          </w:tcPr>
          <w:p>
            <w:pPr>
              <w:shd w:val="clear" w:color="auto" w:fill="FFFFFF"/>
              <w:tabs>
                <w:tab w:val="left" w:pos="8364"/>
              </w:tabs>
              <w:spacing w:after="0" w:line="240" w:lineRule="auto"/>
              <w:ind w:left="207" w:right="425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Утверждаю:</w:t>
            </w:r>
          </w:p>
          <w:p>
            <w:pPr>
              <w:shd w:val="clear" w:color="auto" w:fill="FFFFFF"/>
              <w:tabs>
                <w:tab w:val="left" w:pos="8364"/>
              </w:tabs>
              <w:spacing w:after="0" w:line="240" w:lineRule="auto"/>
              <w:ind w:left="207" w:right="168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Первый заместитель главы администрации Козловского мун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иципального округа Чувашской Республики  – начальник Управления по благоустройству и развитию территорий</w:t>
            </w:r>
          </w:p>
          <w:p>
            <w:pPr>
              <w:tabs>
                <w:tab w:val="left" w:pos="8364"/>
              </w:tabs>
              <w:spacing w:after="0" w:line="240" w:lineRule="auto"/>
              <w:ind w:left="207" w:right="-116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tabs>
                <w:tab w:val="left" w:pos="8364"/>
              </w:tabs>
              <w:spacing w:after="0" w:line="240" w:lineRule="auto"/>
              <w:ind w:left="207" w:right="-1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______________________П.Г.Чапурин </w:t>
            </w:r>
          </w:p>
          <w:p>
            <w:pPr>
              <w:tabs>
                <w:tab w:val="left" w:pos="8364"/>
              </w:tabs>
              <w:spacing w:after="0" w:line="240" w:lineRule="auto"/>
              <w:ind w:right="425" w:firstLine="56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М.П.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</w:p>
        </w:tc>
      </w:tr>
    </w:tbl>
    <w:p>
      <w:pPr>
        <w:tabs>
          <w:tab w:val="left" w:pos="3261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 по проведению весеннего месячника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благоустройству территорий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населённых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пунктов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Тюрлеминского территориального отдела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Козловского муниципального округа Чувашской Республики  на 202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3"/>
        <w:tblW w:w="9975" w:type="dxa"/>
        <w:tblInd w:w="-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008"/>
        <w:gridCol w:w="1515"/>
        <w:gridCol w:w="3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118" w:right="18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firstLine="71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Срок исполнения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Ответственный исполнитель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ind w:left="118" w:right="182" w:firstLine="25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Организация  и проведение двухмесячника благоустройства на территории   сельского поселения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firstLine="71"/>
              <w:jc w:val="left"/>
              <w:rPr>
                <w:rFonts w:hint="default"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с </w:t>
            </w:r>
            <w:r>
              <w:rPr>
                <w:rFonts w:hint="default"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>08.04- 07.06.2024</w:t>
            </w:r>
          </w:p>
          <w:p>
            <w:pPr>
              <w:snapToGrid w:val="0"/>
              <w:spacing w:after="0" w:line="240" w:lineRule="auto"/>
              <w:ind w:left="34" w:firstLine="71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>А.В.Жилов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, старосты деревень, Арзамасова М.А., руководители организаций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ind w:left="118" w:right="182" w:firstLine="25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Проведение Дня дерева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firstLine="71"/>
              <w:jc w:val="both"/>
              <w:rPr>
                <w:rFonts w:hint="default" w:ascii="Times New Roman" w:hAnsi="Times New Roman" w:eastAsia="Times New Roman" w:cs="Times New Roman"/>
                <w:kern w:val="2"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>Май</w:t>
            </w: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>А.В.Жилов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, старосты деревень, Арзамасова М.А., руководители организаций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ind w:left="118" w:right="182" w:firstLine="6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Систематически освещать тему «Благоустройство» на сайте Тюрлеминского территориального отдела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firstLine="71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6"/>
                <w:szCs w:val="26"/>
                <w:lang w:val="ru-RU" w:eastAsia="ar-SA"/>
              </w:rPr>
              <w:t>08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  <w:t xml:space="preserve"> апреля – 02 июня </w:t>
            </w: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  <w:t>Абрамова Н.Г.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ind w:left="118" w:right="18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Организация и проведение совещания с руководителями предприятий и организаций Тюрлеминского территориального отдела по вопросу благоустройства    и выдача индивидуальных заданий по благоустройству закрепленных территорий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firstLine="71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до 1</w:t>
            </w:r>
            <w:r>
              <w:rPr>
                <w:rFonts w:hint="default"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>9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 апреля</w:t>
            </w: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72"/>
              <w:jc w:val="both"/>
              <w:rPr>
                <w:rFonts w:hint="default" w:ascii="Times New Roman" w:hAnsi="Times New Roman" w:eastAsia="Times New Roman" w:cs="Times New Roman"/>
                <w:kern w:val="2"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>А.В.Жилов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ind w:left="118" w:right="182" w:firstLine="6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Проведение субботников по уборке территорий с участием населения.</w:t>
            </w:r>
          </w:p>
          <w:p>
            <w:pPr>
              <w:tabs>
                <w:tab w:val="left" w:pos="442"/>
                <w:tab w:val="left" w:pos="622"/>
              </w:tabs>
              <w:spacing w:after="0" w:line="240" w:lineRule="auto"/>
              <w:ind w:left="118" w:right="18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firstLine="71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Апрель-июнь</w:t>
            </w: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Тюрлеминский территориальный отдел*,старосты улиц, деревень, культработники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snapToGrid w:val="0"/>
              <w:spacing w:line="276" w:lineRule="auto"/>
              <w:ind w:left="118" w:right="182" w:firstLine="60"/>
              <w:rPr>
                <w:rFonts w:ascii="Times New Roman" w:hAnsi="Times New Roman" w:eastAsia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ar-SA"/>
              </w:rPr>
              <w:t>Проведение уборки  территории  парков, скверов, родников, кладбищ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firstLine="71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Апрель</w:t>
            </w:r>
            <w:r>
              <w:rPr>
                <w:rFonts w:hint="default"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-июнь</w:t>
            </w: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>А.В.Жилов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старосты деревень, Арзамасова М.А., руководители организаций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ind w:left="118" w:right="182" w:firstLine="6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Проведение работ  по   приведению в порядок памятников воинам, павшим в Великой  Отечественной войне 1941-1945 гг.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firstLine="71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до 01 мая </w:t>
            </w: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Территориальный отдел, культработники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ind w:left="118" w:right="182" w:firstLine="25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Завершение уборки сухой сорной травы вдоль улиц, дорог, заборов, парков и  скверов</w:t>
            </w:r>
          </w:p>
          <w:p>
            <w:pPr>
              <w:snapToGrid w:val="0"/>
              <w:spacing w:after="0" w:line="240" w:lineRule="auto"/>
              <w:ind w:left="118" w:right="182" w:firstLine="25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firstLine="71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Тюрлеминский  территориальный отдел, культработники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ind w:left="118" w:right="182" w:firstLine="6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Проведение весенней очистки территории школ, дошкольных учреждений, территории учреждений социального характера и промышленных предприятий от  остатков прошлогодней растительности.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firstLine="71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Руководители предприятий и организаций , старосты деревень, МБОУ «Тюрлеминская СОШ»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ind w:left="118" w:right="182" w:firstLine="6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Проведение весенней очистки придомовых территорий многоквартирных домов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right="27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174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ООО «УК «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>Домовой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ind w:left="118" w:right="182" w:firstLine="6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Участие в ежегодных всероссийских экологических  акциях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right="27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Апрель-июнь</w:t>
            </w: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174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Территориальный отдел руководители предприятий, организаций и образовательных учреждений 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ind w:firstLine="25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Подведение итогов двухмесячника</w:t>
            </w:r>
          </w:p>
          <w:p>
            <w:pPr>
              <w:snapToGrid w:val="0"/>
              <w:spacing w:after="0" w:line="240" w:lineRule="auto"/>
              <w:ind w:firstLine="252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ind w:left="34" w:right="27"/>
              <w:jc w:val="both"/>
              <w:rPr>
                <w:rFonts w:hint="default" w:ascii="Times New Roman" w:hAnsi="Times New Roman" w:eastAsia="Times New Roman" w:cs="Times New Roman"/>
                <w:kern w:val="2"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>До</w:t>
            </w:r>
            <w:r>
              <w:rPr>
                <w:rFonts w:hint="default"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 xml:space="preserve"> 07.06.2024</w:t>
            </w:r>
          </w:p>
        </w:tc>
        <w:tc>
          <w:tcPr>
            <w:tcW w:w="3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left="174"/>
              <w:jc w:val="both"/>
              <w:rPr>
                <w:rFonts w:hint="default" w:ascii="Times New Roman" w:hAnsi="Times New Roman" w:eastAsia="Times New Roman" w:cs="Times New Roman"/>
                <w:kern w:val="2"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val="ru-RU" w:eastAsia="ar-SA"/>
              </w:rPr>
              <w:t>А.В.Жилов</w:t>
            </w:r>
          </w:p>
        </w:tc>
      </w:tr>
    </w:tbl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*- мероприятия реализовываются по  согласованию с исполнителями</w:t>
      </w:r>
    </w:p>
    <w:sectPr>
      <w:pgSz w:w="11906" w:h="16838"/>
      <w:pgMar w:top="709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62678"/>
    <w:multiLevelType w:val="multilevel"/>
    <w:tmpl w:val="2A36267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C9"/>
    <w:rsid w:val="002261F0"/>
    <w:rsid w:val="003A33C5"/>
    <w:rsid w:val="004D4AB5"/>
    <w:rsid w:val="005A3D51"/>
    <w:rsid w:val="005E2DB3"/>
    <w:rsid w:val="006221C9"/>
    <w:rsid w:val="008130E8"/>
    <w:rsid w:val="00B41679"/>
    <w:rsid w:val="00D679F8"/>
    <w:rsid w:val="00E05712"/>
    <w:rsid w:val="00E83F7A"/>
    <w:rsid w:val="3DF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Основной текст с отступом 21"/>
    <w:basedOn w:val="1"/>
    <w:uiPriority w:val="0"/>
    <w:pPr>
      <w:widowControl w:val="0"/>
      <w:suppressAutoHyphens/>
      <w:spacing w:after="0" w:line="240" w:lineRule="auto"/>
      <w:ind w:firstLine="252"/>
      <w:jc w:val="both"/>
    </w:pPr>
    <w:rPr>
      <w:rFonts w:ascii="Arial" w:hAnsi="Arial" w:eastAsia="Lucida Sans Unicode" w:cs="Times New Roman"/>
      <w:bCs/>
      <w:kern w:val="2"/>
      <w:szCs w:val="23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character" w:customStyle="1" w:styleId="10">
    <w:name w:val="Верхний колонтитул Знак"/>
    <w:basedOn w:val="2"/>
    <w:link w:val="5"/>
    <w:uiPriority w:val="99"/>
    <w:rPr>
      <w:rFonts w:eastAsiaTheme="minorEastAsia"/>
      <w:lang w:eastAsia="ru-RU"/>
    </w:rPr>
  </w:style>
  <w:style w:type="character" w:customStyle="1" w:styleId="11">
    <w:name w:val="Нижний колонтитул Знак"/>
    <w:basedOn w:val="2"/>
    <w:link w:val="6"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2532</Characters>
  <Lines>21</Lines>
  <Paragraphs>5</Paragraphs>
  <TotalTime>71</TotalTime>
  <ScaleCrop>false</ScaleCrop>
  <LinksUpToDate>false</LinksUpToDate>
  <CharactersWithSpaces>2971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2023-04-03T07:55:00Z</dcterms:created>
  <dc:creator>Turlema</dc:creator>
  <cp:lastModifiedBy>Turlema</cp:lastModifiedBy>
  <cp:lastPrinted>2024-04-05T05:55:47Z</cp:lastPrinted>
  <dcterms:modified xsi:type="dcterms:W3CDTF">2024-04-05T05:57:33Z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DE62C4FD260346A8A72AE8EED0272E28_13</vt:lpwstr>
  </property>
</Properties>
</file>