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7B" w:rsidRDefault="00C42CD2" w:rsidP="00C42C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686868"/>
          <w:sz w:val="21"/>
          <w:szCs w:val="21"/>
        </w:rPr>
      </w:pP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проявлениям и угрозам терроризма.</w:t>
      </w:r>
      <w:r w:rsidR="00D5737B">
        <w:rPr>
          <w:rFonts w:ascii="PT Sans" w:hAnsi="PT Sans"/>
          <w:color w:val="686868"/>
          <w:sz w:val="21"/>
          <w:szCs w:val="21"/>
        </w:rPr>
        <w:br/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</w:p>
    <w:p w:rsidR="00D5737B" w:rsidRDefault="00C42CD2" w:rsidP="00C42C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686868"/>
          <w:sz w:val="21"/>
          <w:szCs w:val="21"/>
        </w:rPr>
      </w:pP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</w:t>
      </w:r>
    </w:p>
    <w:p w:rsidR="00D5737B" w:rsidRDefault="00C42CD2" w:rsidP="00C42C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686868"/>
          <w:sz w:val="21"/>
          <w:szCs w:val="21"/>
        </w:rPr>
      </w:pP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  <w:r w:rsidR="00D5737B">
        <w:rPr>
          <w:rFonts w:ascii="PT Sans" w:hAnsi="PT Sans"/>
          <w:color w:val="686868"/>
          <w:sz w:val="21"/>
          <w:szCs w:val="21"/>
        </w:rPr>
        <w:br/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="00D5737B">
        <w:rPr>
          <w:rFonts w:ascii="PT Sans" w:hAnsi="PT Sans"/>
          <w:color w:val="686868"/>
          <w:sz w:val="21"/>
          <w:szCs w:val="21"/>
        </w:rPr>
        <w:br/>
      </w: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—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  <w:r w:rsidR="00D5737B">
        <w:rPr>
          <w:rFonts w:ascii="PT Sans" w:hAnsi="PT Sans"/>
          <w:color w:val="686868"/>
          <w:sz w:val="21"/>
          <w:szCs w:val="21"/>
        </w:rPr>
        <w:br/>
      </w: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="00D5737B">
        <w:rPr>
          <w:rFonts w:ascii="PT Sans" w:hAnsi="PT Sans"/>
          <w:color w:val="686868"/>
          <w:sz w:val="21"/>
          <w:szCs w:val="21"/>
        </w:rPr>
        <w:br/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D5737B" w:rsidRDefault="00C42CD2" w:rsidP="00C42C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686868"/>
          <w:sz w:val="21"/>
          <w:szCs w:val="21"/>
        </w:rPr>
      </w:pPr>
      <w:r>
        <w:rPr>
          <w:rFonts w:ascii="PT Sans" w:hAnsi="PT Sans"/>
          <w:color w:val="686868"/>
          <w:sz w:val="21"/>
          <w:szCs w:val="21"/>
        </w:rPr>
        <w:t xml:space="preserve">   </w:t>
      </w:r>
      <w:bookmarkStart w:id="0" w:name="_GoBack"/>
      <w:bookmarkEnd w:id="0"/>
      <w:r>
        <w:rPr>
          <w:rFonts w:ascii="PT Sans" w:hAnsi="PT Sans"/>
          <w:color w:val="686868"/>
          <w:sz w:val="21"/>
          <w:szCs w:val="21"/>
        </w:rPr>
        <w:t xml:space="preserve"> </w:t>
      </w:r>
      <w:r w:rsidR="00D5737B">
        <w:rPr>
          <w:rFonts w:ascii="PT Sans" w:hAnsi="PT Sans"/>
          <w:color w:val="686868"/>
          <w:sz w:val="21"/>
          <w:szCs w:val="21"/>
        </w:rPr>
        <w:t>Первое —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="00D5737B">
        <w:rPr>
          <w:rFonts w:ascii="PT Sans" w:hAnsi="PT Sans"/>
          <w:color w:val="686868"/>
          <w:sz w:val="21"/>
          <w:szCs w:val="21"/>
        </w:rPr>
        <w:br/>
      </w:r>
      <w:r>
        <w:rPr>
          <w:rFonts w:ascii="PT Sans" w:hAnsi="PT Sans"/>
          <w:color w:val="686868"/>
          <w:sz w:val="21"/>
          <w:szCs w:val="21"/>
        </w:rPr>
        <w:t xml:space="preserve">    </w:t>
      </w:r>
      <w:r w:rsidR="00D5737B">
        <w:rPr>
          <w:rFonts w:ascii="PT Sans" w:hAnsi="PT Sans"/>
          <w:color w:val="686868"/>
          <w:sz w:val="21"/>
          <w:szCs w:val="21"/>
        </w:rPr>
        <w:t>Второе —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—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 w:rsidR="00D5737B">
        <w:rPr>
          <w:rFonts w:ascii="PT Sans" w:hAnsi="PT Sans"/>
          <w:color w:val="686868"/>
          <w:sz w:val="21"/>
          <w:szCs w:val="21"/>
        </w:rPr>
        <w:br/>
      </w: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 xml:space="preserve">Третье —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</w:t>
      </w:r>
      <w:r w:rsidR="00D5737B">
        <w:rPr>
          <w:rFonts w:ascii="PT Sans" w:hAnsi="PT Sans"/>
          <w:color w:val="686868"/>
          <w:sz w:val="21"/>
          <w:szCs w:val="21"/>
        </w:rPr>
        <w:lastRenderedPageBreak/>
        <w:t>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  <w:r w:rsidR="00D5737B">
        <w:rPr>
          <w:rFonts w:ascii="PT Sans" w:hAnsi="PT Sans"/>
          <w:color w:val="686868"/>
          <w:sz w:val="21"/>
          <w:szCs w:val="21"/>
        </w:rPr>
        <w:br/>
      </w:r>
      <w:r>
        <w:rPr>
          <w:rFonts w:ascii="PT Sans" w:hAnsi="PT Sans"/>
          <w:color w:val="686868"/>
          <w:sz w:val="21"/>
          <w:szCs w:val="21"/>
        </w:rPr>
        <w:t xml:space="preserve">   </w:t>
      </w:r>
      <w:r w:rsidR="00D5737B">
        <w:rPr>
          <w:rFonts w:ascii="PT Sans" w:hAnsi="PT Sans"/>
          <w:color w:val="686868"/>
          <w:sz w:val="21"/>
          <w:szCs w:val="21"/>
        </w:rPr>
        <w:t>Четвертое —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  <w:r w:rsidR="00D5737B">
        <w:rPr>
          <w:rFonts w:ascii="PT Sans" w:hAnsi="PT Sans"/>
          <w:color w:val="686868"/>
          <w:sz w:val="21"/>
          <w:szCs w:val="21"/>
        </w:rPr>
        <w:br/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271E30" w:rsidRDefault="00C42CD2" w:rsidP="00C42CD2">
      <w:pPr>
        <w:jc w:val="both"/>
      </w:pPr>
      <w:r>
        <w:t xml:space="preserve">   </w:t>
      </w:r>
      <w:r w:rsidR="00D5737B">
        <w:t xml:space="preserve">Во втором квартале   культработниками </w:t>
      </w:r>
      <w:proofErr w:type="spellStart"/>
      <w:r w:rsidR="00D5737B">
        <w:t>Байгуловского</w:t>
      </w:r>
      <w:proofErr w:type="spellEnd"/>
      <w:r w:rsidR="00D5737B">
        <w:t xml:space="preserve"> сельского Дома культуры п</w:t>
      </w:r>
      <w:r>
        <w:t>роведены разъяснительные беседы «Ваши действия при обнаружении подозрительного предмета»,</w:t>
      </w:r>
      <w:r w:rsidR="00D5737B">
        <w:t xml:space="preserve"> выставка-конкурс рисунков «Нам нужен мир»!</w:t>
      </w:r>
      <w:r>
        <w:t xml:space="preserve"> В магазинах проведена беседа с торговыми работниками на предмет бесхозных сумок, пакетов ,и т.д. которые могут быть оставлены в магазинах .Осмотрены все общественные места: остановки автобусов, доски объявлений                   </w:t>
      </w:r>
      <w:proofErr w:type="spellStart"/>
      <w:r>
        <w:t>с</w:t>
      </w:r>
      <w:proofErr w:type="gramStart"/>
      <w:r>
        <w:t>.Б</w:t>
      </w:r>
      <w:proofErr w:type="gramEnd"/>
      <w:r>
        <w:t>айгулово</w:t>
      </w:r>
      <w:proofErr w:type="spellEnd"/>
      <w:r>
        <w:t xml:space="preserve"> и дер. Верхнее </w:t>
      </w:r>
      <w:proofErr w:type="spellStart"/>
      <w:r>
        <w:t>Байгулово</w:t>
      </w:r>
      <w:proofErr w:type="spellEnd"/>
      <w:r>
        <w:t xml:space="preserve"> на предмет размещения объявлений или другой информации призывающей к терроризму, экстремизму, национализму.</w:t>
      </w:r>
    </w:p>
    <w:p w:rsidR="00C42CD2" w:rsidRDefault="00C42CD2" w:rsidP="00C42CD2">
      <w:pPr>
        <w:jc w:val="both"/>
      </w:pPr>
      <w:r>
        <w:t xml:space="preserve">   </w:t>
      </w:r>
    </w:p>
    <w:sectPr w:rsidR="00C4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20"/>
    <w:rsid w:val="00271E30"/>
    <w:rsid w:val="00704E20"/>
    <w:rsid w:val="00C42CD2"/>
    <w:rsid w:val="00D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2022-07-06T07:57:00Z</dcterms:created>
  <dcterms:modified xsi:type="dcterms:W3CDTF">2022-07-06T07:57:00Z</dcterms:modified>
</cp:coreProperties>
</file>