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межведомственной комиссии по профилактике правонарушений администрации Козловского муниципального округа Чувашской Республики</w:t>
      </w:r>
    </w:p>
    <w:p w:rsidR="0022455A" w:rsidRPr="008F0191" w:rsidRDefault="0022455A" w:rsidP="0022455A">
      <w:pPr>
        <w:spacing w:after="9" w:line="247" w:lineRule="auto"/>
        <w:ind w:left="115"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1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bookmarkEnd w:id="1"/>
    <w:p w:rsidR="0022455A" w:rsidRPr="008F0191" w:rsidRDefault="0022455A" w:rsidP="0022455A">
      <w:pPr>
        <w:spacing w:after="9" w:line="247" w:lineRule="auto"/>
        <w:ind w:left="115"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" w:name="sub_11"/>
      <w:r w:rsidRPr="008F0191">
        <w:rPr>
          <w:rFonts w:ascii="Times New Roman" w:eastAsia="Times New Roman" w:hAnsi="Times New Roman" w:cs="Times New Roman"/>
          <w:color w:val="000000"/>
          <w:sz w:val="24"/>
        </w:rPr>
        <w:t>1.1. Межведомственная комиссия по профилактике правонарушений администрации Козловского  муниципального округа Чувашской Республики (далее - Комиссия) является коллегиальным координирующим органом, созданным в целях обеспечения реализации государственной политики в сфере профилактики правонарушений, а также в целях взаимодействия субъектов профилактики правонарушений в указанной сфере на территории Козловского  муниципального округа Чувашской Республики.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" w:name="sub_12"/>
      <w:bookmarkEnd w:id="2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1.2. Комиссия в своей деятельности руководствуется </w:t>
      </w:r>
      <w:hyperlink r:id="rId5" w:history="1">
        <w:r w:rsidRPr="008F0191">
          <w:rPr>
            <w:rFonts w:ascii="Times New Roman" w:eastAsia="Times New Roman" w:hAnsi="Times New Roman" w:cs="Times New Roman"/>
            <w:b/>
            <w:sz w:val="24"/>
          </w:rPr>
          <w:t>Конституцией</w:t>
        </w:r>
      </w:hyperlink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Федерации, нормативными правовыми актами Российской Федерации, </w:t>
      </w:r>
      <w:hyperlink r:id="rId6" w:history="1">
        <w:r w:rsidRPr="008F0191">
          <w:rPr>
            <w:rFonts w:ascii="Times New Roman" w:eastAsia="Times New Roman" w:hAnsi="Times New Roman" w:cs="Times New Roman"/>
            <w:b/>
            <w:sz w:val="24"/>
          </w:rPr>
          <w:t>Конституцией</w:t>
        </w:r>
      </w:hyperlink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Чувашской Республики, нормативными правовыми актами Чувашской Республики, </w:t>
      </w:r>
      <w:hyperlink r:id="rId7" w:history="1">
        <w:r w:rsidRPr="008F0191">
          <w:rPr>
            <w:rFonts w:ascii="Times New Roman" w:eastAsia="Times New Roman" w:hAnsi="Times New Roman" w:cs="Times New Roman"/>
            <w:b/>
            <w:sz w:val="24"/>
          </w:rPr>
          <w:t>Уставом</w:t>
        </w:r>
      </w:hyperlink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Козловского  муниципального округа Чувашской Республики, муниципальными правовыми актами Козловского  муниципального округа Чувашской Республики, настоящим Положением.</w:t>
      </w:r>
    </w:p>
    <w:bookmarkEnd w:id="3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02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комиссии</w:t>
      </w:r>
    </w:p>
    <w:bookmarkEnd w:id="4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Задачами деятельности Комиссии являются: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" w:name="sub_21"/>
      <w:r w:rsidRPr="008F0191">
        <w:rPr>
          <w:rFonts w:ascii="Times New Roman" w:eastAsia="Times New Roman" w:hAnsi="Times New Roman" w:cs="Times New Roman"/>
          <w:color w:val="000000"/>
          <w:sz w:val="24"/>
        </w:rPr>
        <w:t>2.1. Обеспечение реализации государственной политики в сфере профилактики правонарушений в Козловском  муниципальном округе Чувашской Республики.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" w:name="sub_22"/>
      <w:bookmarkEnd w:id="5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2.2. Координация работы по профилактике правонарушений и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деятельностью органов и учреждений субъектов профилактики правонарушений в Козловском  муниципальном округе Чувашской Республики.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" w:name="sub_23"/>
      <w:bookmarkEnd w:id="6"/>
      <w:r w:rsidRPr="008F0191">
        <w:rPr>
          <w:rFonts w:ascii="Times New Roman" w:eastAsia="Times New Roman" w:hAnsi="Times New Roman" w:cs="Times New Roman"/>
          <w:color w:val="000000"/>
          <w:sz w:val="24"/>
        </w:rPr>
        <w:t>2.3. Разработка и принятие мер по повышению эффективности профилактики правонарушений, устранению причин и условий, способствующих их совершению.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" w:name="sub_24"/>
      <w:bookmarkEnd w:id="7"/>
      <w:r w:rsidRPr="008F0191">
        <w:rPr>
          <w:rFonts w:ascii="Times New Roman" w:eastAsia="Times New Roman" w:hAnsi="Times New Roman" w:cs="Times New Roman"/>
          <w:color w:val="000000"/>
          <w:sz w:val="24"/>
        </w:rPr>
        <w:t>2.4. Подготовка и утверждение решений по рассматриваемым Комиссией вопросам.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" w:name="sub_25"/>
      <w:bookmarkEnd w:id="8"/>
      <w:r w:rsidRPr="008F0191">
        <w:rPr>
          <w:rFonts w:ascii="Times New Roman" w:eastAsia="Times New Roman" w:hAnsi="Times New Roman" w:cs="Times New Roman"/>
          <w:color w:val="000000"/>
          <w:sz w:val="24"/>
        </w:rPr>
        <w:t>2.5. Выработка предложений, рекомендаций и мер по укреплению взаимодействия между субъектами профилактики правонарушений, их методическое и нормативно-правовое обеспечение.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0" w:name="sub_26"/>
      <w:bookmarkEnd w:id="9"/>
      <w:r w:rsidRPr="008F0191">
        <w:rPr>
          <w:rFonts w:ascii="Times New Roman" w:eastAsia="Times New Roman" w:hAnsi="Times New Roman" w:cs="Times New Roman"/>
          <w:color w:val="000000"/>
          <w:sz w:val="24"/>
        </w:rPr>
        <w:t>2.6. Осуществление иных задач в сфере профилактики правонарушений.</w:t>
      </w:r>
    </w:p>
    <w:bookmarkEnd w:id="10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03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Функции комиссии</w:t>
      </w:r>
    </w:p>
    <w:bookmarkEnd w:id="11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Для реализации основных задач Комиссия осуществляет следующие функции: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2" w:name="sub_31"/>
      <w:r w:rsidRPr="008F0191">
        <w:rPr>
          <w:rFonts w:ascii="Times New Roman" w:eastAsia="Times New Roman" w:hAnsi="Times New Roman" w:cs="Times New Roman"/>
          <w:color w:val="000000"/>
          <w:sz w:val="24"/>
        </w:rPr>
        <w:t>3.1. Анализирует состояние правопорядка на территории Козловского муниципального округа Чувашской Республики с последующей выработкой практических рекомендаций по вопросам профилактики правонарушений.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3" w:name="sub_32"/>
      <w:bookmarkEnd w:id="12"/>
      <w:r w:rsidRPr="008F0191">
        <w:rPr>
          <w:rFonts w:ascii="Times New Roman" w:eastAsia="Times New Roman" w:hAnsi="Times New Roman" w:cs="Times New Roman"/>
          <w:color w:val="000000"/>
          <w:sz w:val="24"/>
        </w:rPr>
        <w:t>3.2. Информирует главу Козловского муниципального округа Чувашской Республики о состоянии профилактической деятельности в Козловском  муниципальном округе Чувашской Республики, вносит соответствующие предложения по повышению эффективности этой работы.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4" w:name="sub_33"/>
      <w:bookmarkEnd w:id="13"/>
      <w:r w:rsidRPr="008F0191">
        <w:rPr>
          <w:rFonts w:ascii="Times New Roman" w:eastAsia="Times New Roman" w:hAnsi="Times New Roman" w:cs="Times New Roman"/>
          <w:color w:val="000000"/>
          <w:sz w:val="24"/>
        </w:rPr>
        <w:t>3.3. Заслушивает руководителей органов и учреждений субъектов профилактики правонарушений и получает от них в установленном порядке материалы и информацию по вопросам, отнесенным к их компетенции.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5" w:name="sub_34"/>
      <w:bookmarkEnd w:id="14"/>
      <w:r w:rsidRPr="008F0191">
        <w:rPr>
          <w:rFonts w:ascii="Times New Roman" w:eastAsia="Times New Roman" w:hAnsi="Times New Roman" w:cs="Times New Roman"/>
          <w:color w:val="000000"/>
          <w:sz w:val="24"/>
        </w:rPr>
        <w:lastRenderedPageBreak/>
        <w:t>3.4. Разрабатывает предложения и проекты муниципальных правовых актов администрации Козловского  муниципального округа Чувашской Республики по вопросам профилактики правонарушений.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6" w:name="sub_35"/>
      <w:bookmarkEnd w:id="15"/>
      <w:r w:rsidRPr="008F0191">
        <w:rPr>
          <w:rFonts w:ascii="Times New Roman" w:eastAsia="Times New Roman" w:hAnsi="Times New Roman" w:cs="Times New Roman"/>
          <w:color w:val="000000"/>
          <w:sz w:val="24"/>
        </w:rPr>
        <w:t>3.5. Принимает меры по укреплению взаимодействия и координации деятельности субъектов профилактики, налаживанию тесного сотрудничества с населением, предприятиями, учреждениями и организациями всех форм собственности, общественными объединениями, средствами массовой информации.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7" w:name="sub_36"/>
      <w:bookmarkEnd w:id="16"/>
      <w:r w:rsidRPr="008F0191">
        <w:rPr>
          <w:rFonts w:ascii="Times New Roman" w:eastAsia="Times New Roman" w:hAnsi="Times New Roman" w:cs="Times New Roman"/>
          <w:color w:val="000000"/>
          <w:sz w:val="24"/>
        </w:rPr>
        <w:t>3.6. Организует и проводит в установленном порядке координационные совещания, конференции, рабочие встречи по вопросам социальной профилактики правонарушений.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8" w:name="sub_37"/>
      <w:bookmarkEnd w:id="17"/>
      <w:r w:rsidRPr="008F0191">
        <w:rPr>
          <w:rFonts w:ascii="Times New Roman" w:eastAsia="Times New Roman" w:hAnsi="Times New Roman" w:cs="Times New Roman"/>
          <w:color w:val="000000"/>
          <w:sz w:val="24"/>
        </w:rPr>
        <w:t>3.7. Участвует в разработке и выполнении муниципальных программ Козловского  муниципального округа Чувашской Республики (подпрограмм муниципальных программ Козловского  муниципального округа Чувашской Республики) в сфере профилактики правонарушений, привлекая к этой работе соответствующие структурные подразделения администрации Козловского муниципального округа Чувашской Республики, правоохранительные органы, иные организации и общественные объединения.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9" w:name="sub_38"/>
      <w:bookmarkEnd w:id="18"/>
      <w:r w:rsidRPr="008F0191">
        <w:rPr>
          <w:rFonts w:ascii="Times New Roman" w:eastAsia="Times New Roman" w:hAnsi="Times New Roman" w:cs="Times New Roman"/>
          <w:color w:val="000000"/>
          <w:sz w:val="24"/>
        </w:rPr>
        <w:t>3.8. Осуществляет другие функции, вытекающие из задач Комиссии.</w:t>
      </w:r>
    </w:p>
    <w:bookmarkEnd w:id="19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04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комиссии</w:t>
      </w:r>
    </w:p>
    <w:bookmarkEnd w:id="20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Комиссия для решения возложенных на нее задач имеет право: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1" w:name="sub_41"/>
      <w:r w:rsidRPr="008F0191">
        <w:rPr>
          <w:rFonts w:ascii="Times New Roman" w:eastAsia="Times New Roman" w:hAnsi="Times New Roman" w:cs="Times New Roman"/>
          <w:color w:val="000000"/>
          <w:sz w:val="24"/>
        </w:rPr>
        <w:t>4.1. Координировать деятельность муниципальных учреждений, предприятий и организаций Козловского муниципального округа Чувашской Республики по вопросам профилактики правонарушений.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2" w:name="sub_42"/>
      <w:bookmarkEnd w:id="21"/>
      <w:r w:rsidRPr="008F0191">
        <w:rPr>
          <w:rFonts w:ascii="Times New Roman" w:eastAsia="Times New Roman" w:hAnsi="Times New Roman" w:cs="Times New Roman"/>
          <w:color w:val="000000"/>
          <w:sz w:val="24"/>
        </w:rPr>
        <w:t>4.2. Принимать решения по рассматриваемым вопросам.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3" w:name="sub_43"/>
      <w:bookmarkEnd w:id="22"/>
      <w:r w:rsidRPr="008F0191">
        <w:rPr>
          <w:rFonts w:ascii="Times New Roman" w:eastAsia="Times New Roman" w:hAnsi="Times New Roman" w:cs="Times New Roman"/>
          <w:color w:val="000000"/>
          <w:sz w:val="24"/>
        </w:rPr>
        <w:t>4.3. Давать поручения, предложения и рекомендации должностным лицам администрации Козловского муниципального округа Чувашской Республики по обсуждаемым вопросам.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4" w:name="sub_44"/>
      <w:bookmarkEnd w:id="23"/>
      <w:r w:rsidRPr="008F0191">
        <w:rPr>
          <w:rFonts w:ascii="Times New Roman" w:eastAsia="Times New Roman" w:hAnsi="Times New Roman" w:cs="Times New Roman"/>
          <w:color w:val="000000"/>
          <w:sz w:val="24"/>
        </w:rPr>
        <w:t>4.4. Приглашать на свои заседания представителей организаций, предприятий и учреждений, заслушивать их информацию по вопросам профилактики правонарушений.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5" w:name="sub_45"/>
      <w:bookmarkEnd w:id="24"/>
      <w:r w:rsidRPr="008F0191">
        <w:rPr>
          <w:rFonts w:ascii="Times New Roman" w:eastAsia="Times New Roman" w:hAnsi="Times New Roman" w:cs="Times New Roman"/>
          <w:color w:val="000000"/>
          <w:sz w:val="24"/>
        </w:rPr>
        <w:t>4.5. Запрашивать и получать в установленном законодательством Российской Федерации порядке необходимые материалы и информацию от муниципальных учреждений, предприятий и организаций Козловского муниципального округа Чувашской Республики, от руководителей органов и учреждений субъектов профилактики правонарушений.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6" w:name="sub_46"/>
      <w:bookmarkEnd w:id="25"/>
      <w:r w:rsidRPr="008F0191">
        <w:rPr>
          <w:rFonts w:ascii="Times New Roman" w:eastAsia="Times New Roman" w:hAnsi="Times New Roman" w:cs="Times New Roman"/>
          <w:color w:val="000000"/>
          <w:sz w:val="24"/>
        </w:rPr>
        <w:t>4.6. Направлять предложения в правоохранительные органы.</w:t>
      </w:r>
    </w:p>
    <w:bookmarkEnd w:id="26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005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деятельности Комиссии</w:t>
      </w:r>
    </w:p>
    <w:bookmarkEnd w:id="27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8" w:name="sub_51"/>
      <w:r w:rsidRPr="008F0191">
        <w:rPr>
          <w:rFonts w:ascii="Times New Roman" w:eastAsia="Times New Roman" w:hAnsi="Times New Roman" w:cs="Times New Roman"/>
          <w:color w:val="000000"/>
          <w:sz w:val="24"/>
        </w:rPr>
        <w:t>5.1. Состав Комиссии утверждается постановлением администрации Козловского муниципального округа Чувашской Республики 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29" w:name="sub_52"/>
      <w:bookmarkEnd w:id="28"/>
      <w:r w:rsidRPr="008F0191">
        <w:rPr>
          <w:rFonts w:ascii="Times New Roman" w:eastAsia="Times New Roman" w:hAnsi="Times New Roman" w:cs="Times New Roman"/>
          <w:color w:val="000000"/>
          <w:sz w:val="24"/>
        </w:rPr>
        <w:t>5.2. Состав Комиссии включает председателя, заместителя председателя, секретаря, членов Комиссии. В число членов комиссии включаются по согласованию представители государственных органов и общественных организаций.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0" w:name="sub_53"/>
      <w:bookmarkEnd w:id="29"/>
      <w:r w:rsidRPr="008F0191">
        <w:rPr>
          <w:rFonts w:ascii="Times New Roman" w:eastAsia="Times New Roman" w:hAnsi="Times New Roman" w:cs="Times New Roman"/>
          <w:color w:val="000000"/>
          <w:sz w:val="24"/>
        </w:rPr>
        <w:t>5.3. Заседания Комиссии проводятся по мере необходимости, но не реже одного раза в квартал.</w:t>
      </w:r>
    </w:p>
    <w:bookmarkEnd w:id="30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Заседание Комиссии считается правомочным, если на нем присутствуют более половины членов Комиссии.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lastRenderedPageBreak/>
        <w:t>Заседание Комиссии ведет председатель Комиссии либо по его поручению заместитель председателя.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Материалы для рассмотрения на заседании Комиссии представляются ответственными за их подготовку за 3 дня до срока проведения очередного заседания Комиссии.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С основными сообщениями по рассматриваемым вопросам на заседаниях Комиссии выступают руководители органов и учреждений системы профилактики правонарушений, ответственные за обеспечение подготовки плановых вопросов.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Подготовка повестки дня заседания Комиссии и проектов управленческих решений обеспечивается секретарем Комиссии. В период отсутствия секретаря его обязанности по решению Председателя исполняет один из членов комиссии.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Решения Комиссии принимаются большинством голосов присутствующих на заседании членов Комиссии и оформляются протоколом, который подписывают председатель и секретарь Комиссии.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Принимаемые Комиссией решения по профилактике правонарушений носят рекомендательный характер.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1" w:name="sub_54"/>
      <w:r w:rsidRPr="008F0191">
        <w:rPr>
          <w:rFonts w:ascii="Times New Roman" w:eastAsia="Times New Roman" w:hAnsi="Times New Roman" w:cs="Times New Roman"/>
          <w:color w:val="000000"/>
          <w:sz w:val="24"/>
        </w:rPr>
        <w:t>5.4. Функции председателя, заместителей, секретаря, членов Комиссии: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2" w:name="sub_541"/>
      <w:bookmarkEnd w:id="31"/>
      <w:r w:rsidRPr="008F0191">
        <w:rPr>
          <w:rFonts w:ascii="Times New Roman" w:eastAsia="Times New Roman" w:hAnsi="Times New Roman" w:cs="Times New Roman"/>
          <w:color w:val="000000"/>
          <w:sz w:val="24"/>
        </w:rPr>
        <w:t>5.4.1. Председатель Комиссии:</w:t>
      </w:r>
    </w:p>
    <w:bookmarkEnd w:id="32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руководит деятельностью Комиссии, проводит заседания Комиссии, распределяет обязанности между членами Комиссии;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определяет место, время и утверждает повестку дня заседания Комиссии;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подписывает от имени Комиссии все документы, связанные с выполнением возложенных на Комиссию задач;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организует работу по подготовке проектов правовых актов администрации Козловского  муниципального округа Чувашской Республики о внесении изменений в состав Комиссии в связи с организационно-кадровыми изменениями, по внесению изменений в положение о Комиссии, по реформированию и упразднению Комиссии;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- осуществляет общий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реализацией решений, принятых Комиссией;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представляет Комиссию по вопросам, относящимся к его компетенции;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организует работу по подготовке отчета о деятельности Комиссии;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несет персональную ответственность за выполнение возложенных на Комиссию задач.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3" w:name="sub_542"/>
      <w:r w:rsidRPr="008F0191">
        <w:rPr>
          <w:rFonts w:ascii="Times New Roman" w:eastAsia="Times New Roman" w:hAnsi="Times New Roman" w:cs="Times New Roman"/>
          <w:color w:val="000000"/>
          <w:sz w:val="24"/>
        </w:rPr>
        <w:t>5.4.2. Заместитель председателя Комиссии:</w:t>
      </w:r>
    </w:p>
    <w:bookmarkEnd w:id="33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выполняет обязанности председателя Комиссии в период его отсутствия;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организует деятельность членов Комиссии по определенным направлениям.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4" w:name="sub_543"/>
      <w:r w:rsidRPr="008F0191">
        <w:rPr>
          <w:rFonts w:ascii="Times New Roman" w:eastAsia="Times New Roman" w:hAnsi="Times New Roman" w:cs="Times New Roman"/>
          <w:color w:val="000000"/>
          <w:sz w:val="24"/>
        </w:rPr>
        <w:t>5.4.3. Секретарь Комиссии:</w:t>
      </w:r>
    </w:p>
    <w:bookmarkEnd w:id="34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- осуществляет подготовку проекта плана работы Комиссии, а также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выполнением плана после его утверждения;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формирует проект повестки дня заседания Комиссии;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организует сбор и подготовку материалов к заседаниям;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оформляет протоколы заседаний Комиссии;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осуществляет рассылку соответствующей документации;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формирует в дело документы Комиссии в соответствии с номенклатурой дел администрации Козловского  муниципального округа Чувашской Республики, хранит их и сдает в архив в установленном порядке;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вносит предложения о необходимости внесения изменений в состав Комиссии и положения о нем.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5" w:name="sub_55"/>
      <w:r w:rsidRPr="008F0191">
        <w:rPr>
          <w:rFonts w:ascii="Times New Roman" w:eastAsia="Times New Roman" w:hAnsi="Times New Roman" w:cs="Times New Roman"/>
          <w:color w:val="000000"/>
          <w:sz w:val="24"/>
        </w:rPr>
        <w:t>5.5. Члены Комиссии имеют право:</w:t>
      </w:r>
    </w:p>
    <w:bookmarkEnd w:id="35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lastRenderedPageBreak/>
        <w:t>- на доступ к материалам, рассматриваемым на заседании Комиссии;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излагать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6" w:name="sub_56"/>
      <w:r w:rsidRPr="008F0191">
        <w:rPr>
          <w:rFonts w:ascii="Times New Roman" w:eastAsia="Times New Roman" w:hAnsi="Times New Roman" w:cs="Times New Roman"/>
          <w:color w:val="000000"/>
          <w:sz w:val="24"/>
        </w:rPr>
        <w:t>5.6. Комиссия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7" w:name="sub_57"/>
      <w:bookmarkEnd w:id="36"/>
      <w:r w:rsidRPr="008F0191">
        <w:rPr>
          <w:rFonts w:ascii="Times New Roman" w:eastAsia="Times New Roman" w:hAnsi="Times New Roman" w:cs="Times New Roman"/>
          <w:color w:val="000000"/>
          <w:sz w:val="24"/>
        </w:rPr>
        <w:t>5.7. Уведомление о принятом решении Комиссии по соответствующим обращениям граждан в Комиссию доводится до граждан в течение 10 рабочих дней после подписания Протокола.</w:t>
      </w:r>
    </w:p>
    <w:bookmarkEnd w:id="37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Решение комиссии может быть обжаловано гражданами в порядке, установленном законодательством Российской Федерации.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8" w:name="sub_58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5.8.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решений Комиссии осуществляет председатель Комиссии либо по его поручению секретарь Комиссии. Организационно-техническое обеспечение деятельности Комиссии осуществляет администрация Козловского  муниципального округа Чувашской Республики.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39" w:name="sub_59"/>
      <w:bookmarkEnd w:id="38"/>
      <w:r w:rsidRPr="008F0191">
        <w:rPr>
          <w:rFonts w:ascii="Times New Roman" w:eastAsia="Times New Roman" w:hAnsi="Times New Roman" w:cs="Times New Roman"/>
          <w:color w:val="000000"/>
          <w:sz w:val="24"/>
        </w:rPr>
        <w:t>5.9. Реорганизация, упразднение Комиссии осуществляются в порядке, установленном действующим законодательством.</w:t>
      </w:r>
    </w:p>
    <w:bookmarkEnd w:id="39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right"/>
        <w:rPr>
          <w:rFonts w:ascii="Times New Roman" w:eastAsia="Times New Roman" w:hAnsi="Times New Roman" w:cs="Times New Roman"/>
          <w:bCs/>
          <w:sz w:val="24"/>
        </w:rPr>
      </w:pPr>
      <w:bookmarkStart w:id="40" w:name="sub_2000"/>
      <w:r w:rsidRPr="008F0191">
        <w:rPr>
          <w:rFonts w:ascii="Times New Roman" w:eastAsia="Times New Roman" w:hAnsi="Times New Roman" w:cs="Times New Roman"/>
          <w:b/>
          <w:bCs/>
          <w:sz w:val="24"/>
        </w:rPr>
        <w:lastRenderedPageBreak/>
        <w:t>Приложение №</w:t>
      </w:r>
      <w:r w:rsidRPr="008F0191">
        <w:rPr>
          <w:rFonts w:ascii="Times New Roman" w:eastAsia="Times New Roman" w:hAnsi="Times New Roman" w:cs="Times New Roman"/>
          <w:b/>
          <w:bCs/>
          <w:sz w:val="24"/>
          <w:lang w:val="en-US"/>
        </w:rPr>
        <w:t> </w:t>
      </w:r>
      <w:r w:rsidRPr="008F0191"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8F0191">
        <w:rPr>
          <w:rFonts w:ascii="Times New Roman" w:eastAsia="Times New Roman" w:hAnsi="Times New Roman" w:cs="Times New Roman"/>
          <w:b/>
          <w:bCs/>
          <w:sz w:val="24"/>
        </w:rPr>
        <w:br/>
        <w:t xml:space="preserve">к </w:t>
      </w:r>
      <w:hyperlink w:anchor="sub_0" w:history="1">
        <w:r w:rsidRPr="008F0191">
          <w:rPr>
            <w:rFonts w:ascii="Times New Roman" w:eastAsia="Times New Roman" w:hAnsi="Times New Roman" w:cs="Times New Roman"/>
            <w:b/>
            <w:sz w:val="24"/>
          </w:rPr>
          <w:t>постановлению</w:t>
        </w:r>
      </w:hyperlink>
      <w:r w:rsidRPr="008F0191">
        <w:rPr>
          <w:rFonts w:ascii="Times New Roman" w:eastAsia="Times New Roman" w:hAnsi="Times New Roman" w:cs="Times New Roman"/>
          <w:b/>
          <w:bCs/>
          <w:sz w:val="24"/>
        </w:rPr>
        <w:t xml:space="preserve"> администрации</w:t>
      </w:r>
      <w:r w:rsidRPr="008F0191">
        <w:rPr>
          <w:rFonts w:ascii="Times New Roman" w:eastAsia="Times New Roman" w:hAnsi="Times New Roman" w:cs="Times New Roman"/>
          <w:b/>
          <w:bCs/>
          <w:sz w:val="24"/>
        </w:rPr>
        <w:br/>
        <w:t>Козловского  муниципального округа</w:t>
      </w:r>
      <w:r w:rsidRPr="008F0191">
        <w:rPr>
          <w:rFonts w:ascii="Times New Roman" w:eastAsia="Times New Roman" w:hAnsi="Times New Roman" w:cs="Times New Roman"/>
          <w:b/>
          <w:bCs/>
          <w:sz w:val="24"/>
        </w:rPr>
        <w:br/>
        <w:t>от ___________2023  №</w:t>
      </w:r>
      <w:r w:rsidRPr="008F0191">
        <w:rPr>
          <w:rFonts w:ascii="Times New Roman" w:eastAsia="Times New Roman" w:hAnsi="Times New Roman" w:cs="Times New Roman"/>
          <w:b/>
          <w:bCs/>
          <w:sz w:val="24"/>
          <w:lang w:val="en-US"/>
        </w:rPr>
        <w:t> </w:t>
      </w:r>
      <w:r w:rsidRPr="008F0191">
        <w:rPr>
          <w:rFonts w:ascii="Times New Roman" w:eastAsia="Times New Roman" w:hAnsi="Times New Roman" w:cs="Times New Roman"/>
          <w:b/>
          <w:bCs/>
          <w:sz w:val="24"/>
        </w:rPr>
        <w:t>_____</w:t>
      </w:r>
    </w:p>
    <w:bookmarkEnd w:id="40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Советах по профилактике правонарушений на территории </w:t>
      </w: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 муниципального округа Чувашской Республики</w:t>
      </w: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2001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bookmarkEnd w:id="41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2" w:name="sub_211"/>
      <w:r w:rsidRPr="008F0191">
        <w:rPr>
          <w:rFonts w:ascii="Times New Roman" w:eastAsia="Times New Roman" w:hAnsi="Times New Roman" w:cs="Times New Roman"/>
          <w:color w:val="000000"/>
          <w:sz w:val="24"/>
        </w:rPr>
        <w:t>1.1. Настоящее Положение регулирует деятельность Советов по профилактике правонарушений (далее - Совет), созданных на территории следующих административно-территориальных единиц Козловского  муниципального округа Чувашской Республики:</w:t>
      </w:r>
    </w:p>
    <w:bookmarkEnd w:id="42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 правонарушений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и занимаемая территория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 правонарушений № 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 район,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gramStart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Андреево-Базары</w:t>
            </w:r>
            <w:proofErr w:type="gramEnd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В.Г. Егорова, д.7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 правонарушений № 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 район, с. </w:t>
            </w:r>
            <w:proofErr w:type="spellStart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Аттиково</w:t>
            </w:r>
            <w:proofErr w:type="spellEnd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Горчакова, д.34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 правонарушений № 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район</w:t>
            </w: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Байгулово</w:t>
            </w:r>
            <w:proofErr w:type="spellEnd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Тукая, д.1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 правонарушений № 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район</w:t>
            </w: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 Еметкино,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ул. Братьев </w:t>
            </w:r>
            <w:proofErr w:type="spellStart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Шулаевых</w:t>
            </w:r>
            <w:proofErr w:type="spellEnd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д. 2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 правонарушений № 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район</w:t>
            </w: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Карамышево, 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Молодежная д.27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 правонарушений № 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район</w:t>
            </w: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Илебары</w:t>
            </w:r>
            <w:proofErr w:type="spellEnd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Почтовая д.5а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 правонарушений №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Козловка</w:t>
            </w:r>
            <w:proofErr w:type="spellEnd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Ленина, д. 55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 правонарушений № 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район</w:t>
            </w: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Солдыбаево</w:t>
            </w:r>
            <w:proofErr w:type="spellEnd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Новая, д.1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 правонарушений № 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район</w:t>
            </w: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ст. Тюрлема, 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Ленина</w:t>
            </w:r>
            <w:proofErr w:type="gramStart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,д</w:t>
            </w:r>
            <w:proofErr w:type="gramEnd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.11</w:t>
            </w:r>
          </w:p>
        </w:tc>
      </w:tr>
      <w:tr w:rsidR="0022455A" w:rsidRPr="008F0191" w:rsidTr="00573A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 правонарушений № 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Республика,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район</w:t>
            </w: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Янгильдино</w:t>
            </w:r>
            <w:proofErr w:type="spellEnd"/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2455A" w:rsidRPr="008F0191" w:rsidRDefault="0022455A" w:rsidP="0057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Школьная, д. 1</w:t>
            </w:r>
          </w:p>
        </w:tc>
      </w:tr>
    </w:tbl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Совет по профилактике правонарушений (далее - Совет) - коллективный орган, который образуется для объединения усилий субъектов профилактики правонарушений </w:t>
      </w:r>
      <w:r w:rsidRPr="008F0191">
        <w:rPr>
          <w:rFonts w:ascii="Times New Roman" w:eastAsia="Times New Roman" w:hAnsi="Times New Roman" w:cs="Times New Roman"/>
          <w:color w:val="000000"/>
          <w:sz w:val="24"/>
        </w:rPr>
        <w:lastRenderedPageBreak/>
        <w:t>и лиц, участвующих в профилактике правонарушений (общественные объединения и иные организации), в работе по обеспечению общественного порядка и профилактике правонарушений на закрепленной за Советом территории.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3" w:name="sub_212"/>
      <w:r w:rsidRPr="008F0191">
        <w:rPr>
          <w:rFonts w:ascii="Times New Roman" w:eastAsia="Times New Roman" w:hAnsi="Times New Roman" w:cs="Times New Roman"/>
          <w:color w:val="000000"/>
          <w:sz w:val="24"/>
        </w:rPr>
        <w:t>1.2. Совет является коллективным органом и создается в границах на закрепленной за Советом территории.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4" w:name="sub_213"/>
      <w:bookmarkEnd w:id="43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1.3. В своей работе Совет руководствуется </w:t>
      </w:r>
      <w:hyperlink r:id="rId8" w:history="1">
        <w:r w:rsidRPr="008F0191">
          <w:rPr>
            <w:rFonts w:ascii="Times New Roman" w:eastAsia="Times New Roman" w:hAnsi="Times New Roman" w:cs="Times New Roman"/>
            <w:b/>
            <w:sz w:val="24"/>
          </w:rPr>
          <w:t>Конституцией</w:t>
        </w:r>
      </w:hyperlink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Российской Федерации, нормативными правовыми актами Российской Федерации, </w:t>
      </w:r>
      <w:hyperlink r:id="rId9" w:history="1">
        <w:r w:rsidRPr="008F0191">
          <w:rPr>
            <w:rFonts w:ascii="Times New Roman" w:eastAsia="Times New Roman" w:hAnsi="Times New Roman" w:cs="Times New Roman"/>
            <w:b/>
            <w:sz w:val="24"/>
          </w:rPr>
          <w:t>Конституцией</w:t>
        </w:r>
      </w:hyperlink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Чувашской Республики, нормативными правовыми актами Чувашской Республики, </w:t>
      </w:r>
      <w:hyperlink r:id="rId10" w:history="1">
        <w:r w:rsidRPr="008F0191">
          <w:rPr>
            <w:rFonts w:ascii="Times New Roman" w:eastAsia="Times New Roman" w:hAnsi="Times New Roman" w:cs="Times New Roman"/>
            <w:b/>
            <w:sz w:val="24"/>
          </w:rPr>
          <w:t>Уставом</w:t>
        </w:r>
      </w:hyperlink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Козловского  муниципального округа Чувашской Республики, муниципальными правовыми актами Козловского  муниципального округа Чувашской Республики, настоящим Положением.</w:t>
      </w:r>
    </w:p>
    <w:bookmarkEnd w:id="44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2002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функции Совета</w:t>
      </w:r>
    </w:p>
    <w:bookmarkEnd w:id="45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6" w:name="sub_221"/>
      <w:r w:rsidRPr="008F0191">
        <w:rPr>
          <w:rFonts w:ascii="Times New Roman" w:eastAsia="Times New Roman" w:hAnsi="Times New Roman" w:cs="Times New Roman"/>
          <w:color w:val="000000"/>
          <w:sz w:val="24"/>
        </w:rPr>
        <w:t>2.1. Основными задачами Совета являются: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7" w:name="sub_2211"/>
      <w:bookmarkEnd w:id="46"/>
      <w:r w:rsidRPr="008F0191">
        <w:rPr>
          <w:rFonts w:ascii="Times New Roman" w:eastAsia="Times New Roman" w:hAnsi="Times New Roman" w:cs="Times New Roman"/>
          <w:color w:val="000000"/>
          <w:sz w:val="24"/>
        </w:rPr>
        <w:t>2.1.1. организация работы по выявлению и устранению причин и условий, способствующих совершению правонарушений и преступлений на закрепленной за Советом территории;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8" w:name="sub_2212"/>
      <w:bookmarkEnd w:id="47"/>
      <w:r w:rsidRPr="008F0191">
        <w:rPr>
          <w:rFonts w:ascii="Times New Roman" w:eastAsia="Times New Roman" w:hAnsi="Times New Roman" w:cs="Times New Roman"/>
          <w:color w:val="000000"/>
          <w:sz w:val="24"/>
        </w:rPr>
        <w:t>2.1.2. создание условий для реализации мер социальной профилактики правонарушений, направленной на активизацию борьбы с пьянством, наркоманией, незаконной миграцией, безнадзорностью несовершеннолетних;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49" w:name="sub_2213"/>
      <w:bookmarkEnd w:id="48"/>
      <w:r w:rsidRPr="008F0191">
        <w:rPr>
          <w:rFonts w:ascii="Times New Roman" w:eastAsia="Times New Roman" w:hAnsi="Times New Roman" w:cs="Times New Roman"/>
          <w:color w:val="000000"/>
          <w:sz w:val="24"/>
        </w:rPr>
        <w:t>2.1.3. содействие в проведении индивидуальной профилактической работы с лицами, состоящими на профилактическом учете, в том числе и в сфере семейно-бытовых отношений;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0" w:name="sub_2214"/>
      <w:bookmarkEnd w:id="49"/>
      <w:r w:rsidRPr="008F0191">
        <w:rPr>
          <w:rFonts w:ascii="Times New Roman" w:eastAsia="Times New Roman" w:hAnsi="Times New Roman" w:cs="Times New Roman"/>
          <w:color w:val="000000"/>
          <w:sz w:val="24"/>
        </w:rPr>
        <w:t>2.1.4. содействие в обеспечении охраны общественного порядка;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1" w:name="sub_2215"/>
      <w:bookmarkEnd w:id="50"/>
      <w:r w:rsidRPr="008F0191">
        <w:rPr>
          <w:rFonts w:ascii="Times New Roman" w:eastAsia="Times New Roman" w:hAnsi="Times New Roman" w:cs="Times New Roman"/>
          <w:color w:val="000000"/>
          <w:sz w:val="24"/>
        </w:rPr>
        <w:t>2.1.5. вовлечение в работу по предупреждению правонарушений предприятий, учреждений, организаций всех форм собственности, расположенных на закрепленной за Советом территории;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2" w:name="sub_2216"/>
      <w:bookmarkEnd w:id="51"/>
      <w:r w:rsidRPr="008F0191">
        <w:rPr>
          <w:rFonts w:ascii="Times New Roman" w:eastAsia="Times New Roman" w:hAnsi="Times New Roman" w:cs="Times New Roman"/>
          <w:color w:val="000000"/>
          <w:sz w:val="24"/>
        </w:rPr>
        <w:t>2.1.6. повышение уровня правовой культуры населения;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3" w:name="sub_2217"/>
      <w:bookmarkEnd w:id="52"/>
      <w:r w:rsidRPr="008F0191">
        <w:rPr>
          <w:rFonts w:ascii="Times New Roman" w:eastAsia="Times New Roman" w:hAnsi="Times New Roman" w:cs="Times New Roman"/>
          <w:color w:val="000000"/>
          <w:sz w:val="24"/>
        </w:rPr>
        <w:t>2.1.7. иные задачи, предусмотренные законодательством в сфере профилактики правонарушений.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4" w:name="sub_222"/>
      <w:bookmarkEnd w:id="53"/>
      <w:r w:rsidRPr="008F0191">
        <w:rPr>
          <w:rFonts w:ascii="Times New Roman" w:eastAsia="Times New Roman" w:hAnsi="Times New Roman" w:cs="Times New Roman"/>
          <w:color w:val="000000"/>
          <w:sz w:val="24"/>
        </w:rPr>
        <w:t>2.2. Основными функциями Совета являются: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5" w:name="sub_2221"/>
      <w:bookmarkEnd w:id="54"/>
      <w:r w:rsidRPr="008F0191">
        <w:rPr>
          <w:rFonts w:ascii="Times New Roman" w:eastAsia="Times New Roman" w:hAnsi="Times New Roman" w:cs="Times New Roman"/>
          <w:color w:val="000000"/>
          <w:sz w:val="24"/>
        </w:rPr>
        <w:t>2.2.1. планирование в сфере профилактики правонарушений;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6" w:name="sub_2222"/>
      <w:bookmarkEnd w:id="55"/>
      <w:r w:rsidRPr="008F0191">
        <w:rPr>
          <w:rFonts w:ascii="Times New Roman" w:eastAsia="Times New Roman" w:hAnsi="Times New Roman" w:cs="Times New Roman"/>
          <w:color w:val="000000"/>
          <w:sz w:val="24"/>
        </w:rPr>
        <w:t>2.2.2. определение приоритетных направлений профилактики правонарушений с учетом складывающейся криминологической ситуации, особенностей закрепленной за Советом территории и иных факторов;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7" w:name="sub_2223"/>
      <w:bookmarkEnd w:id="56"/>
      <w:r w:rsidRPr="008F0191">
        <w:rPr>
          <w:rFonts w:ascii="Times New Roman" w:eastAsia="Times New Roman" w:hAnsi="Times New Roman" w:cs="Times New Roman"/>
          <w:color w:val="000000"/>
          <w:sz w:val="24"/>
        </w:rPr>
        <w:t>2.2.3. содействие в выявлении семей, находящихся в социально опасном положении, лиц, ведущих антиобщественный образ жизни, лиц, освободившихся из мест лишения свободы, отбывающих наказание без изоляции от общества, проведение с ними профилактической работы и оказание содействия социальной адаптации и реабилитации;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8" w:name="sub_2224"/>
      <w:bookmarkEnd w:id="57"/>
      <w:r w:rsidRPr="008F0191">
        <w:rPr>
          <w:rFonts w:ascii="Times New Roman" w:eastAsia="Times New Roman" w:hAnsi="Times New Roman" w:cs="Times New Roman"/>
          <w:color w:val="000000"/>
          <w:sz w:val="24"/>
        </w:rPr>
        <w:t>2.2.4. организация обмена опытом профилактической работы.</w:t>
      </w:r>
    </w:p>
    <w:bookmarkEnd w:id="58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2003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Полномочия Совета</w:t>
      </w:r>
    </w:p>
    <w:bookmarkEnd w:id="59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0" w:name="sub_231"/>
      <w:r w:rsidRPr="008F0191">
        <w:rPr>
          <w:rFonts w:ascii="Times New Roman" w:eastAsia="Times New Roman" w:hAnsi="Times New Roman" w:cs="Times New Roman"/>
          <w:color w:val="000000"/>
          <w:sz w:val="24"/>
        </w:rPr>
        <w:t>3.1. Совет для решения возложенных на него задач имеет право: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1" w:name="sub_2311"/>
      <w:bookmarkEnd w:id="60"/>
      <w:r w:rsidRPr="008F0191">
        <w:rPr>
          <w:rFonts w:ascii="Times New Roman" w:eastAsia="Times New Roman" w:hAnsi="Times New Roman" w:cs="Times New Roman"/>
          <w:color w:val="000000"/>
          <w:sz w:val="24"/>
        </w:rPr>
        <w:t>3.1.1. проводить комплексный анализ состояния профилактики правонарушений на закрепленной за Советом территории, с последующей подготовкой рекомендаций и предложений для рассмотрения на заседании Межведомственной комиссии по профилактике правонарушений администрации Козловского  муниципального округа Чувашской Республики;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2" w:name="sub_2312"/>
      <w:bookmarkEnd w:id="61"/>
      <w:r w:rsidRPr="008F0191">
        <w:rPr>
          <w:rFonts w:ascii="Times New Roman" w:eastAsia="Times New Roman" w:hAnsi="Times New Roman" w:cs="Times New Roman"/>
          <w:color w:val="000000"/>
          <w:sz w:val="24"/>
        </w:rPr>
        <w:lastRenderedPageBreak/>
        <w:t>3.1.2. представлять органам местного самоуправления Козловского  муниципального округа Чувашской Республики и органам государственной власти информацию о состоянии профилактической деятельности, вносить предложения по повышению ее эффективности;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3" w:name="sub_2313"/>
      <w:bookmarkEnd w:id="62"/>
      <w:r w:rsidRPr="008F0191">
        <w:rPr>
          <w:rFonts w:ascii="Times New Roman" w:eastAsia="Times New Roman" w:hAnsi="Times New Roman" w:cs="Times New Roman"/>
          <w:color w:val="000000"/>
          <w:sz w:val="24"/>
        </w:rPr>
        <w:t>3.1.3. организовывать обсуждение поведения лиц, нарушающих общественный порядок и совершающих антиобщественные поступки, заслушивать на своих заседаниях указанных лиц;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4" w:name="sub_2314"/>
      <w:bookmarkEnd w:id="63"/>
      <w:r w:rsidRPr="008F0191">
        <w:rPr>
          <w:rFonts w:ascii="Times New Roman" w:eastAsia="Times New Roman" w:hAnsi="Times New Roman" w:cs="Times New Roman"/>
          <w:color w:val="000000"/>
          <w:sz w:val="24"/>
        </w:rPr>
        <w:t>3.1.4. запрашивать и получать в установленном законодательством порядке от субъектов профилактики необходимую для деятельности Совета информацию, документы и материалы;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5" w:name="sub_2315"/>
      <w:bookmarkEnd w:id="64"/>
      <w:r w:rsidRPr="008F0191">
        <w:rPr>
          <w:rFonts w:ascii="Times New Roman" w:eastAsia="Times New Roman" w:hAnsi="Times New Roman" w:cs="Times New Roman"/>
          <w:color w:val="000000"/>
          <w:sz w:val="24"/>
        </w:rPr>
        <w:t>3.1.5. принимать участие в работе коллегий, заседаний и совещаний, проводимых по вопросам профилактики правонарушений;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6" w:name="sub_2316"/>
      <w:bookmarkEnd w:id="65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3.1.6. заслушивать сообщения членов Совета о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выполнении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намеченных Советом мероприятий по укреплению общественного порядка и профилактике правонарушений;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7" w:name="sub_2317"/>
      <w:bookmarkEnd w:id="66"/>
      <w:r w:rsidRPr="008F0191">
        <w:rPr>
          <w:rFonts w:ascii="Times New Roman" w:eastAsia="Times New Roman" w:hAnsi="Times New Roman" w:cs="Times New Roman"/>
          <w:color w:val="000000"/>
          <w:sz w:val="24"/>
        </w:rPr>
        <w:t>3.1.7. ходатайствовать перед органами местного самоуправления Козловского  муниципального округа Чувашской Республики, соответствующими органами, предприятиями, учреждениями о поощрении лиц, активно участвующих в работе по охране общественного порядка и в борьбе с правонарушениями.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sub_2004"/>
      <w:bookmarkEnd w:id="67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деятельности Совета</w:t>
      </w:r>
    </w:p>
    <w:bookmarkEnd w:id="68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69" w:name="sub_241"/>
      <w:r w:rsidRPr="008F0191">
        <w:rPr>
          <w:rFonts w:ascii="Times New Roman" w:eastAsia="Times New Roman" w:hAnsi="Times New Roman" w:cs="Times New Roman"/>
          <w:color w:val="000000"/>
          <w:sz w:val="24"/>
        </w:rPr>
        <w:t>4.1. Состав Совета утверждается постановлением администрации Козловского  муниципального округа Чувашской Республики и формируется таким образом, чтобы была исключена возможность возникновения конфликтов интересов, которые могли бы повлиять на принимаемые Советом решения.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0" w:name="sub_242"/>
      <w:bookmarkEnd w:id="69"/>
      <w:r w:rsidRPr="008F0191">
        <w:rPr>
          <w:rFonts w:ascii="Times New Roman" w:eastAsia="Times New Roman" w:hAnsi="Times New Roman" w:cs="Times New Roman"/>
          <w:color w:val="000000"/>
          <w:sz w:val="24"/>
        </w:rPr>
        <w:t>4.2. Состав Совета включает председателя, заместителя председателя, секретаря, членов Совета. В состав Совета могут входить представители субъектов профилактики правонарушений, председатели территориального общественного самоуправления, представители общественности, народных дружин, домовых комитетов, других общественных организаций, депутаты Собрания депутатов Козловского  муниципального округа Чувашской Республики, а также иные лица, добровольно участвующие в охране общественного порядка на территории Козловского  муниципального округа Чувашской Республики (по согласованию).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1" w:name="sub_243"/>
      <w:bookmarkEnd w:id="70"/>
      <w:r w:rsidRPr="008F0191">
        <w:rPr>
          <w:rFonts w:ascii="Times New Roman" w:eastAsia="Times New Roman" w:hAnsi="Times New Roman" w:cs="Times New Roman"/>
          <w:color w:val="000000"/>
          <w:sz w:val="24"/>
        </w:rPr>
        <w:t>4.3. Заседания Совета проводятся по мере необходимости, но не реже одного раза в месяц и считаются правомочными, если на них присутствуют не менее половины ее членов.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2" w:name="sub_244"/>
      <w:bookmarkEnd w:id="71"/>
      <w:r w:rsidRPr="008F0191">
        <w:rPr>
          <w:rFonts w:ascii="Times New Roman" w:eastAsia="Times New Roman" w:hAnsi="Times New Roman" w:cs="Times New Roman"/>
          <w:color w:val="000000"/>
          <w:sz w:val="24"/>
        </w:rPr>
        <w:t>4.4. Заседания Совета ведет председатель Совета либо по его поручению заместитель председателя.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3" w:name="sub_245"/>
      <w:bookmarkEnd w:id="72"/>
      <w:r w:rsidRPr="008F0191">
        <w:rPr>
          <w:rFonts w:ascii="Times New Roman" w:eastAsia="Times New Roman" w:hAnsi="Times New Roman" w:cs="Times New Roman"/>
          <w:color w:val="000000"/>
          <w:sz w:val="24"/>
        </w:rPr>
        <w:t>4.5. Материалы для рассмотрения на заседании Совета представляются ответственными за их подготовку за 3 дня до срока проведения очередного заседания Совета.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4" w:name="sub_246"/>
      <w:bookmarkEnd w:id="73"/>
      <w:r w:rsidRPr="008F0191">
        <w:rPr>
          <w:rFonts w:ascii="Times New Roman" w:eastAsia="Times New Roman" w:hAnsi="Times New Roman" w:cs="Times New Roman"/>
          <w:color w:val="000000"/>
          <w:sz w:val="24"/>
        </w:rPr>
        <w:t>4.6. С основными сообщениями по рассматриваемым вопросам на заседаниях Совета выступают руководители органов и учреждений системы профилактики правонарушений, ответственные за обеспечение подготовки плановых вопросов.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5" w:name="sub_247"/>
      <w:bookmarkEnd w:id="74"/>
      <w:r w:rsidRPr="008F0191">
        <w:rPr>
          <w:rFonts w:ascii="Times New Roman" w:eastAsia="Times New Roman" w:hAnsi="Times New Roman" w:cs="Times New Roman"/>
          <w:color w:val="000000"/>
          <w:sz w:val="24"/>
        </w:rPr>
        <w:t>4.7. Подготовка повестки дня заседания Совета и проектов управленческих решений обеспечивается секретарем Совета. В период отсутствия секретаря его обязанности по решению председателя исполняет один из членов Совета.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6" w:name="sub_248"/>
      <w:bookmarkEnd w:id="75"/>
      <w:r w:rsidRPr="008F0191">
        <w:rPr>
          <w:rFonts w:ascii="Times New Roman" w:eastAsia="Times New Roman" w:hAnsi="Times New Roman" w:cs="Times New Roman"/>
          <w:color w:val="000000"/>
          <w:sz w:val="24"/>
        </w:rPr>
        <w:t>4.8. Решения Совета принимаются большинством голосов присутствующих на заседании членов Совета и оформляются протоколом, который подписывают председатель и секретарь Совета.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7" w:name="sub_249"/>
      <w:bookmarkEnd w:id="76"/>
      <w:r w:rsidRPr="008F0191">
        <w:rPr>
          <w:rFonts w:ascii="Times New Roman" w:eastAsia="Times New Roman" w:hAnsi="Times New Roman" w:cs="Times New Roman"/>
          <w:color w:val="000000"/>
          <w:sz w:val="24"/>
        </w:rPr>
        <w:lastRenderedPageBreak/>
        <w:t>4.9. Копия протокола направляется в Межведомственную комиссию по профилактике правонарушений администрации Козловского  муниципального округа Чувашской Республики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78" w:name="sub_2410"/>
      <w:bookmarkEnd w:id="77"/>
      <w:r w:rsidRPr="008F0191">
        <w:rPr>
          <w:rFonts w:ascii="Times New Roman" w:eastAsia="Times New Roman" w:hAnsi="Times New Roman" w:cs="Times New Roman"/>
          <w:color w:val="000000"/>
          <w:sz w:val="24"/>
        </w:rPr>
        <w:t>4.10. Решения Советов носят рекомендательный характер.</w:t>
      </w:r>
    </w:p>
    <w:bookmarkEnd w:id="78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sub_2005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Функции председателя, заместителей, секретаря, членов Совета</w:t>
      </w:r>
    </w:p>
    <w:bookmarkEnd w:id="79"/>
    <w:p w:rsidR="0022455A" w:rsidRPr="008F0191" w:rsidRDefault="0022455A" w:rsidP="0022455A">
      <w:pPr>
        <w:spacing w:after="9" w:line="247" w:lineRule="auto"/>
        <w:ind w:left="115" w:firstLine="72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0" w:name="sub_251"/>
      <w:r w:rsidRPr="008F0191">
        <w:rPr>
          <w:rFonts w:ascii="Times New Roman" w:eastAsia="Times New Roman" w:hAnsi="Times New Roman" w:cs="Times New Roman"/>
          <w:color w:val="000000"/>
          <w:sz w:val="24"/>
        </w:rPr>
        <w:t>5.1. Председатель Совета:</w:t>
      </w:r>
    </w:p>
    <w:bookmarkEnd w:id="80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руководит деятельностью Совета, проводит заседания Совета, распределяет обязанности между членами Совета и несет персональную ответственность за выполнение возложенных на Совет задач;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определяет место, время и утверждает повестку дня заседания Совета;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подписывает от имени Совета все документы, связанные с выполнением возложенных на Совет задач;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организует работу по подготовке проектов правовых актов администрации Козловского  муниципального округа Чувашской Республики о внесении изменений в состав Совета в связи с организационно-кадровыми изменениями, по внесению изменений в положение о Совете, по реформированию и упразднению Совета;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принимает решения о проведении заседаний Совета при возникновении необходимости безотлагательного рассмотрения вопросов, относящихся к ее компетенции;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- осуществляет общий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реализацией решений, принятых Советом;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представляет Совет по вопросам, относящимся к его компетенции;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организует работу по подготовке отчета о деятельности Совета;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несет персональную ответственность за выполнение возложенных на Совет задач.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1" w:name="sub_252"/>
      <w:r w:rsidRPr="008F0191">
        <w:rPr>
          <w:rFonts w:ascii="Times New Roman" w:eastAsia="Times New Roman" w:hAnsi="Times New Roman" w:cs="Times New Roman"/>
          <w:color w:val="000000"/>
          <w:sz w:val="24"/>
        </w:rPr>
        <w:t>5.2. Заместитель председателя Совета:</w:t>
      </w:r>
    </w:p>
    <w:bookmarkEnd w:id="81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выполняет обязанности председателя Совета в период его отсутствия;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организует деятельность членов Совета по определенным направлениям.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2" w:name="sub_253"/>
      <w:r w:rsidRPr="008F0191">
        <w:rPr>
          <w:rFonts w:ascii="Times New Roman" w:eastAsia="Times New Roman" w:hAnsi="Times New Roman" w:cs="Times New Roman"/>
          <w:color w:val="000000"/>
          <w:sz w:val="24"/>
        </w:rPr>
        <w:t>5.3. Секретарь Совета:</w:t>
      </w:r>
    </w:p>
    <w:bookmarkEnd w:id="82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- осуществляет подготовку проекта плана работы Совета, а также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выполнением плана после его утверждения;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формирует проект повестки дня заседания Совета;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организует сбор и подготовку материалов к заседаниям;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информирует членов Совета о месте, времени и повестке дня очередного заседания, обеспечивает их необходимыми справочно-информационными материалами;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оформляет протоколы заседаний Совета;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осуществляет рассылку соответствующей документации;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формирует в дело документы Совета в соответствии с номенклатурой дел администрации Козловского  муниципального округа Чувашской Республики, хранит их и сдает в архив в установленном порядке;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вносит предложения о необходимости внесения изменений в состав Совета и положения о нем.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3" w:name="sub_254"/>
      <w:r w:rsidRPr="008F0191">
        <w:rPr>
          <w:rFonts w:ascii="Times New Roman" w:eastAsia="Times New Roman" w:hAnsi="Times New Roman" w:cs="Times New Roman"/>
          <w:color w:val="000000"/>
          <w:sz w:val="24"/>
        </w:rPr>
        <w:t>5.4. Члены Совета имеют право:</w:t>
      </w:r>
    </w:p>
    <w:bookmarkEnd w:id="83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доступа к материалам, рассматриваемым на заседании Совета;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излагать письменно свое особое мнение в случае несогласия с принятым решением, которое подлежит обязательному приобщению к протоколу заседания Совета.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4" w:name="sub_2541"/>
      <w:r w:rsidRPr="008F0191">
        <w:rPr>
          <w:rFonts w:ascii="Times New Roman" w:eastAsia="Times New Roman" w:hAnsi="Times New Roman" w:cs="Times New Roman"/>
          <w:color w:val="000000"/>
          <w:sz w:val="24"/>
        </w:rPr>
        <w:t>5.4.1. Членами Совета могут быть граждане Российской Федерации не моложе 18 лет, проживающие на территории Козловского муниципального округа Чувашской Республики.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5" w:name="sub_2542"/>
      <w:bookmarkEnd w:id="84"/>
      <w:r w:rsidRPr="008F0191">
        <w:rPr>
          <w:rFonts w:ascii="Times New Roman" w:eastAsia="Times New Roman" w:hAnsi="Times New Roman" w:cs="Times New Roman"/>
          <w:color w:val="000000"/>
          <w:sz w:val="24"/>
        </w:rPr>
        <w:lastRenderedPageBreak/>
        <w:t>5.4.2. Гражданин не может быть членом Совета в следующих случаях:</w:t>
      </w:r>
    </w:p>
    <w:bookmarkEnd w:id="85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- признание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недееспособным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или ограниченно дееспособным по решению суда, вступившему в законную силу;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осуждение за преступления по приговору суда, вступившему в законную силу, а равно наличие судимости, в том числе снятой или погашенной;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прекращение в отношении его уголовного преследования за истечением срока давности, в связи с примирением сторон, вследствие акта об амнистии, в связи с деятельным раскаянием.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6" w:name="sub_2543"/>
      <w:r w:rsidRPr="008F0191">
        <w:rPr>
          <w:rFonts w:ascii="Times New Roman" w:eastAsia="Times New Roman" w:hAnsi="Times New Roman" w:cs="Times New Roman"/>
          <w:color w:val="000000"/>
          <w:sz w:val="24"/>
        </w:rPr>
        <w:t>5.4.3. В случае наступления указанных обстоятель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ств чл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>ен Совета постановлением администрации Козловского  муниципального округа Чувашской Республики выводится из его состава.</w:t>
      </w:r>
    </w:p>
    <w:bookmarkEnd w:id="86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sub_2006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Деятельность Совета</w:t>
      </w:r>
    </w:p>
    <w:bookmarkEnd w:id="87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88" w:name="sub_261"/>
      <w:r w:rsidRPr="008F0191">
        <w:rPr>
          <w:rFonts w:ascii="Times New Roman" w:eastAsia="Times New Roman" w:hAnsi="Times New Roman" w:cs="Times New Roman"/>
          <w:color w:val="000000"/>
          <w:sz w:val="24"/>
        </w:rPr>
        <w:t>6.1. На заседаниях Совет:</w:t>
      </w:r>
    </w:p>
    <w:bookmarkEnd w:id="88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разрабатывает и утверждает план работы на год;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анализирует состояние общественного порядка и общественной безопасности на закрепленной за Советом территории;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определяет основные направления деятельности по профилактике правонарушений;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взаимодействует с органами внутренних дел в обеспечении охраны общественного порядка и общественной безопасности, привлекает к участию в проведении данных мероприятий местных жителей;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взаимодействует с государственными органами и общественными организациям в работе по выявлению лиц, ведущих антиобщественный паразитический образ жизни, оказывает этим лицам помощь в трудоустройстве или устройстве на учебу, проводит с ними воспитательную работу; организует обсуждение поведения правонарушителей в сфере семейно-бытовых отношений на заседаниях Совета;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оказывает помощь государственным органам и общественным организациям в борьбе с пьянством, алкоголизмом и наркоманией, участвует в проведении мероприятий, связанных с антиалкогольной и антинаркотической пропагандой;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- взаимодействует с государственными органами и общественными организациями в работе по профилактике детской безнадзорности и беспризорности, правонарушений несовершеннолетних по воспитанию детей и подростков. В этих целях участвует в осуществлении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контроля за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 поведением несовершеннолетних в общественных местах,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вносит предложения об организации шефства над детьми и подростками, совершающими правонарушения, способствует организации культурного досуга детей и подростков по месту жительства; принимает участие в пропаганде педагогических знаний среди родителей;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заслушивает руководителей общественных формирований, представителей государственных и муниципальных учреждений и организаций, находящихся на закрепленной за Советом территории, о состоянии воспитательной профилактической работы и принятии соответствующих решений;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рассматривает конкретные материалы в отношении лиц, нарушающих общественный порядок;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осуществляет организацию обучения представителей общественности формам и методам работы по профилактике правонарушений;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lastRenderedPageBreak/>
        <w:t>- анализирует состояния общей и индивидуальной профилактики правонарушений, а также разрабатывает наиболее эффективные меры по её осуществлению;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осуществляет организацию работы по пропаганде здорового образа жизни, правового просвещения и правового информирования среди населения;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проводит мероприятия по противодействию злоупотребления наркотическими средствами и их незаконному обороту;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выявляет лиц, подлежащих профилактическому воздействию: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безнадзорных и беспризорных несовершеннолетних;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лиц, отбывающих уголовное наказание, не связанное с лишением свободы;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 xml:space="preserve">- лиц, занимающихся бродяжничеством и </w:t>
      </w:r>
      <w:proofErr w:type="gramStart"/>
      <w:r w:rsidRPr="008F0191">
        <w:rPr>
          <w:rFonts w:ascii="Times New Roman" w:eastAsia="Times New Roman" w:hAnsi="Times New Roman" w:cs="Times New Roman"/>
          <w:color w:val="000000"/>
          <w:sz w:val="24"/>
        </w:rPr>
        <w:t>попрошайничеством</w:t>
      </w:r>
      <w:proofErr w:type="gramEnd"/>
      <w:r w:rsidRPr="008F0191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несовершеннолетних, подвергнутых принудительным мерам воспитательного воздействия;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лиц без определенного места жительства;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- ходатайствует перед органами местного самоуправления Козловского  муниципального округа Чувашской Республики, соответствующими государственными органами, предприятиями, учреждениями и организациями о поощрении граждан, активно участвующих в работе по охране общественного порядка и в борьбе с правонарушениями.</w:t>
      </w: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sub_2007"/>
      <w:r w:rsidRPr="008F019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Рекомендуемая документация Совета</w:t>
      </w:r>
    </w:p>
    <w:bookmarkEnd w:id="89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0" w:name="sub_271"/>
      <w:r w:rsidRPr="008F0191">
        <w:rPr>
          <w:rFonts w:ascii="Times New Roman" w:eastAsia="Times New Roman" w:hAnsi="Times New Roman" w:cs="Times New Roman"/>
          <w:color w:val="000000"/>
          <w:sz w:val="24"/>
        </w:rPr>
        <w:t>7.1. Для координации работы Совета по профилактике правонарушений ежегодно формируется паспорт Совета профилактики. Паспорт оформляется в виде папки-накопителя и содержит следующие документы:</w:t>
      </w:r>
    </w:p>
    <w:bookmarkEnd w:id="90"/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копию правового акта администрации Козловского  муниципального округа Чувашской Республики о положении Советов, а также о составе Советов;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список находящихся на обслуживаемой участковым пунктом территории, в границах которого создан Совет, предприятий, учреждений, учебных заведений, культурно-спортивных организаций, предприятий торговли и общественного питания, мест отдыха граждан с указанием их места расположения и контактных данных;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анализ состояния общественного порядка на закрепленной за Советом территории;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список лиц, состоящих на профилактическом учете, проживающих на закрепленной за Советом территории;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планы работы, графики и протоколы заседаний Советов профилактики;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0191">
        <w:rPr>
          <w:rFonts w:ascii="Times New Roman" w:eastAsia="Times New Roman" w:hAnsi="Times New Roman" w:cs="Times New Roman"/>
          <w:color w:val="000000"/>
          <w:sz w:val="24"/>
        </w:rPr>
        <w:t>иные документы, относящиеся к деятельности Совета.</w:t>
      </w:r>
    </w:p>
    <w:p w:rsidR="0022455A" w:rsidRPr="008F0191" w:rsidRDefault="0022455A" w:rsidP="0022455A">
      <w:pPr>
        <w:spacing w:after="9" w:line="247" w:lineRule="auto"/>
        <w:ind w:left="115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1" w:name="sub_272"/>
      <w:r w:rsidRPr="008F0191">
        <w:rPr>
          <w:rFonts w:ascii="Times New Roman" w:eastAsia="Times New Roman" w:hAnsi="Times New Roman" w:cs="Times New Roman"/>
          <w:color w:val="000000"/>
          <w:sz w:val="24"/>
        </w:rPr>
        <w:t>7.2. Паспорт Совета профилактики хранится у секретаря Совета.</w:t>
      </w:r>
    </w:p>
    <w:bookmarkEnd w:id="91"/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2455A" w:rsidRPr="008F0191" w:rsidRDefault="0022455A" w:rsidP="0022455A">
      <w:pPr>
        <w:spacing w:after="9" w:line="247" w:lineRule="auto"/>
        <w:ind w:left="115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F413F" w:rsidRDefault="001F413F"/>
    <w:sectPr w:rsidR="001F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80"/>
    <w:rsid w:val="001F413F"/>
    <w:rsid w:val="0022455A"/>
    <w:rsid w:val="00395A93"/>
    <w:rsid w:val="00F3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110241/1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7540440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0103000/0" TargetMode="External"/><Relationship Id="rId10" Type="http://schemas.openxmlformats.org/officeDocument/2006/relationships/hyperlink" Target="http://internet.garant.ru/document/redirect/403110241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404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BaygulovoSP</dc:creator>
  <cp:lastModifiedBy>SAAB</cp:lastModifiedBy>
  <cp:revision>2</cp:revision>
  <dcterms:created xsi:type="dcterms:W3CDTF">2023-05-01T12:10:00Z</dcterms:created>
  <dcterms:modified xsi:type="dcterms:W3CDTF">2023-05-01T12:10:00Z</dcterms:modified>
</cp:coreProperties>
</file>