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B50" w:rsidRDefault="00841B50" w:rsidP="00841B50">
      <w:pPr>
        <w:jc w:val="center"/>
        <w:outlineLvl w:val="0"/>
      </w:pPr>
      <w:bookmarkStart w:id="0" w:name="_Toc258228290"/>
      <w:bookmarkStart w:id="1" w:name="_Toc281221503"/>
      <w:bookmarkStart w:id="2" w:name="_Toc395282197"/>
      <w:bookmarkStart w:id="3" w:name="_Toc442193412"/>
      <w:bookmarkStart w:id="4" w:name="_Toc514925160"/>
      <w:bookmarkStart w:id="5" w:name="_Toc410822191"/>
      <w:bookmarkStart w:id="6" w:name="_Toc442193458"/>
      <w:bookmarkStart w:id="7" w:name="_Toc514925201"/>
    </w:p>
    <w:p w:rsidR="00F769CC" w:rsidRPr="00F769CC" w:rsidRDefault="00F769CC" w:rsidP="00F769CC">
      <w:pPr>
        <w:ind w:firstLine="0"/>
        <w:jc w:val="left"/>
        <w:rPr>
          <w:sz w:val="26"/>
        </w:rPr>
      </w:pPr>
    </w:p>
    <w:tbl>
      <w:tblPr>
        <w:tblW w:w="9642" w:type="dxa"/>
        <w:tblInd w:w="-72" w:type="dxa"/>
        <w:tblLook w:val="0000" w:firstRow="0" w:lastRow="0" w:firstColumn="0" w:lastColumn="0" w:noHBand="0" w:noVBand="0"/>
      </w:tblPr>
      <w:tblGrid>
        <w:gridCol w:w="72"/>
        <w:gridCol w:w="3793"/>
        <w:gridCol w:w="318"/>
        <w:gridCol w:w="1067"/>
        <w:gridCol w:w="228"/>
        <w:gridCol w:w="4084"/>
        <w:gridCol w:w="80"/>
      </w:tblGrid>
      <w:tr w:rsidR="00F769CC" w:rsidRPr="00F769CC" w:rsidTr="00734233">
        <w:trPr>
          <w:gridBefore w:val="1"/>
          <w:gridAfter w:val="1"/>
          <w:wBefore w:w="72" w:type="dxa"/>
          <w:wAfter w:w="80" w:type="dxa"/>
          <w:cantSplit/>
          <w:trHeight w:val="65"/>
        </w:trPr>
        <w:tc>
          <w:tcPr>
            <w:tcW w:w="4111" w:type="dxa"/>
            <w:gridSpan w:val="2"/>
          </w:tcPr>
          <w:p w:rsidR="00F769CC" w:rsidRPr="00F769CC" w:rsidRDefault="00450882" w:rsidP="00F769CC">
            <w:pPr>
              <w:ind w:firstLine="0"/>
              <w:jc w:val="left"/>
              <w:rPr>
                <w:sz w:val="26"/>
              </w:rPr>
            </w:pPr>
            <w:r>
              <w:rPr>
                <w:noProof/>
                <w:sz w:val="26"/>
              </w:rPr>
              <w:drawing>
                <wp:anchor distT="0" distB="0" distL="114300" distR="114300" simplePos="0" relativeHeight="251658240" behindDoc="0" locked="0" layoutInCell="1" allowOverlap="1" wp14:anchorId="3AEAB9D0" wp14:editId="59E73887">
                  <wp:simplePos x="0" y="0"/>
                  <wp:positionH relativeFrom="column">
                    <wp:posOffset>2536190</wp:posOffset>
                  </wp:positionH>
                  <wp:positionV relativeFrom="paragraph">
                    <wp:posOffset>-635</wp:posOffset>
                  </wp:positionV>
                  <wp:extent cx="720090" cy="720090"/>
                  <wp:effectExtent l="0" t="0" r="3810" b="3810"/>
                  <wp:wrapNone/>
                  <wp:docPr id="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p>
        </w:tc>
        <w:tc>
          <w:tcPr>
            <w:tcW w:w="1295" w:type="dxa"/>
            <w:gridSpan w:val="2"/>
          </w:tcPr>
          <w:p w:rsidR="00F769CC" w:rsidRPr="00F769CC" w:rsidRDefault="00F769CC" w:rsidP="00F769CC">
            <w:pPr>
              <w:ind w:firstLine="0"/>
              <w:jc w:val="center"/>
              <w:rPr>
                <w:sz w:val="26"/>
              </w:rPr>
            </w:pPr>
          </w:p>
        </w:tc>
        <w:tc>
          <w:tcPr>
            <w:tcW w:w="4084" w:type="dxa"/>
          </w:tcPr>
          <w:p w:rsidR="00F769CC" w:rsidRPr="00F769CC" w:rsidRDefault="00F769CC" w:rsidP="00F769CC">
            <w:pPr>
              <w:widowControl w:val="0"/>
              <w:autoSpaceDE w:val="0"/>
              <w:autoSpaceDN w:val="0"/>
              <w:adjustRightInd w:val="0"/>
              <w:spacing w:line="192" w:lineRule="auto"/>
              <w:ind w:firstLine="0"/>
              <w:jc w:val="center"/>
              <w:rPr>
                <w:rFonts w:ascii="Courier New" w:hAnsi="Courier New" w:cs="Courier New"/>
              </w:rPr>
            </w:pPr>
          </w:p>
        </w:tc>
      </w:tr>
      <w:tr w:rsidR="00F769CC" w:rsidRPr="00F769CC" w:rsidTr="00734233">
        <w:trPr>
          <w:cantSplit/>
          <w:trHeight w:val="420"/>
        </w:trPr>
        <w:tc>
          <w:tcPr>
            <w:tcW w:w="3865" w:type="dxa"/>
            <w:gridSpan w:val="2"/>
          </w:tcPr>
          <w:p w:rsidR="00F769CC" w:rsidRPr="00F769CC" w:rsidRDefault="00F769CC" w:rsidP="00F769CC">
            <w:pPr>
              <w:widowControl w:val="0"/>
              <w:tabs>
                <w:tab w:val="left" w:pos="9360"/>
              </w:tabs>
              <w:autoSpaceDE w:val="0"/>
              <w:autoSpaceDN w:val="0"/>
              <w:adjustRightInd w:val="0"/>
              <w:spacing w:line="192" w:lineRule="auto"/>
              <w:ind w:firstLine="0"/>
              <w:jc w:val="center"/>
              <w:rPr>
                <w:b/>
                <w:bCs/>
                <w:noProof/>
                <w:color w:val="000000"/>
                <w:sz w:val="22"/>
              </w:rPr>
            </w:pPr>
            <w:r w:rsidRPr="00F769CC">
              <w:rPr>
                <w:b/>
                <w:bCs/>
                <w:noProof/>
                <w:color w:val="000000"/>
                <w:sz w:val="22"/>
              </w:rPr>
              <w:t>ЧĂВАШ   РЕСПУБЛИКИ</w:t>
            </w:r>
          </w:p>
          <w:p w:rsidR="00F769CC" w:rsidRPr="00F769CC" w:rsidRDefault="00F769CC" w:rsidP="00F769CC">
            <w:pPr>
              <w:widowControl w:val="0"/>
              <w:tabs>
                <w:tab w:val="left" w:pos="4285"/>
              </w:tabs>
              <w:autoSpaceDE w:val="0"/>
              <w:autoSpaceDN w:val="0"/>
              <w:adjustRightInd w:val="0"/>
              <w:spacing w:line="192" w:lineRule="auto"/>
              <w:ind w:firstLine="0"/>
              <w:jc w:val="center"/>
              <w:rPr>
                <w:rFonts w:ascii="Courier New" w:hAnsi="Courier New" w:cs="Courier New"/>
                <w:sz w:val="26"/>
              </w:rPr>
            </w:pPr>
            <w:r w:rsidRPr="00F769CC">
              <w:rPr>
                <w:b/>
                <w:bCs/>
                <w:noProof/>
                <w:color w:val="000000"/>
                <w:sz w:val="22"/>
              </w:rPr>
              <w:t>ЙĚПРЕÇ РАЙОНĚ</w:t>
            </w:r>
            <w:r w:rsidRPr="00F769CC">
              <w:rPr>
                <w:noProof/>
                <w:color w:val="000000"/>
                <w:sz w:val="26"/>
              </w:rPr>
              <w:t xml:space="preserve"> </w:t>
            </w:r>
          </w:p>
        </w:tc>
        <w:tc>
          <w:tcPr>
            <w:tcW w:w="1385" w:type="dxa"/>
            <w:gridSpan w:val="2"/>
            <w:vMerge w:val="restart"/>
          </w:tcPr>
          <w:p w:rsidR="00F769CC" w:rsidRPr="00F769CC" w:rsidRDefault="00F769CC" w:rsidP="00F769CC">
            <w:pPr>
              <w:ind w:firstLine="285"/>
              <w:jc w:val="center"/>
              <w:rPr>
                <w:sz w:val="26"/>
              </w:rPr>
            </w:pPr>
          </w:p>
        </w:tc>
        <w:tc>
          <w:tcPr>
            <w:tcW w:w="4392" w:type="dxa"/>
            <w:gridSpan w:val="3"/>
          </w:tcPr>
          <w:p w:rsidR="00F769CC" w:rsidRPr="00F769CC" w:rsidRDefault="00F769CC" w:rsidP="00F769CC">
            <w:pPr>
              <w:widowControl w:val="0"/>
              <w:autoSpaceDE w:val="0"/>
              <w:autoSpaceDN w:val="0"/>
              <w:adjustRightInd w:val="0"/>
              <w:spacing w:line="192" w:lineRule="auto"/>
              <w:ind w:firstLine="0"/>
              <w:jc w:val="center"/>
              <w:rPr>
                <w:b/>
                <w:bCs/>
                <w:noProof/>
                <w:sz w:val="22"/>
              </w:rPr>
            </w:pPr>
            <w:r w:rsidRPr="00F769CC">
              <w:rPr>
                <w:b/>
                <w:bCs/>
                <w:noProof/>
                <w:sz w:val="22"/>
              </w:rPr>
              <w:t>ЧУВАШСКАЯ РЕСПУБЛИКА</w:t>
            </w:r>
          </w:p>
          <w:p w:rsidR="00F769CC" w:rsidRPr="00F769CC" w:rsidRDefault="00F769CC" w:rsidP="00F769CC">
            <w:pPr>
              <w:widowControl w:val="0"/>
              <w:autoSpaceDE w:val="0"/>
              <w:autoSpaceDN w:val="0"/>
              <w:adjustRightInd w:val="0"/>
              <w:spacing w:line="192" w:lineRule="auto"/>
              <w:ind w:firstLine="0"/>
              <w:jc w:val="center"/>
              <w:rPr>
                <w:rFonts w:ascii="Courier New" w:hAnsi="Courier New" w:cs="Courier New"/>
                <w:sz w:val="26"/>
              </w:rPr>
            </w:pPr>
            <w:r w:rsidRPr="00F769CC">
              <w:rPr>
                <w:b/>
                <w:bCs/>
                <w:noProof/>
                <w:color w:val="000000"/>
                <w:sz w:val="22"/>
              </w:rPr>
              <w:t>ИБРЕСИНСКИЙ РАЙОН</w:t>
            </w:r>
          </w:p>
        </w:tc>
      </w:tr>
      <w:tr w:rsidR="00F769CC" w:rsidRPr="00F769CC" w:rsidTr="00734233">
        <w:trPr>
          <w:cantSplit/>
          <w:trHeight w:val="2355"/>
        </w:trPr>
        <w:tc>
          <w:tcPr>
            <w:tcW w:w="3865" w:type="dxa"/>
            <w:gridSpan w:val="2"/>
          </w:tcPr>
          <w:p w:rsidR="00F769CC" w:rsidRPr="00F769CC" w:rsidRDefault="00F769CC" w:rsidP="00F769CC">
            <w:pPr>
              <w:widowControl w:val="0"/>
              <w:tabs>
                <w:tab w:val="left" w:pos="4285"/>
              </w:tabs>
              <w:autoSpaceDE w:val="0"/>
              <w:autoSpaceDN w:val="0"/>
              <w:adjustRightInd w:val="0"/>
              <w:spacing w:line="192" w:lineRule="auto"/>
              <w:ind w:firstLine="0"/>
              <w:jc w:val="center"/>
              <w:rPr>
                <w:b/>
                <w:bCs/>
                <w:noProof/>
                <w:color w:val="000000"/>
                <w:sz w:val="22"/>
              </w:rPr>
            </w:pPr>
            <w:r w:rsidRPr="00F769CC">
              <w:rPr>
                <w:b/>
                <w:bCs/>
                <w:noProof/>
                <w:color w:val="000000"/>
                <w:sz w:val="22"/>
              </w:rPr>
              <w:t>ХУРАМАЛ ЯЛ ПОСЕЛЕНИЙĚН</w:t>
            </w:r>
          </w:p>
          <w:p w:rsidR="00F769CC" w:rsidRPr="00F769CC" w:rsidRDefault="00F769CC" w:rsidP="00F769CC">
            <w:pPr>
              <w:widowControl w:val="0"/>
              <w:tabs>
                <w:tab w:val="left" w:pos="4285"/>
              </w:tabs>
              <w:autoSpaceDE w:val="0"/>
              <w:autoSpaceDN w:val="0"/>
              <w:adjustRightInd w:val="0"/>
              <w:spacing w:line="192" w:lineRule="auto"/>
              <w:ind w:firstLine="0"/>
              <w:jc w:val="center"/>
              <w:rPr>
                <w:noProof/>
                <w:color w:val="000000"/>
                <w:sz w:val="26"/>
              </w:rPr>
            </w:pPr>
            <w:r w:rsidRPr="00F769CC">
              <w:rPr>
                <w:b/>
                <w:bCs/>
                <w:noProof/>
                <w:color w:val="000000"/>
                <w:sz w:val="22"/>
              </w:rPr>
              <w:t>ДЕПУТАТСЕН ПУХĂВĚ</w:t>
            </w:r>
          </w:p>
          <w:p w:rsidR="00F769CC" w:rsidRPr="00F769CC" w:rsidRDefault="00F769CC" w:rsidP="00F769CC">
            <w:pPr>
              <w:spacing w:line="192" w:lineRule="auto"/>
              <w:ind w:firstLine="708"/>
              <w:jc w:val="left"/>
              <w:rPr>
                <w:sz w:val="26"/>
              </w:rPr>
            </w:pPr>
          </w:p>
          <w:p w:rsidR="00F769CC" w:rsidRPr="00F769CC" w:rsidRDefault="00F769CC" w:rsidP="00F769CC">
            <w:pPr>
              <w:spacing w:line="192" w:lineRule="auto"/>
              <w:ind w:firstLine="0"/>
              <w:jc w:val="left"/>
              <w:rPr>
                <w:sz w:val="26"/>
              </w:rPr>
            </w:pPr>
            <w:r w:rsidRPr="00F769CC">
              <w:rPr>
                <w:sz w:val="26"/>
              </w:rPr>
              <w:t xml:space="preserve">            </w:t>
            </w:r>
          </w:p>
          <w:p w:rsidR="00F769CC" w:rsidRPr="00F769CC" w:rsidRDefault="00F769CC" w:rsidP="00F769CC">
            <w:pPr>
              <w:widowControl w:val="0"/>
              <w:tabs>
                <w:tab w:val="left" w:pos="4285"/>
              </w:tabs>
              <w:autoSpaceDE w:val="0"/>
              <w:autoSpaceDN w:val="0"/>
              <w:adjustRightInd w:val="0"/>
              <w:spacing w:line="192" w:lineRule="auto"/>
              <w:ind w:firstLine="0"/>
              <w:jc w:val="center"/>
              <w:rPr>
                <w:b/>
                <w:bCs/>
                <w:noProof/>
                <w:color w:val="000000"/>
                <w:sz w:val="22"/>
              </w:rPr>
            </w:pPr>
            <w:r w:rsidRPr="00F769CC">
              <w:rPr>
                <w:b/>
                <w:noProof/>
                <w:color w:val="000000"/>
                <w:sz w:val="26"/>
              </w:rPr>
              <w:t>ЙЫШ</w:t>
            </w:r>
            <w:r w:rsidRPr="00F769CC">
              <w:rPr>
                <w:b/>
                <w:bCs/>
                <w:noProof/>
                <w:color w:val="000000"/>
                <w:sz w:val="26"/>
                <w:szCs w:val="26"/>
              </w:rPr>
              <w:t>ĂНУ</w:t>
            </w:r>
          </w:p>
          <w:p w:rsidR="00F769CC" w:rsidRPr="00F769CC" w:rsidRDefault="00F769CC" w:rsidP="00F769CC">
            <w:pPr>
              <w:widowControl w:val="0"/>
              <w:autoSpaceDE w:val="0"/>
              <w:autoSpaceDN w:val="0"/>
              <w:adjustRightInd w:val="0"/>
              <w:ind w:firstLine="0"/>
              <w:jc w:val="center"/>
              <w:rPr>
                <w:noProof/>
                <w:color w:val="000000"/>
                <w:sz w:val="26"/>
              </w:rPr>
            </w:pPr>
          </w:p>
          <w:p w:rsidR="00F769CC" w:rsidRPr="00F769CC" w:rsidRDefault="00F769CC" w:rsidP="00F769CC">
            <w:pPr>
              <w:widowControl w:val="0"/>
              <w:autoSpaceDE w:val="0"/>
              <w:autoSpaceDN w:val="0"/>
              <w:adjustRightInd w:val="0"/>
              <w:ind w:firstLine="0"/>
              <w:jc w:val="center"/>
              <w:rPr>
                <w:noProof/>
                <w:color w:val="000000"/>
                <w:sz w:val="26"/>
              </w:rPr>
            </w:pPr>
            <w:r w:rsidRPr="00F769CC">
              <w:rPr>
                <w:noProof/>
                <w:color w:val="000000"/>
                <w:sz w:val="26"/>
              </w:rPr>
              <w:t>26.09.2022       № 36</w:t>
            </w:r>
          </w:p>
          <w:p w:rsidR="00F769CC" w:rsidRPr="00F769CC" w:rsidRDefault="00F769CC" w:rsidP="00F769CC">
            <w:pPr>
              <w:ind w:firstLine="0"/>
              <w:jc w:val="center"/>
              <w:rPr>
                <w:noProof/>
                <w:color w:val="000000"/>
                <w:sz w:val="26"/>
              </w:rPr>
            </w:pPr>
            <w:r w:rsidRPr="00F769CC">
              <w:rPr>
                <w:noProof/>
                <w:color w:val="000000"/>
                <w:sz w:val="26"/>
              </w:rPr>
              <w:t>Хурамал ялě</w:t>
            </w:r>
          </w:p>
        </w:tc>
        <w:tc>
          <w:tcPr>
            <w:tcW w:w="1385" w:type="dxa"/>
            <w:gridSpan w:val="2"/>
            <w:vMerge/>
            <w:vAlign w:val="center"/>
          </w:tcPr>
          <w:p w:rsidR="00F769CC" w:rsidRPr="00F769CC" w:rsidRDefault="00F769CC" w:rsidP="00F769CC">
            <w:pPr>
              <w:ind w:firstLine="0"/>
              <w:jc w:val="left"/>
              <w:rPr>
                <w:sz w:val="26"/>
              </w:rPr>
            </w:pPr>
          </w:p>
        </w:tc>
        <w:tc>
          <w:tcPr>
            <w:tcW w:w="4392" w:type="dxa"/>
            <w:gridSpan w:val="3"/>
          </w:tcPr>
          <w:p w:rsidR="00F769CC" w:rsidRPr="00F769CC" w:rsidRDefault="00F769CC" w:rsidP="00F769CC">
            <w:pPr>
              <w:widowControl w:val="0"/>
              <w:autoSpaceDE w:val="0"/>
              <w:autoSpaceDN w:val="0"/>
              <w:adjustRightInd w:val="0"/>
              <w:spacing w:line="192" w:lineRule="auto"/>
              <w:ind w:firstLine="0"/>
              <w:jc w:val="center"/>
              <w:rPr>
                <w:b/>
                <w:bCs/>
                <w:noProof/>
                <w:sz w:val="22"/>
              </w:rPr>
            </w:pPr>
            <w:r w:rsidRPr="00F769CC">
              <w:rPr>
                <w:b/>
                <w:bCs/>
                <w:noProof/>
                <w:sz w:val="22"/>
              </w:rPr>
              <w:t xml:space="preserve">СОБРАНИЕ ДЕПУТАТОВ </w:t>
            </w:r>
          </w:p>
          <w:p w:rsidR="00F769CC" w:rsidRPr="00F769CC" w:rsidRDefault="00F769CC" w:rsidP="00F769CC">
            <w:pPr>
              <w:widowControl w:val="0"/>
              <w:autoSpaceDE w:val="0"/>
              <w:autoSpaceDN w:val="0"/>
              <w:adjustRightInd w:val="0"/>
              <w:spacing w:line="192" w:lineRule="auto"/>
              <w:ind w:firstLine="0"/>
              <w:jc w:val="center"/>
              <w:rPr>
                <w:rFonts w:ascii="Courier New" w:hAnsi="Courier New" w:cs="Courier New"/>
                <w:b/>
                <w:color w:val="000000"/>
                <w:sz w:val="26"/>
              </w:rPr>
            </w:pPr>
            <w:r w:rsidRPr="00F769CC">
              <w:rPr>
                <w:b/>
                <w:bCs/>
                <w:noProof/>
                <w:color w:val="000000"/>
                <w:sz w:val="22"/>
              </w:rPr>
              <w:t>ХОРМАЛИНСКОГО СЕЛЬСКОГО ПОСЕЛЕНИЯ</w:t>
            </w:r>
            <w:r w:rsidRPr="00F769CC">
              <w:rPr>
                <w:noProof/>
                <w:color w:val="000000"/>
                <w:sz w:val="26"/>
              </w:rPr>
              <w:t xml:space="preserve"> </w:t>
            </w:r>
          </w:p>
          <w:p w:rsidR="00F769CC" w:rsidRPr="00450882" w:rsidRDefault="00F769CC" w:rsidP="00F769CC">
            <w:pPr>
              <w:widowControl w:val="0"/>
              <w:autoSpaceDE w:val="0"/>
              <w:autoSpaceDN w:val="0"/>
              <w:adjustRightInd w:val="0"/>
              <w:spacing w:line="192" w:lineRule="auto"/>
              <w:ind w:firstLine="0"/>
              <w:jc w:val="center"/>
              <w:rPr>
                <w:rFonts w:ascii="Courier New" w:hAnsi="Courier New" w:cs="Courier New"/>
                <w:b/>
                <w:noProof/>
                <w:color w:val="000000"/>
                <w:sz w:val="26"/>
              </w:rPr>
            </w:pPr>
          </w:p>
          <w:p w:rsidR="00F769CC" w:rsidRPr="00450882" w:rsidRDefault="00F769CC" w:rsidP="00F769CC">
            <w:pPr>
              <w:widowControl w:val="0"/>
              <w:autoSpaceDE w:val="0"/>
              <w:autoSpaceDN w:val="0"/>
              <w:adjustRightInd w:val="0"/>
              <w:spacing w:line="192" w:lineRule="auto"/>
              <w:ind w:firstLine="0"/>
              <w:jc w:val="center"/>
              <w:rPr>
                <w:rFonts w:ascii="Courier New" w:hAnsi="Courier New" w:cs="Courier New"/>
                <w:b/>
                <w:noProof/>
                <w:color w:val="000000"/>
                <w:sz w:val="26"/>
              </w:rPr>
            </w:pPr>
            <w:r w:rsidRPr="00450882">
              <w:rPr>
                <w:rFonts w:ascii="Courier New" w:hAnsi="Courier New" w:cs="Courier New"/>
                <w:b/>
                <w:noProof/>
                <w:color w:val="000000"/>
                <w:sz w:val="26"/>
              </w:rPr>
              <w:t>РЕШЕНИЕ</w:t>
            </w:r>
          </w:p>
          <w:p w:rsidR="00F769CC" w:rsidRPr="00F769CC" w:rsidRDefault="00F769CC" w:rsidP="00F769CC">
            <w:pPr>
              <w:widowControl w:val="0"/>
              <w:autoSpaceDE w:val="0"/>
              <w:autoSpaceDN w:val="0"/>
              <w:adjustRightInd w:val="0"/>
              <w:ind w:firstLine="0"/>
              <w:jc w:val="center"/>
              <w:rPr>
                <w:noProof/>
                <w:color w:val="000000"/>
                <w:sz w:val="26"/>
              </w:rPr>
            </w:pPr>
          </w:p>
          <w:p w:rsidR="00F769CC" w:rsidRPr="00F769CC" w:rsidRDefault="00F769CC" w:rsidP="00F769CC">
            <w:pPr>
              <w:widowControl w:val="0"/>
              <w:autoSpaceDE w:val="0"/>
              <w:autoSpaceDN w:val="0"/>
              <w:adjustRightInd w:val="0"/>
              <w:ind w:firstLine="0"/>
              <w:jc w:val="center"/>
              <w:rPr>
                <w:noProof/>
                <w:color w:val="000000"/>
                <w:sz w:val="26"/>
              </w:rPr>
            </w:pPr>
            <w:r w:rsidRPr="00F769CC">
              <w:rPr>
                <w:noProof/>
                <w:color w:val="000000"/>
                <w:sz w:val="26"/>
              </w:rPr>
              <w:t>26.09.2022     №36</w:t>
            </w:r>
          </w:p>
          <w:p w:rsidR="00F769CC" w:rsidRPr="00F769CC" w:rsidRDefault="00F769CC" w:rsidP="00F769CC">
            <w:pPr>
              <w:widowControl w:val="0"/>
              <w:autoSpaceDE w:val="0"/>
              <w:autoSpaceDN w:val="0"/>
              <w:adjustRightInd w:val="0"/>
              <w:ind w:firstLine="0"/>
              <w:jc w:val="center"/>
              <w:rPr>
                <w:noProof/>
                <w:sz w:val="26"/>
              </w:rPr>
            </w:pPr>
            <w:r w:rsidRPr="00F769CC">
              <w:rPr>
                <w:noProof/>
                <w:color w:val="000000"/>
                <w:sz w:val="26"/>
              </w:rPr>
              <w:t>село Хормалы</w:t>
            </w:r>
          </w:p>
        </w:tc>
      </w:tr>
    </w:tbl>
    <w:p w:rsidR="00F769CC" w:rsidRPr="00F769CC" w:rsidRDefault="00F769CC" w:rsidP="00F769CC">
      <w:pPr>
        <w:suppressAutoHyphens/>
        <w:ind w:right="4253" w:firstLine="0"/>
        <w:contextualSpacing/>
        <w:rPr>
          <w:sz w:val="26"/>
          <w:szCs w:val="26"/>
          <w:lang w:eastAsia="ar-SA"/>
        </w:rPr>
      </w:pPr>
    </w:p>
    <w:p w:rsidR="00F769CC" w:rsidRPr="00F769CC" w:rsidRDefault="00F769CC" w:rsidP="00F769CC">
      <w:pPr>
        <w:ind w:firstLine="0"/>
        <w:jc w:val="left"/>
        <w:rPr>
          <w:b/>
          <w:sz w:val="26"/>
        </w:rPr>
      </w:pPr>
      <w:r w:rsidRPr="00F769CC">
        <w:rPr>
          <w:b/>
          <w:sz w:val="26"/>
        </w:rPr>
        <w:t>Об утверждении Правил землепользования</w:t>
      </w:r>
    </w:p>
    <w:p w:rsidR="00F769CC" w:rsidRPr="00F769CC" w:rsidRDefault="00F769CC" w:rsidP="00F769CC">
      <w:pPr>
        <w:ind w:firstLine="0"/>
        <w:jc w:val="left"/>
        <w:rPr>
          <w:b/>
          <w:sz w:val="26"/>
        </w:rPr>
      </w:pPr>
      <w:r w:rsidRPr="00F769CC">
        <w:rPr>
          <w:b/>
          <w:sz w:val="26"/>
        </w:rPr>
        <w:t xml:space="preserve">и застройки </w:t>
      </w:r>
      <w:proofErr w:type="spellStart"/>
      <w:r w:rsidRPr="00F769CC">
        <w:rPr>
          <w:b/>
          <w:sz w:val="26"/>
        </w:rPr>
        <w:t>Хормалинского</w:t>
      </w:r>
      <w:proofErr w:type="spellEnd"/>
      <w:r w:rsidRPr="00F769CC">
        <w:rPr>
          <w:b/>
          <w:sz w:val="26"/>
        </w:rPr>
        <w:t xml:space="preserve"> сельского поселения </w:t>
      </w:r>
    </w:p>
    <w:p w:rsidR="00F769CC" w:rsidRPr="00F769CC" w:rsidRDefault="00F769CC" w:rsidP="00F769CC">
      <w:pPr>
        <w:ind w:firstLine="0"/>
        <w:jc w:val="left"/>
        <w:rPr>
          <w:b/>
          <w:sz w:val="26"/>
        </w:rPr>
      </w:pPr>
      <w:r w:rsidRPr="00F769CC">
        <w:rPr>
          <w:b/>
          <w:sz w:val="26"/>
        </w:rPr>
        <w:t>Ибресинского района Чувашской Республики    </w:t>
      </w:r>
    </w:p>
    <w:p w:rsidR="00F769CC" w:rsidRPr="00F769CC" w:rsidRDefault="00F769CC" w:rsidP="00F769CC">
      <w:pPr>
        <w:ind w:firstLine="0"/>
        <w:jc w:val="left"/>
        <w:rPr>
          <w:sz w:val="26"/>
        </w:rPr>
      </w:pPr>
      <w:r w:rsidRPr="00F769CC">
        <w:rPr>
          <w:sz w:val="26"/>
        </w:rPr>
        <w:t xml:space="preserve">    </w:t>
      </w:r>
    </w:p>
    <w:p w:rsidR="00F769CC" w:rsidRPr="00F769CC" w:rsidRDefault="00F769CC" w:rsidP="00F769CC">
      <w:pPr>
        <w:ind w:firstLine="0"/>
        <w:jc w:val="left"/>
        <w:rPr>
          <w:sz w:val="26"/>
        </w:rPr>
      </w:pPr>
      <w:r w:rsidRPr="00F769CC">
        <w:rPr>
          <w:sz w:val="26"/>
        </w:rPr>
        <w:t xml:space="preserve">       </w:t>
      </w:r>
      <w:proofErr w:type="gramStart"/>
      <w:r w:rsidRPr="00F769CC">
        <w:rPr>
          <w:sz w:val="26"/>
        </w:rPr>
        <w:t xml:space="preserve">В соответствии  со статьями 30-33 Градостроительного Кодекса РФ, Федеральным Законом  от 06.10.2003 г. № 131-ФЗ «Об общих принципах организации местного самоуправления в  Российской Федерации»,  Уставом   </w:t>
      </w:r>
      <w:proofErr w:type="spellStart"/>
      <w:r w:rsidRPr="00F769CC">
        <w:rPr>
          <w:sz w:val="26"/>
        </w:rPr>
        <w:t>Хормалинского</w:t>
      </w:r>
      <w:proofErr w:type="spellEnd"/>
      <w:r w:rsidRPr="00F769CC">
        <w:rPr>
          <w:sz w:val="26"/>
        </w:rPr>
        <w:t xml:space="preserve">  сельского поселения Ибресинского района, утвержденным решением Собрания депутатов </w:t>
      </w:r>
      <w:proofErr w:type="spellStart"/>
      <w:r w:rsidRPr="00F769CC">
        <w:rPr>
          <w:sz w:val="26"/>
        </w:rPr>
        <w:t>Хормалинского</w:t>
      </w:r>
      <w:proofErr w:type="spellEnd"/>
      <w:r w:rsidRPr="00F769CC">
        <w:rPr>
          <w:sz w:val="26"/>
        </w:rPr>
        <w:t xml:space="preserve"> сельского поселения Ибресинского района  от 01.09.2016 № 12, на основании постановления главы администрации  </w:t>
      </w:r>
      <w:proofErr w:type="spellStart"/>
      <w:r w:rsidRPr="00F769CC">
        <w:rPr>
          <w:sz w:val="26"/>
        </w:rPr>
        <w:t>Хормалинского</w:t>
      </w:r>
      <w:proofErr w:type="spellEnd"/>
      <w:r w:rsidRPr="00F769CC">
        <w:rPr>
          <w:sz w:val="26"/>
        </w:rPr>
        <w:t xml:space="preserve"> сельского поселения Ибресинского района от 16.05.2019 № 49/2  «О подготовке проекта  правил землепользования</w:t>
      </w:r>
      <w:proofErr w:type="gramEnd"/>
      <w:r w:rsidRPr="00F769CC">
        <w:rPr>
          <w:sz w:val="26"/>
        </w:rPr>
        <w:t xml:space="preserve"> </w:t>
      </w:r>
      <w:proofErr w:type="gramStart"/>
      <w:r w:rsidRPr="00F769CC">
        <w:rPr>
          <w:sz w:val="26"/>
        </w:rPr>
        <w:t xml:space="preserve">и застройки </w:t>
      </w:r>
      <w:proofErr w:type="spellStart"/>
      <w:r w:rsidRPr="00F769CC">
        <w:rPr>
          <w:sz w:val="26"/>
        </w:rPr>
        <w:t>Хормалинского</w:t>
      </w:r>
      <w:proofErr w:type="spellEnd"/>
      <w:r w:rsidRPr="00F769CC">
        <w:rPr>
          <w:sz w:val="26"/>
        </w:rPr>
        <w:t xml:space="preserve"> сельского поселения Ибресинского района Чувашской Республики», объявления о публичных слушаниях,  размещенном на официальном  сайте администрации </w:t>
      </w:r>
      <w:proofErr w:type="spellStart"/>
      <w:r w:rsidRPr="00F769CC">
        <w:rPr>
          <w:sz w:val="26"/>
        </w:rPr>
        <w:t>Хормалинского</w:t>
      </w:r>
      <w:proofErr w:type="spellEnd"/>
      <w:r w:rsidRPr="00F769CC">
        <w:rPr>
          <w:sz w:val="26"/>
        </w:rPr>
        <w:t xml:space="preserve"> сельского поселения, Собрание депутатов </w:t>
      </w:r>
      <w:proofErr w:type="spellStart"/>
      <w:r w:rsidRPr="00F769CC">
        <w:rPr>
          <w:sz w:val="26"/>
        </w:rPr>
        <w:t>Хормалинского</w:t>
      </w:r>
      <w:proofErr w:type="spellEnd"/>
      <w:r w:rsidRPr="00F769CC">
        <w:rPr>
          <w:sz w:val="26"/>
        </w:rPr>
        <w:t xml:space="preserve"> сельского поселения Ибресинского района РЕШИЛО: </w:t>
      </w:r>
      <w:proofErr w:type="gramEnd"/>
    </w:p>
    <w:p w:rsidR="00F769CC" w:rsidRPr="00F769CC" w:rsidRDefault="00F769CC" w:rsidP="00F769CC">
      <w:pPr>
        <w:ind w:firstLine="0"/>
        <w:jc w:val="left"/>
        <w:rPr>
          <w:sz w:val="26"/>
        </w:rPr>
      </w:pPr>
    </w:p>
    <w:p w:rsidR="00F769CC" w:rsidRPr="00F769CC" w:rsidRDefault="00F769CC" w:rsidP="00F769CC">
      <w:pPr>
        <w:ind w:firstLine="0"/>
        <w:jc w:val="left"/>
        <w:rPr>
          <w:sz w:val="26"/>
        </w:rPr>
      </w:pPr>
      <w:r w:rsidRPr="00F769CC">
        <w:rPr>
          <w:sz w:val="26"/>
        </w:rPr>
        <w:t xml:space="preserve">      1. Утвердить прилагаемые Правила землепользования и застройки </w:t>
      </w:r>
      <w:proofErr w:type="spellStart"/>
      <w:r w:rsidRPr="00F769CC">
        <w:rPr>
          <w:sz w:val="26"/>
        </w:rPr>
        <w:t>Хормалинского</w:t>
      </w:r>
      <w:proofErr w:type="spellEnd"/>
      <w:r w:rsidRPr="00F769CC">
        <w:rPr>
          <w:sz w:val="26"/>
        </w:rPr>
        <w:t>  сельского поселения Ибресинского  района Чувашской Республики, согласно приложению.</w:t>
      </w:r>
    </w:p>
    <w:p w:rsidR="00F769CC" w:rsidRPr="00F769CC" w:rsidRDefault="00F769CC" w:rsidP="00F769CC">
      <w:pPr>
        <w:ind w:firstLine="0"/>
        <w:jc w:val="left"/>
        <w:rPr>
          <w:sz w:val="26"/>
        </w:rPr>
      </w:pPr>
      <w:r w:rsidRPr="00F769CC">
        <w:rPr>
          <w:sz w:val="26"/>
        </w:rPr>
        <w:t xml:space="preserve">      2. Признать утратившим силу решение Собрания депутатов </w:t>
      </w:r>
      <w:proofErr w:type="spellStart"/>
      <w:r w:rsidRPr="00F769CC">
        <w:rPr>
          <w:sz w:val="26"/>
        </w:rPr>
        <w:t>Хормалинского</w:t>
      </w:r>
      <w:proofErr w:type="spellEnd"/>
      <w:r w:rsidRPr="00F769CC">
        <w:rPr>
          <w:sz w:val="26"/>
        </w:rPr>
        <w:t xml:space="preserve"> сельского поселения Ибресинского  района Чувашской Республики от 23.07.2019 г. № 57 «Об утверждении Правил землепользования и застройки в </w:t>
      </w:r>
      <w:proofErr w:type="spellStart"/>
      <w:r w:rsidRPr="00F769CC">
        <w:rPr>
          <w:sz w:val="26"/>
        </w:rPr>
        <w:t>Хормалинском</w:t>
      </w:r>
      <w:proofErr w:type="spellEnd"/>
      <w:r w:rsidRPr="00F769CC">
        <w:rPr>
          <w:sz w:val="26"/>
        </w:rPr>
        <w:t xml:space="preserve"> сельском поселении Ибресинского района Чувашской Республики».</w:t>
      </w:r>
    </w:p>
    <w:p w:rsidR="00F769CC" w:rsidRPr="00F769CC" w:rsidRDefault="00F769CC" w:rsidP="00F769CC">
      <w:pPr>
        <w:ind w:firstLine="0"/>
        <w:jc w:val="left"/>
        <w:rPr>
          <w:sz w:val="26"/>
        </w:rPr>
      </w:pPr>
      <w:r w:rsidRPr="00F769CC">
        <w:rPr>
          <w:sz w:val="26"/>
        </w:rPr>
        <w:t xml:space="preserve">     3. Настоящее решение вступает в силу со дня  его официального опубликования.</w:t>
      </w:r>
    </w:p>
    <w:p w:rsidR="00F769CC" w:rsidRPr="00F769CC" w:rsidRDefault="00F769CC" w:rsidP="00F769CC">
      <w:pPr>
        <w:ind w:firstLine="0"/>
        <w:jc w:val="left"/>
        <w:rPr>
          <w:sz w:val="26"/>
        </w:rPr>
      </w:pPr>
    </w:p>
    <w:p w:rsidR="00F769CC" w:rsidRPr="00F769CC" w:rsidRDefault="00F769CC" w:rsidP="00F769CC">
      <w:pPr>
        <w:ind w:firstLine="0"/>
        <w:jc w:val="left"/>
        <w:rPr>
          <w:sz w:val="26"/>
        </w:rPr>
      </w:pPr>
    </w:p>
    <w:p w:rsidR="00F769CC" w:rsidRPr="00F769CC" w:rsidRDefault="00F769CC" w:rsidP="00F769CC">
      <w:pPr>
        <w:ind w:firstLine="0"/>
        <w:jc w:val="left"/>
        <w:rPr>
          <w:sz w:val="26"/>
        </w:rPr>
      </w:pPr>
      <w:r w:rsidRPr="00F769CC">
        <w:rPr>
          <w:sz w:val="26"/>
        </w:rPr>
        <w:t xml:space="preserve">Глава </w:t>
      </w:r>
      <w:proofErr w:type="spellStart"/>
      <w:r w:rsidRPr="00F769CC">
        <w:rPr>
          <w:sz w:val="26"/>
        </w:rPr>
        <w:t>Хормалинского</w:t>
      </w:r>
      <w:proofErr w:type="spellEnd"/>
      <w:r w:rsidRPr="00F769CC">
        <w:rPr>
          <w:sz w:val="26"/>
        </w:rPr>
        <w:t xml:space="preserve"> сельского поселения                            </w:t>
      </w:r>
      <w:proofErr w:type="spellStart"/>
      <w:r w:rsidRPr="00F769CC">
        <w:rPr>
          <w:sz w:val="26"/>
        </w:rPr>
        <w:t>Н.Н.Семенов</w:t>
      </w:r>
      <w:proofErr w:type="spellEnd"/>
    </w:p>
    <w:p w:rsidR="00F769CC" w:rsidRPr="00F769CC" w:rsidRDefault="00F769CC" w:rsidP="00F769CC">
      <w:pPr>
        <w:ind w:firstLine="0"/>
        <w:jc w:val="left"/>
        <w:rPr>
          <w:sz w:val="26"/>
        </w:rPr>
      </w:pPr>
      <w:r w:rsidRPr="00F769CC">
        <w:rPr>
          <w:sz w:val="26"/>
        </w:rPr>
        <w:t> </w:t>
      </w:r>
    </w:p>
    <w:p w:rsidR="00F769CC" w:rsidRPr="00F769CC" w:rsidRDefault="00F769CC" w:rsidP="00F769CC">
      <w:pPr>
        <w:ind w:firstLine="0"/>
        <w:jc w:val="left"/>
        <w:rPr>
          <w:sz w:val="26"/>
        </w:rPr>
      </w:pPr>
      <w:r w:rsidRPr="00F769CC">
        <w:rPr>
          <w:sz w:val="26"/>
        </w:rPr>
        <w:t>                                                                                                                                              </w:t>
      </w:r>
    </w:p>
    <w:p w:rsidR="00F769CC" w:rsidRPr="00F769CC" w:rsidRDefault="00F769CC" w:rsidP="00F769CC">
      <w:pPr>
        <w:ind w:firstLine="0"/>
        <w:jc w:val="left"/>
        <w:rPr>
          <w:sz w:val="26"/>
        </w:rPr>
      </w:pPr>
    </w:p>
    <w:p w:rsidR="00F769CC" w:rsidRDefault="00F769CC" w:rsidP="00F769CC">
      <w:pPr>
        <w:ind w:firstLine="0"/>
        <w:jc w:val="left"/>
        <w:rPr>
          <w:sz w:val="26"/>
        </w:rPr>
      </w:pPr>
    </w:p>
    <w:p w:rsidR="005A2ABA" w:rsidRDefault="005A2ABA" w:rsidP="00F769CC">
      <w:pPr>
        <w:ind w:firstLine="0"/>
        <w:jc w:val="left"/>
        <w:rPr>
          <w:sz w:val="26"/>
        </w:rPr>
      </w:pPr>
    </w:p>
    <w:p w:rsidR="005A2ABA" w:rsidRDefault="005A2ABA" w:rsidP="00F769CC">
      <w:pPr>
        <w:ind w:firstLine="0"/>
        <w:jc w:val="left"/>
        <w:rPr>
          <w:sz w:val="26"/>
        </w:rPr>
      </w:pPr>
    </w:p>
    <w:p w:rsidR="005A2ABA" w:rsidRDefault="005A2ABA" w:rsidP="00F769CC">
      <w:pPr>
        <w:ind w:firstLine="0"/>
        <w:jc w:val="left"/>
        <w:rPr>
          <w:sz w:val="26"/>
        </w:rPr>
      </w:pPr>
    </w:p>
    <w:p w:rsidR="005A2ABA" w:rsidRPr="00F769CC" w:rsidRDefault="005A2ABA" w:rsidP="00F769CC">
      <w:pPr>
        <w:ind w:firstLine="0"/>
        <w:jc w:val="left"/>
        <w:rPr>
          <w:sz w:val="26"/>
        </w:rPr>
      </w:pPr>
    </w:p>
    <w:p w:rsidR="00F769CC" w:rsidRPr="00F769CC" w:rsidRDefault="00F769CC" w:rsidP="00F769CC">
      <w:pPr>
        <w:ind w:firstLine="0"/>
        <w:jc w:val="left"/>
        <w:rPr>
          <w:sz w:val="26"/>
        </w:rPr>
      </w:pPr>
    </w:p>
    <w:p w:rsidR="00F769CC" w:rsidRDefault="00F769CC" w:rsidP="00F769CC">
      <w:pPr>
        <w:ind w:firstLine="0"/>
        <w:jc w:val="right"/>
        <w:rPr>
          <w:sz w:val="20"/>
          <w:szCs w:val="20"/>
        </w:rPr>
      </w:pPr>
    </w:p>
    <w:p w:rsidR="00F769CC" w:rsidRPr="00F769CC" w:rsidRDefault="00F769CC" w:rsidP="00F769CC">
      <w:pPr>
        <w:ind w:firstLine="0"/>
        <w:jc w:val="right"/>
        <w:rPr>
          <w:sz w:val="20"/>
          <w:szCs w:val="20"/>
        </w:rPr>
      </w:pPr>
      <w:r w:rsidRPr="00F769CC">
        <w:rPr>
          <w:sz w:val="20"/>
          <w:szCs w:val="20"/>
        </w:rPr>
        <w:t>Приложение</w:t>
      </w:r>
    </w:p>
    <w:p w:rsidR="00F769CC" w:rsidRPr="00F769CC" w:rsidRDefault="00F769CC" w:rsidP="00F769CC">
      <w:pPr>
        <w:ind w:firstLine="0"/>
        <w:jc w:val="right"/>
        <w:rPr>
          <w:sz w:val="20"/>
          <w:szCs w:val="20"/>
        </w:rPr>
      </w:pPr>
      <w:r w:rsidRPr="00F769CC">
        <w:rPr>
          <w:sz w:val="20"/>
          <w:szCs w:val="20"/>
        </w:rPr>
        <w:t>к решению Собрания депутатов</w:t>
      </w:r>
    </w:p>
    <w:p w:rsidR="00F769CC" w:rsidRPr="00F769CC" w:rsidRDefault="00F769CC" w:rsidP="00F769CC">
      <w:pPr>
        <w:ind w:firstLine="0"/>
        <w:jc w:val="right"/>
        <w:rPr>
          <w:sz w:val="20"/>
          <w:szCs w:val="20"/>
        </w:rPr>
      </w:pPr>
      <w:proofErr w:type="spellStart"/>
      <w:r w:rsidRPr="00F769CC">
        <w:rPr>
          <w:sz w:val="20"/>
          <w:szCs w:val="20"/>
        </w:rPr>
        <w:t>Хормалинского</w:t>
      </w:r>
      <w:proofErr w:type="spellEnd"/>
      <w:r w:rsidRPr="00F769CC">
        <w:rPr>
          <w:sz w:val="20"/>
          <w:szCs w:val="20"/>
        </w:rPr>
        <w:t xml:space="preserve"> сельского поселения</w:t>
      </w:r>
    </w:p>
    <w:p w:rsidR="00F769CC" w:rsidRPr="00F769CC" w:rsidRDefault="00F769CC" w:rsidP="00F769CC">
      <w:pPr>
        <w:ind w:firstLine="0"/>
        <w:jc w:val="center"/>
        <w:rPr>
          <w:sz w:val="20"/>
          <w:szCs w:val="20"/>
        </w:rPr>
      </w:pPr>
      <w:r>
        <w:rPr>
          <w:sz w:val="20"/>
          <w:szCs w:val="20"/>
        </w:rPr>
        <w:t xml:space="preserve">                                                                                                            </w:t>
      </w:r>
      <w:r w:rsidRPr="00F769CC">
        <w:rPr>
          <w:sz w:val="20"/>
          <w:szCs w:val="20"/>
        </w:rPr>
        <w:t>Ибресинского района</w:t>
      </w:r>
      <w:r>
        <w:rPr>
          <w:sz w:val="20"/>
          <w:szCs w:val="20"/>
        </w:rPr>
        <w:t xml:space="preserve"> </w:t>
      </w:r>
      <w:r w:rsidRPr="00F769CC">
        <w:rPr>
          <w:sz w:val="20"/>
          <w:szCs w:val="20"/>
        </w:rPr>
        <w:t>Чувашской Республики</w:t>
      </w:r>
    </w:p>
    <w:p w:rsidR="00841B50" w:rsidRPr="00F769CC" w:rsidRDefault="00F769CC" w:rsidP="00F769CC">
      <w:pPr>
        <w:ind w:firstLine="0"/>
        <w:jc w:val="right"/>
        <w:rPr>
          <w:sz w:val="20"/>
          <w:szCs w:val="20"/>
        </w:rPr>
      </w:pPr>
      <w:r w:rsidRPr="00F769CC">
        <w:rPr>
          <w:sz w:val="20"/>
          <w:szCs w:val="20"/>
        </w:rPr>
        <w:t xml:space="preserve">    от 26.09.2022 г.  № 36</w:t>
      </w:r>
    </w:p>
    <w:p w:rsidR="00841B50" w:rsidRPr="00840BE3" w:rsidRDefault="00841B50" w:rsidP="00841B50">
      <w:pPr>
        <w:tabs>
          <w:tab w:val="left" w:pos="0"/>
        </w:tabs>
        <w:suppressAutoHyphens/>
        <w:autoSpaceDE w:val="0"/>
        <w:jc w:val="center"/>
        <w:outlineLvl w:val="0"/>
        <w:rPr>
          <w:b/>
          <w:bCs/>
          <w:kern w:val="1"/>
          <w:sz w:val="20"/>
          <w:szCs w:val="20"/>
          <w:lang w:eastAsia="en-US"/>
        </w:rPr>
      </w:pPr>
    </w:p>
    <w:p w:rsidR="00841B50" w:rsidRPr="00840BE3" w:rsidRDefault="00841B50" w:rsidP="00841B50">
      <w:pPr>
        <w:tabs>
          <w:tab w:val="left" w:pos="0"/>
        </w:tabs>
        <w:suppressAutoHyphens/>
        <w:autoSpaceDE w:val="0"/>
        <w:jc w:val="center"/>
        <w:outlineLvl w:val="0"/>
        <w:rPr>
          <w:b/>
          <w:bCs/>
          <w:kern w:val="1"/>
          <w:sz w:val="20"/>
          <w:szCs w:val="20"/>
          <w:lang w:eastAsia="en-US"/>
        </w:rPr>
      </w:pPr>
      <w:r w:rsidRPr="00840BE3">
        <w:rPr>
          <w:b/>
          <w:bCs/>
          <w:kern w:val="1"/>
          <w:sz w:val="20"/>
          <w:szCs w:val="20"/>
          <w:lang w:eastAsia="en-US"/>
        </w:rPr>
        <w:t>РАЗДЕЛ I. ПОРЯДОК ПРИМЕНЕНИЯ ПРАВИЛ</w:t>
      </w:r>
      <w:bookmarkStart w:id="8" w:name="_Toc442193413"/>
      <w:bookmarkStart w:id="9" w:name="_Toc514925161"/>
      <w:bookmarkEnd w:id="0"/>
      <w:bookmarkEnd w:id="1"/>
      <w:bookmarkEnd w:id="2"/>
      <w:bookmarkEnd w:id="3"/>
      <w:bookmarkEnd w:id="4"/>
      <w:r w:rsidRPr="00840BE3">
        <w:rPr>
          <w:b/>
          <w:bCs/>
          <w:kern w:val="1"/>
          <w:sz w:val="20"/>
          <w:szCs w:val="20"/>
          <w:lang w:eastAsia="en-US"/>
        </w:rPr>
        <w:t xml:space="preserve"> И ВНЕСЕНИЯ В НИХ ИЗМЕНЕНИ</w:t>
      </w:r>
      <w:bookmarkStart w:id="10" w:name="_Toc281221504"/>
      <w:bookmarkStart w:id="11" w:name="_Toc395282198"/>
      <w:r w:rsidRPr="00840BE3">
        <w:rPr>
          <w:b/>
          <w:bCs/>
          <w:kern w:val="1"/>
          <w:sz w:val="20"/>
          <w:szCs w:val="20"/>
          <w:lang w:eastAsia="en-US"/>
        </w:rPr>
        <w:t>Й</w:t>
      </w:r>
      <w:bookmarkEnd w:id="8"/>
      <w:bookmarkEnd w:id="9"/>
      <w:r w:rsidRPr="00840BE3">
        <w:rPr>
          <w:b/>
          <w:bCs/>
          <w:kern w:val="1"/>
          <w:sz w:val="20"/>
          <w:szCs w:val="20"/>
          <w:lang w:eastAsia="en-US"/>
        </w:rPr>
        <w:br/>
      </w:r>
      <w:bookmarkStart w:id="12" w:name="_Toc442193414"/>
      <w:bookmarkStart w:id="13" w:name="_Toc514925162"/>
      <w:r w:rsidRPr="00840BE3">
        <w:rPr>
          <w:b/>
          <w:bCs/>
          <w:kern w:val="1"/>
          <w:sz w:val="20"/>
          <w:szCs w:val="20"/>
          <w:lang w:eastAsia="en-US"/>
        </w:rPr>
        <w:t>Глава 1. Общие положения</w:t>
      </w:r>
      <w:bookmarkStart w:id="14" w:name="_Toc258228292"/>
      <w:bookmarkStart w:id="15" w:name="_Toc281221505"/>
      <w:bookmarkStart w:id="16" w:name="_Toc395282199"/>
      <w:bookmarkEnd w:id="10"/>
      <w:bookmarkEnd w:id="11"/>
      <w:bookmarkEnd w:id="12"/>
      <w:bookmarkEnd w:id="13"/>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17" w:name="_Toc442193415"/>
      <w:bookmarkStart w:id="18" w:name="_Toc514925163"/>
      <w:r w:rsidRPr="00840BE3">
        <w:rPr>
          <w:b/>
          <w:bCs/>
          <w:sz w:val="20"/>
          <w:szCs w:val="20"/>
          <w:lang w:eastAsia="en-US"/>
        </w:rPr>
        <w:t>Статья 1. Основные понятия, используемые в Правилах</w:t>
      </w:r>
      <w:bookmarkEnd w:id="14"/>
      <w:bookmarkEnd w:id="15"/>
      <w:bookmarkEnd w:id="16"/>
      <w:bookmarkEnd w:id="17"/>
      <w:bookmarkEnd w:id="18"/>
    </w:p>
    <w:p w:rsidR="00841B50" w:rsidRPr="00840BE3" w:rsidRDefault="00841B50" w:rsidP="00841B50">
      <w:pPr>
        <w:suppressAutoHyphens/>
        <w:snapToGrid w:val="0"/>
        <w:ind w:firstLine="567"/>
        <w:rPr>
          <w:sz w:val="20"/>
          <w:szCs w:val="20"/>
          <w:lang w:eastAsia="ar-SA"/>
        </w:rPr>
      </w:pPr>
      <w:r w:rsidRPr="00840BE3">
        <w:rPr>
          <w:b/>
          <w:bCs/>
          <w:kern w:val="1"/>
          <w:sz w:val="20"/>
          <w:szCs w:val="20"/>
          <w:lang w:eastAsia="en-US"/>
        </w:rPr>
        <w:t>Береговая полоса</w:t>
      </w:r>
      <w:r w:rsidRPr="00840BE3">
        <w:rPr>
          <w:sz w:val="20"/>
          <w:szCs w:val="20"/>
          <w:lang w:eastAsia="ar-SA"/>
        </w:rPr>
        <w:t xml:space="preserve"> - полоса земли вдоль береговой линии (границы водного 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w:t>
      </w:r>
    </w:p>
    <w:p w:rsidR="00841B50" w:rsidRPr="00840BE3" w:rsidRDefault="00841B50" w:rsidP="00841B50">
      <w:pPr>
        <w:suppressAutoHyphens/>
        <w:snapToGrid w:val="0"/>
        <w:ind w:firstLine="567"/>
        <w:rPr>
          <w:bCs/>
          <w:sz w:val="20"/>
          <w:szCs w:val="20"/>
          <w:lang w:eastAsia="ar-SA"/>
        </w:rPr>
      </w:pPr>
      <w:proofErr w:type="spellStart"/>
      <w:proofErr w:type="gramStart"/>
      <w:r w:rsidRPr="00840BE3">
        <w:rPr>
          <w:b/>
          <w:bCs/>
          <w:kern w:val="1"/>
          <w:sz w:val="20"/>
          <w:szCs w:val="20"/>
          <w:lang w:eastAsia="en-US"/>
        </w:rPr>
        <w:t>Водоохранные</w:t>
      </w:r>
      <w:proofErr w:type="spellEnd"/>
      <w:r w:rsidRPr="00840BE3">
        <w:rPr>
          <w:b/>
          <w:bCs/>
          <w:kern w:val="1"/>
          <w:sz w:val="20"/>
          <w:szCs w:val="20"/>
          <w:lang w:eastAsia="en-US"/>
        </w:rPr>
        <w:t xml:space="preserve"> зоны</w:t>
      </w:r>
      <w:r w:rsidRPr="00840BE3">
        <w:rPr>
          <w:sz w:val="20"/>
          <w:szCs w:val="20"/>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841B50" w:rsidRPr="00840BE3" w:rsidRDefault="00841B50" w:rsidP="00841B50">
      <w:pPr>
        <w:suppressAutoHyphens/>
        <w:snapToGrid w:val="0"/>
        <w:ind w:firstLine="567"/>
        <w:rPr>
          <w:sz w:val="20"/>
          <w:szCs w:val="20"/>
          <w:lang w:eastAsia="ar-SA"/>
        </w:rPr>
      </w:pPr>
      <w:r w:rsidRPr="00840BE3">
        <w:rPr>
          <w:b/>
          <w:bCs/>
          <w:kern w:val="1"/>
          <w:sz w:val="20"/>
          <w:szCs w:val="20"/>
          <w:lang w:eastAsia="en-US"/>
        </w:rPr>
        <w:t>Высота здания, строения, сооружения</w:t>
      </w:r>
      <w:r w:rsidRPr="00840BE3">
        <w:rPr>
          <w:bCs/>
          <w:sz w:val="20"/>
          <w:szCs w:val="20"/>
          <w:lang w:eastAsia="ar-SA"/>
        </w:rPr>
        <w:t xml:space="preserve"> – расстояние по вертикали, измеренное от проектной отметки земли до наивысшей точки строения, сооружения.</w:t>
      </w:r>
    </w:p>
    <w:p w:rsidR="00841B50" w:rsidRPr="00002527" w:rsidRDefault="00841B50" w:rsidP="00841B50">
      <w:pPr>
        <w:ind w:firstLine="567"/>
        <w:rPr>
          <w:sz w:val="20"/>
          <w:szCs w:val="20"/>
        </w:rPr>
      </w:pPr>
      <w:r w:rsidRPr="00840BE3">
        <w:rPr>
          <w:b/>
          <w:bCs/>
          <w:kern w:val="1"/>
          <w:sz w:val="20"/>
          <w:szCs w:val="20"/>
          <w:lang w:eastAsia="en-US"/>
        </w:rPr>
        <w:t>Градостроительное</w:t>
      </w:r>
      <w:r w:rsidRPr="00840BE3">
        <w:rPr>
          <w:bCs/>
          <w:sz w:val="20"/>
          <w:szCs w:val="20"/>
        </w:rPr>
        <w:t xml:space="preserve"> </w:t>
      </w:r>
      <w:r w:rsidRPr="00840BE3">
        <w:rPr>
          <w:b/>
          <w:bCs/>
          <w:kern w:val="1"/>
          <w:sz w:val="20"/>
          <w:szCs w:val="20"/>
          <w:lang w:eastAsia="en-US"/>
        </w:rPr>
        <w:t>зонирование</w:t>
      </w:r>
      <w:r w:rsidRPr="00840BE3">
        <w:rPr>
          <w:sz w:val="20"/>
          <w:szCs w:val="20"/>
        </w:rPr>
        <w:t xml:space="preserve"> – зонирование территории муниципального образования </w:t>
      </w:r>
      <w:proofErr w:type="spellStart"/>
      <w:r>
        <w:rPr>
          <w:sz w:val="20"/>
          <w:szCs w:val="20"/>
        </w:rPr>
        <w:t>Хормалинского</w:t>
      </w:r>
      <w:proofErr w:type="spellEnd"/>
      <w:r w:rsidRPr="00840BE3">
        <w:rPr>
          <w:sz w:val="20"/>
          <w:szCs w:val="20"/>
        </w:rPr>
        <w:t xml:space="preserve"> сельского поселения в </w:t>
      </w:r>
      <w:r w:rsidRPr="00002527">
        <w:rPr>
          <w:sz w:val="20"/>
          <w:szCs w:val="20"/>
        </w:rPr>
        <w:t>целях определения территориальных зон и установления градостроительных регламентов.</w:t>
      </w:r>
    </w:p>
    <w:p w:rsidR="00841B50" w:rsidRPr="00002527" w:rsidRDefault="00841B50" w:rsidP="00841B50">
      <w:pPr>
        <w:autoSpaceDE w:val="0"/>
        <w:autoSpaceDN w:val="0"/>
        <w:adjustRightInd w:val="0"/>
        <w:ind w:firstLine="567"/>
        <w:rPr>
          <w:sz w:val="20"/>
          <w:szCs w:val="20"/>
        </w:rPr>
      </w:pPr>
      <w:proofErr w:type="gramStart"/>
      <w:r w:rsidRPr="00002527">
        <w:rPr>
          <w:b/>
          <w:bCs/>
          <w:kern w:val="1"/>
          <w:sz w:val="20"/>
          <w:szCs w:val="20"/>
          <w:lang w:eastAsia="en-US"/>
        </w:rPr>
        <w:t>Градостроительный</w:t>
      </w:r>
      <w:r w:rsidRPr="00002527">
        <w:rPr>
          <w:bCs/>
          <w:sz w:val="20"/>
          <w:szCs w:val="20"/>
        </w:rPr>
        <w:t xml:space="preserve"> </w:t>
      </w:r>
      <w:r w:rsidRPr="00002527">
        <w:rPr>
          <w:b/>
          <w:bCs/>
          <w:kern w:val="1"/>
          <w:sz w:val="20"/>
          <w:szCs w:val="20"/>
          <w:lang w:eastAsia="en-US"/>
        </w:rPr>
        <w:t>регламент</w:t>
      </w:r>
      <w:r w:rsidRPr="00002527">
        <w:rPr>
          <w:sz w:val="20"/>
          <w:szCs w:val="2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002527">
        <w:rPr>
          <w:sz w:val="20"/>
          <w:szCs w:val="20"/>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841B50" w:rsidRPr="00002527" w:rsidRDefault="00841B50" w:rsidP="00841B50">
      <w:pPr>
        <w:autoSpaceDE w:val="0"/>
        <w:autoSpaceDN w:val="0"/>
        <w:adjustRightInd w:val="0"/>
        <w:ind w:firstLine="567"/>
        <w:rPr>
          <w:sz w:val="20"/>
          <w:szCs w:val="20"/>
        </w:rPr>
      </w:pPr>
      <w:proofErr w:type="gramStart"/>
      <w:r w:rsidRPr="00002527">
        <w:rPr>
          <w:b/>
          <w:bCs/>
          <w:kern w:val="1"/>
          <w:sz w:val="20"/>
          <w:szCs w:val="20"/>
          <w:lang w:eastAsia="en-US"/>
        </w:rPr>
        <w:t>Деятельность по комплексному и устойчивому развитию территории</w:t>
      </w:r>
      <w:r w:rsidRPr="00002527">
        <w:rPr>
          <w:sz w:val="20"/>
          <w:szCs w:val="20"/>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w:t>
      </w:r>
      <w:r w:rsidRPr="001F6F63">
        <w:rPr>
          <w:sz w:val="20"/>
          <w:szCs w:val="20"/>
        </w:rPr>
        <w:t>инфрастр</w:t>
      </w:r>
      <w:r w:rsidRPr="00002527">
        <w:rPr>
          <w:sz w:val="20"/>
          <w:szCs w:val="20"/>
        </w:rPr>
        <w:t>уктур, а также по архитектурно-строительному проектированию, строительству, реконструкции указанных в настоящем</w:t>
      </w:r>
      <w:proofErr w:type="gramEnd"/>
      <w:r w:rsidRPr="00002527">
        <w:rPr>
          <w:sz w:val="20"/>
          <w:szCs w:val="20"/>
        </w:rPr>
        <w:t xml:space="preserve"> </w:t>
      </w:r>
      <w:proofErr w:type="gramStart"/>
      <w:r w:rsidRPr="00002527">
        <w:rPr>
          <w:sz w:val="20"/>
          <w:szCs w:val="20"/>
        </w:rPr>
        <w:t>пункте</w:t>
      </w:r>
      <w:proofErr w:type="gramEnd"/>
      <w:r w:rsidRPr="00002527">
        <w:rPr>
          <w:sz w:val="20"/>
          <w:szCs w:val="20"/>
        </w:rPr>
        <w:t xml:space="preserve"> объектов;</w:t>
      </w:r>
    </w:p>
    <w:p w:rsidR="00841B50" w:rsidRPr="00002527" w:rsidRDefault="00841B50" w:rsidP="00841B50">
      <w:pPr>
        <w:autoSpaceDE w:val="0"/>
        <w:autoSpaceDN w:val="0"/>
        <w:adjustRightInd w:val="0"/>
        <w:ind w:firstLine="567"/>
        <w:rPr>
          <w:sz w:val="20"/>
          <w:szCs w:val="20"/>
        </w:rPr>
      </w:pPr>
      <w:r w:rsidRPr="001F6F63">
        <w:rPr>
          <w:sz w:val="20"/>
          <w:szCs w:val="20"/>
        </w:rPr>
        <w:t xml:space="preserve"> Документация по планировке территории – проекты планировки территории; проекты межевания территории.</w:t>
      </w:r>
    </w:p>
    <w:p w:rsidR="00841B50" w:rsidRPr="00002527" w:rsidRDefault="00841B50" w:rsidP="00841B50">
      <w:pPr>
        <w:suppressAutoHyphens/>
        <w:snapToGrid w:val="0"/>
        <w:ind w:firstLine="567"/>
        <w:rPr>
          <w:sz w:val="20"/>
          <w:szCs w:val="20"/>
          <w:lang w:eastAsia="ar-SA"/>
        </w:rPr>
      </w:pPr>
      <w:proofErr w:type="gramStart"/>
      <w:r w:rsidRPr="00002527">
        <w:rPr>
          <w:b/>
          <w:sz w:val="20"/>
          <w:szCs w:val="20"/>
          <w:lang w:eastAsia="ar-SA"/>
        </w:rPr>
        <w:t>Жилые дома блокированной застройки</w:t>
      </w:r>
      <w:r w:rsidRPr="00002527">
        <w:rPr>
          <w:sz w:val="20"/>
          <w:szCs w:val="20"/>
          <w:lang w:eastAsia="ar-SA"/>
        </w:rPr>
        <w:t xml:space="preserve">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841B50" w:rsidRPr="00002527" w:rsidRDefault="00841B50" w:rsidP="00841B50">
      <w:pPr>
        <w:autoSpaceDE w:val="0"/>
        <w:autoSpaceDN w:val="0"/>
        <w:adjustRightInd w:val="0"/>
        <w:ind w:firstLine="567"/>
        <w:rPr>
          <w:sz w:val="20"/>
          <w:szCs w:val="20"/>
        </w:rPr>
      </w:pPr>
      <w:r w:rsidRPr="00002527">
        <w:rPr>
          <w:b/>
          <w:bCs/>
          <w:kern w:val="1"/>
          <w:sz w:val="20"/>
          <w:szCs w:val="20"/>
          <w:lang w:eastAsia="en-US"/>
        </w:rPr>
        <w:t xml:space="preserve">  </w:t>
      </w:r>
      <w:proofErr w:type="gramStart"/>
      <w:r w:rsidRPr="00002527">
        <w:rPr>
          <w:b/>
          <w:bCs/>
          <w:kern w:val="1"/>
          <w:sz w:val="20"/>
          <w:szCs w:val="20"/>
          <w:lang w:eastAsia="en-US"/>
        </w:rPr>
        <w:t>Застройщик</w:t>
      </w:r>
      <w:r w:rsidRPr="00002527">
        <w:rPr>
          <w:sz w:val="20"/>
          <w:szCs w:val="20"/>
        </w:rPr>
        <w:t xml:space="preserve"> – физическое или юридическое лицо, обеспечивающее на принадлежащем ему земельном участке </w:t>
      </w:r>
      <w:r w:rsidRPr="00002527">
        <w:rPr>
          <w:sz w:val="20"/>
          <w:szCs w:val="20"/>
          <w:lang w:eastAsia="ar-SA"/>
        </w:rPr>
        <w:t xml:space="preserve">или на земельном участке иного правообладателя </w:t>
      </w:r>
      <w:r w:rsidRPr="00002527">
        <w:rPr>
          <w:sz w:val="20"/>
          <w:szCs w:val="20"/>
        </w:rPr>
        <w:t>(которому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002527">
        <w:rPr>
          <w:sz w:val="20"/>
          <w:szCs w:val="20"/>
        </w:rPr>
        <w:t>Росатом</w:t>
      </w:r>
      <w:proofErr w:type="spellEnd"/>
      <w:r w:rsidRPr="00002527">
        <w:rPr>
          <w:sz w:val="20"/>
          <w:szCs w:val="20"/>
        </w:rPr>
        <w:t>», Государственная корпорация по космической деятельности «</w:t>
      </w:r>
      <w:proofErr w:type="spellStart"/>
      <w:r w:rsidRPr="00002527">
        <w:rPr>
          <w:sz w:val="20"/>
          <w:szCs w:val="20"/>
        </w:rPr>
        <w:t>Роскосмос</w:t>
      </w:r>
      <w:proofErr w:type="spellEnd"/>
      <w:r w:rsidRPr="00002527">
        <w:rPr>
          <w:sz w:val="20"/>
          <w:szCs w:val="20"/>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002527">
        <w:rPr>
          <w:sz w:val="20"/>
          <w:szCs w:val="20"/>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41B50" w:rsidRPr="00002527" w:rsidRDefault="00841B50" w:rsidP="00841B50">
      <w:pPr>
        <w:autoSpaceDE w:val="0"/>
        <w:autoSpaceDN w:val="0"/>
        <w:adjustRightInd w:val="0"/>
        <w:rPr>
          <w:sz w:val="20"/>
          <w:szCs w:val="20"/>
        </w:rPr>
      </w:pPr>
      <w:proofErr w:type="gramStart"/>
      <w:r w:rsidRPr="00002527">
        <w:rPr>
          <w:b/>
          <w:bCs/>
          <w:kern w:val="1"/>
          <w:sz w:val="20"/>
          <w:szCs w:val="20"/>
          <w:lang w:eastAsia="en-US"/>
        </w:rPr>
        <w:t>Зоны с особыми условиями использования территорий</w:t>
      </w:r>
      <w:r w:rsidRPr="00002527">
        <w:rPr>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002527">
        <w:rPr>
          <w:sz w:val="20"/>
          <w:szCs w:val="20"/>
        </w:rPr>
        <w:t>водоохранные</w:t>
      </w:r>
      <w:proofErr w:type="spellEnd"/>
      <w:r w:rsidRPr="00002527">
        <w:rPr>
          <w:sz w:val="20"/>
          <w:szCs w:val="20"/>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w:t>
      </w:r>
      <w:r w:rsidRPr="00002527">
        <w:t xml:space="preserve"> </w:t>
      </w:r>
      <w:proofErr w:type="spellStart"/>
      <w:r w:rsidRPr="00002527">
        <w:rPr>
          <w:sz w:val="20"/>
          <w:szCs w:val="20"/>
        </w:rPr>
        <w:t>приаэродромная</w:t>
      </w:r>
      <w:proofErr w:type="spellEnd"/>
      <w:r w:rsidRPr="00002527">
        <w:rPr>
          <w:sz w:val="20"/>
          <w:szCs w:val="20"/>
        </w:rPr>
        <w:t xml:space="preserve"> территория, иные зоны, устанавливаемые в соответствии с законодательством Российской Федерации.</w:t>
      </w:r>
      <w:proofErr w:type="gramEnd"/>
    </w:p>
    <w:p w:rsidR="00841B50" w:rsidRPr="001F6F63" w:rsidRDefault="00841B50" w:rsidP="00841B50">
      <w:pPr>
        <w:autoSpaceDE w:val="0"/>
        <w:autoSpaceDN w:val="0"/>
        <w:adjustRightInd w:val="0"/>
        <w:rPr>
          <w:sz w:val="20"/>
          <w:szCs w:val="20"/>
        </w:rPr>
      </w:pPr>
      <w:proofErr w:type="gramStart"/>
      <w:r w:rsidRPr="00822F00">
        <w:rPr>
          <w:sz w:val="20"/>
          <w:szCs w:val="20"/>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w:t>
      </w:r>
      <w:r w:rsidRPr="00822F00">
        <w:rPr>
          <w:sz w:val="20"/>
          <w:szCs w:val="20"/>
        </w:rPr>
        <w:lastRenderedPageBreak/>
        <w:t>связанных с их проживанием в таком здании, и не предназначено для раздела на самостоятельные объекты недвижимости.</w:t>
      </w:r>
      <w:proofErr w:type="gramEnd"/>
    </w:p>
    <w:p w:rsidR="00841B50" w:rsidRPr="00002527" w:rsidRDefault="00841B50" w:rsidP="00841B50">
      <w:pPr>
        <w:ind w:firstLine="567"/>
        <w:rPr>
          <w:sz w:val="20"/>
          <w:szCs w:val="20"/>
        </w:rPr>
      </w:pPr>
      <w:r w:rsidRPr="00002527">
        <w:rPr>
          <w:b/>
          <w:bCs/>
          <w:kern w:val="1"/>
          <w:sz w:val="20"/>
          <w:szCs w:val="20"/>
          <w:lang w:eastAsia="en-US"/>
        </w:rPr>
        <w:t xml:space="preserve"> Коэффициент плотности застройки</w:t>
      </w:r>
      <w:r w:rsidRPr="00002527">
        <w:rPr>
          <w:bCs/>
          <w:sz w:val="20"/>
          <w:szCs w:val="20"/>
        </w:rPr>
        <w:t xml:space="preserve"> </w:t>
      </w:r>
      <w:r w:rsidRPr="00002527">
        <w:rPr>
          <w:sz w:val="20"/>
          <w:szCs w:val="20"/>
        </w:rPr>
        <w:t>- отношение площади всех этажей зданий и сооружений к площади участка.</w:t>
      </w:r>
    </w:p>
    <w:p w:rsidR="00841B50" w:rsidRPr="00002527" w:rsidRDefault="00841B50" w:rsidP="00841B50">
      <w:pPr>
        <w:autoSpaceDE w:val="0"/>
        <w:autoSpaceDN w:val="0"/>
        <w:adjustRightInd w:val="0"/>
        <w:ind w:firstLine="567"/>
        <w:rPr>
          <w:sz w:val="20"/>
          <w:szCs w:val="20"/>
        </w:rPr>
      </w:pPr>
      <w:proofErr w:type="gramStart"/>
      <w:r w:rsidRPr="00002527">
        <w:rPr>
          <w:b/>
          <w:bCs/>
          <w:kern w:val="1"/>
          <w:sz w:val="20"/>
          <w:szCs w:val="20"/>
          <w:lang w:eastAsia="en-US"/>
        </w:rPr>
        <w:t>Красные линии</w:t>
      </w:r>
      <w:r w:rsidRPr="00002527">
        <w:rPr>
          <w:sz w:val="20"/>
          <w:szCs w:val="20"/>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841B50" w:rsidRPr="00002527" w:rsidRDefault="00841B50" w:rsidP="00841B50">
      <w:pPr>
        <w:autoSpaceDE w:val="0"/>
        <w:autoSpaceDN w:val="0"/>
        <w:adjustRightInd w:val="0"/>
        <w:ind w:firstLine="567"/>
        <w:rPr>
          <w:sz w:val="20"/>
          <w:szCs w:val="20"/>
        </w:rPr>
      </w:pPr>
      <w:r w:rsidRPr="00002527">
        <w:rPr>
          <w:b/>
          <w:bCs/>
          <w:kern w:val="1"/>
          <w:sz w:val="20"/>
          <w:szCs w:val="20"/>
          <w:lang w:eastAsia="en-US"/>
        </w:rPr>
        <w:t>Линейные объекты</w:t>
      </w:r>
      <w:r w:rsidRPr="00002527">
        <w:rPr>
          <w:sz w:val="20"/>
          <w:szCs w:val="2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41B50" w:rsidRPr="00002527" w:rsidRDefault="00841B50" w:rsidP="00841B50">
      <w:pPr>
        <w:suppressAutoHyphens/>
        <w:snapToGrid w:val="0"/>
        <w:ind w:firstLine="567"/>
        <w:rPr>
          <w:sz w:val="20"/>
          <w:szCs w:val="20"/>
          <w:lang w:eastAsia="ar-SA"/>
        </w:rPr>
      </w:pPr>
      <w:r w:rsidRPr="00002527">
        <w:rPr>
          <w:b/>
          <w:bCs/>
          <w:kern w:val="1"/>
          <w:sz w:val="20"/>
          <w:szCs w:val="20"/>
          <w:lang w:eastAsia="en-US"/>
        </w:rPr>
        <w:t>Местные нормативы градостроительного проектирования</w:t>
      </w:r>
      <w:r w:rsidRPr="00002527">
        <w:rPr>
          <w:sz w:val="20"/>
          <w:szCs w:val="20"/>
          <w:lang w:eastAsia="ar-SA"/>
        </w:rPr>
        <w:t xml:space="preserve"> - совокупность расчетных показателей минимально допустимого уровня обеспеченности объектами местного значения сельского поселения, относящимися к областям: электро-, тепл</w:t>
      </w:r>
      <w:proofErr w:type="gramStart"/>
      <w:r w:rsidRPr="00002527">
        <w:rPr>
          <w:sz w:val="20"/>
          <w:szCs w:val="20"/>
          <w:lang w:eastAsia="ar-SA"/>
        </w:rPr>
        <w:t>о-</w:t>
      </w:r>
      <w:proofErr w:type="gramEnd"/>
      <w:r w:rsidRPr="00002527">
        <w:rPr>
          <w:sz w:val="20"/>
          <w:szCs w:val="20"/>
          <w:lang w:eastAsia="ar-SA"/>
        </w:rPr>
        <w:t>, газо-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841B50" w:rsidRPr="00002527" w:rsidRDefault="00841B50" w:rsidP="00841B50">
      <w:pPr>
        <w:suppressAutoHyphens/>
        <w:snapToGrid w:val="0"/>
        <w:ind w:firstLine="567"/>
        <w:rPr>
          <w:sz w:val="20"/>
          <w:szCs w:val="20"/>
          <w:lang w:eastAsia="ar-SA"/>
        </w:rPr>
      </w:pPr>
      <w:r w:rsidRPr="00002527">
        <w:rPr>
          <w:b/>
          <w:sz w:val="20"/>
          <w:szCs w:val="20"/>
          <w:lang w:eastAsia="ar-SA"/>
        </w:rPr>
        <w:t xml:space="preserve">Некапитальные строения, сооружения </w:t>
      </w:r>
      <w:r w:rsidRPr="00002527">
        <w:rPr>
          <w:sz w:val="20"/>
          <w:szCs w:val="20"/>
          <w:lang w:eastAsia="ar-SA"/>
        </w:rPr>
        <w:t xml:space="preserve">-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w:t>
      </w:r>
      <w:proofErr w:type="spellStart"/>
      <w:r w:rsidRPr="00002527">
        <w:rPr>
          <w:sz w:val="20"/>
          <w:szCs w:val="20"/>
          <w:lang w:eastAsia="ar-SA"/>
        </w:rPr>
        <w:t>несоразмеренного</w:t>
      </w:r>
      <w:proofErr w:type="spellEnd"/>
      <w:r w:rsidRPr="00002527">
        <w:rPr>
          <w:sz w:val="20"/>
          <w:szCs w:val="20"/>
          <w:lang w:eastAsia="ar-SA"/>
        </w:rPr>
        <w:t xml:space="preserve">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841B50" w:rsidRPr="00002527" w:rsidRDefault="00841B50" w:rsidP="00841B50">
      <w:pPr>
        <w:autoSpaceDE w:val="0"/>
        <w:autoSpaceDN w:val="0"/>
        <w:adjustRightInd w:val="0"/>
        <w:ind w:firstLine="567"/>
        <w:rPr>
          <w:sz w:val="20"/>
          <w:szCs w:val="20"/>
          <w:lang w:eastAsia="ar-SA"/>
        </w:rPr>
      </w:pPr>
      <w:r w:rsidRPr="00002527">
        <w:rPr>
          <w:b/>
          <w:bCs/>
          <w:kern w:val="1"/>
          <w:sz w:val="20"/>
          <w:szCs w:val="20"/>
          <w:lang w:eastAsia="en-US"/>
        </w:rPr>
        <w:t>Объект капитального строительства</w:t>
      </w:r>
      <w:r w:rsidRPr="00002527">
        <w:rPr>
          <w:sz w:val="20"/>
          <w:szCs w:val="20"/>
          <w:lang w:eastAsia="ar-SA"/>
        </w:rPr>
        <w:t xml:space="preserve"> – здание, строение, сооружение, объекты, строительство которых не завершено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841B50" w:rsidRPr="00002527" w:rsidRDefault="00841B50" w:rsidP="00841B50">
      <w:pPr>
        <w:autoSpaceDE w:val="0"/>
        <w:ind w:firstLine="567"/>
        <w:rPr>
          <w:kern w:val="1"/>
          <w:sz w:val="20"/>
          <w:szCs w:val="20"/>
        </w:rPr>
      </w:pPr>
      <w:proofErr w:type="gramStart"/>
      <w:r w:rsidRPr="00002527">
        <w:rPr>
          <w:b/>
          <w:bCs/>
          <w:kern w:val="1"/>
          <w:sz w:val="20"/>
          <w:szCs w:val="20"/>
          <w:lang w:eastAsia="en-US"/>
        </w:rPr>
        <w:t>Объекты культурного наследия (памятники истории и культуры) народов Российской Федерации</w:t>
      </w:r>
      <w:r w:rsidRPr="00002527">
        <w:rPr>
          <w:kern w:val="1"/>
          <w:sz w:val="20"/>
          <w:szCs w:val="20"/>
        </w:rPr>
        <w:t xml:space="preserve"> –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w:t>
      </w:r>
      <w:proofErr w:type="gramEnd"/>
      <w:r w:rsidRPr="00002527">
        <w:rPr>
          <w:kern w:val="1"/>
          <w:sz w:val="20"/>
          <w:szCs w:val="20"/>
        </w:rPr>
        <w:t>,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41B50" w:rsidRPr="00002527" w:rsidRDefault="00841B50" w:rsidP="00841B50">
      <w:pPr>
        <w:suppressAutoHyphens/>
        <w:autoSpaceDE w:val="0"/>
        <w:snapToGrid w:val="0"/>
        <w:ind w:firstLine="567"/>
        <w:rPr>
          <w:sz w:val="20"/>
          <w:szCs w:val="20"/>
          <w:lang w:eastAsia="ar-SA"/>
        </w:rPr>
      </w:pPr>
      <w:r w:rsidRPr="00002527">
        <w:rPr>
          <w:b/>
          <w:bCs/>
          <w:kern w:val="1"/>
          <w:sz w:val="20"/>
          <w:szCs w:val="20"/>
          <w:lang w:eastAsia="en-US"/>
        </w:rPr>
        <w:t>Объекты недвижимости</w:t>
      </w:r>
      <w:r w:rsidRPr="00002527">
        <w:rPr>
          <w:sz w:val="20"/>
          <w:szCs w:val="20"/>
          <w:lang w:eastAsia="ar-SA"/>
        </w:rPr>
        <w:t xml:space="preserve"> – земельные участки, участки недр,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rsidR="00841B50" w:rsidRPr="00002527" w:rsidRDefault="00841B50" w:rsidP="00841B50">
      <w:pPr>
        <w:suppressAutoHyphens/>
        <w:autoSpaceDE w:val="0"/>
        <w:autoSpaceDN w:val="0"/>
        <w:adjustRightInd w:val="0"/>
        <w:snapToGrid w:val="0"/>
        <w:ind w:firstLine="567"/>
        <w:rPr>
          <w:sz w:val="20"/>
          <w:szCs w:val="20"/>
          <w:lang w:eastAsia="ar-SA"/>
        </w:rPr>
      </w:pPr>
      <w:r w:rsidRPr="00002527">
        <w:rPr>
          <w:b/>
          <w:bCs/>
          <w:kern w:val="1"/>
          <w:sz w:val="20"/>
          <w:szCs w:val="20"/>
          <w:lang w:eastAsia="en-US"/>
        </w:rPr>
        <w:t xml:space="preserve">Органы местного самоуправления </w:t>
      </w:r>
      <w:proofErr w:type="spellStart"/>
      <w:r>
        <w:rPr>
          <w:b/>
          <w:bCs/>
          <w:kern w:val="1"/>
          <w:sz w:val="20"/>
          <w:szCs w:val="20"/>
          <w:lang w:eastAsia="en-US"/>
        </w:rPr>
        <w:t>Хормали</w:t>
      </w:r>
      <w:r w:rsidRPr="00543379">
        <w:rPr>
          <w:b/>
          <w:bCs/>
          <w:kern w:val="1"/>
          <w:sz w:val="20"/>
          <w:szCs w:val="20"/>
          <w:lang w:eastAsia="en-US"/>
        </w:rPr>
        <w:t>нского</w:t>
      </w:r>
      <w:proofErr w:type="spellEnd"/>
      <w:r w:rsidRPr="00840BE3">
        <w:rPr>
          <w:sz w:val="20"/>
          <w:szCs w:val="20"/>
        </w:rPr>
        <w:t xml:space="preserve"> </w:t>
      </w:r>
      <w:r w:rsidRPr="00002527">
        <w:rPr>
          <w:b/>
          <w:bCs/>
          <w:kern w:val="1"/>
          <w:sz w:val="20"/>
          <w:szCs w:val="20"/>
          <w:lang w:eastAsia="en-US"/>
        </w:rPr>
        <w:t>сельского поселения, участвующие в регулировании вопросов землепользования и застройки</w:t>
      </w:r>
      <w:r w:rsidRPr="00002527">
        <w:rPr>
          <w:iCs/>
          <w:sz w:val="20"/>
          <w:szCs w:val="20"/>
          <w:lang w:eastAsia="ar-SA"/>
        </w:rPr>
        <w:t xml:space="preserve"> - глава </w:t>
      </w:r>
      <w:proofErr w:type="spellStart"/>
      <w:r>
        <w:rPr>
          <w:sz w:val="20"/>
          <w:szCs w:val="20"/>
        </w:rPr>
        <w:t>Хормалинского</w:t>
      </w:r>
      <w:proofErr w:type="spellEnd"/>
      <w:r w:rsidRPr="00840BE3">
        <w:rPr>
          <w:sz w:val="20"/>
          <w:szCs w:val="20"/>
        </w:rPr>
        <w:t xml:space="preserve"> </w:t>
      </w:r>
      <w:r w:rsidRPr="00002527">
        <w:rPr>
          <w:iCs/>
          <w:sz w:val="20"/>
          <w:szCs w:val="20"/>
          <w:lang w:eastAsia="ar-SA"/>
        </w:rPr>
        <w:t xml:space="preserve">сельского поселения, </w:t>
      </w:r>
      <w:r w:rsidRPr="00002527">
        <w:rPr>
          <w:sz w:val="20"/>
          <w:szCs w:val="20"/>
          <w:lang w:eastAsia="ar-SA"/>
        </w:rPr>
        <w:t xml:space="preserve">представительный орган муниципального образования – Собрание депутатов </w:t>
      </w:r>
      <w:proofErr w:type="spellStart"/>
      <w:r>
        <w:rPr>
          <w:sz w:val="20"/>
          <w:szCs w:val="20"/>
        </w:rPr>
        <w:t>Хормалинского</w:t>
      </w:r>
      <w:proofErr w:type="spellEnd"/>
      <w:r>
        <w:rPr>
          <w:b/>
          <w:bCs/>
          <w:kern w:val="1"/>
          <w:sz w:val="20"/>
          <w:szCs w:val="20"/>
          <w:lang w:eastAsia="en-US"/>
        </w:rPr>
        <w:t xml:space="preserve"> </w:t>
      </w:r>
      <w:r w:rsidRPr="00002527">
        <w:rPr>
          <w:sz w:val="20"/>
          <w:szCs w:val="20"/>
          <w:lang w:eastAsia="ar-SA"/>
        </w:rPr>
        <w:t xml:space="preserve">сельского поселения, исполнительно-распорядительный орган муниципального образования – администрация </w:t>
      </w:r>
      <w:proofErr w:type="spellStart"/>
      <w:r>
        <w:rPr>
          <w:sz w:val="20"/>
          <w:szCs w:val="20"/>
        </w:rPr>
        <w:t>Хормалинского</w:t>
      </w:r>
      <w:proofErr w:type="spellEnd"/>
      <w:r w:rsidRPr="00840BE3">
        <w:rPr>
          <w:sz w:val="20"/>
          <w:szCs w:val="20"/>
        </w:rPr>
        <w:t xml:space="preserve"> </w:t>
      </w:r>
      <w:r w:rsidRPr="00002527">
        <w:rPr>
          <w:sz w:val="20"/>
          <w:szCs w:val="20"/>
          <w:lang w:eastAsia="ar-SA"/>
        </w:rPr>
        <w:t xml:space="preserve">сельского поселения. </w:t>
      </w:r>
    </w:p>
    <w:p w:rsidR="00841B50" w:rsidRPr="00002527" w:rsidRDefault="00841B50" w:rsidP="00841B50">
      <w:pPr>
        <w:ind w:firstLine="567"/>
        <w:rPr>
          <w:sz w:val="20"/>
          <w:szCs w:val="20"/>
        </w:rPr>
      </w:pPr>
      <w:r w:rsidRPr="00002527">
        <w:rPr>
          <w:b/>
          <w:bCs/>
          <w:kern w:val="1"/>
          <w:sz w:val="20"/>
          <w:szCs w:val="20"/>
          <w:lang w:eastAsia="en-US"/>
        </w:rPr>
        <w:t>Охранные</w:t>
      </w:r>
      <w:r w:rsidRPr="00002527">
        <w:rPr>
          <w:bCs/>
          <w:sz w:val="20"/>
          <w:szCs w:val="20"/>
        </w:rPr>
        <w:t xml:space="preserve"> </w:t>
      </w:r>
      <w:r w:rsidRPr="00002527">
        <w:rPr>
          <w:b/>
          <w:bCs/>
          <w:kern w:val="1"/>
          <w:sz w:val="20"/>
          <w:szCs w:val="20"/>
          <w:lang w:eastAsia="en-US"/>
        </w:rPr>
        <w:t>зоны</w:t>
      </w:r>
      <w:r w:rsidRPr="00002527">
        <w:rPr>
          <w:bCs/>
          <w:sz w:val="20"/>
          <w:szCs w:val="20"/>
        </w:rPr>
        <w:t xml:space="preserve"> </w:t>
      </w:r>
      <w:r w:rsidRPr="00002527">
        <w:rPr>
          <w:sz w:val="20"/>
          <w:szCs w:val="20"/>
        </w:rPr>
        <w:t xml:space="preserve">– территории в границах, которых </w:t>
      </w:r>
      <w:proofErr w:type="gramStart"/>
      <w:r w:rsidRPr="00002527">
        <w:rPr>
          <w:sz w:val="20"/>
          <w:szCs w:val="20"/>
        </w:rPr>
        <w:t>устанавливаются особые условия</w:t>
      </w:r>
      <w:proofErr w:type="gramEnd"/>
      <w:r w:rsidRPr="00002527">
        <w:rPr>
          <w:sz w:val="20"/>
          <w:szCs w:val="20"/>
        </w:rPr>
        <w:t xml:space="preserve"> и требования к использованию земельных участков, осуществлению хозяйственной и иной деятельности, которые устанавливаются в соответствии с законодательством Российской Федерации.</w:t>
      </w:r>
    </w:p>
    <w:p w:rsidR="00841B50" w:rsidRPr="00002527" w:rsidRDefault="00841B50" w:rsidP="00841B50">
      <w:pPr>
        <w:ind w:firstLine="567"/>
        <w:rPr>
          <w:sz w:val="20"/>
          <w:szCs w:val="20"/>
        </w:rPr>
      </w:pPr>
      <w:r w:rsidRPr="00002527">
        <w:rPr>
          <w:b/>
          <w:bCs/>
          <w:kern w:val="1"/>
          <w:sz w:val="20"/>
          <w:szCs w:val="20"/>
          <w:lang w:eastAsia="en-US"/>
        </w:rPr>
        <w:t>Планировка территории</w:t>
      </w:r>
      <w:r w:rsidRPr="00002527">
        <w:rPr>
          <w:sz w:val="20"/>
          <w:szCs w:val="2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w:t>
      </w:r>
    </w:p>
    <w:p w:rsidR="00841B50" w:rsidRPr="00002527" w:rsidRDefault="00841B50" w:rsidP="00841B50">
      <w:pPr>
        <w:ind w:firstLine="567"/>
        <w:rPr>
          <w:sz w:val="20"/>
          <w:szCs w:val="20"/>
        </w:rPr>
      </w:pPr>
      <w:r w:rsidRPr="00002527">
        <w:rPr>
          <w:b/>
          <w:bCs/>
          <w:kern w:val="1"/>
          <w:sz w:val="20"/>
          <w:szCs w:val="20"/>
          <w:lang w:eastAsia="en-US"/>
        </w:rPr>
        <w:t>Правила</w:t>
      </w:r>
      <w:r w:rsidRPr="00002527">
        <w:rPr>
          <w:bCs/>
          <w:sz w:val="20"/>
          <w:szCs w:val="20"/>
        </w:rPr>
        <w:t xml:space="preserve"> </w:t>
      </w:r>
      <w:r w:rsidRPr="00002527">
        <w:rPr>
          <w:b/>
          <w:bCs/>
          <w:kern w:val="1"/>
          <w:sz w:val="20"/>
          <w:szCs w:val="20"/>
          <w:lang w:eastAsia="en-US"/>
        </w:rPr>
        <w:t>землепользования и застройки</w:t>
      </w:r>
      <w:r w:rsidRPr="00002527">
        <w:rPr>
          <w:sz w:val="20"/>
          <w:szCs w:val="20"/>
        </w:rPr>
        <w:t xml:space="preserve"> – документ градостроительного зонирования, который утверждается нормативным правовым актом представительного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41B50" w:rsidRPr="00840BE3" w:rsidRDefault="00841B50" w:rsidP="00841B50">
      <w:pPr>
        <w:ind w:firstLine="567"/>
        <w:rPr>
          <w:sz w:val="20"/>
          <w:szCs w:val="20"/>
        </w:rPr>
      </w:pPr>
      <w:r w:rsidRPr="00002527">
        <w:rPr>
          <w:b/>
          <w:bCs/>
          <w:kern w:val="1"/>
          <w:sz w:val="20"/>
          <w:szCs w:val="20"/>
          <w:lang w:eastAsia="en-US"/>
        </w:rPr>
        <w:t>Прибрежная</w:t>
      </w:r>
      <w:r w:rsidRPr="00002527">
        <w:rPr>
          <w:bCs/>
          <w:sz w:val="20"/>
          <w:szCs w:val="20"/>
        </w:rPr>
        <w:t xml:space="preserve"> </w:t>
      </w:r>
      <w:r w:rsidRPr="00002527">
        <w:rPr>
          <w:b/>
          <w:bCs/>
          <w:kern w:val="1"/>
          <w:sz w:val="20"/>
          <w:szCs w:val="20"/>
          <w:lang w:eastAsia="en-US"/>
        </w:rPr>
        <w:t>защитная</w:t>
      </w:r>
      <w:r w:rsidRPr="00002527">
        <w:rPr>
          <w:bCs/>
          <w:sz w:val="20"/>
          <w:szCs w:val="20"/>
        </w:rPr>
        <w:t xml:space="preserve"> </w:t>
      </w:r>
      <w:r w:rsidRPr="00002527">
        <w:rPr>
          <w:b/>
          <w:bCs/>
          <w:kern w:val="1"/>
          <w:sz w:val="20"/>
          <w:szCs w:val="20"/>
          <w:lang w:eastAsia="en-US"/>
        </w:rPr>
        <w:t>полоса</w:t>
      </w:r>
      <w:r w:rsidRPr="00002527">
        <w:rPr>
          <w:sz w:val="20"/>
          <w:szCs w:val="20"/>
        </w:rPr>
        <w:t xml:space="preserve"> – часть территории </w:t>
      </w:r>
      <w:proofErr w:type="spellStart"/>
      <w:r w:rsidRPr="00002527">
        <w:rPr>
          <w:sz w:val="20"/>
          <w:szCs w:val="20"/>
        </w:rPr>
        <w:t>водоохранной</w:t>
      </w:r>
      <w:proofErr w:type="spellEnd"/>
      <w:r w:rsidRPr="00002527">
        <w:rPr>
          <w:sz w:val="20"/>
          <w:szCs w:val="20"/>
        </w:rPr>
        <w:t xml:space="preserve"> зоны водного объекта, которая непосредственно примыкает к акватории</w:t>
      </w:r>
      <w:r w:rsidRPr="00840BE3">
        <w:rPr>
          <w:sz w:val="20"/>
          <w:szCs w:val="20"/>
        </w:rPr>
        <w:t xml:space="preserve">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предусмотренных водным законодательством.</w:t>
      </w:r>
    </w:p>
    <w:p w:rsidR="00841B50" w:rsidRPr="00840BE3" w:rsidRDefault="00841B50" w:rsidP="00841B50">
      <w:pPr>
        <w:suppressAutoHyphens/>
        <w:snapToGrid w:val="0"/>
        <w:ind w:firstLine="567"/>
        <w:rPr>
          <w:sz w:val="20"/>
          <w:szCs w:val="20"/>
        </w:rPr>
      </w:pPr>
      <w:r w:rsidRPr="00840BE3">
        <w:rPr>
          <w:b/>
          <w:bCs/>
          <w:kern w:val="1"/>
          <w:sz w:val="20"/>
          <w:szCs w:val="20"/>
          <w:lang w:eastAsia="en-US"/>
        </w:rPr>
        <w:t>Процент</w:t>
      </w:r>
      <w:r w:rsidRPr="00840BE3">
        <w:rPr>
          <w:bCs/>
          <w:sz w:val="20"/>
          <w:szCs w:val="20"/>
        </w:rPr>
        <w:t xml:space="preserve"> </w:t>
      </w:r>
      <w:r w:rsidRPr="00840BE3">
        <w:rPr>
          <w:b/>
          <w:bCs/>
          <w:kern w:val="1"/>
          <w:sz w:val="20"/>
          <w:szCs w:val="20"/>
          <w:lang w:eastAsia="en-US"/>
        </w:rPr>
        <w:t>застройки</w:t>
      </w:r>
      <w:r w:rsidRPr="00840BE3">
        <w:rPr>
          <w:bCs/>
          <w:sz w:val="20"/>
          <w:szCs w:val="20"/>
        </w:rPr>
        <w:t xml:space="preserve"> </w:t>
      </w:r>
      <w:r w:rsidRPr="00840BE3">
        <w:rPr>
          <w:sz w:val="20"/>
          <w:szCs w:val="20"/>
        </w:rPr>
        <w:t>– отношение территории, застроенной объектами капитального строительства, к площади земельного участка, выраженное в процентах.</w:t>
      </w:r>
    </w:p>
    <w:p w:rsidR="00841B50" w:rsidRPr="00840BE3" w:rsidRDefault="00841B50" w:rsidP="00841B50">
      <w:pPr>
        <w:ind w:firstLine="567"/>
        <w:rPr>
          <w:sz w:val="20"/>
          <w:szCs w:val="20"/>
        </w:rPr>
      </w:pPr>
      <w:proofErr w:type="gramStart"/>
      <w:r w:rsidRPr="00840BE3">
        <w:rPr>
          <w:b/>
          <w:bCs/>
          <w:kern w:val="1"/>
          <w:sz w:val="20"/>
          <w:szCs w:val="20"/>
          <w:lang w:eastAsia="en-US"/>
        </w:rPr>
        <w:t>Реконструкция объектов капительного строительства (за исключением линейных объектов)</w:t>
      </w:r>
      <w:r w:rsidRPr="00840BE3">
        <w:rPr>
          <w:sz w:val="20"/>
          <w:szCs w:val="20"/>
          <w:lang w:eastAsia="ar-SA"/>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840BE3">
        <w:rPr>
          <w:sz w:val="20"/>
          <w:szCs w:val="20"/>
          <w:lang w:eastAsia="ar-SA"/>
        </w:rPr>
        <w:t xml:space="preserve"> указанных элементов</w:t>
      </w:r>
      <w:r w:rsidRPr="00840BE3">
        <w:rPr>
          <w:sz w:val="20"/>
          <w:szCs w:val="20"/>
        </w:rPr>
        <w:t>.</w:t>
      </w:r>
    </w:p>
    <w:p w:rsidR="00841B50" w:rsidRPr="00840BE3" w:rsidRDefault="00841B50" w:rsidP="00841B50">
      <w:pPr>
        <w:ind w:firstLine="567"/>
        <w:rPr>
          <w:sz w:val="20"/>
          <w:szCs w:val="20"/>
          <w:lang w:eastAsia="ar-SA"/>
        </w:rPr>
      </w:pPr>
      <w:r w:rsidRPr="00840BE3">
        <w:rPr>
          <w:b/>
          <w:bCs/>
          <w:kern w:val="1"/>
          <w:sz w:val="20"/>
          <w:szCs w:val="20"/>
          <w:lang w:eastAsia="en-US"/>
        </w:rPr>
        <w:t>Реконструкция линейных объектов</w:t>
      </w:r>
      <w:r w:rsidRPr="00840BE3">
        <w:rPr>
          <w:sz w:val="20"/>
          <w:szCs w:val="20"/>
          <w:lang w:eastAsia="ar-SA"/>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840BE3">
        <w:rPr>
          <w:sz w:val="20"/>
          <w:szCs w:val="20"/>
          <w:lang w:eastAsia="ar-SA"/>
        </w:rPr>
        <w:t>котором</w:t>
      </w:r>
      <w:proofErr w:type="gramEnd"/>
      <w:r w:rsidRPr="00840BE3">
        <w:rPr>
          <w:sz w:val="20"/>
          <w:szCs w:val="20"/>
          <w:lang w:eastAsia="ar-SA"/>
        </w:rPr>
        <w:t xml:space="preserve"> требуется изменение границ полос отвода и (или) охранных зон таких объектов.</w:t>
      </w:r>
    </w:p>
    <w:p w:rsidR="00841B50" w:rsidRPr="00840BE3" w:rsidRDefault="00841B50" w:rsidP="00841B50">
      <w:pPr>
        <w:suppressAutoHyphens/>
        <w:snapToGrid w:val="0"/>
        <w:ind w:firstLine="567"/>
        <w:rPr>
          <w:sz w:val="20"/>
          <w:szCs w:val="20"/>
        </w:rPr>
      </w:pPr>
      <w:r w:rsidRPr="00840BE3">
        <w:rPr>
          <w:b/>
          <w:bCs/>
          <w:kern w:val="1"/>
          <w:sz w:val="20"/>
          <w:szCs w:val="20"/>
          <w:lang w:eastAsia="en-US"/>
        </w:rPr>
        <w:t>Республиканские нормативы градостроительного проектирования</w:t>
      </w:r>
      <w:r w:rsidRPr="00840BE3">
        <w:rPr>
          <w:sz w:val="20"/>
          <w:szCs w:val="20"/>
          <w:lang w:eastAsia="ar-SA"/>
        </w:rPr>
        <w:t xml:space="preserve"> -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w:t>
      </w:r>
      <w:r w:rsidRPr="00840BE3">
        <w:rPr>
          <w:sz w:val="20"/>
          <w:szCs w:val="20"/>
          <w:lang w:eastAsia="ar-SA"/>
        </w:rPr>
        <w:lastRenderedPageBreak/>
        <w:t xml:space="preserve">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w:t>
      </w:r>
      <w:r w:rsidRPr="00002527">
        <w:rPr>
          <w:sz w:val="20"/>
          <w:szCs w:val="20"/>
          <w:lang w:eastAsia="ar-SA"/>
        </w:rPr>
        <w:t>энергетика;</w:t>
      </w:r>
      <w:r w:rsidRPr="00840BE3">
        <w:rPr>
          <w:sz w:val="20"/>
          <w:szCs w:val="20"/>
          <w:lang w:eastAsia="ar-SA"/>
        </w:rPr>
        <w:t xml:space="preserve">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w:t>
      </w:r>
    </w:p>
    <w:p w:rsidR="00841B50" w:rsidRPr="00840BE3" w:rsidRDefault="00841B50" w:rsidP="00841B50">
      <w:pPr>
        <w:ind w:firstLine="567"/>
        <w:rPr>
          <w:sz w:val="20"/>
          <w:szCs w:val="20"/>
        </w:rPr>
      </w:pPr>
      <w:r w:rsidRPr="00840BE3">
        <w:rPr>
          <w:b/>
          <w:bCs/>
          <w:kern w:val="1"/>
          <w:sz w:val="20"/>
          <w:szCs w:val="20"/>
          <w:lang w:eastAsia="en-US"/>
        </w:rPr>
        <w:t>Санитарно-защитная зона</w:t>
      </w:r>
      <w:r w:rsidRPr="00840BE3">
        <w:rPr>
          <w:sz w:val="20"/>
          <w:szCs w:val="20"/>
        </w:rPr>
        <w:t xml:space="preserve"> – территория с особым режимом использования, размер которой обеспечивает уменьшение воздействие загрязнения на атмосферный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841B50" w:rsidRPr="00840BE3" w:rsidRDefault="00841B50" w:rsidP="00841B50">
      <w:pPr>
        <w:ind w:firstLine="567"/>
        <w:rPr>
          <w:sz w:val="20"/>
          <w:szCs w:val="20"/>
        </w:rPr>
      </w:pPr>
      <w:r w:rsidRPr="00840BE3">
        <w:rPr>
          <w:b/>
          <w:sz w:val="20"/>
          <w:szCs w:val="20"/>
        </w:rPr>
        <w:t xml:space="preserve">Снос объекта капитального строительства </w:t>
      </w:r>
      <w:r w:rsidRPr="00840BE3">
        <w:rPr>
          <w:sz w:val="20"/>
          <w:szCs w:val="20"/>
        </w:rPr>
        <w:t>-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841B50" w:rsidRPr="00840BE3" w:rsidRDefault="00841B50" w:rsidP="00841B50">
      <w:pPr>
        <w:ind w:firstLine="567"/>
        <w:rPr>
          <w:sz w:val="20"/>
          <w:szCs w:val="20"/>
        </w:rPr>
      </w:pPr>
      <w:r w:rsidRPr="00840BE3">
        <w:rPr>
          <w:b/>
          <w:bCs/>
          <w:kern w:val="1"/>
          <w:sz w:val="20"/>
          <w:szCs w:val="20"/>
          <w:lang w:eastAsia="en-US"/>
        </w:rPr>
        <w:t>Строительные намерения заявителя</w:t>
      </w:r>
      <w:r w:rsidRPr="00840BE3">
        <w:rPr>
          <w:sz w:val="20"/>
          <w:szCs w:val="20"/>
        </w:rPr>
        <w:t xml:space="preserve"> – планируемое строительство, реконструкция, </w:t>
      </w:r>
      <w:r w:rsidRPr="00002527">
        <w:rPr>
          <w:sz w:val="20"/>
          <w:szCs w:val="20"/>
        </w:rPr>
        <w:t>снос,</w:t>
      </w:r>
      <w:r w:rsidRPr="00840BE3">
        <w:rPr>
          <w:sz w:val="20"/>
          <w:szCs w:val="20"/>
        </w:rPr>
        <w:t xml:space="preserve"> капитальный ремонт объекта капитального строительства.</w:t>
      </w:r>
    </w:p>
    <w:p w:rsidR="00841B50" w:rsidRPr="00840BE3" w:rsidRDefault="00841B50" w:rsidP="00841B50">
      <w:pPr>
        <w:ind w:firstLine="567"/>
        <w:rPr>
          <w:sz w:val="20"/>
          <w:szCs w:val="20"/>
        </w:rPr>
      </w:pPr>
      <w:r w:rsidRPr="00840BE3">
        <w:rPr>
          <w:b/>
          <w:bCs/>
          <w:kern w:val="1"/>
          <w:sz w:val="20"/>
          <w:szCs w:val="20"/>
          <w:lang w:eastAsia="en-US"/>
        </w:rPr>
        <w:t>Строительство</w:t>
      </w:r>
      <w:r w:rsidRPr="00840BE3">
        <w:rPr>
          <w:sz w:val="20"/>
          <w:szCs w:val="20"/>
        </w:rPr>
        <w:t xml:space="preserve"> – создание зданий, строений, сооружений (в том числе на месте сносимых объектов капитального строительства).</w:t>
      </w:r>
    </w:p>
    <w:p w:rsidR="00841B50" w:rsidRPr="00840BE3" w:rsidRDefault="00841B50" w:rsidP="00841B50">
      <w:pPr>
        <w:ind w:firstLine="567"/>
        <w:rPr>
          <w:bCs/>
          <w:sz w:val="20"/>
          <w:szCs w:val="20"/>
        </w:rPr>
      </w:pPr>
      <w:r w:rsidRPr="00840BE3">
        <w:rPr>
          <w:b/>
          <w:bCs/>
          <w:kern w:val="1"/>
          <w:sz w:val="20"/>
          <w:szCs w:val="20"/>
          <w:lang w:eastAsia="en-US"/>
        </w:rPr>
        <w:t>Территориальные зоны</w:t>
      </w:r>
      <w:r w:rsidRPr="00840BE3">
        <w:rPr>
          <w:bCs/>
          <w:sz w:val="20"/>
          <w:szCs w:val="20"/>
        </w:rPr>
        <w:t xml:space="preserve"> – </w:t>
      </w:r>
      <w:r w:rsidRPr="00840BE3">
        <w:rPr>
          <w:sz w:val="20"/>
          <w:szCs w:val="20"/>
        </w:rPr>
        <w:t>зоны, для которых в Правилах определены границы и установлены градостроительные регламенты.</w:t>
      </w:r>
    </w:p>
    <w:p w:rsidR="00841B50" w:rsidRPr="00840BE3" w:rsidRDefault="00841B50" w:rsidP="00841B50">
      <w:pPr>
        <w:autoSpaceDE w:val="0"/>
        <w:autoSpaceDN w:val="0"/>
        <w:adjustRightInd w:val="0"/>
        <w:ind w:firstLine="567"/>
        <w:rPr>
          <w:sz w:val="20"/>
          <w:szCs w:val="20"/>
        </w:rPr>
      </w:pPr>
      <w:r w:rsidRPr="00840BE3">
        <w:rPr>
          <w:b/>
          <w:bCs/>
          <w:kern w:val="1"/>
          <w:sz w:val="20"/>
          <w:szCs w:val="20"/>
          <w:lang w:eastAsia="en-US"/>
        </w:rPr>
        <w:t>Территории общего пользования</w:t>
      </w:r>
      <w:r w:rsidRPr="00840BE3">
        <w:rPr>
          <w:bCs/>
          <w:sz w:val="20"/>
          <w:szCs w:val="20"/>
        </w:rPr>
        <w:t xml:space="preserve"> – </w:t>
      </w:r>
      <w:r w:rsidRPr="00840BE3">
        <w:rPr>
          <w:sz w:val="20"/>
          <w:szCs w:val="20"/>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41B50" w:rsidRPr="00840BE3" w:rsidRDefault="00841B50" w:rsidP="00841B50">
      <w:pPr>
        <w:autoSpaceDE w:val="0"/>
        <w:autoSpaceDN w:val="0"/>
        <w:adjustRightInd w:val="0"/>
        <w:ind w:firstLine="567"/>
        <w:rPr>
          <w:sz w:val="20"/>
          <w:szCs w:val="20"/>
        </w:rPr>
      </w:pPr>
      <w:r w:rsidRPr="00840BE3">
        <w:rPr>
          <w:b/>
          <w:bCs/>
          <w:kern w:val="1"/>
          <w:sz w:val="20"/>
          <w:szCs w:val="20"/>
          <w:lang w:eastAsia="en-US"/>
        </w:rPr>
        <w:t>Элемент планировочной структуры</w:t>
      </w:r>
      <w:r w:rsidRPr="00840BE3">
        <w:rPr>
          <w:sz w:val="20"/>
          <w:szCs w:val="20"/>
        </w:rPr>
        <w:t xml:space="preserve"> – часть территории поселения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841B50" w:rsidRPr="00840BE3" w:rsidRDefault="00841B50" w:rsidP="00841B50">
      <w:pPr>
        <w:suppressAutoHyphens/>
        <w:autoSpaceDE w:val="0"/>
        <w:snapToGrid w:val="0"/>
        <w:ind w:firstLine="567"/>
        <w:rPr>
          <w:sz w:val="20"/>
          <w:szCs w:val="20"/>
          <w:lang w:eastAsia="ar-SA"/>
        </w:rPr>
      </w:pPr>
      <w:r w:rsidRPr="00840BE3">
        <w:rPr>
          <w:b/>
          <w:bCs/>
          <w:kern w:val="1"/>
          <w:sz w:val="20"/>
          <w:szCs w:val="20"/>
          <w:lang w:eastAsia="en-US"/>
        </w:rPr>
        <w:t>Этажность</w:t>
      </w:r>
      <w:r w:rsidRPr="00840BE3">
        <w:rPr>
          <w:sz w:val="20"/>
          <w:szCs w:val="20"/>
          <w:lang w:eastAsia="ar-SA"/>
        </w:rPr>
        <w:t xml:space="preserve"> –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rsidR="00841B50" w:rsidRPr="00840BE3" w:rsidRDefault="00841B50" w:rsidP="00841B50">
      <w:pPr>
        <w:widowControl w:val="0"/>
        <w:suppressAutoHyphens/>
        <w:autoSpaceDE w:val="0"/>
        <w:ind w:firstLine="567"/>
        <w:rPr>
          <w:sz w:val="20"/>
          <w:szCs w:val="20"/>
          <w:lang w:eastAsia="ar-SA"/>
        </w:rPr>
      </w:pPr>
      <w:r w:rsidRPr="00840BE3">
        <w:rPr>
          <w:sz w:val="20"/>
          <w:szCs w:val="20"/>
          <w:lang w:eastAsia="ar-SA"/>
        </w:rPr>
        <w:t>Иные понятия, употребляемые в настоящих Правилах, применяются в значениях, используемых в федеральном законодательстве.</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19" w:name="_Toc442193416"/>
      <w:bookmarkStart w:id="20" w:name="_Toc514925164"/>
      <w:r w:rsidRPr="00840BE3">
        <w:rPr>
          <w:b/>
          <w:bCs/>
          <w:sz w:val="20"/>
          <w:szCs w:val="20"/>
          <w:lang w:eastAsia="en-US"/>
        </w:rPr>
        <w:t>Статья 2. Цели и содержание настоящих Правил</w:t>
      </w:r>
      <w:bookmarkEnd w:id="19"/>
      <w:bookmarkEnd w:id="20"/>
    </w:p>
    <w:p w:rsidR="00841B50" w:rsidRPr="00840BE3" w:rsidRDefault="00841B50" w:rsidP="00841B50">
      <w:pPr>
        <w:tabs>
          <w:tab w:val="left" w:pos="851"/>
        </w:tabs>
        <w:ind w:firstLine="567"/>
        <w:rPr>
          <w:sz w:val="20"/>
          <w:szCs w:val="20"/>
        </w:rPr>
      </w:pPr>
      <w:r w:rsidRPr="00840BE3">
        <w:rPr>
          <w:sz w:val="20"/>
          <w:szCs w:val="20"/>
        </w:rPr>
        <w:t>1. Целями Правил являются:</w:t>
      </w:r>
    </w:p>
    <w:p w:rsidR="00841B50" w:rsidRPr="00840BE3" w:rsidRDefault="00841B50" w:rsidP="00841B50">
      <w:pPr>
        <w:tabs>
          <w:tab w:val="left" w:pos="851"/>
        </w:tabs>
        <w:ind w:firstLine="567"/>
        <w:rPr>
          <w:sz w:val="20"/>
          <w:szCs w:val="20"/>
        </w:rPr>
      </w:pPr>
      <w:r w:rsidRPr="00840BE3">
        <w:rPr>
          <w:sz w:val="20"/>
          <w:szCs w:val="20"/>
        </w:rPr>
        <w:t xml:space="preserve">1) создание условий для устойчивого развития территории </w:t>
      </w:r>
      <w:proofErr w:type="spellStart"/>
      <w:r>
        <w:rPr>
          <w:sz w:val="20"/>
          <w:szCs w:val="20"/>
        </w:rPr>
        <w:t>Хормалинского</w:t>
      </w:r>
      <w:proofErr w:type="spellEnd"/>
      <w:r w:rsidRPr="00840BE3">
        <w:rPr>
          <w:sz w:val="20"/>
          <w:szCs w:val="20"/>
        </w:rPr>
        <w:t xml:space="preserve"> сельского поселения, сохранения окружающей среды и объектов культурного наследия;</w:t>
      </w:r>
    </w:p>
    <w:p w:rsidR="00841B50" w:rsidRPr="00840BE3" w:rsidRDefault="00841B50" w:rsidP="00841B50">
      <w:pPr>
        <w:tabs>
          <w:tab w:val="left" w:pos="851"/>
        </w:tabs>
        <w:ind w:firstLine="567"/>
        <w:rPr>
          <w:sz w:val="20"/>
          <w:szCs w:val="20"/>
        </w:rPr>
      </w:pPr>
      <w:r w:rsidRPr="00840BE3">
        <w:rPr>
          <w:sz w:val="20"/>
          <w:szCs w:val="20"/>
        </w:rPr>
        <w:t xml:space="preserve">2) создание условий для планировки территории </w:t>
      </w:r>
      <w:proofErr w:type="spellStart"/>
      <w:r>
        <w:rPr>
          <w:sz w:val="20"/>
          <w:szCs w:val="20"/>
        </w:rPr>
        <w:t>Хормалинского</w:t>
      </w:r>
      <w:proofErr w:type="spellEnd"/>
      <w:r w:rsidRPr="00840BE3">
        <w:rPr>
          <w:sz w:val="20"/>
          <w:szCs w:val="20"/>
        </w:rPr>
        <w:t xml:space="preserve"> сельского поселения;</w:t>
      </w:r>
    </w:p>
    <w:p w:rsidR="00841B50" w:rsidRPr="00840BE3" w:rsidRDefault="00841B50" w:rsidP="00841B50">
      <w:pPr>
        <w:tabs>
          <w:tab w:val="left" w:pos="851"/>
        </w:tabs>
        <w:ind w:firstLine="567"/>
        <w:rPr>
          <w:sz w:val="20"/>
          <w:szCs w:val="20"/>
        </w:rPr>
      </w:pPr>
      <w:r w:rsidRPr="00840BE3">
        <w:rPr>
          <w:sz w:val="20"/>
          <w:szCs w:val="20"/>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41B50" w:rsidRPr="00840BE3" w:rsidRDefault="00841B50" w:rsidP="00841B50">
      <w:pPr>
        <w:tabs>
          <w:tab w:val="left" w:pos="851"/>
        </w:tabs>
        <w:ind w:firstLine="567"/>
        <w:rPr>
          <w:sz w:val="20"/>
          <w:szCs w:val="20"/>
        </w:rPr>
      </w:pPr>
      <w:r w:rsidRPr="00840BE3">
        <w:rPr>
          <w:sz w:val="20"/>
          <w:szCs w:val="20"/>
        </w:rPr>
        <w:t>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841B50" w:rsidRPr="00840BE3" w:rsidRDefault="00841B50" w:rsidP="00841B50">
      <w:pPr>
        <w:suppressAutoHyphens/>
        <w:snapToGrid w:val="0"/>
        <w:ind w:firstLine="567"/>
        <w:rPr>
          <w:sz w:val="20"/>
          <w:szCs w:val="20"/>
          <w:lang w:eastAsia="ar-SA"/>
        </w:rPr>
      </w:pPr>
      <w:r w:rsidRPr="00840BE3">
        <w:rPr>
          <w:sz w:val="20"/>
          <w:szCs w:val="20"/>
          <w:lang w:eastAsia="ar-SA"/>
        </w:rPr>
        <w:t>2. Настоящие Правила включают в себя три раздела:</w:t>
      </w:r>
    </w:p>
    <w:p w:rsidR="00841B50" w:rsidRPr="00840BE3" w:rsidRDefault="00841B50" w:rsidP="00841B50">
      <w:pPr>
        <w:suppressAutoHyphens/>
        <w:snapToGrid w:val="0"/>
        <w:ind w:firstLine="567"/>
        <w:rPr>
          <w:sz w:val="20"/>
          <w:szCs w:val="20"/>
          <w:lang w:eastAsia="ar-SA"/>
        </w:rPr>
      </w:pPr>
      <w:r w:rsidRPr="00840BE3">
        <w:rPr>
          <w:sz w:val="20"/>
          <w:szCs w:val="20"/>
          <w:lang w:eastAsia="ar-SA"/>
        </w:rPr>
        <w:t>1) раздел 1 «Порядок применения Правил и внесения в них изменений»;</w:t>
      </w:r>
    </w:p>
    <w:p w:rsidR="00841B50" w:rsidRPr="00840BE3" w:rsidRDefault="00841B50" w:rsidP="00841B50">
      <w:pPr>
        <w:suppressAutoHyphens/>
        <w:snapToGrid w:val="0"/>
        <w:ind w:firstLine="567"/>
        <w:rPr>
          <w:sz w:val="20"/>
          <w:szCs w:val="20"/>
          <w:lang w:eastAsia="ar-SA"/>
        </w:rPr>
      </w:pPr>
      <w:r w:rsidRPr="00840BE3">
        <w:rPr>
          <w:sz w:val="20"/>
          <w:szCs w:val="20"/>
          <w:lang w:eastAsia="ar-SA"/>
        </w:rPr>
        <w:t>2) раздел 2 «Карта градостроительного зонирования»;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3) раздел 3 «Градостроительные регламенты».</w:t>
      </w:r>
    </w:p>
    <w:p w:rsidR="00841B50" w:rsidRPr="00840BE3" w:rsidRDefault="00841B50" w:rsidP="00841B50">
      <w:pPr>
        <w:suppressAutoHyphens/>
        <w:snapToGrid w:val="0"/>
        <w:ind w:firstLine="567"/>
        <w:rPr>
          <w:sz w:val="20"/>
          <w:szCs w:val="20"/>
          <w:lang w:eastAsia="ar-SA"/>
        </w:rPr>
      </w:pPr>
      <w:r w:rsidRPr="00840BE3">
        <w:rPr>
          <w:sz w:val="20"/>
          <w:szCs w:val="20"/>
          <w:lang w:eastAsia="ar-SA"/>
        </w:rPr>
        <w:t>3. Раздел 1 включает в себя положения: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1) о регулировании землепользования и застройки органами местного самоуправления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3) о подготовке документации по планировке территории органами местного самоуправления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4) о </w:t>
      </w:r>
      <w:r w:rsidRPr="00840BE3">
        <w:rPr>
          <w:rStyle w:val="blk"/>
          <w:sz w:val="20"/>
          <w:szCs w:val="20"/>
        </w:rPr>
        <w:t>проведении общественных обсуждений или публичных слушаний по вопросам землепользования и застройки;</w:t>
      </w:r>
    </w:p>
    <w:p w:rsidR="00841B50" w:rsidRPr="00840BE3" w:rsidRDefault="00841B50" w:rsidP="00841B50">
      <w:pPr>
        <w:suppressAutoHyphens/>
        <w:snapToGrid w:val="0"/>
        <w:ind w:firstLine="567"/>
        <w:rPr>
          <w:sz w:val="20"/>
          <w:szCs w:val="20"/>
          <w:lang w:eastAsia="ar-SA"/>
        </w:rPr>
      </w:pPr>
      <w:r w:rsidRPr="00840BE3">
        <w:rPr>
          <w:sz w:val="20"/>
          <w:szCs w:val="20"/>
          <w:lang w:eastAsia="ar-SA"/>
        </w:rPr>
        <w:t>5) о внесении изменений в Правила;</w:t>
      </w:r>
    </w:p>
    <w:p w:rsidR="00841B50" w:rsidRPr="00840BE3" w:rsidRDefault="00841B50" w:rsidP="00841B50">
      <w:pPr>
        <w:suppressAutoHyphens/>
        <w:snapToGrid w:val="0"/>
        <w:ind w:firstLine="567"/>
        <w:rPr>
          <w:sz w:val="20"/>
          <w:szCs w:val="20"/>
          <w:lang w:eastAsia="ar-SA"/>
        </w:rPr>
      </w:pPr>
      <w:r w:rsidRPr="00840BE3">
        <w:rPr>
          <w:sz w:val="20"/>
          <w:szCs w:val="20"/>
          <w:lang w:eastAsia="ar-SA"/>
        </w:rPr>
        <w:t>6) о регулировании иных вопросов землепользования и застройки.</w:t>
      </w:r>
    </w:p>
    <w:p w:rsidR="00841B50" w:rsidRPr="00840BE3" w:rsidRDefault="00841B50" w:rsidP="00841B50">
      <w:pPr>
        <w:suppressAutoHyphens/>
        <w:snapToGrid w:val="0"/>
        <w:ind w:firstLine="567"/>
        <w:rPr>
          <w:sz w:val="20"/>
          <w:szCs w:val="20"/>
          <w:lang w:eastAsia="ar-SA"/>
        </w:rPr>
      </w:pPr>
      <w:r w:rsidRPr="00840BE3">
        <w:rPr>
          <w:sz w:val="20"/>
          <w:szCs w:val="20"/>
          <w:lang w:eastAsia="ar-SA"/>
        </w:rPr>
        <w:t>4. Раздел 2 содержит две карты:</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1) карту градостроительного зонирования, в которой установлены территориальные зоны;</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2) карту зон с особыми условиями использования территории.</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5. Раздел 3 содержит:</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описание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и реконструкции объектов капитального строительства.</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21" w:name="_Toc410822147"/>
      <w:bookmarkStart w:id="22" w:name="_Toc442193417"/>
      <w:bookmarkStart w:id="23" w:name="_Toc514925165"/>
      <w:r w:rsidRPr="00840BE3">
        <w:rPr>
          <w:b/>
          <w:bCs/>
          <w:sz w:val="20"/>
          <w:szCs w:val="20"/>
          <w:lang w:eastAsia="en-US"/>
        </w:rPr>
        <w:t>Статья 3. Основания для принятия решений по вопросам землепользования и застройк</w:t>
      </w:r>
      <w:bookmarkEnd w:id="21"/>
      <w:r w:rsidRPr="00840BE3">
        <w:rPr>
          <w:b/>
          <w:bCs/>
          <w:sz w:val="20"/>
          <w:szCs w:val="20"/>
          <w:lang w:eastAsia="en-US"/>
        </w:rPr>
        <w:t>и</w:t>
      </w:r>
      <w:bookmarkEnd w:id="22"/>
      <w:bookmarkEnd w:id="23"/>
    </w:p>
    <w:p w:rsidR="00841B50" w:rsidRPr="00840BE3" w:rsidRDefault="00841B50" w:rsidP="00841B50">
      <w:pPr>
        <w:widowControl w:val="0"/>
        <w:suppressAutoHyphens/>
        <w:autoSpaceDE w:val="0"/>
        <w:autoSpaceDN w:val="0"/>
        <w:adjustRightInd w:val="0"/>
        <w:snapToGrid w:val="0"/>
        <w:ind w:firstLine="567"/>
        <w:rPr>
          <w:sz w:val="20"/>
          <w:szCs w:val="20"/>
          <w:lang w:eastAsia="ar-SA"/>
        </w:rPr>
      </w:pPr>
      <w:proofErr w:type="gramStart"/>
      <w:r w:rsidRPr="00840BE3">
        <w:rPr>
          <w:sz w:val="20"/>
          <w:szCs w:val="20"/>
          <w:lang w:eastAsia="ar-SA"/>
        </w:rPr>
        <w:t xml:space="preserve">1.Решения по вопросам землепользования и застройки принимаются на основе установленных настоящими </w:t>
      </w:r>
      <w:r w:rsidRPr="00840BE3">
        <w:rPr>
          <w:sz w:val="20"/>
          <w:szCs w:val="20"/>
          <w:lang w:eastAsia="ar-SA"/>
        </w:rPr>
        <w:lastRenderedPageBreak/>
        <w:t xml:space="preserve">Правилами градостроительных регламентов, которые распространяются в равной мере на все расположенные в пределах границ территориальной зоны земельные участки и объекты капитального строительства независимо от форм собственности, обозначенные на карте градостроительного зонирования. </w:t>
      </w:r>
      <w:proofErr w:type="gramEnd"/>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2.Для каждого земельного участка, объекта капитального строительства, расположенного в границах населенных пунктов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разрешенным считается такое использование, которое соответствует:</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градостроительному регламенту территориальной зоны;</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rPr>
        <w:t>предельным параметрам разрешённого строительства, реконструкции объектов капитального строительства;</w:t>
      </w:r>
    </w:p>
    <w:p w:rsidR="00841B50" w:rsidRPr="00840BE3" w:rsidRDefault="00841B50" w:rsidP="00841B50">
      <w:pPr>
        <w:suppressAutoHyphens/>
        <w:snapToGrid w:val="0"/>
        <w:ind w:firstLine="567"/>
        <w:rPr>
          <w:sz w:val="20"/>
          <w:szCs w:val="20"/>
          <w:lang w:eastAsia="ar-SA"/>
        </w:rPr>
      </w:pPr>
      <w:r w:rsidRPr="00840BE3">
        <w:rPr>
          <w:sz w:val="20"/>
          <w:szCs w:val="20"/>
          <w:lang w:eastAsia="ar-SA"/>
        </w:rPr>
        <w:t>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841B50" w:rsidRPr="00840BE3" w:rsidRDefault="00841B50" w:rsidP="00841B50">
      <w:pPr>
        <w:ind w:firstLine="567"/>
        <w:rPr>
          <w:sz w:val="20"/>
          <w:szCs w:val="20"/>
        </w:rPr>
      </w:pPr>
      <w:r w:rsidRPr="00840BE3">
        <w:rPr>
          <w:sz w:val="20"/>
          <w:szCs w:val="20"/>
        </w:rPr>
        <w:t>3. Действие градостроительного регламента не распространяется на земельные участки:</w:t>
      </w:r>
    </w:p>
    <w:p w:rsidR="00841B50" w:rsidRPr="00840BE3" w:rsidRDefault="00841B50" w:rsidP="00841B50">
      <w:pPr>
        <w:ind w:firstLine="567"/>
        <w:rPr>
          <w:sz w:val="20"/>
          <w:szCs w:val="20"/>
          <w:lang w:eastAsia="ar-SA"/>
        </w:rPr>
      </w:pPr>
      <w:r w:rsidRPr="00840BE3">
        <w:rPr>
          <w:sz w:val="20"/>
          <w:szCs w:val="20"/>
          <w:lang w:eastAsia="ar-SA"/>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2) в границах территорий общего пользования;</w:t>
      </w:r>
    </w:p>
    <w:p w:rsidR="00841B50" w:rsidRPr="00840BE3" w:rsidRDefault="00841B50" w:rsidP="00841B50">
      <w:pPr>
        <w:suppressAutoHyphens/>
        <w:snapToGrid w:val="0"/>
        <w:ind w:firstLine="567"/>
        <w:rPr>
          <w:sz w:val="20"/>
          <w:szCs w:val="20"/>
          <w:lang w:eastAsia="ar-SA"/>
        </w:rPr>
      </w:pPr>
      <w:proofErr w:type="gramStart"/>
      <w:r w:rsidRPr="00840BE3">
        <w:rPr>
          <w:sz w:val="20"/>
          <w:szCs w:val="20"/>
          <w:lang w:eastAsia="ar-SA"/>
        </w:rPr>
        <w:t>3) предназначенные для размещения линейных объектов и/или занятые линейными объектами;</w:t>
      </w:r>
      <w:proofErr w:type="gramEnd"/>
    </w:p>
    <w:p w:rsidR="00841B50" w:rsidRPr="00840BE3" w:rsidRDefault="00841B50" w:rsidP="00841B50">
      <w:pPr>
        <w:ind w:firstLine="567"/>
        <w:rPr>
          <w:sz w:val="20"/>
          <w:szCs w:val="20"/>
          <w:lang w:eastAsia="ar-SA"/>
        </w:rPr>
      </w:pPr>
      <w:proofErr w:type="gramStart"/>
      <w:r w:rsidRPr="00840BE3">
        <w:rPr>
          <w:sz w:val="20"/>
          <w:szCs w:val="20"/>
          <w:lang w:eastAsia="ar-SA"/>
        </w:rPr>
        <w:t>4) предоставленные для добычи полезных ископаемых.</w:t>
      </w:r>
      <w:proofErr w:type="gramEnd"/>
    </w:p>
    <w:p w:rsidR="00841B50" w:rsidRPr="00840BE3" w:rsidRDefault="00841B50" w:rsidP="00841B50">
      <w:pPr>
        <w:ind w:firstLine="567"/>
        <w:rPr>
          <w:sz w:val="20"/>
          <w:szCs w:val="20"/>
        </w:rPr>
      </w:pPr>
      <w:r w:rsidRPr="00840BE3">
        <w:rPr>
          <w:sz w:val="20"/>
          <w:szCs w:val="20"/>
        </w:rPr>
        <w:t>4.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41B50" w:rsidRPr="00840BE3" w:rsidRDefault="00841B50" w:rsidP="00841B50">
      <w:pPr>
        <w:ind w:firstLine="567"/>
        <w:rPr>
          <w:sz w:val="20"/>
          <w:szCs w:val="20"/>
        </w:rPr>
      </w:pPr>
      <w:r w:rsidRPr="00840BE3">
        <w:rPr>
          <w:sz w:val="20"/>
          <w:szCs w:val="20"/>
        </w:rPr>
        <w:t>5.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27 настоящих Правил</w:t>
      </w:r>
      <w:bookmarkStart w:id="24" w:name="Par242"/>
      <w:bookmarkEnd w:id="24"/>
      <w:r w:rsidRPr="00840BE3">
        <w:rPr>
          <w:sz w:val="20"/>
          <w:szCs w:val="20"/>
        </w:rPr>
        <w:t>.</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val="en-US" w:eastAsia="en-US"/>
        </w:rPr>
      </w:pPr>
      <w:bookmarkStart w:id="25" w:name="_Toc442193418"/>
      <w:bookmarkStart w:id="26" w:name="_Toc281221507"/>
      <w:bookmarkStart w:id="27" w:name="_Toc395282201"/>
      <w:bookmarkStart w:id="28" w:name="_Toc514925166"/>
      <w:r w:rsidRPr="00840BE3">
        <w:rPr>
          <w:b/>
          <w:bCs/>
          <w:sz w:val="20"/>
          <w:szCs w:val="20"/>
          <w:lang w:eastAsia="en-US"/>
        </w:rPr>
        <w:t>Статья 4. Область применения Правил</w:t>
      </w:r>
      <w:bookmarkEnd w:id="25"/>
      <w:bookmarkEnd w:id="26"/>
      <w:bookmarkEnd w:id="27"/>
      <w:bookmarkEnd w:id="28"/>
    </w:p>
    <w:p w:rsidR="00841B50" w:rsidRPr="00840BE3" w:rsidRDefault="00841B50" w:rsidP="00841B50">
      <w:pPr>
        <w:numPr>
          <w:ilvl w:val="0"/>
          <w:numId w:val="2"/>
        </w:numPr>
        <w:tabs>
          <w:tab w:val="left" w:pos="1080"/>
        </w:tabs>
        <w:suppressAutoHyphens/>
        <w:snapToGrid w:val="0"/>
        <w:ind w:left="0" w:firstLine="567"/>
        <w:rPr>
          <w:sz w:val="20"/>
          <w:szCs w:val="20"/>
        </w:rPr>
      </w:pPr>
      <w:r w:rsidRPr="00840BE3">
        <w:rPr>
          <w:sz w:val="20"/>
          <w:szCs w:val="20"/>
        </w:rPr>
        <w:t xml:space="preserve">Правила распространяются на всю территорию </w:t>
      </w:r>
      <w:proofErr w:type="spellStart"/>
      <w:r>
        <w:rPr>
          <w:sz w:val="20"/>
          <w:szCs w:val="20"/>
        </w:rPr>
        <w:t>Хормалинского</w:t>
      </w:r>
      <w:proofErr w:type="spellEnd"/>
      <w:r w:rsidRPr="00840BE3">
        <w:rPr>
          <w:sz w:val="20"/>
          <w:szCs w:val="20"/>
        </w:rPr>
        <w:t xml:space="preserve"> сельского поселения.</w:t>
      </w:r>
    </w:p>
    <w:p w:rsidR="00841B50" w:rsidRPr="00840BE3" w:rsidRDefault="00841B50" w:rsidP="00841B50">
      <w:pPr>
        <w:numPr>
          <w:ilvl w:val="0"/>
          <w:numId w:val="2"/>
        </w:numPr>
        <w:tabs>
          <w:tab w:val="left" w:pos="1080"/>
        </w:tabs>
        <w:suppressAutoHyphens/>
        <w:snapToGrid w:val="0"/>
        <w:ind w:left="0" w:firstLine="567"/>
        <w:rPr>
          <w:sz w:val="20"/>
          <w:szCs w:val="20"/>
        </w:rPr>
      </w:pPr>
      <w:r w:rsidRPr="00840BE3">
        <w:rPr>
          <w:sz w:val="20"/>
          <w:szCs w:val="20"/>
        </w:rPr>
        <w:t>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w:t>
      </w:r>
    </w:p>
    <w:p w:rsidR="00841B50" w:rsidRPr="00840BE3" w:rsidRDefault="00841B50" w:rsidP="00841B50">
      <w:pPr>
        <w:tabs>
          <w:tab w:val="left" w:pos="1080"/>
        </w:tabs>
        <w:ind w:firstLine="567"/>
        <w:rPr>
          <w:sz w:val="20"/>
          <w:szCs w:val="20"/>
        </w:rPr>
      </w:pPr>
      <w:r w:rsidRPr="00840BE3">
        <w:rPr>
          <w:sz w:val="20"/>
          <w:szCs w:val="20"/>
        </w:rPr>
        <w:t>3.</w:t>
      </w:r>
      <w:r w:rsidRPr="00840BE3">
        <w:rPr>
          <w:sz w:val="20"/>
          <w:szCs w:val="20"/>
        </w:rPr>
        <w:tab/>
        <w:t xml:space="preserve">Правила применяются, в том числе, </w:t>
      </w:r>
      <w:proofErr w:type="gramStart"/>
      <w:r w:rsidRPr="00840BE3">
        <w:rPr>
          <w:sz w:val="20"/>
          <w:szCs w:val="20"/>
        </w:rPr>
        <w:t>при</w:t>
      </w:r>
      <w:proofErr w:type="gramEnd"/>
      <w:r w:rsidRPr="00840BE3">
        <w:rPr>
          <w:sz w:val="20"/>
          <w:szCs w:val="20"/>
        </w:rPr>
        <w:t>:</w:t>
      </w:r>
    </w:p>
    <w:p w:rsidR="00841B50" w:rsidRPr="00840BE3" w:rsidRDefault="00841B50" w:rsidP="00841B50">
      <w:pPr>
        <w:tabs>
          <w:tab w:val="left" w:pos="1080"/>
        </w:tabs>
        <w:ind w:firstLine="567"/>
        <w:rPr>
          <w:sz w:val="20"/>
          <w:szCs w:val="20"/>
        </w:rPr>
      </w:pPr>
      <w:r w:rsidRPr="00840BE3">
        <w:rPr>
          <w:sz w:val="20"/>
          <w:szCs w:val="20"/>
        </w:rPr>
        <w:t>-</w:t>
      </w:r>
      <w:r w:rsidRPr="00840BE3">
        <w:rPr>
          <w:sz w:val="20"/>
          <w:szCs w:val="20"/>
        </w:rPr>
        <w:tab/>
        <w:t xml:space="preserve">подготовке, проверке и утверждении документации по планировке территории, </w:t>
      </w:r>
    </w:p>
    <w:p w:rsidR="00841B50" w:rsidRPr="00840BE3" w:rsidRDefault="00841B50" w:rsidP="00841B50">
      <w:pPr>
        <w:tabs>
          <w:tab w:val="left" w:pos="1080"/>
        </w:tabs>
        <w:ind w:firstLine="567"/>
        <w:rPr>
          <w:sz w:val="20"/>
          <w:szCs w:val="20"/>
        </w:rPr>
      </w:pPr>
      <w:r w:rsidRPr="00840BE3">
        <w:rPr>
          <w:sz w:val="20"/>
          <w:szCs w:val="20"/>
        </w:rPr>
        <w:t>-</w:t>
      </w:r>
      <w:r w:rsidRPr="00840BE3">
        <w:rPr>
          <w:sz w:val="20"/>
          <w:szCs w:val="20"/>
        </w:rPr>
        <w:tab/>
        <w:t>подготовке градостроительных планов земельных участков;</w:t>
      </w:r>
    </w:p>
    <w:p w:rsidR="00841B50" w:rsidRPr="00840BE3" w:rsidRDefault="00841B50" w:rsidP="00841B50">
      <w:pPr>
        <w:tabs>
          <w:tab w:val="left" w:pos="1080"/>
        </w:tabs>
        <w:ind w:firstLine="567"/>
        <w:rPr>
          <w:sz w:val="20"/>
          <w:szCs w:val="20"/>
        </w:rPr>
      </w:pPr>
      <w:r w:rsidRPr="00840BE3">
        <w:rPr>
          <w:sz w:val="20"/>
          <w:szCs w:val="20"/>
        </w:rPr>
        <w:t>-</w:t>
      </w:r>
      <w:r w:rsidRPr="00840BE3">
        <w:rPr>
          <w:sz w:val="20"/>
          <w:szCs w:val="20"/>
        </w:rPr>
        <w:tab/>
        <w:t>принятия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841B50" w:rsidRPr="00840BE3" w:rsidRDefault="00841B50" w:rsidP="00841B50">
      <w:pPr>
        <w:tabs>
          <w:tab w:val="left" w:pos="1080"/>
        </w:tabs>
        <w:ind w:firstLine="567"/>
        <w:rPr>
          <w:sz w:val="20"/>
          <w:szCs w:val="20"/>
        </w:rPr>
      </w:pPr>
      <w:r w:rsidRPr="00840BE3">
        <w:rPr>
          <w:sz w:val="20"/>
          <w:szCs w:val="20"/>
        </w:rPr>
        <w:t>-</w:t>
      </w:r>
      <w:r w:rsidRPr="00840BE3">
        <w:rPr>
          <w:sz w:val="20"/>
          <w:szCs w:val="20"/>
        </w:rPr>
        <w:tab/>
        <w:t>принятия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841B50" w:rsidRPr="00840BE3" w:rsidRDefault="00841B50" w:rsidP="00841B50">
      <w:pPr>
        <w:tabs>
          <w:tab w:val="left" w:pos="1080"/>
        </w:tabs>
        <w:ind w:firstLine="567"/>
        <w:rPr>
          <w:sz w:val="20"/>
          <w:szCs w:val="20"/>
        </w:rPr>
      </w:pPr>
      <w:r w:rsidRPr="00840BE3">
        <w:rPr>
          <w:sz w:val="20"/>
          <w:szCs w:val="20"/>
        </w:rPr>
        <w:t>-</w:t>
      </w:r>
      <w:r w:rsidRPr="00840BE3">
        <w:rPr>
          <w:sz w:val="20"/>
          <w:szCs w:val="20"/>
        </w:rPr>
        <w:tab/>
      </w:r>
      <w:r w:rsidRPr="00840BE3">
        <w:rPr>
          <w:sz w:val="20"/>
          <w:szCs w:val="20"/>
          <w:lang w:eastAsia="ar-SA"/>
        </w:rPr>
        <w:t>осуществления муниципального  земельного и лесного контроля</w:t>
      </w:r>
      <w:r w:rsidRPr="00840BE3">
        <w:rPr>
          <w:sz w:val="20"/>
          <w:szCs w:val="20"/>
        </w:rPr>
        <w:t xml:space="preserve"> на территории </w:t>
      </w:r>
      <w:proofErr w:type="spellStart"/>
      <w:r>
        <w:rPr>
          <w:sz w:val="20"/>
          <w:szCs w:val="20"/>
        </w:rPr>
        <w:t>Хормалинского</w:t>
      </w:r>
      <w:proofErr w:type="spellEnd"/>
      <w:r w:rsidRPr="00840BE3">
        <w:rPr>
          <w:sz w:val="20"/>
          <w:szCs w:val="20"/>
        </w:rPr>
        <w:t xml:space="preserve"> сельского поселения.</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4.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w:t>
      </w:r>
      <w:bookmarkStart w:id="29" w:name="_Toc281221508"/>
      <w:bookmarkStart w:id="30" w:name="_Toc395282202"/>
      <w:bookmarkStart w:id="31" w:name="_Toc442193419"/>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32" w:name="_Toc514925167"/>
      <w:r w:rsidRPr="00840BE3">
        <w:rPr>
          <w:b/>
          <w:bCs/>
          <w:sz w:val="20"/>
          <w:szCs w:val="20"/>
          <w:lang w:eastAsia="en-US"/>
        </w:rPr>
        <w:t>Статья 5. Общедоступность информации о Правилах</w:t>
      </w:r>
      <w:bookmarkEnd w:id="29"/>
      <w:bookmarkEnd w:id="30"/>
      <w:bookmarkEnd w:id="31"/>
      <w:bookmarkEnd w:id="32"/>
    </w:p>
    <w:p w:rsidR="00841B50" w:rsidRPr="00840BE3" w:rsidRDefault="00841B50" w:rsidP="00841B50">
      <w:pPr>
        <w:tabs>
          <w:tab w:val="left" w:pos="0"/>
          <w:tab w:val="num" w:pos="993"/>
          <w:tab w:val="left" w:pos="1080"/>
        </w:tabs>
        <w:suppressAutoHyphens/>
        <w:ind w:firstLine="567"/>
        <w:rPr>
          <w:sz w:val="20"/>
          <w:szCs w:val="20"/>
          <w:lang w:eastAsia="ar-SA"/>
        </w:rPr>
      </w:pPr>
      <w:r w:rsidRPr="00840BE3">
        <w:rPr>
          <w:sz w:val="20"/>
          <w:szCs w:val="20"/>
          <w:lang w:eastAsia="ar-SA"/>
        </w:rPr>
        <w:t xml:space="preserve">1. Текстовые и графические материалы Правил, а также внесенные в них изменения являются общедоступной информацией. </w:t>
      </w:r>
    </w:p>
    <w:p w:rsidR="00841B50" w:rsidRPr="00840BE3" w:rsidRDefault="00841B50" w:rsidP="00841B50">
      <w:pPr>
        <w:tabs>
          <w:tab w:val="left" w:pos="0"/>
          <w:tab w:val="num" w:pos="993"/>
          <w:tab w:val="left" w:pos="1080"/>
        </w:tabs>
        <w:suppressAutoHyphens/>
        <w:ind w:firstLine="567"/>
        <w:rPr>
          <w:sz w:val="20"/>
          <w:szCs w:val="20"/>
          <w:lang w:eastAsia="ar-SA"/>
        </w:rPr>
      </w:pPr>
      <w:r w:rsidRPr="00840BE3">
        <w:rPr>
          <w:sz w:val="20"/>
          <w:szCs w:val="20"/>
          <w:lang w:eastAsia="ar-SA"/>
        </w:rPr>
        <w:t xml:space="preserve">2. Администрация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обеспечивает возможность ознакомления с Правилами путём их опубликования в средствах массовой информации и размещения на официальном сайте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в информационно-телекоммуникационной сети «Интернет».</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33" w:name="_Toc258228295"/>
      <w:bookmarkStart w:id="34" w:name="_Toc442193420"/>
      <w:bookmarkStart w:id="35" w:name="_Toc514925168"/>
      <w:bookmarkStart w:id="36" w:name="_Toc281221509"/>
      <w:bookmarkStart w:id="37" w:name="_Toc395282203"/>
      <w:r w:rsidRPr="00840BE3">
        <w:rPr>
          <w:b/>
          <w:bCs/>
          <w:sz w:val="20"/>
          <w:szCs w:val="20"/>
          <w:lang w:eastAsia="en-US"/>
        </w:rPr>
        <w:t xml:space="preserve">Статья 6. </w:t>
      </w:r>
      <w:bookmarkEnd w:id="33"/>
      <w:r w:rsidRPr="00840BE3">
        <w:rPr>
          <w:b/>
          <w:bCs/>
          <w:sz w:val="20"/>
          <w:szCs w:val="20"/>
          <w:lang w:eastAsia="en-US"/>
        </w:rPr>
        <w:t xml:space="preserve">Соотношение Правил с генеральным планом </w:t>
      </w:r>
      <w:proofErr w:type="spellStart"/>
      <w:r>
        <w:rPr>
          <w:b/>
          <w:bCs/>
          <w:sz w:val="20"/>
          <w:szCs w:val="20"/>
          <w:lang w:eastAsia="en-US"/>
        </w:rPr>
        <w:t>Хормали</w:t>
      </w:r>
      <w:r w:rsidRPr="00F279F8">
        <w:rPr>
          <w:b/>
          <w:bCs/>
          <w:sz w:val="20"/>
          <w:szCs w:val="20"/>
          <w:lang w:eastAsia="en-US"/>
        </w:rPr>
        <w:t>нского</w:t>
      </w:r>
      <w:proofErr w:type="spellEnd"/>
      <w:r w:rsidRPr="00840BE3">
        <w:rPr>
          <w:sz w:val="20"/>
          <w:szCs w:val="20"/>
        </w:rPr>
        <w:t xml:space="preserve"> </w:t>
      </w:r>
      <w:r w:rsidRPr="00840BE3">
        <w:rPr>
          <w:b/>
          <w:bCs/>
          <w:sz w:val="20"/>
          <w:szCs w:val="20"/>
          <w:lang w:eastAsia="en-US"/>
        </w:rPr>
        <w:t>сельского поселения и документацией по планировке территории</w:t>
      </w:r>
      <w:bookmarkEnd w:id="34"/>
      <w:bookmarkEnd w:id="35"/>
    </w:p>
    <w:bookmarkEnd w:id="36"/>
    <w:bookmarkEnd w:id="37"/>
    <w:p w:rsidR="00841B50" w:rsidRPr="00840BE3" w:rsidRDefault="00841B50" w:rsidP="00841B50">
      <w:pPr>
        <w:ind w:firstLine="567"/>
        <w:rPr>
          <w:sz w:val="20"/>
          <w:szCs w:val="20"/>
        </w:rPr>
      </w:pPr>
      <w:r w:rsidRPr="00840BE3">
        <w:rPr>
          <w:sz w:val="20"/>
          <w:szCs w:val="20"/>
        </w:rPr>
        <w:t xml:space="preserve">1. Правила разработаны на основе генерального плана </w:t>
      </w:r>
      <w:proofErr w:type="spellStart"/>
      <w:r>
        <w:rPr>
          <w:sz w:val="20"/>
          <w:szCs w:val="20"/>
        </w:rPr>
        <w:t>Хормалинского</w:t>
      </w:r>
      <w:proofErr w:type="spellEnd"/>
      <w:r w:rsidRPr="00840BE3">
        <w:rPr>
          <w:sz w:val="20"/>
          <w:szCs w:val="20"/>
        </w:rPr>
        <w:t xml:space="preserve"> сельского поселения, утвержденного решением Собрания депутатов </w:t>
      </w:r>
      <w:proofErr w:type="spellStart"/>
      <w:r>
        <w:rPr>
          <w:sz w:val="20"/>
          <w:szCs w:val="20"/>
        </w:rPr>
        <w:t>Хормалинского</w:t>
      </w:r>
      <w:proofErr w:type="spellEnd"/>
      <w:r w:rsidRPr="00840BE3">
        <w:rPr>
          <w:sz w:val="20"/>
          <w:szCs w:val="20"/>
        </w:rPr>
        <w:t xml:space="preserve"> сельского поселения (далее – генеральный план). </w:t>
      </w:r>
    </w:p>
    <w:p w:rsidR="00841B50" w:rsidRPr="00840BE3" w:rsidRDefault="00841B50" w:rsidP="00841B50">
      <w:pPr>
        <w:ind w:firstLine="567"/>
        <w:rPr>
          <w:sz w:val="20"/>
          <w:szCs w:val="20"/>
        </w:rPr>
      </w:pPr>
      <w:r w:rsidRPr="00840BE3">
        <w:rPr>
          <w:sz w:val="20"/>
          <w:szCs w:val="20"/>
        </w:rPr>
        <w:t>В случае внесения в установленном порядке изменений в генеральный план, соответствующие изменения при необходимости вносятся в Правила.</w:t>
      </w:r>
    </w:p>
    <w:p w:rsidR="00841B50" w:rsidRPr="00840BE3" w:rsidRDefault="00841B50" w:rsidP="00841B50">
      <w:pPr>
        <w:ind w:firstLine="567"/>
        <w:rPr>
          <w:sz w:val="20"/>
          <w:szCs w:val="20"/>
        </w:rPr>
      </w:pPr>
      <w:r w:rsidRPr="00840BE3">
        <w:rPr>
          <w:sz w:val="20"/>
          <w:szCs w:val="20"/>
        </w:rPr>
        <w:t>2. Документация по планировке территории разрабатывается на основе генерального плана, Правил и не должна им противоречить.</w:t>
      </w:r>
    </w:p>
    <w:p w:rsidR="00841B50" w:rsidRPr="00840BE3" w:rsidRDefault="00841B50" w:rsidP="00841B50">
      <w:pPr>
        <w:ind w:firstLine="567"/>
        <w:rPr>
          <w:sz w:val="20"/>
          <w:szCs w:val="20"/>
        </w:rPr>
      </w:pPr>
      <w:r w:rsidRPr="00840BE3">
        <w:rPr>
          <w:sz w:val="20"/>
          <w:szCs w:val="20"/>
        </w:rPr>
        <w:t xml:space="preserve">3. Нормативные и ненормативные правовые акты органов местного самоуправления </w:t>
      </w:r>
      <w:proofErr w:type="spellStart"/>
      <w:r>
        <w:rPr>
          <w:sz w:val="20"/>
          <w:szCs w:val="20"/>
        </w:rPr>
        <w:t>Хормалинского</w:t>
      </w:r>
      <w:proofErr w:type="spellEnd"/>
      <w:r w:rsidRPr="00840BE3">
        <w:rPr>
          <w:sz w:val="20"/>
          <w:szCs w:val="20"/>
        </w:rPr>
        <w:t xml:space="preserve"> сельского поселения, за исключением генерального плана и разрешений на строительство, принятые до вступления в силу Правил, применяются в части, не противоречащей им.</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38" w:name="_Toc315790665"/>
      <w:bookmarkStart w:id="39" w:name="_Toc395282204"/>
      <w:bookmarkStart w:id="40" w:name="_Toc442193421"/>
      <w:bookmarkStart w:id="41" w:name="_Toc514925169"/>
      <w:r w:rsidRPr="00840BE3">
        <w:rPr>
          <w:b/>
          <w:bCs/>
          <w:sz w:val="20"/>
          <w:szCs w:val="20"/>
          <w:lang w:eastAsia="en-US"/>
        </w:rPr>
        <w:t>Статья 7. Действие Правил по отношению к ранее возникшим правам</w:t>
      </w:r>
      <w:bookmarkEnd w:id="38"/>
      <w:bookmarkEnd w:id="39"/>
      <w:bookmarkEnd w:id="40"/>
      <w:bookmarkEnd w:id="41"/>
    </w:p>
    <w:p w:rsidR="00841B50" w:rsidRPr="00840BE3" w:rsidRDefault="00841B50" w:rsidP="00841B50">
      <w:pPr>
        <w:numPr>
          <w:ilvl w:val="0"/>
          <w:numId w:val="1"/>
        </w:numPr>
        <w:tabs>
          <w:tab w:val="clear" w:pos="2100"/>
          <w:tab w:val="num" w:pos="1080"/>
          <w:tab w:val="num" w:pos="1768"/>
        </w:tabs>
        <w:suppressAutoHyphens/>
        <w:snapToGrid w:val="0"/>
        <w:ind w:left="0" w:firstLine="567"/>
        <w:rPr>
          <w:sz w:val="20"/>
          <w:szCs w:val="20"/>
        </w:rPr>
      </w:pPr>
      <w:r w:rsidRPr="00840BE3">
        <w:rPr>
          <w:sz w:val="20"/>
          <w:szCs w:val="20"/>
        </w:rPr>
        <w:t>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841B50" w:rsidRPr="00840BE3" w:rsidRDefault="00841B50" w:rsidP="00841B50">
      <w:pPr>
        <w:numPr>
          <w:ilvl w:val="0"/>
          <w:numId w:val="1"/>
        </w:numPr>
        <w:tabs>
          <w:tab w:val="clear" w:pos="2100"/>
          <w:tab w:val="num" w:pos="1080"/>
          <w:tab w:val="num" w:pos="1768"/>
        </w:tabs>
        <w:suppressAutoHyphens/>
        <w:snapToGrid w:val="0"/>
        <w:ind w:left="0" w:firstLine="567"/>
        <w:rPr>
          <w:sz w:val="20"/>
          <w:szCs w:val="20"/>
        </w:rPr>
      </w:pPr>
      <w:r w:rsidRPr="00840BE3">
        <w:rPr>
          <w:sz w:val="20"/>
          <w:szCs w:val="20"/>
        </w:rPr>
        <w:lastRenderedPageBreak/>
        <w:t>Положения части 1 настоящей статьи распространяются также на разрешения на строительство, выданные до вступления в силу Правил.</w:t>
      </w:r>
    </w:p>
    <w:p w:rsidR="00841B50" w:rsidRPr="00840BE3" w:rsidRDefault="00841B50" w:rsidP="00841B50">
      <w:pPr>
        <w:ind w:firstLine="567"/>
        <w:rPr>
          <w:sz w:val="20"/>
          <w:szCs w:val="20"/>
        </w:rPr>
      </w:pPr>
      <w:r w:rsidRPr="00840BE3">
        <w:rPr>
          <w:sz w:val="20"/>
          <w:szCs w:val="20"/>
        </w:rPr>
        <w:t>В случае</w:t>
      </w:r>
      <w:proofErr w:type="gramStart"/>
      <w:r w:rsidRPr="00840BE3">
        <w:rPr>
          <w:sz w:val="20"/>
          <w:szCs w:val="20"/>
        </w:rPr>
        <w:t>,</w:t>
      </w:r>
      <w:proofErr w:type="gramEnd"/>
      <w:r w:rsidRPr="00840BE3">
        <w:rPr>
          <w:sz w:val="20"/>
          <w:szCs w:val="20"/>
        </w:rPr>
        <w:t xml:space="preserve"> если перечень видов разрешённого использования и/или наименование отдельного вида разрешённого использования, содержащиеся в Правилах,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право удостоверяющем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841B50" w:rsidRPr="00840BE3" w:rsidRDefault="00841B50" w:rsidP="00841B50">
      <w:pPr>
        <w:tabs>
          <w:tab w:val="left" w:pos="0"/>
        </w:tabs>
        <w:suppressAutoHyphens/>
        <w:autoSpaceDE w:val="0"/>
        <w:ind w:firstLine="567"/>
        <w:jc w:val="center"/>
        <w:outlineLvl w:val="0"/>
        <w:rPr>
          <w:b/>
          <w:bCs/>
          <w:kern w:val="1"/>
          <w:sz w:val="20"/>
          <w:szCs w:val="20"/>
          <w:lang w:eastAsia="en-US"/>
        </w:rPr>
      </w:pPr>
      <w:bookmarkStart w:id="42" w:name="_Toc442193422"/>
      <w:bookmarkStart w:id="43" w:name="_Toc514925170"/>
      <w:r w:rsidRPr="00840BE3">
        <w:rPr>
          <w:b/>
          <w:bCs/>
          <w:kern w:val="1"/>
          <w:sz w:val="20"/>
          <w:szCs w:val="20"/>
          <w:lang w:eastAsia="en-US"/>
        </w:rPr>
        <w:t>Глава 2. Регулирование землепользования и застройки органами местного самоуправления</w:t>
      </w:r>
      <w:bookmarkEnd w:id="42"/>
      <w:bookmarkEnd w:id="43"/>
    </w:p>
    <w:p w:rsidR="00841B50" w:rsidRPr="00840BE3" w:rsidRDefault="00841B50" w:rsidP="00841B50">
      <w:pPr>
        <w:keepNext/>
        <w:widowControl w:val="0"/>
        <w:numPr>
          <w:ilvl w:val="2"/>
          <w:numId w:val="0"/>
        </w:numPr>
        <w:tabs>
          <w:tab w:val="left" w:pos="0"/>
        </w:tabs>
        <w:suppressAutoHyphens/>
        <w:ind w:firstLine="567"/>
        <w:jc w:val="left"/>
        <w:outlineLvl w:val="2"/>
        <w:rPr>
          <w:b/>
          <w:bCs/>
          <w:sz w:val="20"/>
          <w:szCs w:val="20"/>
          <w:lang w:eastAsia="en-US"/>
        </w:rPr>
      </w:pPr>
      <w:bookmarkStart w:id="44" w:name="_Toc442193423"/>
      <w:bookmarkStart w:id="45" w:name="_Toc514925171"/>
      <w:r w:rsidRPr="00840BE3">
        <w:rPr>
          <w:b/>
          <w:bCs/>
          <w:sz w:val="20"/>
          <w:szCs w:val="20"/>
          <w:lang w:eastAsia="en-US"/>
        </w:rPr>
        <w:t xml:space="preserve">Статья 8. Органы, осуществляющие регулирование землепользования и застройки на территории </w:t>
      </w:r>
      <w:bookmarkEnd w:id="44"/>
      <w:proofErr w:type="spellStart"/>
      <w:r>
        <w:rPr>
          <w:b/>
          <w:bCs/>
          <w:sz w:val="20"/>
          <w:szCs w:val="20"/>
          <w:lang w:eastAsia="en-US"/>
        </w:rPr>
        <w:t>Хормали</w:t>
      </w:r>
      <w:r w:rsidRPr="00F279F8">
        <w:rPr>
          <w:b/>
          <w:bCs/>
          <w:sz w:val="20"/>
          <w:szCs w:val="20"/>
          <w:lang w:eastAsia="en-US"/>
        </w:rPr>
        <w:t>нского</w:t>
      </w:r>
      <w:proofErr w:type="spellEnd"/>
      <w:r w:rsidRPr="00840BE3">
        <w:rPr>
          <w:sz w:val="20"/>
          <w:szCs w:val="20"/>
        </w:rPr>
        <w:t xml:space="preserve"> </w:t>
      </w:r>
      <w:r w:rsidRPr="00840BE3">
        <w:rPr>
          <w:b/>
          <w:bCs/>
          <w:sz w:val="20"/>
          <w:szCs w:val="20"/>
          <w:lang w:eastAsia="en-US"/>
        </w:rPr>
        <w:t>сельского поселения</w:t>
      </w:r>
      <w:bookmarkEnd w:id="45"/>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1. На территории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регулирование землепользования и застройки осуществляется главой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Собранием депутатов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администрацией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Комиссией по подготовке проекта правил землепользования и застройки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w:t>
      </w:r>
    </w:p>
    <w:p w:rsidR="00841B50" w:rsidRPr="00840BE3" w:rsidRDefault="00841B50" w:rsidP="00841B50">
      <w:pPr>
        <w:suppressAutoHyphens/>
        <w:snapToGrid w:val="0"/>
        <w:ind w:firstLine="567"/>
        <w:rPr>
          <w:sz w:val="20"/>
          <w:szCs w:val="20"/>
          <w:lang w:eastAsia="ar-SA"/>
        </w:rPr>
      </w:pPr>
      <w:r w:rsidRPr="00840BE3">
        <w:rPr>
          <w:sz w:val="20"/>
          <w:szCs w:val="20"/>
          <w:lang w:eastAsia="ar-SA"/>
        </w:rPr>
        <w:t>2. Муниципальный  земельный и лесной контроль осуществляет администрация Ибресинского района.</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3. Полномочия органов местного самоуправления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в сфере регулирования землепользования и застройки устанавливаются в соответствии с федеральным законодательством,  законодательством </w:t>
      </w:r>
      <w:proofErr w:type="spellStart"/>
      <w:r>
        <w:rPr>
          <w:sz w:val="20"/>
          <w:szCs w:val="20"/>
        </w:rPr>
        <w:t>Хормалинского</w:t>
      </w:r>
      <w:proofErr w:type="spellEnd"/>
      <w:r w:rsidRPr="00840BE3">
        <w:rPr>
          <w:sz w:val="20"/>
          <w:szCs w:val="20"/>
          <w:lang w:eastAsia="ar-SA"/>
        </w:rPr>
        <w:t xml:space="preserve">, нормативными правовыми актами органов местного самоуправления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4. Полномочия администрации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в сфере регулирования землепользования и застройки, имущественных и земельных отношений устанавливаются Положениями, утверждаемыми постановлениями администрации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5. Состав и порядок деятельности Комиссии по подготовке проекта правил землепользования и застройки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устанавливается Положением, утверждаемым главой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46" w:name="_Toc358208409"/>
      <w:bookmarkStart w:id="47" w:name="_Toc442193424"/>
      <w:bookmarkStart w:id="48" w:name="_Toc514925172"/>
      <w:r w:rsidRPr="00840BE3">
        <w:rPr>
          <w:b/>
          <w:bCs/>
          <w:sz w:val="20"/>
          <w:szCs w:val="20"/>
          <w:lang w:eastAsia="en-US"/>
        </w:rPr>
        <w:t xml:space="preserve">Статья 9. Полномочия Собрания депутатов </w:t>
      </w:r>
      <w:proofErr w:type="spellStart"/>
      <w:r>
        <w:rPr>
          <w:b/>
          <w:bCs/>
          <w:sz w:val="20"/>
          <w:szCs w:val="20"/>
          <w:lang w:eastAsia="en-US"/>
        </w:rPr>
        <w:t>Хормали</w:t>
      </w:r>
      <w:r w:rsidRPr="00F279F8">
        <w:rPr>
          <w:b/>
          <w:bCs/>
          <w:sz w:val="20"/>
          <w:szCs w:val="20"/>
          <w:lang w:eastAsia="en-US"/>
        </w:rPr>
        <w:t>нского</w:t>
      </w:r>
      <w:proofErr w:type="spellEnd"/>
      <w:r w:rsidRPr="00840BE3">
        <w:rPr>
          <w:sz w:val="20"/>
          <w:szCs w:val="20"/>
        </w:rPr>
        <w:t xml:space="preserve"> </w:t>
      </w:r>
      <w:r w:rsidRPr="00840BE3">
        <w:rPr>
          <w:b/>
          <w:bCs/>
          <w:sz w:val="20"/>
          <w:szCs w:val="20"/>
          <w:lang w:eastAsia="en-US"/>
        </w:rPr>
        <w:t>сельского поселения в сфере регулирования землепользования и застройки</w:t>
      </w:r>
      <w:bookmarkEnd w:id="46"/>
      <w:bookmarkEnd w:id="47"/>
      <w:bookmarkEnd w:id="48"/>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К полномочиям Собрания депутатов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в сфере регулирования землепользования и застройки относятся: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 </w:t>
      </w:r>
    </w:p>
    <w:p w:rsidR="00841B50" w:rsidRPr="00840BE3" w:rsidRDefault="00841B50" w:rsidP="00841B50">
      <w:pPr>
        <w:suppressAutoHyphens/>
        <w:snapToGrid w:val="0"/>
        <w:ind w:firstLine="567"/>
        <w:rPr>
          <w:sz w:val="20"/>
          <w:szCs w:val="20"/>
          <w:lang w:eastAsia="ar-SA"/>
        </w:rPr>
      </w:pPr>
      <w:r w:rsidRPr="00840BE3">
        <w:rPr>
          <w:sz w:val="20"/>
          <w:szCs w:val="20"/>
          <w:lang w:eastAsia="ar-SA"/>
        </w:rPr>
        <w:t>2) утверждение генерального плана, Правил, местных нормативов градостроительного проектирования и внесение в них изменений;</w:t>
      </w:r>
    </w:p>
    <w:p w:rsidR="00841B50" w:rsidRPr="00840BE3" w:rsidRDefault="00841B50" w:rsidP="00841B50">
      <w:pPr>
        <w:tabs>
          <w:tab w:val="left" w:pos="1134"/>
        </w:tabs>
        <w:ind w:firstLine="567"/>
        <w:rPr>
          <w:sz w:val="20"/>
          <w:szCs w:val="20"/>
          <w:lang w:eastAsia="en-US"/>
        </w:rPr>
      </w:pPr>
      <w:r w:rsidRPr="00840BE3">
        <w:rPr>
          <w:sz w:val="20"/>
          <w:szCs w:val="20"/>
          <w:lang w:eastAsia="en-US"/>
        </w:rPr>
        <w:t xml:space="preserve">3) принятие решений по установлению (изменению) границ населенных пунктов, входящих в состав муниципального образования, по представлению администрации </w:t>
      </w:r>
      <w:proofErr w:type="spellStart"/>
      <w:r>
        <w:rPr>
          <w:sz w:val="20"/>
          <w:szCs w:val="20"/>
        </w:rPr>
        <w:t>Хормалинского</w:t>
      </w:r>
      <w:proofErr w:type="spellEnd"/>
      <w:r w:rsidRPr="00840BE3">
        <w:rPr>
          <w:sz w:val="20"/>
          <w:szCs w:val="20"/>
        </w:rPr>
        <w:t xml:space="preserve"> </w:t>
      </w:r>
      <w:r w:rsidRPr="00840BE3">
        <w:rPr>
          <w:sz w:val="20"/>
          <w:szCs w:val="20"/>
          <w:lang w:eastAsia="en-US"/>
        </w:rPr>
        <w:t>сельского поселения;</w:t>
      </w:r>
    </w:p>
    <w:p w:rsidR="00841B50" w:rsidRPr="00840BE3" w:rsidRDefault="00841B50" w:rsidP="00841B50">
      <w:pPr>
        <w:tabs>
          <w:tab w:val="left" w:pos="1134"/>
        </w:tabs>
        <w:ind w:firstLine="567"/>
        <w:rPr>
          <w:sz w:val="20"/>
          <w:szCs w:val="20"/>
          <w:lang w:eastAsia="en-US"/>
        </w:rPr>
      </w:pPr>
      <w:r w:rsidRPr="00840BE3">
        <w:rPr>
          <w:sz w:val="20"/>
          <w:szCs w:val="20"/>
          <w:lang w:eastAsia="en-US"/>
        </w:rPr>
        <w:t>4) выступление с законодательной инициативой по вопросам изменения границ муниципального образования, предусматривающих включение (исключение) земельных участков;</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5) иные полномочия, отнесенные к компетенции Собрания депутатов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установленные Уставом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(далее – Уставом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решениями Собрания депутатов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в соответствии с действующим законодательством.</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49" w:name="_Toc358208410"/>
      <w:bookmarkStart w:id="50" w:name="_Toc442193425"/>
      <w:bookmarkStart w:id="51" w:name="_Toc514925173"/>
      <w:r w:rsidRPr="00840BE3">
        <w:rPr>
          <w:b/>
          <w:bCs/>
          <w:sz w:val="20"/>
          <w:szCs w:val="20"/>
          <w:lang w:eastAsia="en-US"/>
        </w:rPr>
        <w:t xml:space="preserve">Статья 10. Полномочия главы </w:t>
      </w:r>
      <w:proofErr w:type="spellStart"/>
      <w:r>
        <w:rPr>
          <w:b/>
          <w:bCs/>
          <w:sz w:val="20"/>
          <w:szCs w:val="20"/>
          <w:lang w:eastAsia="en-US"/>
        </w:rPr>
        <w:t>Хормали</w:t>
      </w:r>
      <w:r w:rsidRPr="00F279F8">
        <w:rPr>
          <w:b/>
          <w:bCs/>
          <w:sz w:val="20"/>
          <w:szCs w:val="20"/>
          <w:lang w:eastAsia="en-US"/>
        </w:rPr>
        <w:t>нского</w:t>
      </w:r>
      <w:proofErr w:type="spellEnd"/>
      <w:r w:rsidRPr="00840BE3">
        <w:rPr>
          <w:sz w:val="20"/>
          <w:szCs w:val="20"/>
        </w:rPr>
        <w:t xml:space="preserve"> </w:t>
      </w:r>
      <w:r w:rsidRPr="00840BE3">
        <w:rPr>
          <w:b/>
          <w:bCs/>
          <w:sz w:val="20"/>
          <w:szCs w:val="20"/>
          <w:lang w:eastAsia="en-US"/>
        </w:rPr>
        <w:t>сельского поселения в сфере регулирования землепользования и застройки.</w:t>
      </w:r>
      <w:bookmarkEnd w:id="49"/>
      <w:bookmarkEnd w:id="50"/>
      <w:bookmarkEnd w:id="51"/>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К полномочиям главы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в сфере регулирования землепользования и застройки относятся: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1) принятие решений о проведении общественных обсуждений или публичных слушаний по проекту Правил и внесению в них изменений, по предоставлению разрешения на отклонение от предельных параметров разрешенного строительства, реконструкции объектов капитального строительства, по предоставлению разрешения на условно – разрешенный вид использования земельного участка или объектов капитального строительства:</w:t>
      </w:r>
    </w:p>
    <w:p w:rsidR="00841B50" w:rsidRPr="00840BE3" w:rsidRDefault="00841B50" w:rsidP="00841B50">
      <w:pPr>
        <w:tabs>
          <w:tab w:val="left" w:pos="1134"/>
        </w:tabs>
        <w:ind w:firstLine="567"/>
        <w:rPr>
          <w:sz w:val="20"/>
          <w:szCs w:val="20"/>
          <w:lang w:eastAsia="en-US"/>
        </w:rPr>
      </w:pPr>
      <w:r w:rsidRPr="00840BE3">
        <w:rPr>
          <w:sz w:val="20"/>
          <w:szCs w:val="20"/>
          <w:lang w:eastAsia="en-US"/>
        </w:rPr>
        <w:t xml:space="preserve">2) подготовка и утверждение положения о деятельности комиссии по подготовке проекта правил землепользования и застройки </w:t>
      </w:r>
      <w:proofErr w:type="spellStart"/>
      <w:r>
        <w:rPr>
          <w:sz w:val="20"/>
          <w:szCs w:val="20"/>
        </w:rPr>
        <w:t>Хормалинского</w:t>
      </w:r>
      <w:proofErr w:type="spellEnd"/>
      <w:r w:rsidRPr="00840BE3">
        <w:rPr>
          <w:sz w:val="20"/>
          <w:szCs w:val="20"/>
        </w:rPr>
        <w:t xml:space="preserve"> </w:t>
      </w:r>
      <w:r w:rsidRPr="00840BE3">
        <w:rPr>
          <w:sz w:val="20"/>
          <w:szCs w:val="20"/>
          <w:lang w:eastAsia="en-US"/>
        </w:rPr>
        <w:t>сельского поселения;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3) иные полномочия, отнесенные к компетенции главы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установленные Уставом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решениями Собрания депутатов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в соответствии с действующим законодательством.</w:t>
      </w:r>
      <w:bookmarkStart w:id="52" w:name="_Toc358208412"/>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53" w:name="_Toc442193426"/>
      <w:bookmarkStart w:id="54" w:name="_Toc514925174"/>
      <w:r w:rsidRPr="00840BE3">
        <w:rPr>
          <w:b/>
          <w:bCs/>
          <w:sz w:val="20"/>
          <w:szCs w:val="20"/>
          <w:lang w:eastAsia="en-US"/>
        </w:rPr>
        <w:t xml:space="preserve">Статья 11. Полномочия администрации </w:t>
      </w:r>
      <w:proofErr w:type="spellStart"/>
      <w:r>
        <w:rPr>
          <w:b/>
          <w:bCs/>
          <w:sz w:val="20"/>
          <w:szCs w:val="20"/>
          <w:lang w:eastAsia="en-US"/>
        </w:rPr>
        <w:t>Хормали</w:t>
      </w:r>
      <w:r w:rsidRPr="00F279F8">
        <w:rPr>
          <w:b/>
          <w:bCs/>
          <w:sz w:val="20"/>
          <w:szCs w:val="20"/>
          <w:lang w:eastAsia="en-US"/>
        </w:rPr>
        <w:t>нского</w:t>
      </w:r>
      <w:proofErr w:type="spellEnd"/>
      <w:r w:rsidRPr="00840BE3">
        <w:rPr>
          <w:sz w:val="20"/>
          <w:szCs w:val="20"/>
        </w:rPr>
        <w:t xml:space="preserve"> </w:t>
      </w:r>
      <w:r w:rsidRPr="00840BE3">
        <w:rPr>
          <w:b/>
          <w:bCs/>
          <w:sz w:val="20"/>
          <w:szCs w:val="20"/>
          <w:lang w:eastAsia="en-US"/>
        </w:rPr>
        <w:t xml:space="preserve">сельского поселения, </w:t>
      </w:r>
      <w:bookmarkEnd w:id="52"/>
      <w:r w:rsidRPr="00840BE3">
        <w:rPr>
          <w:b/>
          <w:bCs/>
          <w:sz w:val="20"/>
          <w:szCs w:val="20"/>
          <w:lang w:eastAsia="en-US"/>
        </w:rPr>
        <w:t xml:space="preserve">должностных лиц администрации </w:t>
      </w:r>
      <w:proofErr w:type="spellStart"/>
      <w:r>
        <w:rPr>
          <w:b/>
          <w:bCs/>
          <w:sz w:val="20"/>
          <w:szCs w:val="20"/>
          <w:lang w:eastAsia="en-US"/>
        </w:rPr>
        <w:t>Хормали</w:t>
      </w:r>
      <w:r w:rsidRPr="00F279F8">
        <w:rPr>
          <w:b/>
          <w:bCs/>
          <w:sz w:val="20"/>
          <w:szCs w:val="20"/>
          <w:lang w:eastAsia="en-US"/>
        </w:rPr>
        <w:t>нского</w:t>
      </w:r>
      <w:proofErr w:type="spellEnd"/>
      <w:r w:rsidRPr="00840BE3">
        <w:rPr>
          <w:sz w:val="20"/>
          <w:szCs w:val="20"/>
        </w:rPr>
        <w:t xml:space="preserve"> </w:t>
      </w:r>
      <w:r w:rsidRPr="00840BE3">
        <w:rPr>
          <w:b/>
          <w:bCs/>
          <w:sz w:val="20"/>
          <w:szCs w:val="20"/>
          <w:lang w:eastAsia="en-US"/>
        </w:rPr>
        <w:t xml:space="preserve">сельского поселения, курирующих вопросы архитектуры и градостроительства, имущественных и земельных отношений в сфере регулирования землепользования и </w:t>
      </w:r>
      <w:r w:rsidRPr="00840BE3">
        <w:rPr>
          <w:b/>
          <w:bCs/>
          <w:sz w:val="20"/>
          <w:szCs w:val="20"/>
          <w:lang w:eastAsia="en-US"/>
        </w:rPr>
        <w:lastRenderedPageBreak/>
        <w:t>застройки.</w:t>
      </w:r>
      <w:bookmarkEnd w:id="53"/>
      <w:bookmarkEnd w:id="54"/>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К полномочиям администрации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относятся: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1) организация разработки, проведение общественных обсуждений или публичных слушаний и представление на утверждение Собрания депутатов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проекта генерального плана, проекта Правил, проекта местных нормативов градостроительного проектирования, внесение в них изменений;</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2) согласование в установленном порядке проекта генерального плана с уполномоченным Правительством Российской Федерации федеральным органом 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сельским поселением;</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3) создание комиссии по организации и проведению общественных обсуждений или публичных слушаний по проекту генерального плана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проекту внесения изменений в генеральный план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проекту планировки территории, проекту межевания территории. </w:t>
      </w:r>
    </w:p>
    <w:p w:rsidR="00841B50" w:rsidRPr="00840BE3" w:rsidRDefault="00841B50" w:rsidP="00841B50">
      <w:pPr>
        <w:tabs>
          <w:tab w:val="left" w:pos="1134"/>
        </w:tabs>
        <w:ind w:firstLine="567"/>
        <w:rPr>
          <w:sz w:val="20"/>
          <w:szCs w:val="20"/>
          <w:lang w:eastAsia="en-US"/>
        </w:rPr>
      </w:pPr>
      <w:r w:rsidRPr="00840BE3">
        <w:rPr>
          <w:sz w:val="20"/>
          <w:szCs w:val="20"/>
          <w:lang w:eastAsia="en-US"/>
        </w:rPr>
        <w:t>4) организация разработки, проведение общественных обсуждений или публичных слушаний и утверждение проектов планировки территории, проектов межевания территории;</w:t>
      </w:r>
    </w:p>
    <w:p w:rsidR="00841B50" w:rsidRPr="00840BE3" w:rsidRDefault="00841B50" w:rsidP="00841B50">
      <w:pPr>
        <w:tabs>
          <w:tab w:val="left" w:pos="1134"/>
        </w:tabs>
        <w:ind w:firstLine="567"/>
        <w:rPr>
          <w:sz w:val="20"/>
          <w:szCs w:val="20"/>
          <w:lang w:eastAsia="en-US"/>
        </w:rPr>
      </w:pPr>
      <w:r w:rsidRPr="00840BE3">
        <w:rPr>
          <w:sz w:val="20"/>
          <w:szCs w:val="20"/>
          <w:lang w:eastAsia="en-US"/>
        </w:rPr>
        <w:t xml:space="preserve">5) подготовка проектов документов, проведение общественных обсуждений или публичных слушаний по вопросам установления (изменения) границ населенных пунктов, входящих в состав </w:t>
      </w:r>
      <w:proofErr w:type="spellStart"/>
      <w:r>
        <w:rPr>
          <w:sz w:val="20"/>
          <w:szCs w:val="20"/>
        </w:rPr>
        <w:t>Хормалинского</w:t>
      </w:r>
      <w:proofErr w:type="spellEnd"/>
      <w:r w:rsidRPr="00840BE3">
        <w:rPr>
          <w:sz w:val="20"/>
          <w:szCs w:val="20"/>
        </w:rPr>
        <w:t xml:space="preserve"> </w:t>
      </w:r>
      <w:r w:rsidRPr="00840BE3">
        <w:rPr>
          <w:sz w:val="20"/>
          <w:szCs w:val="20"/>
          <w:lang w:eastAsia="en-US"/>
        </w:rPr>
        <w:t>сельского поселения, предусматривающих включение (исключение) земельных участков в границы (из границ) населенных пунктов;</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proofErr w:type="gramStart"/>
      <w:r w:rsidRPr="00840BE3">
        <w:rPr>
          <w:sz w:val="20"/>
          <w:szCs w:val="20"/>
          <w:lang w:eastAsia="ar-SA"/>
        </w:rPr>
        <w:t>6)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w:t>
      </w:r>
      <w:proofErr w:type="gramEnd"/>
      <w:r w:rsidRPr="00840BE3">
        <w:rPr>
          <w:sz w:val="20"/>
          <w:szCs w:val="20"/>
          <w:lang w:eastAsia="ar-SA"/>
        </w:rPr>
        <w:t xml:space="preserve">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w:t>
      </w:r>
    </w:p>
    <w:p w:rsidR="00841B50" w:rsidRPr="00840BE3" w:rsidRDefault="00841B50" w:rsidP="00841B50">
      <w:pPr>
        <w:tabs>
          <w:tab w:val="left" w:pos="1134"/>
        </w:tabs>
        <w:suppressAutoHyphens/>
        <w:snapToGrid w:val="0"/>
        <w:ind w:firstLine="567"/>
        <w:rPr>
          <w:sz w:val="20"/>
          <w:szCs w:val="20"/>
          <w:lang w:eastAsia="ar-SA"/>
        </w:rPr>
      </w:pPr>
      <w:proofErr w:type="gramStart"/>
      <w:r w:rsidRPr="00840BE3">
        <w:rPr>
          <w:sz w:val="20"/>
          <w:szCs w:val="20"/>
          <w:lang w:eastAsia="ar-SA"/>
        </w:rPr>
        <w:t xml:space="preserve">7)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w:t>
      </w:r>
      <w:proofErr w:type="gramEnd"/>
    </w:p>
    <w:p w:rsidR="00841B50" w:rsidRPr="00840BE3" w:rsidRDefault="00841B50" w:rsidP="00841B50">
      <w:pPr>
        <w:tabs>
          <w:tab w:val="left" w:pos="1134"/>
        </w:tabs>
        <w:suppressAutoHyphens/>
        <w:snapToGrid w:val="0"/>
        <w:ind w:firstLine="567"/>
        <w:rPr>
          <w:sz w:val="20"/>
          <w:szCs w:val="20"/>
          <w:lang w:eastAsia="en-US"/>
        </w:rPr>
      </w:pPr>
      <w:r w:rsidRPr="00840BE3">
        <w:rPr>
          <w:sz w:val="20"/>
          <w:szCs w:val="20"/>
          <w:lang w:eastAsia="en-US"/>
        </w:rPr>
        <w:t>8) управление и распоряжение земельными участками, находящимися в муниципальной собственности;</w:t>
      </w:r>
    </w:p>
    <w:p w:rsidR="00841B50" w:rsidRPr="00840BE3" w:rsidRDefault="00841B50" w:rsidP="00841B50">
      <w:pPr>
        <w:suppressAutoHyphens/>
        <w:snapToGrid w:val="0"/>
        <w:ind w:firstLine="567"/>
        <w:rPr>
          <w:sz w:val="20"/>
          <w:szCs w:val="20"/>
          <w:lang w:eastAsia="ar-SA"/>
        </w:rPr>
      </w:pPr>
      <w:r w:rsidRPr="00840BE3">
        <w:rPr>
          <w:sz w:val="20"/>
          <w:szCs w:val="20"/>
          <w:lang w:eastAsia="ar-SA"/>
        </w:rPr>
        <w:t>9) осуществление в установленном порядке перевода земель из одной категории в другую, резервирование и изъятие земель, в том числе путем выкупа для муниципальных нужд;</w:t>
      </w:r>
    </w:p>
    <w:p w:rsidR="00841B50" w:rsidRPr="00840BE3" w:rsidRDefault="00841B50" w:rsidP="00841B50">
      <w:pPr>
        <w:tabs>
          <w:tab w:val="left" w:pos="1134"/>
        </w:tabs>
        <w:ind w:firstLine="567"/>
        <w:rPr>
          <w:sz w:val="20"/>
          <w:szCs w:val="20"/>
          <w:lang w:eastAsia="en-US"/>
        </w:rPr>
      </w:pPr>
      <w:r w:rsidRPr="00840BE3">
        <w:rPr>
          <w:sz w:val="20"/>
          <w:szCs w:val="20"/>
          <w:lang w:eastAsia="en-US"/>
        </w:rPr>
        <w:t>10) подготовка, утверждение и выдача заинтересованным лицам градостроительных планов земельных участков;</w:t>
      </w:r>
    </w:p>
    <w:p w:rsidR="00841B50" w:rsidRPr="00840BE3" w:rsidRDefault="00841B50" w:rsidP="00841B50">
      <w:pPr>
        <w:suppressAutoHyphens/>
        <w:snapToGrid w:val="0"/>
        <w:ind w:firstLine="567"/>
        <w:rPr>
          <w:sz w:val="20"/>
          <w:szCs w:val="20"/>
          <w:lang w:eastAsia="ar-SA"/>
        </w:rPr>
      </w:pPr>
      <w:r w:rsidRPr="00840BE3">
        <w:rPr>
          <w:sz w:val="20"/>
          <w:szCs w:val="20"/>
          <w:lang w:eastAsia="ar-SA"/>
        </w:rPr>
        <w:t>11) подготовка документов на земельные участки и территории для строительства с последующим выставлением на торги; на земельные участки под размещение  объектов, не являющихся объектами капитального строительства;</w:t>
      </w:r>
    </w:p>
    <w:p w:rsidR="00841B50" w:rsidRPr="00840BE3" w:rsidRDefault="00841B50" w:rsidP="00841B50">
      <w:pPr>
        <w:tabs>
          <w:tab w:val="left" w:pos="1134"/>
        </w:tabs>
        <w:suppressAutoHyphens/>
        <w:snapToGrid w:val="0"/>
        <w:ind w:firstLine="567"/>
        <w:rPr>
          <w:sz w:val="20"/>
          <w:szCs w:val="20"/>
          <w:lang w:eastAsia="ar-SA"/>
        </w:rPr>
      </w:pPr>
      <w:r w:rsidRPr="00840BE3">
        <w:rPr>
          <w:sz w:val="20"/>
          <w:szCs w:val="20"/>
          <w:lang w:eastAsia="ar-SA"/>
        </w:rPr>
        <w:t>12) ведение реестра почтовых адресов;</w:t>
      </w:r>
    </w:p>
    <w:p w:rsidR="00841B50" w:rsidRPr="00840BE3" w:rsidRDefault="00841B50" w:rsidP="00841B50">
      <w:pPr>
        <w:suppressAutoHyphens/>
        <w:snapToGrid w:val="0"/>
        <w:ind w:firstLine="567"/>
        <w:rPr>
          <w:sz w:val="20"/>
          <w:szCs w:val="20"/>
          <w:lang w:eastAsia="ar-SA"/>
        </w:rPr>
      </w:pPr>
      <w:r w:rsidRPr="00840BE3">
        <w:rPr>
          <w:sz w:val="20"/>
          <w:szCs w:val="20"/>
          <w:lang w:eastAsia="ar-SA"/>
        </w:rPr>
        <w:t>13) рассмотрение и подготовка предложений по согласованию схем расположения земельных участков;</w:t>
      </w:r>
    </w:p>
    <w:p w:rsidR="00841B50" w:rsidRPr="00840BE3" w:rsidRDefault="00841B50" w:rsidP="00841B50">
      <w:pPr>
        <w:tabs>
          <w:tab w:val="left" w:pos="1134"/>
        </w:tabs>
        <w:ind w:firstLine="567"/>
        <w:rPr>
          <w:sz w:val="20"/>
          <w:szCs w:val="20"/>
          <w:lang w:eastAsia="en-US"/>
        </w:rPr>
      </w:pPr>
      <w:r w:rsidRPr="00840BE3">
        <w:rPr>
          <w:sz w:val="20"/>
          <w:szCs w:val="20"/>
          <w:lang w:eastAsia="en-US"/>
        </w:rPr>
        <w:t xml:space="preserve">14)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объектов капитального строительства на территории </w:t>
      </w:r>
      <w:proofErr w:type="spellStart"/>
      <w:r>
        <w:rPr>
          <w:sz w:val="20"/>
          <w:szCs w:val="20"/>
        </w:rPr>
        <w:t>Хормалинского</w:t>
      </w:r>
      <w:proofErr w:type="spellEnd"/>
      <w:r w:rsidRPr="00840BE3">
        <w:rPr>
          <w:sz w:val="20"/>
          <w:szCs w:val="20"/>
        </w:rPr>
        <w:t xml:space="preserve"> </w:t>
      </w:r>
      <w:r w:rsidRPr="00840BE3">
        <w:rPr>
          <w:sz w:val="20"/>
          <w:szCs w:val="20"/>
          <w:lang w:eastAsia="en-US"/>
        </w:rPr>
        <w:t>сельского поселения;</w:t>
      </w:r>
    </w:p>
    <w:p w:rsidR="00841B50" w:rsidRPr="00840BE3" w:rsidRDefault="00841B50" w:rsidP="00841B50">
      <w:pPr>
        <w:tabs>
          <w:tab w:val="left" w:pos="1134"/>
        </w:tabs>
        <w:ind w:firstLine="567"/>
        <w:rPr>
          <w:sz w:val="20"/>
          <w:szCs w:val="20"/>
          <w:shd w:val="clear" w:color="auto" w:fill="FFFFFF"/>
        </w:rPr>
      </w:pPr>
      <w:r w:rsidRPr="00840BE3">
        <w:rPr>
          <w:sz w:val="20"/>
          <w:szCs w:val="20"/>
          <w:shd w:val="clear" w:color="auto" w:fill="FFFFFF"/>
        </w:rPr>
        <w:t>14.1) направление уведомлений, предусмотренных пунктом 2 части 7, пунктом 3 части 8 статьи 51.1 и пунктом 5 части 19 статьи 55</w:t>
      </w:r>
      <w:r w:rsidRPr="00840BE3">
        <w:rPr>
          <w:sz w:val="20"/>
          <w:szCs w:val="20"/>
        </w:rPr>
        <w:t xml:space="preserve"> </w:t>
      </w:r>
      <w:r w:rsidRPr="00840BE3">
        <w:rPr>
          <w:sz w:val="20"/>
          <w:szCs w:val="20"/>
          <w:shd w:val="clear" w:color="auto" w:fill="FFFFFF"/>
        </w:rPr>
        <w:t>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841B50" w:rsidRPr="00840BE3" w:rsidRDefault="00841B50" w:rsidP="00841B50">
      <w:pPr>
        <w:tabs>
          <w:tab w:val="left" w:pos="1134"/>
        </w:tabs>
        <w:ind w:firstLine="567"/>
        <w:rPr>
          <w:sz w:val="20"/>
          <w:szCs w:val="20"/>
          <w:lang w:eastAsia="en-US"/>
        </w:rPr>
      </w:pPr>
      <w:proofErr w:type="gramStart"/>
      <w:r w:rsidRPr="00840BE3">
        <w:rPr>
          <w:sz w:val="20"/>
          <w:szCs w:val="20"/>
          <w:shd w:val="clear" w:color="auto" w:fill="FFFFFF"/>
        </w:rPr>
        <w:t>15)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сноса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(далее - приведение в соответствие с установленными требованиями</w:t>
      </w:r>
      <w:proofErr w:type="gramEnd"/>
      <w:r w:rsidRPr="00840BE3">
        <w:rPr>
          <w:sz w:val="20"/>
          <w:szCs w:val="20"/>
          <w:shd w:val="clear" w:color="auto" w:fill="FFFFFF"/>
        </w:rPr>
        <w:t>),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r w:rsidRPr="00840BE3">
        <w:rPr>
          <w:rFonts w:ascii="Arial" w:hAnsi="Arial" w:cs="Arial"/>
          <w:sz w:val="20"/>
          <w:szCs w:val="20"/>
          <w:shd w:val="clear" w:color="auto" w:fill="FFFFFF"/>
        </w:rPr>
        <w:t>.</w:t>
      </w:r>
    </w:p>
    <w:p w:rsidR="00841B50" w:rsidRPr="00840BE3" w:rsidRDefault="00841B50" w:rsidP="00841B50">
      <w:pPr>
        <w:suppressAutoHyphens/>
        <w:snapToGrid w:val="0"/>
        <w:ind w:firstLine="567"/>
        <w:rPr>
          <w:sz w:val="20"/>
          <w:szCs w:val="20"/>
          <w:lang w:eastAsia="ar-SA"/>
        </w:rPr>
      </w:pPr>
      <w:r w:rsidRPr="00840BE3">
        <w:rPr>
          <w:sz w:val="20"/>
          <w:szCs w:val="20"/>
          <w:lang w:eastAsia="ar-SA"/>
        </w:rPr>
        <w:t>16) иные полномочия, предусмотренные действующим законодательством.</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55" w:name="_Toc358208413"/>
      <w:bookmarkStart w:id="56" w:name="_Toc442193427"/>
      <w:bookmarkStart w:id="57" w:name="_Toc514925175"/>
      <w:r w:rsidRPr="00840BE3">
        <w:rPr>
          <w:b/>
          <w:bCs/>
          <w:sz w:val="20"/>
          <w:szCs w:val="20"/>
          <w:lang w:eastAsia="en-US"/>
        </w:rPr>
        <w:t>Статья 12. Полномочия Комиссии</w:t>
      </w:r>
      <w:bookmarkEnd w:id="55"/>
      <w:r w:rsidRPr="00840BE3">
        <w:rPr>
          <w:b/>
          <w:bCs/>
          <w:sz w:val="20"/>
          <w:szCs w:val="20"/>
          <w:lang w:eastAsia="en-US"/>
        </w:rPr>
        <w:t xml:space="preserve"> по подготовке проекта правил землепользования и застройки </w:t>
      </w:r>
      <w:bookmarkEnd w:id="56"/>
      <w:proofErr w:type="spellStart"/>
      <w:r>
        <w:rPr>
          <w:b/>
          <w:bCs/>
          <w:sz w:val="20"/>
          <w:szCs w:val="20"/>
          <w:lang w:eastAsia="en-US"/>
        </w:rPr>
        <w:t>Хормали</w:t>
      </w:r>
      <w:r w:rsidRPr="00F279F8">
        <w:rPr>
          <w:b/>
          <w:bCs/>
          <w:sz w:val="20"/>
          <w:szCs w:val="20"/>
          <w:lang w:eastAsia="en-US"/>
        </w:rPr>
        <w:t>нского</w:t>
      </w:r>
      <w:proofErr w:type="spellEnd"/>
      <w:r w:rsidRPr="00840BE3">
        <w:rPr>
          <w:sz w:val="20"/>
          <w:szCs w:val="20"/>
        </w:rPr>
        <w:t xml:space="preserve"> </w:t>
      </w:r>
      <w:r w:rsidRPr="00840BE3">
        <w:rPr>
          <w:b/>
          <w:bCs/>
          <w:sz w:val="20"/>
          <w:szCs w:val="20"/>
          <w:lang w:eastAsia="en-US"/>
        </w:rPr>
        <w:t>сельского поселения</w:t>
      </w:r>
      <w:bookmarkEnd w:id="57"/>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1. Состав и порядок деятельности Комиссии по подготовке проекта правил землепользования и застройки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(далее – Комиссия) утверждаются главой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2. К полномочиям Комиссии относятся:</w:t>
      </w:r>
    </w:p>
    <w:p w:rsidR="00841B50" w:rsidRPr="00840BE3" w:rsidRDefault="00841B50" w:rsidP="00841B50">
      <w:pPr>
        <w:autoSpaceDE w:val="0"/>
        <w:autoSpaceDN w:val="0"/>
        <w:adjustRightInd w:val="0"/>
        <w:ind w:firstLine="567"/>
        <w:rPr>
          <w:sz w:val="20"/>
          <w:szCs w:val="20"/>
        </w:rPr>
      </w:pPr>
      <w:r w:rsidRPr="00840BE3">
        <w:rPr>
          <w:sz w:val="20"/>
          <w:szCs w:val="20"/>
          <w:lang w:eastAsia="ar-SA"/>
        </w:rPr>
        <w:lastRenderedPageBreak/>
        <w:t xml:space="preserve">1) подготовка рекомендаций главе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по</w:t>
      </w:r>
      <w:r w:rsidRPr="00840BE3">
        <w:rPr>
          <w:sz w:val="20"/>
          <w:szCs w:val="20"/>
        </w:rPr>
        <w:t xml:space="preserve"> вопросам подготовки проекта Правил, проекта внесения в них изменений, </w:t>
      </w:r>
      <w:r w:rsidRPr="00840BE3">
        <w:rPr>
          <w:sz w:val="20"/>
          <w:szCs w:val="20"/>
          <w:lang w:eastAsia="ar-SA"/>
        </w:rPr>
        <w:t>предоставления разрешений</w:t>
      </w:r>
      <w:r w:rsidRPr="00840BE3">
        <w:rPr>
          <w:sz w:val="20"/>
          <w:szCs w:val="20"/>
        </w:rPr>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841B50" w:rsidRPr="00840BE3" w:rsidRDefault="00841B50" w:rsidP="00841B50">
      <w:pPr>
        <w:autoSpaceDE w:val="0"/>
        <w:autoSpaceDN w:val="0"/>
        <w:adjustRightInd w:val="0"/>
        <w:ind w:firstLine="567"/>
        <w:rPr>
          <w:sz w:val="20"/>
          <w:szCs w:val="20"/>
        </w:rPr>
      </w:pPr>
      <w:r w:rsidRPr="00840BE3">
        <w:rPr>
          <w:sz w:val="20"/>
          <w:szCs w:val="20"/>
          <w:lang w:eastAsia="ar-SA"/>
        </w:rPr>
        <w:t xml:space="preserve">2) рассмотрение предложений граждан и юридических лиц в связи с подготовкой проекта Правил, проекта внесения в них изменений, предоставления разрешений </w:t>
      </w:r>
      <w:r w:rsidRPr="00840BE3">
        <w:rPr>
          <w:sz w:val="20"/>
          <w:szCs w:val="20"/>
        </w:rPr>
        <w:t>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841B50" w:rsidRPr="00840BE3" w:rsidRDefault="00841B50" w:rsidP="00841B50">
      <w:pPr>
        <w:autoSpaceDE w:val="0"/>
        <w:autoSpaceDN w:val="0"/>
        <w:adjustRightInd w:val="0"/>
        <w:ind w:firstLine="567"/>
        <w:rPr>
          <w:sz w:val="20"/>
          <w:szCs w:val="20"/>
        </w:rPr>
      </w:pPr>
      <w:bookmarkStart w:id="58" w:name="sub_22"/>
      <w:r w:rsidRPr="00840BE3">
        <w:rPr>
          <w:sz w:val="20"/>
          <w:szCs w:val="20"/>
        </w:rPr>
        <w:t xml:space="preserve">3) организация и проведение общественных обсуждений или публичных слушаний по рассмотрению проекта Правил, проекта внесения в них изменений, вопросов </w:t>
      </w:r>
      <w:r w:rsidRPr="00840BE3">
        <w:rPr>
          <w:sz w:val="20"/>
          <w:szCs w:val="20"/>
          <w:lang w:eastAsia="ar-SA"/>
        </w:rPr>
        <w:t>предоставления разрешений</w:t>
      </w:r>
      <w:r w:rsidRPr="00840BE3">
        <w:rPr>
          <w:sz w:val="20"/>
          <w:szCs w:val="20"/>
        </w:rPr>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и сноса объектов капитального строительства;</w:t>
      </w:r>
    </w:p>
    <w:p w:rsidR="00841B50" w:rsidRPr="00840BE3" w:rsidRDefault="00841B50" w:rsidP="00841B50">
      <w:pPr>
        <w:autoSpaceDE w:val="0"/>
        <w:autoSpaceDN w:val="0"/>
        <w:adjustRightInd w:val="0"/>
        <w:ind w:firstLine="567"/>
        <w:rPr>
          <w:sz w:val="20"/>
          <w:szCs w:val="20"/>
        </w:rPr>
      </w:pPr>
      <w:r w:rsidRPr="00840BE3">
        <w:rPr>
          <w:sz w:val="20"/>
          <w:szCs w:val="20"/>
        </w:rPr>
        <w:t>4) подготовка протокола общественных обсуждений или публичных слушаний, заключения о результатах общественных обсуждений или публичных слушаний.</w:t>
      </w:r>
      <w:bookmarkStart w:id="59" w:name="_Toc442193428"/>
      <w:bookmarkEnd w:id="58"/>
    </w:p>
    <w:p w:rsidR="00841B50" w:rsidRPr="00840BE3" w:rsidRDefault="00841B50" w:rsidP="00841B50">
      <w:pPr>
        <w:autoSpaceDE w:val="0"/>
        <w:autoSpaceDN w:val="0"/>
        <w:adjustRightInd w:val="0"/>
        <w:ind w:firstLine="567"/>
        <w:rPr>
          <w:b/>
          <w:bCs/>
          <w:sz w:val="20"/>
          <w:szCs w:val="20"/>
          <w:lang w:eastAsia="en-US"/>
        </w:rPr>
      </w:pPr>
      <w:r w:rsidRPr="00840BE3">
        <w:rPr>
          <w:b/>
          <w:bCs/>
          <w:sz w:val="20"/>
          <w:szCs w:val="20"/>
          <w:lang w:eastAsia="en-US"/>
        </w:rPr>
        <w:t>Статья 13. Образование земельных участков из земель или земельных участков, находящихся в муниципальной собственности</w:t>
      </w:r>
      <w:bookmarkEnd w:id="59"/>
    </w:p>
    <w:p w:rsidR="00841B50" w:rsidRPr="00840BE3" w:rsidRDefault="00841B50" w:rsidP="00841B50">
      <w:pPr>
        <w:ind w:firstLine="567"/>
        <w:rPr>
          <w:sz w:val="20"/>
          <w:szCs w:val="20"/>
        </w:rPr>
      </w:pPr>
      <w:r w:rsidRPr="00840BE3">
        <w:rPr>
          <w:sz w:val="20"/>
          <w:szCs w:val="20"/>
        </w:rPr>
        <w:t>1. Образование земельных участков из земель или земельных участков, находящихся в муниципальной собственности, осуществляется в соответствии с одним из следующих документов:</w:t>
      </w:r>
    </w:p>
    <w:p w:rsidR="00841B50" w:rsidRPr="00840BE3" w:rsidRDefault="00841B50" w:rsidP="00841B50">
      <w:pPr>
        <w:ind w:firstLine="567"/>
        <w:rPr>
          <w:sz w:val="20"/>
          <w:szCs w:val="20"/>
        </w:rPr>
      </w:pPr>
      <w:r w:rsidRPr="00840BE3">
        <w:rPr>
          <w:sz w:val="20"/>
          <w:szCs w:val="20"/>
        </w:rPr>
        <w:t>1) проект межевания территории, утвержденный в соответствии с Градостроительным кодексом Российской Федерации;</w:t>
      </w:r>
    </w:p>
    <w:p w:rsidR="00841B50" w:rsidRPr="00840BE3" w:rsidRDefault="00841B50" w:rsidP="00841B50">
      <w:pPr>
        <w:ind w:firstLine="567"/>
        <w:rPr>
          <w:sz w:val="20"/>
          <w:szCs w:val="20"/>
        </w:rPr>
      </w:pPr>
      <w:r w:rsidRPr="00840BE3">
        <w:rPr>
          <w:sz w:val="20"/>
          <w:szCs w:val="20"/>
        </w:rPr>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земель лесного фонда, на которых расположены лесничества и лесопарки);</w:t>
      </w:r>
    </w:p>
    <w:p w:rsidR="00841B50" w:rsidRPr="00840BE3" w:rsidRDefault="00841B50" w:rsidP="00841B50">
      <w:pPr>
        <w:ind w:firstLine="567"/>
        <w:rPr>
          <w:sz w:val="20"/>
          <w:szCs w:val="20"/>
        </w:rPr>
      </w:pPr>
      <w:r w:rsidRPr="00840BE3">
        <w:rPr>
          <w:sz w:val="20"/>
          <w:szCs w:val="20"/>
        </w:rPr>
        <w:t>3) утверждённая схема расположения земельного участка или земельных участков на кадастровом плане территории.</w:t>
      </w:r>
    </w:p>
    <w:p w:rsidR="00841B50" w:rsidRPr="00840BE3" w:rsidRDefault="00841B50" w:rsidP="00841B50">
      <w:pPr>
        <w:ind w:firstLine="567"/>
        <w:rPr>
          <w:sz w:val="20"/>
          <w:szCs w:val="20"/>
        </w:rPr>
      </w:pPr>
      <w:r w:rsidRPr="00840BE3">
        <w:rPr>
          <w:sz w:val="20"/>
          <w:szCs w:val="20"/>
        </w:rPr>
        <w:t>2.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841B50" w:rsidRPr="00840BE3" w:rsidRDefault="00841B50" w:rsidP="00841B50">
      <w:pPr>
        <w:ind w:firstLine="567"/>
        <w:rPr>
          <w:sz w:val="20"/>
          <w:szCs w:val="20"/>
        </w:rPr>
      </w:pPr>
      <w:r w:rsidRPr="00840BE3">
        <w:rPr>
          <w:sz w:val="20"/>
          <w:szCs w:val="20"/>
        </w:rPr>
        <w:t xml:space="preserve">3. Образование земельных участков из земель или земельных участков, находящихся в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учетом положений, </w:t>
      </w:r>
      <w:r w:rsidR="005D32C6">
        <w:rPr>
          <w:sz w:val="20"/>
          <w:szCs w:val="20"/>
        </w:rPr>
        <w:t>за исключением случаев, установленных федеральными законами</w:t>
      </w:r>
      <w:r w:rsidRPr="00840BE3">
        <w:rPr>
          <w:sz w:val="20"/>
          <w:szCs w:val="20"/>
        </w:rPr>
        <w:t>.</w:t>
      </w:r>
    </w:p>
    <w:p w:rsidR="00841B50" w:rsidRPr="00840BE3" w:rsidRDefault="00841B50" w:rsidP="00841B50">
      <w:pPr>
        <w:ind w:firstLine="567"/>
        <w:rPr>
          <w:sz w:val="20"/>
          <w:szCs w:val="20"/>
        </w:rPr>
      </w:pPr>
      <w:r w:rsidRPr="00840BE3">
        <w:rPr>
          <w:sz w:val="20"/>
          <w:szCs w:val="20"/>
        </w:rPr>
        <w:t>4. Исключительно в соответствии с утверждённым проектом межевания территории осуществляется образование земельных участков:</w:t>
      </w:r>
    </w:p>
    <w:p w:rsidR="00841B50" w:rsidRPr="00840BE3" w:rsidRDefault="00841B50" w:rsidP="00841B50">
      <w:pPr>
        <w:ind w:firstLine="567"/>
        <w:rPr>
          <w:sz w:val="20"/>
          <w:szCs w:val="20"/>
        </w:rPr>
      </w:pPr>
      <w:r w:rsidRPr="00840BE3">
        <w:rPr>
          <w:sz w:val="20"/>
          <w:szCs w:val="20"/>
        </w:rPr>
        <w:t>1) из земельного участка, предоставленного для комплексного освоения территории;</w:t>
      </w:r>
    </w:p>
    <w:p w:rsidR="00841B50" w:rsidRPr="00840BE3" w:rsidRDefault="00841B50" w:rsidP="00841B50">
      <w:pPr>
        <w:ind w:firstLine="567"/>
        <w:rPr>
          <w:sz w:val="20"/>
          <w:szCs w:val="20"/>
        </w:rPr>
      </w:pPr>
      <w:r w:rsidRPr="00840BE3">
        <w:rPr>
          <w:sz w:val="20"/>
          <w:szCs w:val="20"/>
        </w:rPr>
        <w:t xml:space="preserve">2) </w:t>
      </w:r>
      <w:r w:rsidRPr="00840BE3">
        <w:rPr>
          <w:bCs/>
          <w:kern w:val="36"/>
          <w:sz w:val="20"/>
          <w:szCs w:val="20"/>
          <w:lang w:val="x-none" w:eastAsia="x-none"/>
        </w:rPr>
        <w:t xml:space="preserve">из земельного участка, предоставленного садоводческому или огородническому </w:t>
      </w:r>
      <w:proofErr w:type="spellStart"/>
      <w:r w:rsidRPr="00840BE3">
        <w:rPr>
          <w:bCs/>
          <w:kern w:val="36"/>
          <w:sz w:val="20"/>
          <w:szCs w:val="20"/>
          <w:lang w:val="x-none" w:eastAsia="x-none"/>
        </w:rPr>
        <w:t>некоммерческ</w:t>
      </w:r>
      <w:r w:rsidRPr="00840BE3">
        <w:rPr>
          <w:bCs/>
          <w:kern w:val="36"/>
          <w:sz w:val="20"/>
          <w:szCs w:val="20"/>
          <w:lang w:eastAsia="x-none"/>
        </w:rPr>
        <w:t>о</w:t>
      </w:r>
      <w:r w:rsidRPr="00840BE3">
        <w:rPr>
          <w:bCs/>
          <w:kern w:val="36"/>
          <w:sz w:val="20"/>
          <w:szCs w:val="20"/>
          <w:lang w:val="x-none" w:eastAsia="x-none"/>
        </w:rPr>
        <w:t>му</w:t>
      </w:r>
      <w:proofErr w:type="spellEnd"/>
      <w:r w:rsidRPr="00840BE3">
        <w:rPr>
          <w:bCs/>
          <w:kern w:val="36"/>
          <w:sz w:val="20"/>
          <w:szCs w:val="20"/>
          <w:lang w:val="x-none" w:eastAsia="x-none"/>
        </w:rPr>
        <w:t xml:space="preserve"> товариществу</w:t>
      </w:r>
      <w:r w:rsidRPr="00840BE3">
        <w:rPr>
          <w:sz w:val="20"/>
          <w:szCs w:val="20"/>
        </w:rPr>
        <w:t>;</w:t>
      </w:r>
    </w:p>
    <w:p w:rsidR="00841B50" w:rsidRPr="00840BE3" w:rsidRDefault="00841B50" w:rsidP="00841B50">
      <w:pPr>
        <w:ind w:firstLine="567"/>
        <w:rPr>
          <w:sz w:val="20"/>
          <w:szCs w:val="20"/>
        </w:rPr>
      </w:pPr>
      <w:r w:rsidRPr="00840BE3">
        <w:rPr>
          <w:sz w:val="20"/>
          <w:szCs w:val="20"/>
        </w:rPr>
        <w:t>3) в границах территории, в отношении которой заключён договор о её развитии;</w:t>
      </w:r>
    </w:p>
    <w:p w:rsidR="00841B50" w:rsidRPr="00840BE3" w:rsidRDefault="00841B50" w:rsidP="00841B50">
      <w:pPr>
        <w:ind w:firstLine="567"/>
        <w:rPr>
          <w:sz w:val="20"/>
          <w:szCs w:val="20"/>
        </w:rPr>
      </w:pPr>
      <w:r w:rsidRPr="00840BE3">
        <w:rPr>
          <w:sz w:val="20"/>
          <w:szCs w:val="20"/>
        </w:rPr>
        <w:t>4) в границах элемента планировочной структуры, застроенного многоквартирными домами;</w:t>
      </w:r>
    </w:p>
    <w:p w:rsidR="00841B50" w:rsidRPr="00840BE3" w:rsidRDefault="00841B50" w:rsidP="00841B50">
      <w:pPr>
        <w:suppressAutoHyphens/>
        <w:snapToGrid w:val="0"/>
        <w:ind w:firstLine="567"/>
        <w:rPr>
          <w:sz w:val="20"/>
          <w:szCs w:val="20"/>
        </w:rPr>
      </w:pPr>
      <w:r w:rsidRPr="00840BE3">
        <w:rPr>
          <w:sz w:val="20"/>
          <w:szCs w:val="20"/>
        </w:rPr>
        <w:t>5) для строительства и реконструкции линейных объектов федерального, регионального или местного значения.</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60" w:name="_Toc442193429"/>
      <w:bookmarkStart w:id="61" w:name="_Toc514925176"/>
      <w:r w:rsidRPr="00840BE3">
        <w:rPr>
          <w:b/>
          <w:bCs/>
          <w:sz w:val="20"/>
          <w:szCs w:val="20"/>
          <w:lang w:eastAsia="en-US"/>
        </w:rPr>
        <w:t>Статья 14. Предоставление земельных участков, находящихся в муниципальной собственности</w:t>
      </w:r>
      <w:bookmarkEnd w:id="60"/>
      <w:bookmarkEnd w:id="61"/>
    </w:p>
    <w:p w:rsidR="00841B50" w:rsidRPr="00840BE3" w:rsidRDefault="00841B50" w:rsidP="00841B50">
      <w:pPr>
        <w:autoSpaceDE w:val="0"/>
        <w:autoSpaceDN w:val="0"/>
        <w:adjustRightInd w:val="0"/>
        <w:ind w:firstLine="567"/>
        <w:rPr>
          <w:sz w:val="20"/>
          <w:szCs w:val="20"/>
        </w:rPr>
      </w:pPr>
      <w:r w:rsidRPr="00840BE3">
        <w:rPr>
          <w:sz w:val="20"/>
          <w:szCs w:val="20"/>
        </w:rPr>
        <w:t>1. Земельные участки, находящиеся в муниципальной собственности, предоставляются на основании:</w:t>
      </w:r>
    </w:p>
    <w:p w:rsidR="00841B50" w:rsidRPr="00840BE3" w:rsidRDefault="00841B50" w:rsidP="00841B50">
      <w:pPr>
        <w:autoSpaceDE w:val="0"/>
        <w:autoSpaceDN w:val="0"/>
        <w:adjustRightInd w:val="0"/>
        <w:ind w:firstLine="567"/>
        <w:rPr>
          <w:sz w:val="20"/>
          <w:szCs w:val="20"/>
        </w:rPr>
      </w:pPr>
      <w:r w:rsidRPr="00840BE3">
        <w:rPr>
          <w:sz w:val="20"/>
          <w:szCs w:val="20"/>
        </w:rPr>
        <w:t>1) решения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841B50" w:rsidRPr="00840BE3" w:rsidRDefault="00841B50" w:rsidP="00841B50">
      <w:pPr>
        <w:autoSpaceDE w:val="0"/>
        <w:autoSpaceDN w:val="0"/>
        <w:adjustRightInd w:val="0"/>
        <w:ind w:firstLine="567"/>
        <w:rPr>
          <w:sz w:val="20"/>
          <w:szCs w:val="20"/>
        </w:rPr>
      </w:pPr>
      <w:r w:rsidRPr="00840BE3">
        <w:rPr>
          <w:sz w:val="20"/>
          <w:szCs w:val="20"/>
        </w:rPr>
        <w:t>2) договора купли-продажи в случае предоставления земельного участка в собственность за плату;</w:t>
      </w:r>
    </w:p>
    <w:p w:rsidR="00841B50" w:rsidRPr="00840BE3" w:rsidRDefault="00841B50" w:rsidP="00841B50">
      <w:pPr>
        <w:autoSpaceDE w:val="0"/>
        <w:autoSpaceDN w:val="0"/>
        <w:adjustRightInd w:val="0"/>
        <w:ind w:firstLine="567"/>
        <w:rPr>
          <w:sz w:val="20"/>
          <w:szCs w:val="20"/>
        </w:rPr>
      </w:pPr>
      <w:r w:rsidRPr="00840BE3">
        <w:rPr>
          <w:sz w:val="20"/>
          <w:szCs w:val="20"/>
        </w:rPr>
        <w:t>3) договора аренды в случае предоставления земельного участка в аренду;</w:t>
      </w:r>
    </w:p>
    <w:p w:rsidR="00841B50" w:rsidRPr="00840BE3" w:rsidRDefault="00841B50" w:rsidP="00841B50">
      <w:pPr>
        <w:autoSpaceDE w:val="0"/>
        <w:autoSpaceDN w:val="0"/>
        <w:adjustRightInd w:val="0"/>
        <w:ind w:firstLine="567"/>
        <w:rPr>
          <w:sz w:val="20"/>
          <w:szCs w:val="20"/>
        </w:rPr>
      </w:pPr>
      <w:r w:rsidRPr="00840BE3">
        <w:rPr>
          <w:sz w:val="20"/>
          <w:szCs w:val="20"/>
        </w:rPr>
        <w:t>4) договора безвозмездного пользования в случае предоставления земельного участка в безвозмездное пользование.</w:t>
      </w:r>
    </w:p>
    <w:p w:rsidR="00841B50" w:rsidRPr="00840BE3" w:rsidRDefault="00841B50" w:rsidP="00841B50">
      <w:pPr>
        <w:tabs>
          <w:tab w:val="left" w:pos="993"/>
        </w:tabs>
        <w:ind w:firstLine="567"/>
        <w:rPr>
          <w:sz w:val="20"/>
          <w:szCs w:val="20"/>
        </w:rPr>
      </w:pPr>
      <w:r w:rsidRPr="00840BE3">
        <w:rPr>
          <w:sz w:val="20"/>
          <w:szCs w:val="20"/>
        </w:rPr>
        <w:t>2. Порядок предоставления земельных участков, находящихся в муниципальной собственности, установлен земельным законодательством.</w:t>
      </w:r>
    </w:p>
    <w:p w:rsidR="00841B50" w:rsidRPr="00840BE3" w:rsidRDefault="00841B50" w:rsidP="00841B50">
      <w:pPr>
        <w:tabs>
          <w:tab w:val="left" w:pos="993"/>
        </w:tabs>
        <w:suppressAutoHyphens/>
        <w:snapToGrid w:val="0"/>
        <w:ind w:firstLine="567"/>
        <w:rPr>
          <w:sz w:val="20"/>
          <w:szCs w:val="20"/>
        </w:rPr>
      </w:pPr>
      <w:r w:rsidRPr="00840BE3">
        <w:rPr>
          <w:sz w:val="20"/>
          <w:szCs w:val="20"/>
        </w:rPr>
        <w:t>3. 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62" w:name="_Toc442193430"/>
      <w:bookmarkStart w:id="63" w:name="_Toc514925177"/>
      <w:r w:rsidRPr="00840BE3">
        <w:rPr>
          <w:b/>
          <w:bCs/>
          <w:sz w:val="20"/>
          <w:szCs w:val="20"/>
          <w:lang w:eastAsia="en-US"/>
        </w:rPr>
        <w:t>Статья 15. Обмен земельного участка, находящегося в муниципальной собственности, на земельный участок, находящийся в частной собственности</w:t>
      </w:r>
      <w:bookmarkEnd w:id="62"/>
      <w:bookmarkEnd w:id="63"/>
    </w:p>
    <w:p w:rsidR="00841B50" w:rsidRPr="00840BE3" w:rsidRDefault="00841B50" w:rsidP="00841B50">
      <w:pPr>
        <w:ind w:firstLine="567"/>
        <w:rPr>
          <w:sz w:val="20"/>
          <w:szCs w:val="20"/>
        </w:rPr>
      </w:pPr>
      <w:r w:rsidRPr="00840BE3">
        <w:rPr>
          <w:sz w:val="20"/>
          <w:szCs w:val="20"/>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841B50" w:rsidRPr="00840BE3" w:rsidRDefault="00841B50" w:rsidP="00841B50">
      <w:pPr>
        <w:ind w:firstLine="567"/>
        <w:rPr>
          <w:sz w:val="20"/>
          <w:szCs w:val="20"/>
        </w:rPr>
      </w:pPr>
      <w:r w:rsidRPr="00840BE3">
        <w:rPr>
          <w:sz w:val="20"/>
          <w:szCs w:val="20"/>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841B50" w:rsidRPr="00840BE3" w:rsidRDefault="00841B50" w:rsidP="00841B50">
      <w:pPr>
        <w:ind w:firstLine="567"/>
        <w:rPr>
          <w:sz w:val="20"/>
          <w:szCs w:val="20"/>
        </w:rPr>
      </w:pPr>
      <w:proofErr w:type="gramStart"/>
      <w:r w:rsidRPr="00840BE3">
        <w:rPr>
          <w:sz w:val="20"/>
          <w:szCs w:val="20"/>
        </w:rPr>
        <w:t xml:space="preserve">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w:t>
      </w:r>
      <w:r w:rsidRPr="00840BE3">
        <w:rPr>
          <w:sz w:val="20"/>
          <w:szCs w:val="20"/>
        </w:rPr>
        <w:lastRenderedPageBreak/>
        <w:t>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roofErr w:type="gramEnd"/>
    </w:p>
    <w:p w:rsidR="00841B50" w:rsidRPr="00840BE3" w:rsidRDefault="00841B50" w:rsidP="00841B50">
      <w:pPr>
        <w:ind w:firstLine="567"/>
        <w:rPr>
          <w:sz w:val="20"/>
          <w:szCs w:val="20"/>
        </w:rPr>
      </w:pPr>
      <w:r w:rsidRPr="00840BE3">
        <w:rPr>
          <w:sz w:val="20"/>
          <w:szCs w:val="20"/>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64" w:name="_Toc442193431"/>
      <w:bookmarkStart w:id="65" w:name="_Toc514925178"/>
      <w:r w:rsidRPr="00840BE3">
        <w:rPr>
          <w:b/>
          <w:bCs/>
          <w:sz w:val="20"/>
          <w:szCs w:val="20"/>
          <w:lang w:eastAsia="en-US"/>
        </w:rPr>
        <w:t>Статья 16. Изъятие земельных участков и резервирование земель для муниципальных нужд</w:t>
      </w:r>
      <w:bookmarkEnd w:id="64"/>
      <w:bookmarkEnd w:id="65"/>
    </w:p>
    <w:p w:rsidR="00841B50" w:rsidRPr="00840BE3" w:rsidRDefault="00841B50" w:rsidP="00841B50">
      <w:pPr>
        <w:ind w:firstLine="567"/>
        <w:rPr>
          <w:sz w:val="20"/>
          <w:szCs w:val="20"/>
        </w:rPr>
      </w:pPr>
      <w:r w:rsidRPr="00840BE3">
        <w:rPr>
          <w:sz w:val="20"/>
          <w:szCs w:val="20"/>
        </w:rPr>
        <w:t xml:space="preserve">1. Изъятие земельных участков для муниципальных нужд осуществляется в исключительных случаях по основаниям, связанным </w:t>
      </w:r>
      <w:proofErr w:type="gramStart"/>
      <w:r w:rsidRPr="00840BE3">
        <w:rPr>
          <w:sz w:val="20"/>
          <w:szCs w:val="20"/>
        </w:rPr>
        <w:t>с</w:t>
      </w:r>
      <w:proofErr w:type="gramEnd"/>
      <w:r w:rsidRPr="00840BE3">
        <w:rPr>
          <w:sz w:val="20"/>
          <w:szCs w:val="20"/>
        </w:rPr>
        <w:t>:</w:t>
      </w:r>
    </w:p>
    <w:p w:rsidR="00841B50" w:rsidRPr="00840BE3" w:rsidRDefault="00841B50" w:rsidP="00841B50">
      <w:pPr>
        <w:ind w:firstLine="567"/>
        <w:rPr>
          <w:sz w:val="20"/>
          <w:szCs w:val="20"/>
        </w:rPr>
      </w:pPr>
      <w:r w:rsidRPr="00840BE3">
        <w:rPr>
          <w:sz w:val="20"/>
          <w:szCs w:val="20"/>
        </w:rPr>
        <w:t>1) выполнением международных договоров Российской Федерации;</w:t>
      </w:r>
    </w:p>
    <w:p w:rsidR="00841B50" w:rsidRPr="00840BE3" w:rsidRDefault="00841B50" w:rsidP="00841B50">
      <w:pPr>
        <w:ind w:firstLine="567"/>
        <w:rPr>
          <w:sz w:val="20"/>
          <w:szCs w:val="20"/>
        </w:rPr>
      </w:pPr>
      <w:r w:rsidRPr="00840BE3">
        <w:rPr>
          <w:sz w:val="20"/>
          <w:szCs w:val="20"/>
        </w:rPr>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w:t>
      </w:r>
    </w:p>
    <w:p w:rsidR="00841B50" w:rsidRPr="00840BE3" w:rsidRDefault="00841B50" w:rsidP="00841B50">
      <w:pPr>
        <w:ind w:firstLine="567"/>
        <w:rPr>
          <w:sz w:val="20"/>
          <w:szCs w:val="20"/>
        </w:rPr>
      </w:pPr>
      <w:r w:rsidRPr="00840BE3">
        <w:rPr>
          <w:sz w:val="20"/>
          <w:szCs w:val="20"/>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местного значения;</w:t>
      </w:r>
    </w:p>
    <w:p w:rsidR="00841B50" w:rsidRPr="00840BE3" w:rsidRDefault="00841B50" w:rsidP="00841B50">
      <w:pPr>
        <w:ind w:firstLine="567"/>
        <w:rPr>
          <w:sz w:val="20"/>
          <w:szCs w:val="20"/>
        </w:rPr>
      </w:pPr>
      <w:r w:rsidRPr="00840BE3">
        <w:rPr>
          <w:sz w:val="20"/>
          <w:szCs w:val="20"/>
        </w:rPr>
        <w:t>автомобильные дороги местного значения;</w:t>
      </w:r>
    </w:p>
    <w:p w:rsidR="00841B50" w:rsidRPr="00840BE3" w:rsidRDefault="00841B50" w:rsidP="00841B50">
      <w:pPr>
        <w:ind w:firstLine="567"/>
        <w:rPr>
          <w:sz w:val="20"/>
          <w:szCs w:val="20"/>
        </w:rPr>
      </w:pPr>
      <w:r w:rsidRPr="00840BE3">
        <w:rPr>
          <w:sz w:val="20"/>
          <w:szCs w:val="20"/>
        </w:rPr>
        <w:t>3) иными основаниями, предусмотренными федеральными законами.</w:t>
      </w:r>
    </w:p>
    <w:p w:rsidR="00841B50" w:rsidRPr="00840BE3" w:rsidRDefault="00841B50" w:rsidP="00841B50">
      <w:pPr>
        <w:ind w:firstLine="567"/>
        <w:rPr>
          <w:sz w:val="20"/>
          <w:szCs w:val="20"/>
        </w:rPr>
      </w:pPr>
      <w:r w:rsidRPr="00840BE3">
        <w:rPr>
          <w:sz w:val="20"/>
          <w:szCs w:val="20"/>
        </w:rPr>
        <w:t xml:space="preserve">2. Изъятие земельных участков для муниципальных нужд в целях строительства, реконструкции объектов местного значения допускается, если указанные объекты предусмотрены генеральным планом </w:t>
      </w:r>
      <w:proofErr w:type="spellStart"/>
      <w:r>
        <w:rPr>
          <w:sz w:val="20"/>
          <w:szCs w:val="20"/>
        </w:rPr>
        <w:t>Хормалинского</w:t>
      </w:r>
      <w:proofErr w:type="spellEnd"/>
      <w:r w:rsidRPr="00840BE3">
        <w:rPr>
          <w:sz w:val="20"/>
          <w:szCs w:val="20"/>
        </w:rPr>
        <w:t xml:space="preserve"> сельского поселения и утверждёнными проектами планировки территории.</w:t>
      </w:r>
    </w:p>
    <w:p w:rsidR="00841B50" w:rsidRPr="00840BE3" w:rsidRDefault="00841B50" w:rsidP="00841B50">
      <w:pPr>
        <w:ind w:firstLine="567"/>
        <w:rPr>
          <w:sz w:val="20"/>
          <w:szCs w:val="20"/>
        </w:rPr>
      </w:pPr>
      <w:r w:rsidRPr="00840BE3">
        <w:rPr>
          <w:sz w:val="20"/>
          <w:szCs w:val="20"/>
        </w:rPr>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841B50" w:rsidRPr="00840BE3" w:rsidRDefault="00841B50" w:rsidP="00841B50">
      <w:pPr>
        <w:ind w:firstLine="567"/>
        <w:rPr>
          <w:sz w:val="20"/>
          <w:szCs w:val="20"/>
        </w:rPr>
      </w:pPr>
      <w:r w:rsidRPr="00840BE3">
        <w:rPr>
          <w:sz w:val="20"/>
          <w:szCs w:val="20"/>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841B50" w:rsidRPr="00840BE3" w:rsidRDefault="00841B50" w:rsidP="00841B50">
      <w:pPr>
        <w:ind w:firstLine="567"/>
        <w:rPr>
          <w:sz w:val="20"/>
          <w:szCs w:val="20"/>
        </w:rPr>
      </w:pPr>
      <w:r w:rsidRPr="00840BE3">
        <w:rPr>
          <w:sz w:val="20"/>
          <w:szCs w:val="20"/>
        </w:rPr>
        <w:t>2) международным договором Российской Федерации (в случае изъятия земельных участков для выполнения международного договора);</w:t>
      </w:r>
    </w:p>
    <w:p w:rsidR="00841B50" w:rsidRPr="00840BE3" w:rsidRDefault="00841B50" w:rsidP="00841B50">
      <w:pPr>
        <w:ind w:firstLine="567"/>
        <w:rPr>
          <w:sz w:val="20"/>
          <w:szCs w:val="20"/>
        </w:rPr>
      </w:pPr>
      <w:r w:rsidRPr="00840BE3">
        <w:rPr>
          <w:sz w:val="20"/>
          <w:szCs w:val="20"/>
        </w:rPr>
        <w:t xml:space="preserve">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840BE3">
        <w:rPr>
          <w:sz w:val="20"/>
          <w:szCs w:val="20"/>
        </w:rPr>
        <w:t>недропользователя</w:t>
      </w:r>
      <w:proofErr w:type="spellEnd"/>
      <w:r w:rsidRPr="00840BE3">
        <w:rPr>
          <w:sz w:val="20"/>
          <w:szCs w:val="20"/>
        </w:rPr>
        <w:t>);</w:t>
      </w:r>
    </w:p>
    <w:p w:rsidR="00841B50" w:rsidRPr="00840BE3" w:rsidRDefault="00841B50" w:rsidP="00841B50">
      <w:pPr>
        <w:ind w:firstLine="567"/>
        <w:rPr>
          <w:sz w:val="20"/>
          <w:szCs w:val="20"/>
        </w:rPr>
      </w:pPr>
      <w:r w:rsidRPr="00840BE3">
        <w:rPr>
          <w:sz w:val="20"/>
          <w:szCs w:val="20"/>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841B50" w:rsidRPr="00840BE3" w:rsidRDefault="00841B50" w:rsidP="00841B50">
      <w:pPr>
        <w:ind w:firstLine="567"/>
        <w:rPr>
          <w:sz w:val="20"/>
          <w:szCs w:val="20"/>
        </w:rPr>
      </w:pPr>
      <w:r w:rsidRPr="00840BE3">
        <w:rPr>
          <w:sz w:val="20"/>
          <w:szCs w:val="20"/>
        </w:rPr>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трёх лет со дня утверждения проекта планировки территории, предусматривающего размещение таких объектов.</w:t>
      </w:r>
    </w:p>
    <w:p w:rsidR="00841B50" w:rsidRPr="00840BE3" w:rsidRDefault="00841B50" w:rsidP="00841B50">
      <w:pPr>
        <w:ind w:firstLine="567"/>
        <w:rPr>
          <w:sz w:val="20"/>
          <w:szCs w:val="20"/>
        </w:rPr>
      </w:pPr>
      <w:r w:rsidRPr="00840BE3">
        <w:rPr>
          <w:sz w:val="20"/>
          <w:szCs w:val="20"/>
        </w:rPr>
        <w:t xml:space="preserve">5. </w:t>
      </w:r>
      <w:proofErr w:type="gramStart"/>
      <w:r w:rsidRPr="00840BE3">
        <w:rPr>
          <w:sz w:val="20"/>
          <w:szCs w:val="20"/>
        </w:rPr>
        <w:t>Резервирование земель для муниципальных нужд осуществляется в случаях, предусмотренных частью 1 настоящей статьи,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w:t>
      </w:r>
      <w:proofErr w:type="gramEnd"/>
      <w:r w:rsidRPr="00840BE3">
        <w:rPr>
          <w:sz w:val="20"/>
          <w:szCs w:val="20"/>
        </w:rPr>
        <w:t xml:space="preserve">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841B50" w:rsidRPr="00840BE3" w:rsidRDefault="00841B50" w:rsidP="00841B50">
      <w:pPr>
        <w:ind w:firstLine="567"/>
        <w:rPr>
          <w:sz w:val="20"/>
          <w:szCs w:val="20"/>
        </w:rPr>
      </w:pPr>
      <w:r w:rsidRPr="00840BE3">
        <w:rPr>
          <w:sz w:val="20"/>
          <w:szCs w:val="20"/>
        </w:rPr>
        <w:t xml:space="preserve">6. </w:t>
      </w:r>
      <w:proofErr w:type="gramStart"/>
      <w:r w:rsidRPr="00840BE3">
        <w:rPr>
          <w:sz w:val="20"/>
          <w:szCs w:val="20"/>
        </w:rPr>
        <w:t xml:space="preserve">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w:t>
      </w:r>
      <w:proofErr w:type="spellStart"/>
      <w:r>
        <w:rPr>
          <w:sz w:val="20"/>
          <w:szCs w:val="20"/>
        </w:rPr>
        <w:t>Хормалинского</w:t>
      </w:r>
      <w:proofErr w:type="spellEnd"/>
      <w:r w:rsidRPr="00840BE3">
        <w:rPr>
          <w:sz w:val="20"/>
          <w:szCs w:val="20"/>
        </w:rPr>
        <w:t xml:space="preserve"> сельского поселения на создание особой экономической зоны, а также в пределах иных необходимых в соответствии с федеральными законами для обеспечения муниципальных нужд территорий.</w:t>
      </w:r>
      <w:proofErr w:type="gramEnd"/>
    </w:p>
    <w:p w:rsidR="00841B50" w:rsidRPr="00840BE3" w:rsidRDefault="00841B50" w:rsidP="00841B50">
      <w:pPr>
        <w:ind w:firstLine="567"/>
        <w:rPr>
          <w:sz w:val="20"/>
          <w:szCs w:val="20"/>
        </w:rPr>
      </w:pPr>
      <w:r w:rsidRPr="00840BE3">
        <w:rPr>
          <w:sz w:val="20"/>
          <w:szCs w:val="20"/>
        </w:rPr>
        <w:t xml:space="preserve">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w:t>
      </w:r>
      <w:proofErr w:type="spellStart"/>
      <w:r>
        <w:rPr>
          <w:sz w:val="20"/>
          <w:szCs w:val="20"/>
        </w:rPr>
        <w:t>Хормалинского</w:t>
      </w:r>
      <w:proofErr w:type="spellEnd"/>
      <w:r w:rsidRPr="00840BE3">
        <w:rPr>
          <w:sz w:val="20"/>
          <w:szCs w:val="20"/>
        </w:rPr>
        <w:t xml:space="preserve"> сельского поселения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внутреннего водного транспорта, транспортно-пересадочных узлов, строительства и </w:t>
      </w:r>
      <w:proofErr w:type="gramStart"/>
      <w:r w:rsidRPr="00840BE3">
        <w:rPr>
          <w:sz w:val="20"/>
          <w:szCs w:val="20"/>
        </w:rPr>
        <w:t>реконструкции</w:t>
      </w:r>
      <w:proofErr w:type="gramEnd"/>
      <w:r w:rsidRPr="00840BE3">
        <w:rPr>
          <w:sz w:val="20"/>
          <w:szCs w:val="20"/>
        </w:rPr>
        <w:t xml:space="preserve"> автомобильных дорог местного значения и других линейных объектов муниципального значения на срок до двадцати лет.</w:t>
      </w:r>
    </w:p>
    <w:p w:rsidR="00841B50" w:rsidRPr="00840BE3" w:rsidRDefault="00841B50" w:rsidP="00841B50">
      <w:pPr>
        <w:ind w:firstLine="567"/>
        <w:rPr>
          <w:sz w:val="20"/>
          <w:szCs w:val="20"/>
        </w:rPr>
      </w:pPr>
      <w:r w:rsidRPr="00840BE3">
        <w:rPr>
          <w:sz w:val="20"/>
          <w:szCs w:val="20"/>
        </w:rPr>
        <w:t>8. Порядок изъятия земельных участков и резервирования земель для муниципальных нужд определяется земельным законодательством.</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66" w:name="_Toc442193432"/>
      <w:bookmarkStart w:id="67" w:name="_Toc514925179"/>
      <w:r w:rsidRPr="00840BE3">
        <w:rPr>
          <w:b/>
          <w:bCs/>
          <w:sz w:val="20"/>
          <w:szCs w:val="20"/>
          <w:lang w:eastAsia="en-US"/>
        </w:rPr>
        <w:t>Статья 17. Договоры о развитии и освоении территории</w:t>
      </w:r>
      <w:bookmarkEnd w:id="66"/>
      <w:bookmarkEnd w:id="67"/>
    </w:p>
    <w:p w:rsidR="00841B50" w:rsidRPr="00840BE3" w:rsidRDefault="00841B50" w:rsidP="00841B50">
      <w:pPr>
        <w:suppressAutoHyphens/>
        <w:snapToGrid w:val="0"/>
        <w:ind w:firstLine="567"/>
        <w:rPr>
          <w:sz w:val="20"/>
          <w:szCs w:val="20"/>
        </w:rPr>
      </w:pPr>
      <w:proofErr w:type="gramStart"/>
      <w:r w:rsidRPr="00840BE3">
        <w:rPr>
          <w:sz w:val="20"/>
          <w:szCs w:val="20"/>
          <w:lang w:eastAsia="ar-SA"/>
        </w:rPr>
        <w:t>Договор о развитии застроенной территории, договор о комплексном освоении территории, д</w:t>
      </w:r>
      <w:r w:rsidRPr="00840BE3">
        <w:rPr>
          <w:sz w:val="20"/>
          <w:szCs w:val="20"/>
        </w:rPr>
        <w:t>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 об освоении территории в целях строительства и эксплуатации наемного дома социального использования, договор об освоении территории в целях строительства и эксплуатации наемного дома коммерческого использования, договор о комплексном развитии территории</w:t>
      </w:r>
      <w:proofErr w:type="gramEnd"/>
      <w:r w:rsidRPr="00840BE3">
        <w:rPr>
          <w:sz w:val="20"/>
          <w:szCs w:val="20"/>
        </w:rPr>
        <w:t xml:space="preserve"> заключаются в соответствии с градостроительным, гражданским и земельным законодательством Российской Федерации.</w:t>
      </w:r>
      <w:bookmarkStart w:id="68" w:name="_Toc442193433"/>
      <w:bookmarkStart w:id="69" w:name="_Toc514925180"/>
    </w:p>
    <w:p w:rsidR="00841B50" w:rsidRPr="00840BE3" w:rsidRDefault="00841B50" w:rsidP="00841B50">
      <w:pPr>
        <w:suppressAutoHyphens/>
        <w:snapToGrid w:val="0"/>
        <w:ind w:firstLine="567"/>
        <w:rPr>
          <w:b/>
          <w:bCs/>
          <w:sz w:val="20"/>
          <w:szCs w:val="20"/>
          <w:lang w:eastAsia="en-US"/>
        </w:rPr>
      </w:pPr>
      <w:r w:rsidRPr="00840BE3">
        <w:rPr>
          <w:b/>
          <w:bCs/>
          <w:sz w:val="20"/>
          <w:szCs w:val="20"/>
          <w:lang w:eastAsia="en-US"/>
        </w:rPr>
        <w:t>Статья 18. Государственный земельный надзор, муниципальный земельный контроль, общественный земельный контроль</w:t>
      </w:r>
      <w:bookmarkEnd w:id="68"/>
      <w:bookmarkEnd w:id="69"/>
    </w:p>
    <w:p w:rsidR="00841B50" w:rsidRPr="00840BE3" w:rsidRDefault="00841B50" w:rsidP="00841B50">
      <w:pPr>
        <w:suppressAutoHyphens/>
        <w:snapToGrid w:val="0"/>
        <w:ind w:firstLine="567"/>
        <w:rPr>
          <w:sz w:val="20"/>
          <w:szCs w:val="20"/>
        </w:rPr>
      </w:pPr>
      <w:r w:rsidRPr="00840BE3">
        <w:rPr>
          <w:sz w:val="20"/>
          <w:szCs w:val="20"/>
        </w:rPr>
        <w:lastRenderedPageBreak/>
        <w:t xml:space="preserve">1. На территории </w:t>
      </w:r>
      <w:proofErr w:type="spellStart"/>
      <w:r>
        <w:rPr>
          <w:sz w:val="20"/>
          <w:szCs w:val="20"/>
        </w:rPr>
        <w:t>Хормалинского</w:t>
      </w:r>
      <w:proofErr w:type="spellEnd"/>
      <w:r w:rsidRPr="00840BE3">
        <w:rPr>
          <w:sz w:val="20"/>
          <w:szCs w:val="20"/>
        </w:rPr>
        <w:t xml:space="preserve"> сельского поселения осуществляется государственный земельный надзор, муниципальный земельный контроль и общественный земельный </w:t>
      </w:r>
      <w:proofErr w:type="gramStart"/>
      <w:r w:rsidRPr="00840BE3">
        <w:rPr>
          <w:sz w:val="20"/>
          <w:szCs w:val="20"/>
        </w:rPr>
        <w:t>контроль за</w:t>
      </w:r>
      <w:proofErr w:type="gramEnd"/>
      <w:r w:rsidRPr="00840BE3">
        <w:rPr>
          <w:sz w:val="20"/>
          <w:szCs w:val="20"/>
        </w:rPr>
        <w:t xml:space="preserve"> использованием земель.</w:t>
      </w:r>
    </w:p>
    <w:p w:rsidR="00841B50" w:rsidRPr="00840BE3" w:rsidRDefault="00841B50" w:rsidP="00841B50">
      <w:pPr>
        <w:tabs>
          <w:tab w:val="left" w:pos="1080"/>
        </w:tabs>
        <w:ind w:firstLine="567"/>
        <w:rPr>
          <w:sz w:val="20"/>
          <w:szCs w:val="20"/>
        </w:rPr>
      </w:pPr>
      <w:r w:rsidRPr="00840BE3">
        <w:rPr>
          <w:sz w:val="20"/>
          <w:szCs w:val="20"/>
        </w:rPr>
        <w:t>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w:t>
      </w:r>
    </w:p>
    <w:p w:rsidR="00841B50" w:rsidRPr="00840BE3" w:rsidRDefault="00841B50" w:rsidP="00841B50">
      <w:pPr>
        <w:tabs>
          <w:tab w:val="left" w:pos="1080"/>
        </w:tabs>
        <w:ind w:firstLine="567"/>
        <w:rPr>
          <w:sz w:val="20"/>
          <w:szCs w:val="20"/>
        </w:rPr>
      </w:pPr>
      <w:bookmarkStart w:id="70" w:name="_Toc258228324"/>
      <w:bookmarkStart w:id="71" w:name="_Toc281221537"/>
      <w:bookmarkStart w:id="72" w:name="_Toc395282231"/>
      <w:r w:rsidRPr="00840BE3">
        <w:rPr>
          <w:sz w:val="20"/>
          <w:szCs w:val="20"/>
        </w:rPr>
        <w:t xml:space="preserve">3. Муниципальный земельный контроль осуществляется в соответствии с законодательством Российской Федерации и в порядке, установленном постановлением Кабинета Министров Чувашской Республики, а также принятыми в соответствии с ним муниципальными правовыми актами органов местного самоуправления </w:t>
      </w:r>
      <w:bookmarkStart w:id="73" w:name="_Toc442193434"/>
      <w:r w:rsidRPr="00840BE3">
        <w:rPr>
          <w:sz w:val="20"/>
          <w:szCs w:val="20"/>
        </w:rPr>
        <w:t>Ибресинского района.</w:t>
      </w:r>
    </w:p>
    <w:p w:rsidR="00841B50" w:rsidRPr="00840BE3" w:rsidRDefault="00841B50" w:rsidP="00841B50">
      <w:pPr>
        <w:tabs>
          <w:tab w:val="left" w:pos="0"/>
        </w:tabs>
        <w:suppressAutoHyphens/>
        <w:autoSpaceDE w:val="0"/>
        <w:ind w:firstLine="567"/>
        <w:outlineLvl w:val="0"/>
        <w:rPr>
          <w:b/>
          <w:bCs/>
          <w:kern w:val="1"/>
          <w:sz w:val="20"/>
          <w:szCs w:val="20"/>
          <w:lang w:eastAsia="en-US"/>
        </w:rPr>
      </w:pPr>
      <w:bookmarkStart w:id="74" w:name="_Toc514925181"/>
      <w:r w:rsidRPr="00840BE3">
        <w:rPr>
          <w:b/>
          <w:bCs/>
          <w:kern w:val="1"/>
          <w:sz w:val="20"/>
          <w:szCs w:val="20"/>
          <w:lang w:eastAsia="en-US"/>
        </w:rPr>
        <w:t xml:space="preserve">Глава 3. </w:t>
      </w:r>
      <w:bookmarkEnd w:id="70"/>
      <w:bookmarkEnd w:id="71"/>
      <w:bookmarkEnd w:id="72"/>
      <w:r w:rsidRPr="00840BE3">
        <w:rPr>
          <w:b/>
          <w:bCs/>
          <w:kern w:val="1"/>
          <w:sz w:val="20"/>
          <w:szCs w:val="20"/>
          <w:lang w:eastAsia="en-US"/>
        </w:rPr>
        <w:t>Изменение видов разрешенного использования земельных участков и объектов капитального строительства физическими и юридическими лицами</w:t>
      </w:r>
      <w:bookmarkStart w:id="75" w:name="_Toc258228325"/>
      <w:bookmarkStart w:id="76" w:name="_Toc281221538"/>
      <w:bookmarkStart w:id="77" w:name="_Toc395282232"/>
      <w:bookmarkStart w:id="78" w:name="_Toc415050365"/>
      <w:bookmarkEnd w:id="73"/>
      <w:bookmarkEnd w:id="74"/>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79" w:name="_Toc442193435"/>
      <w:bookmarkStart w:id="80" w:name="_Toc514925182"/>
      <w:r w:rsidRPr="00840BE3">
        <w:rPr>
          <w:b/>
          <w:bCs/>
          <w:sz w:val="20"/>
          <w:szCs w:val="20"/>
          <w:lang w:eastAsia="en-US"/>
        </w:rPr>
        <w:t>Статья 19.</w:t>
      </w:r>
      <w:bookmarkStart w:id="81" w:name="_Toc258228327"/>
      <w:bookmarkStart w:id="82" w:name="_Toc281221540"/>
      <w:bookmarkStart w:id="83" w:name="_Toc395282234"/>
      <w:bookmarkStart w:id="84" w:name="_Toc415050366"/>
      <w:bookmarkEnd w:id="75"/>
      <w:bookmarkEnd w:id="76"/>
      <w:bookmarkEnd w:id="77"/>
      <w:bookmarkEnd w:id="78"/>
      <w:r w:rsidRPr="00840BE3">
        <w:rPr>
          <w:b/>
          <w:bCs/>
          <w:sz w:val="20"/>
          <w:szCs w:val="20"/>
          <w:lang w:eastAsia="en-US"/>
        </w:rPr>
        <w:t xml:space="preserve"> Виды разрешенного использования земельных участков и объектов капитального строительства</w:t>
      </w:r>
      <w:bookmarkEnd w:id="79"/>
      <w:bookmarkEnd w:id="80"/>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1. Для каждого земельного участка, объекта капитального строительства, расположенного в границах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разрешенным считается такое использование, которое соответствует:</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градостроительному регламенту территориальной зоны;</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2. Градостроительный регламент в части видов разрешенного использования земельных участков и объектов капитального строительства включает:</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основные виды разрешенного использования;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условно разрешенные виды использования;</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вспомогательные виды разрешенного использования.</w:t>
      </w:r>
    </w:p>
    <w:p w:rsidR="00841B50" w:rsidRPr="00840BE3" w:rsidRDefault="00841B50" w:rsidP="00841B50">
      <w:pPr>
        <w:tabs>
          <w:tab w:val="left" w:pos="1134"/>
        </w:tabs>
        <w:ind w:firstLine="567"/>
        <w:rPr>
          <w:sz w:val="20"/>
          <w:szCs w:val="20"/>
        </w:rPr>
      </w:pPr>
      <w:r w:rsidRPr="00840BE3">
        <w:rPr>
          <w:sz w:val="20"/>
          <w:szCs w:val="20"/>
        </w:rPr>
        <w:t xml:space="preserve">3. </w:t>
      </w:r>
      <w:proofErr w:type="gramStart"/>
      <w:r w:rsidRPr="00840BE3">
        <w:rPr>
          <w:sz w:val="20"/>
          <w:szCs w:val="20"/>
        </w:rPr>
        <w:t>Виды разрешённого использования земельных участков, содержащиеся в градостроительных регламентах настоящих Правил, установлены в соответствии с Классификатором видов разрешённого использования земельных участков, утверждённым уполномоченным Правительством Российской Федерации федеральным органом исполнительной власти (далее – Классификатор).</w:t>
      </w:r>
      <w:proofErr w:type="gramEnd"/>
      <w:r w:rsidRPr="00840BE3">
        <w:rPr>
          <w:sz w:val="20"/>
          <w:szCs w:val="20"/>
        </w:rPr>
        <w:t xml:space="preserve"> Каждый вид разрешённого использования земельного участка имеет следующую структуру:</w:t>
      </w:r>
    </w:p>
    <w:p w:rsidR="00841B50" w:rsidRPr="00840BE3" w:rsidRDefault="00841B50" w:rsidP="00841B50">
      <w:pPr>
        <w:ind w:firstLine="567"/>
        <w:rPr>
          <w:sz w:val="20"/>
          <w:szCs w:val="20"/>
        </w:rPr>
      </w:pPr>
      <w:r w:rsidRPr="00840BE3">
        <w:rPr>
          <w:sz w:val="20"/>
          <w:szCs w:val="20"/>
        </w:rPr>
        <w:t>- код (числовое обозначение) вида разрешённого использования земельного участка;</w:t>
      </w:r>
    </w:p>
    <w:p w:rsidR="00841B50" w:rsidRPr="00840BE3" w:rsidRDefault="00841B50" w:rsidP="00841B50">
      <w:pPr>
        <w:ind w:firstLine="567"/>
        <w:rPr>
          <w:sz w:val="20"/>
          <w:szCs w:val="20"/>
        </w:rPr>
      </w:pPr>
      <w:r w:rsidRPr="00840BE3">
        <w:rPr>
          <w:sz w:val="20"/>
          <w:szCs w:val="20"/>
        </w:rPr>
        <w:t>- наименование вида разрешённого использования земельного участка (текстовое).</w:t>
      </w:r>
    </w:p>
    <w:p w:rsidR="00841B50" w:rsidRPr="00840BE3" w:rsidRDefault="00841B50" w:rsidP="00841B50">
      <w:pPr>
        <w:ind w:firstLine="567"/>
        <w:rPr>
          <w:sz w:val="20"/>
          <w:szCs w:val="20"/>
        </w:rPr>
      </w:pPr>
      <w:r w:rsidRPr="00840BE3">
        <w:rPr>
          <w:sz w:val="20"/>
          <w:szCs w:val="20"/>
        </w:rPr>
        <w:t>Код и текстовое наименование вида разрешённого использования земельного участка являются равнозначными.</w:t>
      </w:r>
    </w:p>
    <w:p w:rsidR="00841B50" w:rsidRPr="00840BE3" w:rsidRDefault="00841B50" w:rsidP="00841B50">
      <w:pPr>
        <w:tabs>
          <w:tab w:val="left" w:pos="0"/>
        </w:tabs>
        <w:ind w:firstLine="567"/>
        <w:rPr>
          <w:sz w:val="20"/>
          <w:szCs w:val="20"/>
        </w:rPr>
      </w:pPr>
      <w:r w:rsidRPr="00840BE3">
        <w:rPr>
          <w:sz w:val="20"/>
          <w:szCs w:val="20"/>
        </w:rPr>
        <w:t>4. Применительно к каждой территориальной зоне Правил установлены только те виды разрешённого использования из Классификатора, которые допустимы в данной территориальной зоне.</w:t>
      </w:r>
    </w:p>
    <w:p w:rsidR="00841B50" w:rsidRPr="00840BE3" w:rsidRDefault="00841B50" w:rsidP="00841B50">
      <w:pPr>
        <w:tabs>
          <w:tab w:val="left" w:pos="0"/>
        </w:tabs>
        <w:ind w:firstLine="567"/>
        <w:rPr>
          <w:sz w:val="20"/>
          <w:szCs w:val="20"/>
        </w:rPr>
      </w:pPr>
      <w:r w:rsidRPr="00840BE3">
        <w:rPr>
          <w:sz w:val="20"/>
          <w:szCs w:val="20"/>
        </w:rPr>
        <w:t>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законодательством не установлено иное.</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5. Вспомогательные виды разрешенного использования, допустимы только в качестве </w:t>
      </w:r>
      <w:proofErr w:type="gramStart"/>
      <w:r w:rsidRPr="00840BE3">
        <w:rPr>
          <w:sz w:val="20"/>
          <w:szCs w:val="20"/>
          <w:lang w:eastAsia="ar-SA"/>
        </w:rPr>
        <w:t>дополнительных</w:t>
      </w:r>
      <w:proofErr w:type="gramEnd"/>
      <w:r w:rsidRPr="00840BE3">
        <w:rPr>
          <w:sz w:val="20"/>
          <w:szCs w:val="20"/>
          <w:lang w:eastAsia="ar-SA"/>
        </w:rPr>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является и считается не разрешенным, если иное специально не оговаривается настоящими Правилами.</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6. Для каждой территориальной зоны устанавливаются несколько видов разрешенного использования земельных участков и объектов капитального строительства.</w:t>
      </w:r>
    </w:p>
    <w:p w:rsidR="00841B50" w:rsidRPr="00840BE3" w:rsidRDefault="00841B50" w:rsidP="00841B50">
      <w:pPr>
        <w:tabs>
          <w:tab w:val="left" w:pos="1134"/>
        </w:tabs>
        <w:ind w:firstLine="567"/>
        <w:rPr>
          <w:sz w:val="20"/>
          <w:szCs w:val="20"/>
        </w:rPr>
      </w:pPr>
      <w:r w:rsidRPr="00840BE3">
        <w:rPr>
          <w:sz w:val="20"/>
          <w:szCs w:val="20"/>
        </w:rPr>
        <w:t xml:space="preserve">7. </w:t>
      </w:r>
      <w:proofErr w:type="gramStart"/>
      <w:r w:rsidRPr="00840BE3">
        <w:rPr>
          <w:sz w:val="20"/>
          <w:szCs w:val="20"/>
        </w:rPr>
        <w:t>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республиканских и (или) местных нормативов градостроительного проектирования, публичных сервитутов</w:t>
      </w:r>
      <w:proofErr w:type="gramEnd"/>
      <w:r w:rsidRPr="00840BE3">
        <w:rPr>
          <w:sz w:val="20"/>
          <w:szCs w:val="20"/>
        </w:rPr>
        <w:t xml:space="preserve">,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841B50" w:rsidRPr="00840BE3" w:rsidRDefault="00841B50" w:rsidP="00841B50">
      <w:pPr>
        <w:tabs>
          <w:tab w:val="left" w:pos="1134"/>
        </w:tabs>
        <w:ind w:firstLine="567"/>
        <w:rPr>
          <w:sz w:val="20"/>
          <w:szCs w:val="20"/>
        </w:rPr>
      </w:pPr>
      <w:r w:rsidRPr="00840BE3">
        <w:rPr>
          <w:sz w:val="20"/>
          <w:szCs w:val="20"/>
        </w:rPr>
        <w:t xml:space="preserve">8. 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w:t>
      </w:r>
      <w:proofErr w:type="spellStart"/>
      <w:r>
        <w:rPr>
          <w:sz w:val="20"/>
          <w:szCs w:val="20"/>
        </w:rPr>
        <w:t>Хормалинского</w:t>
      </w:r>
      <w:proofErr w:type="spellEnd"/>
      <w:r w:rsidRPr="00840BE3">
        <w:rPr>
          <w:sz w:val="20"/>
          <w:szCs w:val="20"/>
        </w:rPr>
        <w:t xml:space="preserve"> сельского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841B50" w:rsidRPr="00840BE3" w:rsidRDefault="00841B50" w:rsidP="00841B50">
      <w:pPr>
        <w:tabs>
          <w:tab w:val="left" w:pos="1134"/>
        </w:tabs>
        <w:ind w:firstLine="567"/>
        <w:rPr>
          <w:sz w:val="20"/>
          <w:szCs w:val="20"/>
        </w:rPr>
      </w:pPr>
      <w:r w:rsidRPr="00840BE3">
        <w:rPr>
          <w:sz w:val="20"/>
          <w:szCs w:val="20"/>
        </w:rPr>
        <w:t>9. Применение правообладателями земельных участков 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841B50" w:rsidRPr="00840BE3" w:rsidRDefault="00841B50" w:rsidP="00841B50">
      <w:pPr>
        <w:ind w:firstLine="567"/>
        <w:rPr>
          <w:sz w:val="20"/>
          <w:szCs w:val="20"/>
        </w:rPr>
      </w:pPr>
      <w:r w:rsidRPr="00840BE3">
        <w:rPr>
          <w:sz w:val="20"/>
          <w:szCs w:val="20"/>
        </w:rPr>
        <w:t>если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rsidR="00841B50" w:rsidRPr="00840BE3" w:rsidRDefault="00841B50" w:rsidP="00841B50">
      <w:pPr>
        <w:ind w:firstLine="567"/>
        <w:rPr>
          <w:sz w:val="20"/>
          <w:szCs w:val="20"/>
        </w:rPr>
      </w:pPr>
      <w:r w:rsidRPr="00840BE3">
        <w:rPr>
          <w:sz w:val="20"/>
          <w:szCs w:val="20"/>
        </w:rPr>
        <w:lastRenderedPageBreak/>
        <w:t>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разрешённых видов использования.</w:t>
      </w:r>
    </w:p>
    <w:p w:rsidR="00841B50" w:rsidRPr="00840BE3" w:rsidRDefault="00841B50" w:rsidP="00841B50">
      <w:pPr>
        <w:tabs>
          <w:tab w:val="left" w:pos="1134"/>
        </w:tabs>
        <w:ind w:firstLine="567"/>
        <w:rPr>
          <w:sz w:val="20"/>
          <w:szCs w:val="20"/>
        </w:rPr>
      </w:pPr>
      <w:r w:rsidRPr="00840BE3">
        <w:rPr>
          <w:sz w:val="20"/>
          <w:szCs w:val="20"/>
        </w:rPr>
        <w:t>10.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23 настоящих Правил.</w:t>
      </w:r>
    </w:p>
    <w:p w:rsidR="00841B50" w:rsidRPr="00840BE3" w:rsidRDefault="00841B50" w:rsidP="00841B50">
      <w:pPr>
        <w:tabs>
          <w:tab w:val="left" w:pos="1134"/>
        </w:tabs>
        <w:ind w:firstLine="567"/>
        <w:rPr>
          <w:sz w:val="20"/>
          <w:szCs w:val="20"/>
        </w:rPr>
      </w:pPr>
      <w:r w:rsidRPr="00840BE3">
        <w:rPr>
          <w:sz w:val="20"/>
          <w:szCs w:val="20"/>
        </w:rPr>
        <w:t>11. 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статьей 24 настоящих Правил.</w:t>
      </w:r>
    </w:p>
    <w:p w:rsidR="00841B50" w:rsidRPr="00840BE3" w:rsidRDefault="00841B50" w:rsidP="00841B50">
      <w:pPr>
        <w:ind w:firstLine="567"/>
        <w:rPr>
          <w:sz w:val="20"/>
          <w:szCs w:val="20"/>
        </w:rPr>
      </w:pPr>
      <w:r w:rsidRPr="00840BE3">
        <w:rPr>
          <w:sz w:val="20"/>
          <w:szCs w:val="20"/>
        </w:rPr>
        <w:t>12.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85" w:name="_Toc442193436"/>
      <w:bookmarkStart w:id="86" w:name="_Toc514925183"/>
      <w:r w:rsidRPr="00840BE3">
        <w:rPr>
          <w:b/>
          <w:bCs/>
          <w:sz w:val="20"/>
          <w:szCs w:val="20"/>
          <w:lang w:eastAsia="en-US"/>
        </w:rPr>
        <w:t>Статья 20. Разрешенное использование земельных участков и объектов, не являющихся объектами капитального строительства</w:t>
      </w:r>
      <w:bookmarkEnd w:id="85"/>
      <w:bookmarkEnd w:id="86"/>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1. </w:t>
      </w:r>
      <w:proofErr w:type="gramStart"/>
      <w:r w:rsidRPr="00840BE3">
        <w:rPr>
          <w:sz w:val="20"/>
          <w:szCs w:val="20"/>
          <w:lang w:eastAsia="ar-SA"/>
        </w:rPr>
        <w:t xml:space="preserve">Объекты, не являющиеся объектами капитального строительства (далее - некапитальные объекты) могут быть основными разрешенными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регулирующими порядок размещения таких объектов, за исключением случаев, предусмотренных </w:t>
      </w:r>
      <w:hyperlink w:anchor="Par271" w:history="1">
        <w:r w:rsidRPr="00840BE3">
          <w:rPr>
            <w:sz w:val="20"/>
            <w:szCs w:val="20"/>
            <w:lang w:eastAsia="ar-SA"/>
          </w:rPr>
          <w:t>частью 2</w:t>
        </w:r>
      </w:hyperlink>
      <w:r w:rsidRPr="00840BE3">
        <w:rPr>
          <w:sz w:val="20"/>
          <w:szCs w:val="20"/>
          <w:lang w:eastAsia="ar-SA"/>
        </w:rPr>
        <w:t xml:space="preserve"> настоящей статьи.</w:t>
      </w:r>
      <w:proofErr w:type="gramEnd"/>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2. Нестационарные торговые объекты могут быть основными разрешенными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w:t>
      </w:r>
      <w:hyperlink r:id="rId10" w:history="1">
        <w:r w:rsidRPr="00840BE3">
          <w:rPr>
            <w:sz w:val="20"/>
            <w:szCs w:val="20"/>
            <w:lang w:eastAsia="ar-SA"/>
          </w:rPr>
          <w:t>законом</w:t>
        </w:r>
      </w:hyperlink>
      <w:r w:rsidRPr="00840BE3">
        <w:rPr>
          <w:sz w:val="20"/>
          <w:szCs w:val="20"/>
          <w:lang w:eastAsia="ar-SA"/>
        </w:rPr>
        <w:t xml:space="preserve"> «Об основах государственного регулирования торговой деятельности в Российской Федерации» и решениями органов местного самоуправления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регулирующими порядок размещения таких объектов.</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87" w:name="_Toc258228329"/>
      <w:bookmarkStart w:id="88" w:name="_Toc281221542"/>
      <w:bookmarkStart w:id="89" w:name="_Toc395282235"/>
      <w:bookmarkStart w:id="90" w:name="_Toc442193437"/>
      <w:bookmarkStart w:id="91" w:name="_Toc514925184"/>
      <w:bookmarkEnd w:id="81"/>
      <w:bookmarkEnd w:id="82"/>
      <w:bookmarkEnd w:id="83"/>
      <w:bookmarkEnd w:id="84"/>
      <w:r w:rsidRPr="00840BE3">
        <w:rPr>
          <w:b/>
          <w:bCs/>
          <w:sz w:val="20"/>
          <w:szCs w:val="20"/>
          <w:lang w:eastAsia="en-US"/>
        </w:rPr>
        <w:t>Статья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87"/>
      <w:bookmarkEnd w:id="88"/>
      <w:bookmarkEnd w:id="89"/>
      <w:bookmarkEnd w:id="90"/>
      <w:bookmarkEnd w:id="91"/>
    </w:p>
    <w:p w:rsidR="00841B50" w:rsidRPr="00840BE3" w:rsidRDefault="00841B50" w:rsidP="00841B50">
      <w:pPr>
        <w:tabs>
          <w:tab w:val="left" w:pos="1080"/>
          <w:tab w:val="left" w:pos="2340"/>
        </w:tabs>
        <w:ind w:firstLine="567"/>
        <w:rPr>
          <w:sz w:val="20"/>
          <w:szCs w:val="20"/>
        </w:rPr>
      </w:pPr>
      <w:r w:rsidRPr="00840BE3">
        <w:rPr>
          <w:sz w:val="20"/>
          <w:szCs w:val="20"/>
        </w:rPr>
        <w:t xml:space="preserve">1. </w:t>
      </w:r>
      <w:proofErr w:type="gramStart"/>
      <w:r w:rsidRPr="00840BE3">
        <w:rPr>
          <w:sz w:val="20"/>
          <w:szCs w:val="20"/>
        </w:rPr>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республиканских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w:t>
      </w:r>
      <w:proofErr w:type="gramEnd"/>
      <w:r w:rsidRPr="00840BE3">
        <w:rPr>
          <w:sz w:val="20"/>
          <w:szCs w:val="20"/>
        </w:rPr>
        <w:t xml:space="preserve"> требований действующего законодательства.</w:t>
      </w:r>
    </w:p>
    <w:p w:rsidR="00841B50" w:rsidRPr="00840BE3" w:rsidRDefault="00841B50" w:rsidP="00841B50">
      <w:pPr>
        <w:tabs>
          <w:tab w:val="left" w:pos="1080"/>
          <w:tab w:val="left" w:pos="2340"/>
        </w:tabs>
        <w:ind w:firstLine="567"/>
        <w:rPr>
          <w:sz w:val="20"/>
          <w:szCs w:val="20"/>
        </w:rPr>
      </w:pPr>
      <w:r w:rsidRPr="00840BE3">
        <w:rPr>
          <w:sz w:val="20"/>
          <w:szCs w:val="20"/>
        </w:rPr>
        <w:t>2.</w:t>
      </w:r>
      <w:r w:rsidRPr="00840BE3">
        <w:rPr>
          <w:sz w:val="20"/>
          <w:szCs w:val="20"/>
        </w:rPr>
        <w:tab/>
        <w:t>Правообладатели земельных участков и объектов капитального строительства, за исключением указанных в части 7 статьи 19 настоящих Правил, осуществляют изменения видов разрешённого использования земельных участков и объектов капитального строительства:</w:t>
      </w:r>
    </w:p>
    <w:p w:rsidR="00841B50" w:rsidRPr="00840BE3" w:rsidRDefault="00841B50" w:rsidP="00841B50">
      <w:pPr>
        <w:suppressAutoHyphens/>
        <w:snapToGrid w:val="0"/>
        <w:ind w:firstLine="567"/>
        <w:rPr>
          <w:sz w:val="20"/>
          <w:szCs w:val="20"/>
        </w:rPr>
      </w:pPr>
      <w:r w:rsidRPr="00840BE3">
        <w:rPr>
          <w:sz w:val="20"/>
          <w:szCs w:val="20"/>
        </w:rPr>
        <w:t>1) без дополнительных согласований и разрешений в случаях:</w:t>
      </w:r>
    </w:p>
    <w:p w:rsidR="00841B50" w:rsidRPr="00840BE3" w:rsidRDefault="00841B50" w:rsidP="00841B50">
      <w:pPr>
        <w:suppressAutoHyphens/>
        <w:snapToGrid w:val="0"/>
        <w:ind w:firstLine="567"/>
        <w:rPr>
          <w:sz w:val="20"/>
          <w:szCs w:val="20"/>
        </w:rPr>
      </w:pPr>
      <w:r w:rsidRPr="00840BE3">
        <w:rPr>
          <w:sz w:val="20"/>
          <w:szCs w:val="20"/>
        </w:rPr>
        <w:t>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841B50" w:rsidRPr="00840BE3" w:rsidRDefault="00841B50" w:rsidP="00841B50">
      <w:pPr>
        <w:suppressAutoHyphens/>
        <w:snapToGrid w:val="0"/>
        <w:ind w:firstLine="567"/>
        <w:rPr>
          <w:sz w:val="20"/>
          <w:szCs w:val="20"/>
        </w:rPr>
      </w:pPr>
      <w:r w:rsidRPr="00840BE3">
        <w:rPr>
          <w:sz w:val="20"/>
          <w:szCs w:val="20"/>
        </w:rPr>
        <w:t>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841B50" w:rsidRPr="00840BE3" w:rsidRDefault="00841B50" w:rsidP="00841B50">
      <w:pPr>
        <w:suppressAutoHyphens/>
        <w:snapToGrid w:val="0"/>
        <w:ind w:firstLine="567"/>
        <w:rPr>
          <w:sz w:val="20"/>
          <w:szCs w:val="20"/>
        </w:rPr>
      </w:pPr>
      <w:r w:rsidRPr="00840BE3">
        <w:rPr>
          <w:sz w:val="20"/>
          <w:szCs w:val="20"/>
        </w:rPr>
        <w:t>2) при условии получения соответствующих разрешений, согласований в случаях:</w:t>
      </w:r>
    </w:p>
    <w:p w:rsidR="00841B50" w:rsidRPr="00840BE3" w:rsidRDefault="00841B50" w:rsidP="00841B50">
      <w:pPr>
        <w:tabs>
          <w:tab w:val="left" w:pos="709"/>
        </w:tabs>
        <w:ind w:firstLine="567"/>
        <w:rPr>
          <w:sz w:val="20"/>
          <w:szCs w:val="20"/>
        </w:rPr>
      </w:pPr>
      <w:r w:rsidRPr="00840BE3">
        <w:rPr>
          <w:sz w:val="20"/>
          <w:szCs w:val="20"/>
        </w:rPr>
        <w:t>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w:t>
      </w:r>
    </w:p>
    <w:p w:rsidR="00841B50" w:rsidRPr="00840BE3" w:rsidRDefault="00841B50" w:rsidP="00841B50">
      <w:pPr>
        <w:tabs>
          <w:tab w:val="left" w:pos="709"/>
        </w:tabs>
        <w:ind w:firstLine="567"/>
        <w:rPr>
          <w:sz w:val="20"/>
          <w:szCs w:val="20"/>
        </w:rPr>
      </w:pPr>
      <w:r w:rsidRPr="00840BE3">
        <w:rPr>
          <w:sz w:val="20"/>
          <w:szCs w:val="20"/>
        </w:rPr>
        <w:t>если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841B50" w:rsidRPr="00840BE3" w:rsidRDefault="00841B50" w:rsidP="00841B50">
      <w:pPr>
        <w:tabs>
          <w:tab w:val="left" w:pos="1080"/>
        </w:tabs>
        <w:ind w:firstLine="567"/>
        <w:rPr>
          <w:sz w:val="20"/>
          <w:szCs w:val="20"/>
        </w:rPr>
      </w:pPr>
      <w:r w:rsidRPr="00840BE3">
        <w:rPr>
          <w:sz w:val="20"/>
          <w:szCs w:val="20"/>
        </w:rPr>
        <w:t>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841B50" w:rsidRPr="00840BE3" w:rsidRDefault="00841B50" w:rsidP="00841B50">
      <w:pPr>
        <w:tabs>
          <w:tab w:val="left" w:pos="1080"/>
          <w:tab w:val="left" w:pos="2340"/>
        </w:tabs>
        <w:ind w:firstLine="567"/>
        <w:rPr>
          <w:sz w:val="20"/>
          <w:szCs w:val="20"/>
        </w:rPr>
      </w:pPr>
      <w:r w:rsidRPr="00840BE3">
        <w:rPr>
          <w:sz w:val="20"/>
          <w:szCs w:val="20"/>
        </w:rPr>
        <w:t>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
    <w:p w:rsidR="00841B50" w:rsidRPr="00840BE3" w:rsidRDefault="00841B50" w:rsidP="00841B50">
      <w:pPr>
        <w:tabs>
          <w:tab w:val="left" w:pos="1080"/>
          <w:tab w:val="left" w:pos="2340"/>
        </w:tabs>
        <w:ind w:firstLine="567"/>
        <w:rPr>
          <w:sz w:val="20"/>
          <w:szCs w:val="20"/>
        </w:rPr>
      </w:pPr>
      <w:r w:rsidRPr="00840BE3">
        <w:rPr>
          <w:sz w:val="20"/>
          <w:szCs w:val="20"/>
        </w:rPr>
        <w:t>4.</w:t>
      </w:r>
      <w:r w:rsidRPr="00840BE3">
        <w:rPr>
          <w:sz w:val="20"/>
          <w:szCs w:val="20"/>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841B50" w:rsidRPr="00840BE3" w:rsidRDefault="00841B50" w:rsidP="00841B50">
      <w:pPr>
        <w:tabs>
          <w:tab w:val="left" w:pos="1080"/>
          <w:tab w:val="left" w:pos="2340"/>
        </w:tabs>
        <w:ind w:firstLine="567"/>
        <w:rPr>
          <w:sz w:val="20"/>
          <w:szCs w:val="20"/>
        </w:rPr>
      </w:pPr>
      <w:r w:rsidRPr="00840BE3">
        <w:rPr>
          <w:sz w:val="20"/>
          <w:szCs w:val="20"/>
        </w:rPr>
        <w:lastRenderedPageBreak/>
        <w:t>5.</w:t>
      </w:r>
      <w:r w:rsidRPr="00840BE3">
        <w:rPr>
          <w:sz w:val="20"/>
          <w:szCs w:val="20"/>
        </w:rPr>
        <w:tab/>
        <w:t>Изменение видов разрешённого использования объектов капитального строительства путём строительства, реконструкции осуществляется в соответствии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w:t>
      </w:r>
    </w:p>
    <w:p w:rsidR="00841B50" w:rsidRPr="00840BE3" w:rsidRDefault="00841B50" w:rsidP="00841B50">
      <w:pPr>
        <w:tabs>
          <w:tab w:val="left" w:pos="1134"/>
          <w:tab w:val="left" w:pos="2340"/>
        </w:tabs>
        <w:ind w:firstLine="567"/>
        <w:rPr>
          <w:sz w:val="20"/>
          <w:szCs w:val="20"/>
        </w:rPr>
      </w:pPr>
      <w:r w:rsidRPr="00840BE3">
        <w:rPr>
          <w:sz w:val="20"/>
          <w:szCs w:val="20"/>
        </w:rPr>
        <w:t>6.</w:t>
      </w:r>
      <w:r w:rsidRPr="00840BE3">
        <w:rPr>
          <w:sz w:val="20"/>
          <w:szCs w:val="20"/>
        </w:rPr>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proofErr w:type="spellStart"/>
      <w:r>
        <w:rPr>
          <w:sz w:val="20"/>
          <w:szCs w:val="20"/>
        </w:rPr>
        <w:t>Хормалинского</w:t>
      </w:r>
      <w:proofErr w:type="spellEnd"/>
      <w:r w:rsidRPr="00840BE3">
        <w:rPr>
          <w:sz w:val="20"/>
          <w:szCs w:val="20"/>
        </w:rPr>
        <w:t xml:space="preserve"> сельского поселения,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действующим законодательством.</w:t>
      </w:r>
      <w:bookmarkStart w:id="92" w:name="_Toc258228330"/>
      <w:bookmarkStart w:id="93" w:name="_Toc281221543"/>
      <w:bookmarkStart w:id="94" w:name="_Toc395282236"/>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95" w:name="_Toc442193438"/>
      <w:bookmarkStart w:id="96" w:name="_Toc514925185"/>
      <w:r w:rsidRPr="00840BE3">
        <w:rPr>
          <w:b/>
          <w:bCs/>
          <w:sz w:val="20"/>
          <w:szCs w:val="20"/>
          <w:lang w:eastAsia="en-US"/>
        </w:rPr>
        <w:t>Статья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92"/>
      <w:bookmarkEnd w:id="93"/>
      <w:bookmarkEnd w:id="94"/>
      <w:bookmarkEnd w:id="95"/>
      <w:bookmarkEnd w:id="96"/>
    </w:p>
    <w:p w:rsidR="00841B50" w:rsidRPr="00840BE3" w:rsidRDefault="00841B50" w:rsidP="00841B50">
      <w:pPr>
        <w:tabs>
          <w:tab w:val="left" w:pos="900"/>
        </w:tabs>
        <w:ind w:firstLine="567"/>
        <w:rPr>
          <w:sz w:val="20"/>
          <w:szCs w:val="20"/>
        </w:rPr>
      </w:pPr>
      <w:r w:rsidRPr="00840BE3">
        <w:rPr>
          <w:sz w:val="20"/>
          <w:szCs w:val="20"/>
        </w:rPr>
        <w:t>1.</w:t>
      </w:r>
      <w:r w:rsidRPr="00840BE3">
        <w:rPr>
          <w:sz w:val="20"/>
          <w:szCs w:val="20"/>
        </w:rPr>
        <w:tab/>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840BE3">
        <w:rPr>
          <w:rStyle w:val="blk"/>
          <w:sz w:val="20"/>
          <w:szCs w:val="20"/>
        </w:rPr>
        <w:t xml:space="preserve">включают </w:t>
      </w:r>
      <w:r w:rsidRPr="00840BE3">
        <w:rPr>
          <w:sz w:val="20"/>
          <w:szCs w:val="20"/>
        </w:rPr>
        <w:t>в себя:</w:t>
      </w:r>
    </w:p>
    <w:p w:rsidR="00841B50" w:rsidRPr="00840BE3" w:rsidRDefault="00841B50" w:rsidP="00841B50">
      <w:pPr>
        <w:tabs>
          <w:tab w:val="left" w:pos="900"/>
        </w:tabs>
        <w:ind w:firstLine="567"/>
        <w:rPr>
          <w:sz w:val="20"/>
          <w:szCs w:val="20"/>
        </w:rPr>
      </w:pPr>
      <w:r w:rsidRPr="00840BE3">
        <w:rPr>
          <w:sz w:val="20"/>
          <w:szCs w:val="20"/>
        </w:rPr>
        <w:t>- предельные (минимальные и (или) максимальные) размеры земельных участков, в том числе их площадь;</w:t>
      </w:r>
    </w:p>
    <w:p w:rsidR="00841B50" w:rsidRPr="00840BE3" w:rsidRDefault="00841B50" w:rsidP="00841B50">
      <w:pPr>
        <w:tabs>
          <w:tab w:val="left" w:pos="900"/>
        </w:tabs>
        <w:ind w:firstLine="567"/>
        <w:rPr>
          <w:sz w:val="20"/>
          <w:szCs w:val="20"/>
        </w:rPr>
      </w:pPr>
      <w:r w:rsidRPr="00840BE3">
        <w:rPr>
          <w:sz w:val="20"/>
          <w:szCs w:val="20"/>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41B50" w:rsidRPr="00840BE3" w:rsidRDefault="00841B50" w:rsidP="00841B50">
      <w:pPr>
        <w:tabs>
          <w:tab w:val="left" w:pos="900"/>
        </w:tabs>
        <w:ind w:firstLine="567"/>
        <w:rPr>
          <w:sz w:val="20"/>
          <w:szCs w:val="20"/>
        </w:rPr>
      </w:pPr>
      <w:r w:rsidRPr="00840BE3">
        <w:rPr>
          <w:sz w:val="20"/>
          <w:szCs w:val="20"/>
        </w:rPr>
        <w:t>- предельное количество этажей или предельную высоту зданий, строений, сооружений;</w:t>
      </w:r>
    </w:p>
    <w:p w:rsidR="00841B50" w:rsidRPr="00840BE3" w:rsidRDefault="00841B50" w:rsidP="00841B50">
      <w:pPr>
        <w:tabs>
          <w:tab w:val="left" w:pos="900"/>
        </w:tabs>
        <w:ind w:firstLine="567"/>
        <w:rPr>
          <w:sz w:val="20"/>
          <w:szCs w:val="20"/>
        </w:rPr>
      </w:pPr>
      <w:r w:rsidRPr="00840BE3">
        <w:rPr>
          <w:sz w:val="20"/>
          <w:szCs w:val="20"/>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2. Сочетания указанных параметров и их предельные значения устанавливаются применительно к каждой территориальной зоне, выделенной на карте градостроительного зонирования.</w:t>
      </w:r>
    </w:p>
    <w:p w:rsidR="00841B50" w:rsidRPr="00840BE3" w:rsidRDefault="00841B50" w:rsidP="00841B50">
      <w:pPr>
        <w:tabs>
          <w:tab w:val="left" w:pos="900"/>
        </w:tabs>
        <w:ind w:firstLine="567"/>
        <w:rPr>
          <w:sz w:val="20"/>
          <w:szCs w:val="20"/>
        </w:rPr>
      </w:pPr>
      <w:r w:rsidRPr="00840BE3">
        <w:rPr>
          <w:sz w:val="20"/>
          <w:szCs w:val="20"/>
        </w:rPr>
        <w:t>3.</w:t>
      </w:r>
      <w:r w:rsidRPr="00840BE3">
        <w:rPr>
          <w:sz w:val="20"/>
          <w:szCs w:val="20"/>
        </w:rPr>
        <w:tab/>
        <w:t>В качестве минимальной площади земельных участков устанавливается площадь, соответствующая минимальным нормативным показателям, предусмотренным республиканскими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w:t>
      </w:r>
    </w:p>
    <w:p w:rsidR="00841B50" w:rsidRPr="00840BE3" w:rsidRDefault="00841B50" w:rsidP="00841B50">
      <w:pPr>
        <w:tabs>
          <w:tab w:val="left" w:pos="900"/>
        </w:tabs>
        <w:ind w:firstLine="567"/>
        <w:rPr>
          <w:sz w:val="20"/>
          <w:szCs w:val="20"/>
          <w:lang w:eastAsia="ar-SA"/>
        </w:rPr>
      </w:pPr>
      <w:r w:rsidRPr="00840BE3">
        <w:rPr>
          <w:sz w:val="20"/>
          <w:szCs w:val="20"/>
        </w:rPr>
        <w:t>4.</w:t>
      </w:r>
      <w:r w:rsidRPr="00840BE3">
        <w:rPr>
          <w:sz w:val="20"/>
          <w:szCs w:val="20"/>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республиканских и (или) местных нормативов градостроительного проектирования, с учётом ограничений использования земельных участков и объектов капитального строительства в зонах с особыми условиями использования территории. </w:t>
      </w:r>
      <w:bookmarkStart w:id="97" w:name="_Toc258228331"/>
      <w:bookmarkStart w:id="98" w:name="_Toc281221544"/>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99" w:name="_Toc442193439"/>
      <w:bookmarkStart w:id="100" w:name="_Toc514925186"/>
      <w:r w:rsidRPr="00840BE3">
        <w:rPr>
          <w:b/>
          <w:bCs/>
          <w:sz w:val="20"/>
          <w:szCs w:val="20"/>
          <w:lang w:eastAsia="en-US"/>
        </w:rPr>
        <w:t>Статья 23. Порядок предоставления разрешения на условно разрешённый вид использования земельного участка или объекта капитального строительства</w:t>
      </w:r>
      <w:bookmarkEnd w:id="99"/>
      <w:bookmarkEnd w:id="100"/>
    </w:p>
    <w:p w:rsidR="00841B50" w:rsidRPr="00840BE3" w:rsidRDefault="00841B50" w:rsidP="00841B50">
      <w:pPr>
        <w:ind w:firstLine="567"/>
        <w:rPr>
          <w:sz w:val="20"/>
          <w:szCs w:val="20"/>
        </w:rPr>
      </w:pPr>
      <w:r w:rsidRPr="00840BE3">
        <w:rPr>
          <w:sz w:val="20"/>
          <w:szCs w:val="20"/>
        </w:rPr>
        <w:t>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разрешения на условно разрешённый вид использования в Комиссию. Заявление составляется в свободной форме и предоставляется в письменном виде.</w:t>
      </w:r>
    </w:p>
    <w:p w:rsidR="00841B50" w:rsidRPr="00840BE3" w:rsidRDefault="00841B50" w:rsidP="00841B50">
      <w:pPr>
        <w:ind w:firstLine="567"/>
        <w:rPr>
          <w:sz w:val="20"/>
          <w:szCs w:val="20"/>
        </w:rPr>
      </w:pPr>
      <w:r w:rsidRPr="00840BE3">
        <w:rPr>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rPr>
        <w:t xml:space="preserve">2. Проект решения о предоставлении разрешения на условно разрешённый вид использования подлежит рассмотрению на общественных обсуждениях или публичных слушаниях. Общественные обсуждения или </w:t>
      </w:r>
      <w:r w:rsidRPr="00840BE3">
        <w:rPr>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сельском поселении, утвержденным Собранием депутатов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w:t>
      </w:r>
    </w:p>
    <w:p w:rsidR="00841B50" w:rsidRPr="00840BE3" w:rsidRDefault="00841B50" w:rsidP="00841B50">
      <w:pPr>
        <w:ind w:firstLine="567"/>
        <w:rPr>
          <w:sz w:val="20"/>
          <w:szCs w:val="20"/>
        </w:rPr>
      </w:pPr>
      <w:r w:rsidRPr="00840BE3">
        <w:rPr>
          <w:sz w:val="20"/>
          <w:szCs w:val="20"/>
        </w:rPr>
        <w:t xml:space="preserve">3. </w:t>
      </w:r>
      <w:proofErr w:type="gramStart"/>
      <w:r w:rsidRPr="00840BE3">
        <w:rPr>
          <w:sz w:val="20"/>
          <w:szCs w:val="20"/>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w:t>
      </w:r>
      <w:proofErr w:type="spellStart"/>
      <w:r>
        <w:rPr>
          <w:sz w:val="20"/>
          <w:szCs w:val="20"/>
        </w:rPr>
        <w:t>Хормалинского</w:t>
      </w:r>
      <w:proofErr w:type="spellEnd"/>
      <w:r w:rsidRPr="00840BE3">
        <w:rPr>
          <w:sz w:val="20"/>
          <w:szCs w:val="20"/>
        </w:rPr>
        <w:t xml:space="preserve"> сельского поселения.</w:t>
      </w:r>
      <w:proofErr w:type="gramEnd"/>
    </w:p>
    <w:p w:rsidR="00841B50" w:rsidRPr="00840BE3" w:rsidRDefault="00841B50" w:rsidP="00841B50">
      <w:pPr>
        <w:ind w:firstLine="567"/>
        <w:rPr>
          <w:sz w:val="20"/>
          <w:szCs w:val="20"/>
        </w:rPr>
      </w:pPr>
      <w:r w:rsidRPr="00840BE3">
        <w:rPr>
          <w:sz w:val="20"/>
          <w:szCs w:val="20"/>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841B50" w:rsidRPr="00840BE3" w:rsidRDefault="00841B50" w:rsidP="00841B50">
      <w:pPr>
        <w:ind w:firstLine="567"/>
        <w:rPr>
          <w:sz w:val="20"/>
          <w:szCs w:val="20"/>
        </w:rPr>
      </w:pPr>
      <w:r w:rsidRPr="00840BE3">
        <w:rPr>
          <w:sz w:val="20"/>
          <w:szCs w:val="20"/>
        </w:rPr>
        <w:t>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w:t>
      </w:r>
    </w:p>
    <w:p w:rsidR="00841B50" w:rsidRPr="00840BE3" w:rsidRDefault="00841B50" w:rsidP="00841B50">
      <w:pPr>
        <w:ind w:firstLine="567"/>
        <w:rPr>
          <w:sz w:val="20"/>
          <w:szCs w:val="20"/>
        </w:rPr>
      </w:pPr>
      <w:r w:rsidRPr="00840BE3">
        <w:rPr>
          <w:sz w:val="20"/>
          <w:szCs w:val="20"/>
        </w:rPr>
        <w:t>прав и законных интересов других физических и юридических лиц.</w:t>
      </w:r>
    </w:p>
    <w:p w:rsidR="00841B50" w:rsidRPr="00840BE3" w:rsidRDefault="00841B50" w:rsidP="00841B50">
      <w:pPr>
        <w:ind w:firstLine="567"/>
        <w:rPr>
          <w:sz w:val="20"/>
          <w:szCs w:val="20"/>
        </w:rPr>
      </w:pPr>
      <w:r w:rsidRPr="00840BE3">
        <w:rPr>
          <w:sz w:val="20"/>
          <w:szCs w:val="20"/>
        </w:rPr>
        <w:t xml:space="preserve">4. На основании указанных в части 3 настоящей статьи рекомендаций глава </w:t>
      </w:r>
      <w:proofErr w:type="spellStart"/>
      <w:r>
        <w:rPr>
          <w:sz w:val="20"/>
          <w:szCs w:val="20"/>
        </w:rPr>
        <w:t>Хормалинского</w:t>
      </w:r>
      <w:proofErr w:type="spellEnd"/>
      <w:r w:rsidRPr="00840BE3">
        <w:rPr>
          <w:sz w:val="20"/>
          <w:szCs w:val="20"/>
        </w:rPr>
        <w:t xml:space="preserve"> сельского поселения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w:t>
      </w:r>
      <w:r w:rsidRPr="00840BE3">
        <w:rPr>
          <w:sz w:val="20"/>
          <w:szCs w:val="20"/>
        </w:rPr>
        <w:lastRenderedPageBreak/>
        <w:t xml:space="preserve">муниципальных правовых актов, иной официальной информации и размещается на официальном сайте </w:t>
      </w:r>
      <w:proofErr w:type="spellStart"/>
      <w:r>
        <w:rPr>
          <w:sz w:val="20"/>
          <w:szCs w:val="20"/>
        </w:rPr>
        <w:t>Хормалинского</w:t>
      </w:r>
      <w:proofErr w:type="spellEnd"/>
      <w:r w:rsidRPr="00840BE3">
        <w:rPr>
          <w:sz w:val="20"/>
          <w:szCs w:val="20"/>
        </w:rPr>
        <w:t xml:space="preserve"> сельского поселения в информационно-телекоммуникационной сети «Интернет».</w:t>
      </w:r>
    </w:p>
    <w:p w:rsidR="00841B50" w:rsidRPr="00840BE3" w:rsidRDefault="00841B50" w:rsidP="00841B50">
      <w:pPr>
        <w:ind w:firstLine="567"/>
        <w:rPr>
          <w:sz w:val="20"/>
          <w:szCs w:val="20"/>
        </w:rPr>
      </w:pPr>
      <w:r w:rsidRPr="00840BE3">
        <w:rPr>
          <w:sz w:val="20"/>
          <w:szCs w:val="20"/>
        </w:rPr>
        <w:t xml:space="preserve">5. </w:t>
      </w:r>
      <w:proofErr w:type="gramStart"/>
      <w:r w:rsidRPr="00840BE3">
        <w:rPr>
          <w:sz w:val="20"/>
          <w:szCs w:val="20"/>
        </w:rPr>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w:t>
      </w:r>
      <w:proofErr w:type="gramEnd"/>
      <w:r w:rsidRPr="00840BE3">
        <w:rPr>
          <w:sz w:val="20"/>
          <w:szCs w:val="20"/>
        </w:rPr>
        <w:t xml:space="preserve"> проведения общественных обсуждений или публичных слушаний.</w:t>
      </w:r>
    </w:p>
    <w:p w:rsidR="00841B50" w:rsidRPr="00840BE3" w:rsidRDefault="00841B50" w:rsidP="00841B50">
      <w:pPr>
        <w:ind w:firstLine="567"/>
        <w:rPr>
          <w:sz w:val="20"/>
          <w:szCs w:val="20"/>
        </w:rPr>
      </w:pPr>
      <w:r w:rsidRPr="00840BE3">
        <w:rPr>
          <w:sz w:val="20"/>
          <w:szCs w:val="20"/>
        </w:rPr>
        <w:t>6.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bookmarkStart w:id="101" w:name="_Toc442193440"/>
      <w:bookmarkStart w:id="102" w:name="_Toc514925187"/>
    </w:p>
    <w:p w:rsidR="00841B50" w:rsidRPr="00840BE3" w:rsidRDefault="00841B50" w:rsidP="00841B50">
      <w:pPr>
        <w:ind w:firstLine="567"/>
        <w:rPr>
          <w:b/>
          <w:bCs/>
          <w:sz w:val="20"/>
          <w:szCs w:val="20"/>
          <w:lang w:eastAsia="en-US"/>
        </w:rPr>
      </w:pPr>
      <w:r w:rsidRPr="00840BE3">
        <w:rPr>
          <w:b/>
          <w:bCs/>
          <w:sz w:val="20"/>
          <w:szCs w:val="20"/>
          <w:lang w:eastAsia="en-US"/>
        </w:rPr>
        <w:t>Статья 24.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101"/>
      <w:bookmarkEnd w:id="102"/>
    </w:p>
    <w:p w:rsidR="00841B50" w:rsidRPr="00840BE3" w:rsidRDefault="00841B50" w:rsidP="00841B50">
      <w:pPr>
        <w:ind w:firstLine="567"/>
        <w:rPr>
          <w:sz w:val="20"/>
          <w:szCs w:val="20"/>
        </w:rPr>
      </w:pPr>
      <w:r w:rsidRPr="00840BE3">
        <w:rPr>
          <w:sz w:val="20"/>
          <w:szCs w:val="20"/>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841B50" w:rsidRPr="00840BE3" w:rsidRDefault="00841B50" w:rsidP="00841B50">
      <w:pPr>
        <w:ind w:firstLine="567"/>
        <w:rPr>
          <w:sz w:val="20"/>
          <w:szCs w:val="20"/>
        </w:rPr>
      </w:pPr>
      <w:r w:rsidRPr="00840BE3">
        <w:rPr>
          <w:sz w:val="20"/>
          <w:szCs w:val="2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41B50" w:rsidRPr="00840BE3" w:rsidRDefault="00841B50" w:rsidP="00841B50">
      <w:pPr>
        <w:ind w:firstLine="567"/>
        <w:rPr>
          <w:sz w:val="20"/>
          <w:szCs w:val="20"/>
        </w:rPr>
      </w:pPr>
      <w:r w:rsidRPr="00840BE3">
        <w:rPr>
          <w:sz w:val="20"/>
          <w:szCs w:val="20"/>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составляется в свободной форме и предоставляется в письменном виде.</w:t>
      </w:r>
    </w:p>
    <w:p w:rsidR="00841B50" w:rsidRPr="00840BE3" w:rsidRDefault="00841B50" w:rsidP="00841B50">
      <w:pPr>
        <w:ind w:firstLine="567"/>
        <w:rPr>
          <w:sz w:val="20"/>
          <w:szCs w:val="20"/>
        </w:rPr>
      </w:pPr>
      <w:r w:rsidRPr="00840BE3">
        <w:rPr>
          <w:sz w:val="20"/>
          <w:szCs w:val="20"/>
        </w:rPr>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rPr>
        <w:t xml:space="preserve">4. Проект решения о предоставлении такого разрешения подлежит обсуждению на общественных обсуждениях или публичных слушаниях. Общественные обсуждения или </w:t>
      </w:r>
      <w:r w:rsidRPr="00840BE3">
        <w:rPr>
          <w:sz w:val="20"/>
          <w:szCs w:val="20"/>
          <w:lang w:eastAsia="ar-SA"/>
        </w:rPr>
        <w:t xml:space="preserve">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w:t>
      </w:r>
      <w:proofErr w:type="spellStart"/>
      <w:r>
        <w:rPr>
          <w:sz w:val="20"/>
          <w:szCs w:val="20"/>
        </w:rPr>
        <w:t>Хормалинском</w:t>
      </w:r>
      <w:proofErr w:type="spellEnd"/>
      <w:r w:rsidRPr="00840BE3">
        <w:rPr>
          <w:sz w:val="20"/>
          <w:szCs w:val="20"/>
        </w:rPr>
        <w:t xml:space="preserve"> </w:t>
      </w:r>
      <w:r w:rsidRPr="00840BE3">
        <w:rPr>
          <w:sz w:val="20"/>
          <w:szCs w:val="20"/>
          <w:lang w:eastAsia="ar-SA"/>
        </w:rPr>
        <w:t xml:space="preserve">сельском поселении, утвержденным Собранием депутатов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w:t>
      </w:r>
    </w:p>
    <w:p w:rsidR="00841B50" w:rsidRPr="00840BE3" w:rsidRDefault="00841B50" w:rsidP="00841B50">
      <w:pPr>
        <w:ind w:firstLine="567"/>
        <w:rPr>
          <w:sz w:val="20"/>
          <w:szCs w:val="20"/>
        </w:rPr>
      </w:pPr>
      <w:r w:rsidRPr="00840BE3">
        <w:rPr>
          <w:sz w:val="20"/>
          <w:szCs w:val="20"/>
        </w:rPr>
        <w:t xml:space="preserve">5. </w:t>
      </w:r>
      <w:proofErr w:type="gramStart"/>
      <w:r w:rsidRPr="00840BE3">
        <w:rPr>
          <w:sz w:val="20"/>
          <w:szCs w:val="20"/>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proofErr w:type="spellStart"/>
      <w:r>
        <w:rPr>
          <w:sz w:val="20"/>
          <w:szCs w:val="20"/>
        </w:rPr>
        <w:t>Хормалинского</w:t>
      </w:r>
      <w:proofErr w:type="spellEnd"/>
      <w:r w:rsidRPr="00840BE3">
        <w:rPr>
          <w:sz w:val="20"/>
          <w:szCs w:val="20"/>
        </w:rPr>
        <w:t xml:space="preserve"> сельского поселения.</w:t>
      </w:r>
      <w:proofErr w:type="gramEnd"/>
    </w:p>
    <w:p w:rsidR="00841B50" w:rsidRPr="00840BE3" w:rsidRDefault="00841B50" w:rsidP="00841B50">
      <w:pPr>
        <w:ind w:firstLine="567"/>
        <w:rPr>
          <w:sz w:val="20"/>
          <w:szCs w:val="20"/>
        </w:rPr>
      </w:pPr>
      <w:r w:rsidRPr="00840BE3">
        <w:rPr>
          <w:sz w:val="20"/>
          <w:szCs w:val="20"/>
        </w:rPr>
        <w:t xml:space="preserve">6. Глава </w:t>
      </w:r>
      <w:proofErr w:type="spellStart"/>
      <w:r>
        <w:rPr>
          <w:sz w:val="20"/>
          <w:szCs w:val="20"/>
        </w:rPr>
        <w:t>Хормалинского</w:t>
      </w:r>
      <w:proofErr w:type="spellEnd"/>
      <w:r w:rsidRPr="00840BE3">
        <w:rPr>
          <w:sz w:val="20"/>
          <w:szCs w:val="20"/>
        </w:rPr>
        <w:t xml:space="preserve"> сельского поселения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41B50" w:rsidRPr="00840BE3" w:rsidRDefault="00841B50" w:rsidP="00841B50">
      <w:pPr>
        <w:ind w:firstLine="567"/>
        <w:rPr>
          <w:sz w:val="20"/>
          <w:szCs w:val="20"/>
        </w:rPr>
      </w:pPr>
      <w:r w:rsidRPr="00840BE3">
        <w:rPr>
          <w:sz w:val="20"/>
          <w:szCs w:val="20"/>
        </w:rPr>
        <w:t>7. Расходы, связанные с организацией и проведением общественных обсуждений или публичных слушаний по проекту решения предоставления разрешения на отклонение от предельных параметров разрешенного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841B50" w:rsidRPr="00840BE3" w:rsidRDefault="00841B50" w:rsidP="00841B50">
      <w:pPr>
        <w:tabs>
          <w:tab w:val="left" w:pos="993"/>
        </w:tabs>
        <w:ind w:firstLine="567"/>
        <w:rPr>
          <w:sz w:val="20"/>
          <w:szCs w:val="20"/>
        </w:rPr>
      </w:pPr>
      <w:r w:rsidRPr="00840BE3">
        <w:rPr>
          <w:sz w:val="20"/>
          <w:szCs w:val="20"/>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Start w:id="103" w:name="_Toc395282237"/>
      <w:bookmarkStart w:id="104" w:name="_Toc442193441"/>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105" w:name="_Toc514925188"/>
      <w:r w:rsidRPr="00840BE3">
        <w:rPr>
          <w:b/>
          <w:bCs/>
          <w:sz w:val="20"/>
          <w:szCs w:val="20"/>
          <w:lang w:eastAsia="en-US"/>
        </w:rPr>
        <w:t>Статья 25.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97"/>
      <w:bookmarkEnd w:id="98"/>
      <w:bookmarkEnd w:id="103"/>
      <w:bookmarkEnd w:id="104"/>
      <w:bookmarkEnd w:id="105"/>
    </w:p>
    <w:p w:rsidR="00841B50" w:rsidRPr="00840BE3" w:rsidRDefault="00841B50" w:rsidP="00841B50">
      <w:pPr>
        <w:tabs>
          <w:tab w:val="left" w:pos="993"/>
        </w:tabs>
        <w:ind w:firstLine="567"/>
        <w:rPr>
          <w:sz w:val="20"/>
          <w:szCs w:val="20"/>
        </w:rPr>
      </w:pPr>
      <w:r w:rsidRPr="00840BE3">
        <w:rPr>
          <w:sz w:val="20"/>
          <w:szCs w:val="20"/>
        </w:rPr>
        <w:t>1.</w:t>
      </w:r>
      <w:r w:rsidRPr="00840BE3">
        <w:rPr>
          <w:sz w:val="20"/>
          <w:szCs w:val="20"/>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 и отображаются на карте зон с особыми условиями использования территории.</w:t>
      </w:r>
    </w:p>
    <w:p w:rsidR="00841B50" w:rsidRPr="00840BE3" w:rsidRDefault="00841B50" w:rsidP="00841B50">
      <w:pPr>
        <w:tabs>
          <w:tab w:val="left" w:pos="993"/>
        </w:tabs>
        <w:ind w:firstLine="567"/>
        <w:rPr>
          <w:sz w:val="20"/>
          <w:szCs w:val="20"/>
        </w:rPr>
      </w:pPr>
      <w:r w:rsidRPr="00840BE3">
        <w:rPr>
          <w:sz w:val="20"/>
          <w:szCs w:val="20"/>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841B50" w:rsidRPr="00840BE3" w:rsidRDefault="00841B50" w:rsidP="00841B50">
      <w:pPr>
        <w:tabs>
          <w:tab w:val="left" w:pos="993"/>
        </w:tabs>
        <w:ind w:firstLine="567"/>
        <w:rPr>
          <w:sz w:val="20"/>
          <w:szCs w:val="20"/>
        </w:rPr>
      </w:pPr>
      <w:r w:rsidRPr="00840BE3">
        <w:rPr>
          <w:sz w:val="20"/>
          <w:szCs w:val="20"/>
        </w:rPr>
        <w:t>2.</w:t>
      </w:r>
      <w:r w:rsidRPr="00840BE3">
        <w:rPr>
          <w:sz w:val="20"/>
          <w:szCs w:val="20"/>
        </w:rPr>
        <w:tab/>
      </w:r>
      <w:proofErr w:type="gramStart"/>
      <w:r w:rsidRPr="00840BE3">
        <w:rPr>
          <w:sz w:val="20"/>
          <w:szCs w:val="20"/>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841B50" w:rsidRPr="00840BE3" w:rsidRDefault="00841B50" w:rsidP="00841B50">
      <w:pPr>
        <w:tabs>
          <w:tab w:val="left" w:pos="993"/>
        </w:tabs>
        <w:ind w:firstLine="567"/>
        <w:rPr>
          <w:sz w:val="20"/>
          <w:szCs w:val="20"/>
        </w:rPr>
      </w:pPr>
      <w:r w:rsidRPr="00840BE3">
        <w:rPr>
          <w:sz w:val="20"/>
          <w:szCs w:val="20"/>
        </w:rPr>
        <w:lastRenderedPageBreak/>
        <w:t>3.</w:t>
      </w:r>
      <w:r w:rsidRPr="00840BE3">
        <w:rPr>
          <w:sz w:val="20"/>
          <w:szCs w:val="20"/>
        </w:rPr>
        <w:tab/>
      </w:r>
      <w:proofErr w:type="gramStart"/>
      <w:r w:rsidRPr="00840BE3">
        <w:rPr>
          <w:sz w:val="20"/>
          <w:szCs w:val="20"/>
        </w:rPr>
        <w:t>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w:t>
      </w:r>
      <w:proofErr w:type="gramEnd"/>
      <w:r w:rsidRPr="00840BE3">
        <w:rPr>
          <w:sz w:val="20"/>
          <w:szCs w:val="20"/>
        </w:rPr>
        <w:t xml:space="preserve"> строительства.</w:t>
      </w:r>
    </w:p>
    <w:p w:rsidR="00841B50" w:rsidRPr="00840BE3" w:rsidRDefault="00841B50" w:rsidP="00841B50">
      <w:pPr>
        <w:tabs>
          <w:tab w:val="left" w:pos="993"/>
        </w:tabs>
        <w:ind w:firstLine="567"/>
        <w:rPr>
          <w:sz w:val="20"/>
          <w:szCs w:val="20"/>
        </w:rPr>
      </w:pPr>
      <w:r w:rsidRPr="00840BE3">
        <w:rPr>
          <w:sz w:val="20"/>
          <w:szCs w:val="20"/>
        </w:rPr>
        <w:t>4.</w:t>
      </w:r>
      <w:r w:rsidRPr="00840BE3">
        <w:rPr>
          <w:sz w:val="20"/>
          <w:szCs w:val="20"/>
        </w:rPr>
        <w:tab/>
      </w:r>
      <w:proofErr w:type="gramStart"/>
      <w:r w:rsidRPr="00840BE3">
        <w:rPr>
          <w:sz w:val="20"/>
          <w:szCs w:val="20"/>
        </w:rPr>
        <w:t>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w:t>
      </w:r>
      <w:proofErr w:type="gramEnd"/>
      <w:r w:rsidRPr="00840BE3">
        <w:rPr>
          <w:sz w:val="20"/>
          <w:szCs w:val="20"/>
        </w:rPr>
        <w:t xml:space="preserve"> параметров разрешённого строительства, реконструкции объектов капитального строительства.</w:t>
      </w:r>
    </w:p>
    <w:p w:rsidR="00841B50" w:rsidRPr="00840BE3" w:rsidRDefault="00841B50" w:rsidP="00841B50">
      <w:pPr>
        <w:tabs>
          <w:tab w:val="left" w:pos="993"/>
        </w:tabs>
        <w:ind w:firstLine="567"/>
        <w:rPr>
          <w:sz w:val="20"/>
          <w:szCs w:val="20"/>
        </w:rPr>
      </w:pPr>
      <w:r w:rsidRPr="00840BE3">
        <w:rPr>
          <w:sz w:val="20"/>
          <w:szCs w:val="20"/>
        </w:rPr>
        <w:t>5.</w:t>
      </w:r>
      <w:r w:rsidRPr="00840BE3">
        <w:rPr>
          <w:sz w:val="20"/>
          <w:szCs w:val="20"/>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841B50" w:rsidRPr="00840BE3" w:rsidRDefault="00841B50" w:rsidP="00841B50">
      <w:pPr>
        <w:tabs>
          <w:tab w:val="left" w:pos="993"/>
        </w:tabs>
        <w:ind w:firstLine="567"/>
        <w:rPr>
          <w:sz w:val="20"/>
          <w:szCs w:val="20"/>
        </w:rPr>
      </w:pPr>
      <w:r w:rsidRPr="00840BE3">
        <w:rPr>
          <w:sz w:val="20"/>
          <w:szCs w:val="20"/>
        </w:rPr>
        <w:t>6.</w:t>
      </w:r>
      <w:r w:rsidRPr="00840BE3">
        <w:rPr>
          <w:sz w:val="20"/>
          <w:szCs w:val="20"/>
        </w:rPr>
        <w:tab/>
      </w:r>
      <w:proofErr w:type="gramStart"/>
      <w:r w:rsidRPr="00840BE3">
        <w:rPr>
          <w:sz w:val="20"/>
          <w:szCs w:val="20"/>
        </w:rPr>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roofErr w:type="gramEnd"/>
    </w:p>
    <w:p w:rsidR="00841B50" w:rsidRPr="00840BE3" w:rsidRDefault="00841B50" w:rsidP="00841B50">
      <w:pPr>
        <w:tabs>
          <w:tab w:val="left" w:pos="993"/>
        </w:tabs>
        <w:ind w:firstLine="567"/>
        <w:rPr>
          <w:sz w:val="20"/>
          <w:szCs w:val="20"/>
        </w:rPr>
      </w:pPr>
      <w:r w:rsidRPr="00840BE3">
        <w:rPr>
          <w:sz w:val="20"/>
          <w:szCs w:val="20"/>
        </w:rPr>
        <w:t>7.</w:t>
      </w:r>
      <w:r w:rsidRPr="00840BE3">
        <w:rPr>
          <w:sz w:val="20"/>
          <w:szCs w:val="20"/>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bookmarkStart w:id="106" w:name="_Toc258228332"/>
      <w:bookmarkStart w:id="107" w:name="_Toc281221545"/>
      <w:bookmarkStart w:id="108" w:name="_Toc395282238"/>
      <w:bookmarkStart w:id="109" w:name="_Toc442193442"/>
    </w:p>
    <w:p w:rsidR="00841B50" w:rsidRPr="00840BE3" w:rsidRDefault="00841B50" w:rsidP="00841B50">
      <w:pPr>
        <w:tabs>
          <w:tab w:val="left" w:pos="993"/>
        </w:tabs>
        <w:ind w:firstLine="567"/>
        <w:rPr>
          <w:b/>
          <w:bCs/>
          <w:sz w:val="20"/>
          <w:szCs w:val="20"/>
          <w:lang w:eastAsia="en-US"/>
        </w:rPr>
      </w:pPr>
      <w:r w:rsidRPr="00840BE3">
        <w:rPr>
          <w:b/>
          <w:bCs/>
          <w:sz w:val="20"/>
          <w:szCs w:val="20"/>
          <w:lang w:eastAsia="en-US"/>
        </w:rPr>
        <w:t>Статья 26. Использование земельных участков и объектов капитального строительства, не соответствующих градостроительному регламенту</w:t>
      </w:r>
      <w:bookmarkEnd w:id="106"/>
      <w:bookmarkEnd w:id="107"/>
      <w:bookmarkEnd w:id="108"/>
      <w:bookmarkEnd w:id="109"/>
    </w:p>
    <w:p w:rsidR="00841B50" w:rsidRPr="00840BE3" w:rsidRDefault="00841B50" w:rsidP="00841B50">
      <w:pPr>
        <w:tabs>
          <w:tab w:val="left" w:pos="993"/>
        </w:tabs>
        <w:suppressAutoHyphens/>
        <w:snapToGrid w:val="0"/>
        <w:ind w:firstLine="567"/>
        <w:rPr>
          <w:sz w:val="20"/>
          <w:szCs w:val="20"/>
          <w:lang w:eastAsia="ar-SA"/>
        </w:rPr>
      </w:pPr>
      <w:r w:rsidRPr="00840BE3">
        <w:rPr>
          <w:sz w:val="20"/>
          <w:szCs w:val="20"/>
          <w:lang w:eastAsia="ar-SA"/>
        </w:rPr>
        <w:t>1.</w:t>
      </w:r>
      <w:r w:rsidRPr="00840BE3">
        <w:rPr>
          <w:sz w:val="20"/>
          <w:szCs w:val="20"/>
          <w:lang w:eastAsia="ar-SA"/>
        </w:rPr>
        <w:tab/>
        <w:t>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841B50" w:rsidRPr="00840BE3" w:rsidRDefault="00841B50" w:rsidP="00841B50">
      <w:pPr>
        <w:tabs>
          <w:tab w:val="left" w:pos="0"/>
          <w:tab w:val="left" w:pos="993"/>
        </w:tabs>
        <w:ind w:firstLine="567"/>
        <w:rPr>
          <w:sz w:val="20"/>
          <w:szCs w:val="20"/>
        </w:rPr>
      </w:pPr>
      <w:r w:rsidRPr="00840BE3">
        <w:rPr>
          <w:sz w:val="20"/>
          <w:szCs w:val="20"/>
        </w:rPr>
        <w:t>-</w:t>
      </w:r>
      <w:r w:rsidRPr="00840BE3">
        <w:rPr>
          <w:sz w:val="20"/>
          <w:szCs w:val="20"/>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841B50" w:rsidRPr="00840BE3" w:rsidRDefault="00841B50" w:rsidP="00841B50">
      <w:pPr>
        <w:tabs>
          <w:tab w:val="left" w:pos="0"/>
          <w:tab w:val="left" w:pos="993"/>
        </w:tabs>
        <w:ind w:firstLine="567"/>
        <w:rPr>
          <w:sz w:val="20"/>
          <w:szCs w:val="20"/>
        </w:rPr>
      </w:pPr>
      <w:proofErr w:type="gramStart"/>
      <w:r w:rsidRPr="00840BE3">
        <w:rPr>
          <w:sz w:val="20"/>
          <w:szCs w:val="20"/>
        </w:rPr>
        <w:t>-</w:t>
      </w:r>
      <w:r w:rsidRPr="00840BE3">
        <w:rPr>
          <w:sz w:val="20"/>
          <w:szCs w:val="20"/>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roofErr w:type="gramEnd"/>
    </w:p>
    <w:p w:rsidR="00841B50" w:rsidRPr="00840BE3" w:rsidRDefault="00841B50" w:rsidP="00841B50">
      <w:pPr>
        <w:tabs>
          <w:tab w:val="left" w:pos="0"/>
          <w:tab w:val="left" w:pos="993"/>
        </w:tabs>
        <w:ind w:firstLine="567"/>
        <w:rPr>
          <w:sz w:val="20"/>
          <w:szCs w:val="20"/>
        </w:rPr>
      </w:pPr>
      <w:r w:rsidRPr="00840BE3">
        <w:rPr>
          <w:sz w:val="20"/>
          <w:szCs w:val="20"/>
        </w:rPr>
        <w:t>-</w:t>
      </w:r>
      <w:r w:rsidRPr="00840BE3">
        <w:rPr>
          <w:sz w:val="20"/>
          <w:szCs w:val="20"/>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841B50" w:rsidRPr="00840BE3" w:rsidRDefault="00841B50" w:rsidP="00841B50">
      <w:pPr>
        <w:tabs>
          <w:tab w:val="left" w:pos="0"/>
          <w:tab w:val="left" w:pos="993"/>
        </w:tabs>
        <w:ind w:firstLine="567"/>
        <w:rPr>
          <w:sz w:val="20"/>
          <w:szCs w:val="20"/>
        </w:rPr>
      </w:pPr>
      <w:r w:rsidRPr="00840BE3">
        <w:rPr>
          <w:sz w:val="20"/>
          <w:szCs w:val="20"/>
        </w:rPr>
        <w:t>-</w:t>
      </w:r>
      <w:r w:rsidRPr="00840BE3">
        <w:rPr>
          <w:sz w:val="20"/>
          <w:szCs w:val="20"/>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841B50" w:rsidRPr="00840BE3" w:rsidRDefault="00841B50" w:rsidP="00841B50">
      <w:pPr>
        <w:tabs>
          <w:tab w:val="left" w:pos="0"/>
          <w:tab w:val="left" w:pos="993"/>
        </w:tabs>
        <w:ind w:firstLine="567"/>
        <w:rPr>
          <w:sz w:val="20"/>
          <w:szCs w:val="20"/>
        </w:rPr>
      </w:pPr>
      <w:proofErr w:type="gramStart"/>
      <w:r w:rsidRPr="00840BE3">
        <w:rPr>
          <w:sz w:val="20"/>
          <w:szCs w:val="20"/>
        </w:rPr>
        <w:t>-</w:t>
      </w:r>
      <w:r w:rsidRPr="00840BE3">
        <w:rPr>
          <w:sz w:val="20"/>
          <w:szCs w:val="20"/>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roofErr w:type="gramEnd"/>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110" w:name="_Toc258228326"/>
      <w:bookmarkStart w:id="111" w:name="_Toc281221539"/>
      <w:bookmarkStart w:id="112" w:name="_Toc395282233"/>
      <w:bookmarkStart w:id="113" w:name="_Toc442193443"/>
      <w:bookmarkStart w:id="114" w:name="_Toc514925189"/>
      <w:r w:rsidRPr="00840BE3">
        <w:rPr>
          <w:b/>
          <w:bCs/>
          <w:sz w:val="20"/>
          <w:szCs w:val="20"/>
          <w:lang w:eastAsia="en-US"/>
        </w:rPr>
        <w:t>Статья 27.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10"/>
      <w:bookmarkEnd w:id="111"/>
      <w:bookmarkEnd w:id="112"/>
      <w:bookmarkEnd w:id="113"/>
      <w:bookmarkEnd w:id="114"/>
    </w:p>
    <w:p w:rsidR="00841B50" w:rsidRPr="00840BE3" w:rsidRDefault="00841B50" w:rsidP="00841B50">
      <w:pPr>
        <w:tabs>
          <w:tab w:val="left" w:pos="993"/>
        </w:tabs>
        <w:ind w:firstLine="567"/>
        <w:rPr>
          <w:sz w:val="20"/>
          <w:szCs w:val="20"/>
        </w:rPr>
      </w:pPr>
      <w:r w:rsidRPr="00840BE3">
        <w:rPr>
          <w:sz w:val="20"/>
          <w:szCs w:val="20"/>
        </w:rPr>
        <w:t>1.</w:t>
      </w:r>
      <w:r w:rsidRPr="00840BE3">
        <w:rPr>
          <w:sz w:val="20"/>
          <w:szCs w:val="20"/>
        </w:rPr>
        <w:tab/>
      </w:r>
      <w:proofErr w:type="gramStart"/>
      <w:r w:rsidRPr="00840BE3">
        <w:rPr>
          <w:sz w:val="20"/>
          <w:szCs w:val="20"/>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roofErr w:type="gramEnd"/>
    </w:p>
    <w:p w:rsidR="00841B50" w:rsidRPr="00840BE3" w:rsidRDefault="00841B50" w:rsidP="00841B50">
      <w:pPr>
        <w:tabs>
          <w:tab w:val="left" w:pos="993"/>
        </w:tabs>
        <w:ind w:firstLine="567"/>
        <w:rPr>
          <w:sz w:val="20"/>
          <w:szCs w:val="20"/>
        </w:rPr>
      </w:pPr>
      <w:r w:rsidRPr="00840BE3">
        <w:rPr>
          <w:sz w:val="20"/>
          <w:szCs w:val="20"/>
        </w:rPr>
        <w:lastRenderedPageBreak/>
        <w:t>2.</w:t>
      </w:r>
      <w:r w:rsidRPr="00840BE3">
        <w:rPr>
          <w:sz w:val="20"/>
          <w:szCs w:val="20"/>
        </w:rPr>
        <w:tab/>
      </w:r>
      <w:proofErr w:type="gramStart"/>
      <w:r w:rsidRPr="00840BE3">
        <w:rPr>
          <w:sz w:val="20"/>
          <w:szCs w:val="20"/>
        </w:rPr>
        <w:t xml:space="preserve">В границах территорий общего пользования (улиц, проездов, набережных, пляжей, скверов, парков, бульваров и других подобных территорий) решения об использовании земельных участков, использовании и строительстве, реконструкции, сноса объектов капитального строительства принимает администрация </w:t>
      </w:r>
      <w:proofErr w:type="spellStart"/>
      <w:r>
        <w:rPr>
          <w:sz w:val="20"/>
          <w:szCs w:val="20"/>
        </w:rPr>
        <w:t>Хормалинского</w:t>
      </w:r>
      <w:proofErr w:type="spellEnd"/>
      <w:r w:rsidRPr="00840BE3">
        <w:rPr>
          <w:sz w:val="20"/>
          <w:szCs w:val="20"/>
        </w:rPr>
        <w:t xml:space="preserve"> сельского поселения в соответствии с требованиями технических регламентов, республиканских и (или) местных нормативов градостроительного проектирования, правил благоустройства территории </w:t>
      </w:r>
      <w:proofErr w:type="spellStart"/>
      <w:r>
        <w:rPr>
          <w:sz w:val="20"/>
          <w:szCs w:val="20"/>
        </w:rPr>
        <w:t>Хормалинского</w:t>
      </w:r>
      <w:proofErr w:type="spellEnd"/>
      <w:r w:rsidRPr="00840BE3">
        <w:rPr>
          <w:sz w:val="20"/>
          <w:szCs w:val="20"/>
        </w:rPr>
        <w:t xml:space="preserve"> сельского поселения, документации по планировке территории, проектной документации и</w:t>
      </w:r>
      <w:proofErr w:type="gramEnd"/>
      <w:r w:rsidRPr="00840BE3">
        <w:rPr>
          <w:sz w:val="20"/>
          <w:szCs w:val="20"/>
        </w:rPr>
        <w:t xml:space="preserve"> другими требованиями действующего законодательства.</w:t>
      </w:r>
    </w:p>
    <w:p w:rsidR="00841B50" w:rsidRPr="00840BE3" w:rsidRDefault="00841B50" w:rsidP="00841B50">
      <w:pPr>
        <w:tabs>
          <w:tab w:val="left" w:pos="993"/>
        </w:tabs>
        <w:ind w:firstLine="567"/>
        <w:rPr>
          <w:sz w:val="20"/>
          <w:szCs w:val="20"/>
        </w:rPr>
      </w:pPr>
      <w:r w:rsidRPr="00840BE3">
        <w:rPr>
          <w:sz w:val="20"/>
          <w:szCs w:val="20"/>
        </w:rPr>
        <w:t>3.</w:t>
      </w:r>
      <w:r w:rsidRPr="00840BE3">
        <w:rPr>
          <w:sz w:val="20"/>
          <w:szCs w:val="20"/>
        </w:rPr>
        <w:tab/>
        <w:t xml:space="preserve">В границах территорий линейных объектов решения об использовании земельных участков, использовании, строительстве, реконструкции, сноса объектов капитального строительства принимает администрация </w:t>
      </w:r>
      <w:proofErr w:type="spellStart"/>
      <w:r>
        <w:rPr>
          <w:sz w:val="20"/>
          <w:szCs w:val="20"/>
        </w:rPr>
        <w:t>Хормалинского</w:t>
      </w:r>
      <w:proofErr w:type="spellEnd"/>
      <w:r w:rsidRPr="00840BE3">
        <w:rPr>
          <w:sz w:val="20"/>
          <w:szCs w:val="20"/>
        </w:rPr>
        <w:t xml:space="preserve"> сельского поселения в пределах своей компетенции в соответствии с законодательством Российской Федерации.</w:t>
      </w:r>
    </w:p>
    <w:p w:rsidR="00841B50" w:rsidRPr="00840BE3" w:rsidRDefault="00841B50" w:rsidP="00841B50">
      <w:pPr>
        <w:tabs>
          <w:tab w:val="left" w:pos="993"/>
        </w:tabs>
        <w:ind w:firstLine="567"/>
        <w:rPr>
          <w:sz w:val="20"/>
          <w:szCs w:val="20"/>
        </w:rPr>
      </w:pPr>
      <w:r w:rsidRPr="00840BE3">
        <w:rPr>
          <w:sz w:val="20"/>
          <w:szCs w:val="20"/>
        </w:rPr>
        <w:t>4.</w:t>
      </w:r>
      <w:r w:rsidRPr="00840BE3">
        <w:rPr>
          <w:sz w:val="20"/>
          <w:szCs w:val="20"/>
        </w:rPr>
        <w:tab/>
        <w:t xml:space="preserve">Использование земель, покрытых поверхностными водами, находящимися на территории </w:t>
      </w:r>
      <w:proofErr w:type="spellStart"/>
      <w:r>
        <w:rPr>
          <w:sz w:val="20"/>
          <w:szCs w:val="20"/>
        </w:rPr>
        <w:t>Хормалинского</w:t>
      </w:r>
      <w:proofErr w:type="spellEnd"/>
      <w:r w:rsidRPr="00840BE3">
        <w:rPr>
          <w:sz w:val="20"/>
          <w:szCs w:val="20"/>
        </w:rPr>
        <w:t xml:space="preserve"> сельского поселения, определяется уполномоченными федеральными органами исполнительной власти, уполномоченными органами исполнительной власти Чувашской Республики или администрацией </w:t>
      </w:r>
      <w:proofErr w:type="spellStart"/>
      <w:r>
        <w:rPr>
          <w:sz w:val="20"/>
          <w:szCs w:val="20"/>
        </w:rPr>
        <w:t>Хормалинского</w:t>
      </w:r>
      <w:proofErr w:type="spellEnd"/>
      <w:r w:rsidRPr="00840BE3">
        <w:rPr>
          <w:sz w:val="20"/>
          <w:szCs w:val="20"/>
        </w:rPr>
        <w:t xml:space="preserve"> сельского поселения в соответствии с федеральными законами. </w:t>
      </w:r>
    </w:p>
    <w:p w:rsidR="00841B50" w:rsidRPr="00840BE3" w:rsidRDefault="00841B50" w:rsidP="00841B50">
      <w:pPr>
        <w:tabs>
          <w:tab w:val="left" w:pos="993"/>
        </w:tabs>
        <w:ind w:firstLine="567"/>
        <w:rPr>
          <w:sz w:val="20"/>
          <w:szCs w:val="20"/>
        </w:rPr>
      </w:pPr>
      <w:r w:rsidRPr="00840BE3">
        <w:rPr>
          <w:sz w:val="20"/>
          <w:szCs w:val="20"/>
        </w:rPr>
        <w:t>5.</w:t>
      </w:r>
      <w:r w:rsidRPr="00840BE3">
        <w:rPr>
          <w:sz w:val="20"/>
          <w:szCs w:val="20"/>
        </w:rPr>
        <w:tab/>
        <w:t>Использование территории, относящейся к землям лесного фонда, определяется в соответствии с Лесным кодексом Российской Федерации.</w:t>
      </w:r>
    </w:p>
    <w:p w:rsidR="00841B50" w:rsidRPr="00840BE3" w:rsidRDefault="00841B50" w:rsidP="00841B50">
      <w:pPr>
        <w:ind w:firstLine="567"/>
        <w:jc w:val="center"/>
        <w:rPr>
          <w:b/>
          <w:sz w:val="20"/>
          <w:szCs w:val="20"/>
        </w:rPr>
      </w:pPr>
      <w:bookmarkStart w:id="115" w:name="_Toc442193448"/>
      <w:r w:rsidRPr="00840BE3">
        <w:rPr>
          <w:b/>
          <w:sz w:val="20"/>
          <w:szCs w:val="20"/>
        </w:rPr>
        <w:t>Глава 4. Подготовка документации по планировке территории</w:t>
      </w:r>
    </w:p>
    <w:p w:rsidR="00841B50" w:rsidRPr="00840BE3" w:rsidRDefault="00841B50" w:rsidP="00841B50">
      <w:pPr>
        <w:ind w:firstLine="567"/>
        <w:jc w:val="center"/>
        <w:rPr>
          <w:b/>
          <w:sz w:val="20"/>
          <w:szCs w:val="20"/>
        </w:rPr>
      </w:pPr>
      <w:r w:rsidRPr="00840BE3">
        <w:rPr>
          <w:b/>
          <w:sz w:val="20"/>
          <w:szCs w:val="20"/>
        </w:rPr>
        <w:t>Статья 28. Общие положения о планировке территории</w:t>
      </w:r>
    </w:p>
    <w:p w:rsidR="00841B50" w:rsidRPr="00840BE3" w:rsidRDefault="00841B50" w:rsidP="00841B50">
      <w:pPr>
        <w:autoSpaceDE w:val="0"/>
        <w:autoSpaceDN w:val="0"/>
        <w:adjustRightInd w:val="0"/>
        <w:ind w:firstLine="567"/>
        <w:rPr>
          <w:sz w:val="20"/>
          <w:szCs w:val="20"/>
        </w:rPr>
      </w:pPr>
      <w:r w:rsidRPr="00840BE3">
        <w:rPr>
          <w:sz w:val="20"/>
          <w:szCs w:val="20"/>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840BE3">
        <w:rPr>
          <w:sz w:val="20"/>
          <w:szCs w:val="20"/>
        </w:rPr>
        <w:t>границ зон планируемого размещения объектов капитального строительства</w:t>
      </w:r>
      <w:proofErr w:type="gramEnd"/>
      <w:r w:rsidRPr="00840BE3">
        <w:rPr>
          <w:sz w:val="20"/>
          <w:szCs w:val="20"/>
        </w:rPr>
        <w:t>.</w:t>
      </w:r>
    </w:p>
    <w:p w:rsidR="00841B50" w:rsidRPr="00840BE3" w:rsidRDefault="00841B50" w:rsidP="00841B50">
      <w:pPr>
        <w:autoSpaceDE w:val="0"/>
        <w:autoSpaceDN w:val="0"/>
        <w:adjustRightInd w:val="0"/>
        <w:ind w:firstLine="567"/>
        <w:rPr>
          <w:sz w:val="20"/>
          <w:szCs w:val="20"/>
        </w:rPr>
      </w:pPr>
      <w:r w:rsidRPr="00840BE3">
        <w:rPr>
          <w:sz w:val="20"/>
          <w:szCs w:val="20"/>
        </w:rPr>
        <w:t>2. Видами документации по планировке территории являются:</w:t>
      </w:r>
    </w:p>
    <w:p w:rsidR="00841B50" w:rsidRPr="00840BE3" w:rsidRDefault="00841B50" w:rsidP="00841B50">
      <w:pPr>
        <w:autoSpaceDE w:val="0"/>
        <w:autoSpaceDN w:val="0"/>
        <w:adjustRightInd w:val="0"/>
        <w:ind w:firstLine="567"/>
        <w:rPr>
          <w:sz w:val="20"/>
          <w:szCs w:val="20"/>
        </w:rPr>
      </w:pPr>
      <w:r w:rsidRPr="00840BE3">
        <w:rPr>
          <w:sz w:val="20"/>
          <w:szCs w:val="20"/>
        </w:rPr>
        <w:t>1) проект планировки территории;</w:t>
      </w:r>
    </w:p>
    <w:p w:rsidR="00841B50" w:rsidRPr="00840BE3" w:rsidRDefault="00841B50" w:rsidP="00841B50">
      <w:pPr>
        <w:autoSpaceDE w:val="0"/>
        <w:autoSpaceDN w:val="0"/>
        <w:adjustRightInd w:val="0"/>
        <w:ind w:firstLine="567"/>
        <w:rPr>
          <w:sz w:val="20"/>
          <w:szCs w:val="20"/>
        </w:rPr>
      </w:pPr>
      <w:r w:rsidRPr="00840BE3">
        <w:rPr>
          <w:sz w:val="20"/>
          <w:szCs w:val="20"/>
        </w:rPr>
        <w:t>2) проект межевания территории.</w:t>
      </w:r>
    </w:p>
    <w:p w:rsidR="00841B50" w:rsidRPr="00840BE3" w:rsidRDefault="00841B50" w:rsidP="00841B50">
      <w:pPr>
        <w:autoSpaceDE w:val="0"/>
        <w:autoSpaceDN w:val="0"/>
        <w:adjustRightInd w:val="0"/>
        <w:ind w:firstLine="567"/>
        <w:rPr>
          <w:sz w:val="20"/>
          <w:szCs w:val="20"/>
        </w:rPr>
      </w:pPr>
      <w:r w:rsidRPr="00840BE3">
        <w:rPr>
          <w:sz w:val="20"/>
          <w:szCs w:val="20"/>
        </w:rPr>
        <w:t>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841B50" w:rsidRPr="00840BE3" w:rsidRDefault="00841B50" w:rsidP="00841B50">
      <w:pPr>
        <w:autoSpaceDE w:val="0"/>
        <w:autoSpaceDN w:val="0"/>
        <w:adjustRightInd w:val="0"/>
        <w:ind w:firstLine="567"/>
        <w:rPr>
          <w:sz w:val="20"/>
          <w:szCs w:val="20"/>
        </w:rPr>
      </w:pPr>
      <w:r w:rsidRPr="00840BE3">
        <w:rPr>
          <w:sz w:val="20"/>
          <w:szCs w:val="20"/>
        </w:rPr>
        <w:t>4.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841B50" w:rsidRPr="00840BE3" w:rsidRDefault="00841B50" w:rsidP="00841B50">
      <w:pPr>
        <w:autoSpaceDE w:val="0"/>
        <w:autoSpaceDN w:val="0"/>
        <w:adjustRightInd w:val="0"/>
        <w:ind w:firstLine="567"/>
        <w:rPr>
          <w:sz w:val="20"/>
          <w:szCs w:val="20"/>
        </w:rPr>
      </w:pPr>
      <w:r w:rsidRPr="00840BE3">
        <w:rPr>
          <w:sz w:val="20"/>
          <w:szCs w:val="20"/>
        </w:rPr>
        <w:t>5.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841B50" w:rsidRPr="00840BE3" w:rsidRDefault="00841B50" w:rsidP="00841B50">
      <w:pPr>
        <w:autoSpaceDE w:val="0"/>
        <w:autoSpaceDN w:val="0"/>
        <w:adjustRightInd w:val="0"/>
        <w:ind w:firstLine="567"/>
        <w:rPr>
          <w:sz w:val="20"/>
          <w:szCs w:val="20"/>
        </w:rPr>
      </w:pPr>
      <w:r w:rsidRPr="00840BE3">
        <w:rPr>
          <w:sz w:val="20"/>
          <w:szCs w:val="20"/>
        </w:rPr>
        <w:t>6.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841B50" w:rsidRPr="00840BE3" w:rsidRDefault="00841B50" w:rsidP="00841B50">
      <w:pPr>
        <w:autoSpaceDE w:val="0"/>
        <w:autoSpaceDN w:val="0"/>
        <w:adjustRightInd w:val="0"/>
        <w:ind w:firstLine="567"/>
        <w:rPr>
          <w:sz w:val="20"/>
          <w:szCs w:val="20"/>
        </w:rPr>
      </w:pPr>
      <w:r w:rsidRPr="00840BE3">
        <w:rPr>
          <w:sz w:val="20"/>
          <w:szCs w:val="20"/>
        </w:rPr>
        <w:t>7. Подготовка графической части документации по планировке территории осуществляется:</w:t>
      </w:r>
    </w:p>
    <w:p w:rsidR="00841B50" w:rsidRPr="00840BE3" w:rsidRDefault="00841B50" w:rsidP="00841B50">
      <w:pPr>
        <w:autoSpaceDE w:val="0"/>
        <w:autoSpaceDN w:val="0"/>
        <w:adjustRightInd w:val="0"/>
        <w:ind w:firstLine="567"/>
        <w:rPr>
          <w:sz w:val="20"/>
          <w:szCs w:val="20"/>
        </w:rPr>
      </w:pPr>
      <w:r w:rsidRPr="00840BE3">
        <w:rPr>
          <w:sz w:val="20"/>
          <w:szCs w:val="20"/>
        </w:rPr>
        <w:t>1) в соответствии с системой координат, используемой для ведения Единого государственного реестра недвижимости;</w:t>
      </w:r>
    </w:p>
    <w:p w:rsidR="00841B50" w:rsidRPr="00840BE3" w:rsidRDefault="00841B50" w:rsidP="00841B50">
      <w:pPr>
        <w:autoSpaceDE w:val="0"/>
        <w:autoSpaceDN w:val="0"/>
        <w:adjustRightInd w:val="0"/>
        <w:ind w:firstLine="567"/>
        <w:rPr>
          <w:sz w:val="20"/>
          <w:szCs w:val="20"/>
        </w:rPr>
      </w:pPr>
      <w:r w:rsidRPr="00840BE3">
        <w:rPr>
          <w:sz w:val="20"/>
          <w:szCs w:val="20"/>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841B50" w:rsidRPr="00840BE3" w:rsidRDefault="00841B50" w:rsidP="00841B50">
      <w:pPr>
        <w:autoSpaceDE w:val="0"/>
        <w:autoSpaceDN w:val="0"/>
        <w:adjustRightInd w:val="0"/>
        <w:ind w:firstLine="567"/>
        <w:rPr>
          <w:sz w:val="20"/>
          <w:szCs w:val="20"/>
        </w:rPr>
      </w:pPr>
      <w:r w:rsidRPr="00840BE3">
        <w:rPr>
          <w:sz w:val="20"/>
          <w:szCs w:val="20"/>
        </w:rPr>
        <w:t>8.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w:t>
      </w:r>
    </w:p>
    <w:p w:rsidR="00841B50" w:rsidRPr="00840BE3" w:rsidRDefault="00841B50" w:rsidP="00841B50">
      <w:pPr>
        <w:autoSpaceDE w:val="0"/>
        <w:autoSpaceDN w:val="0"/>
        <w:adjustRightInd w:val="0"/>
        <w:ind w:firstLine="567"/>
        <w:jc w:val="center"/>
        <w:rPr>
          <w:b/>
          <w:sz w:val="20"/>
          <w:szCs w:val="20"/>
        </w:rPr>
      </w:pPr>
      <w:r w:rsidRPr="00840BE3">
        <w:rPr>
          <w:b/>
          <w:sz w:val="20"/>
          <w:szCs w:val="20"/>
        </w:rPr>
        <w:t>Статья 29. Случаи подготовки проекта планировки территории, проекта межевания территории</w:t>
      </w:r>
    </w:p>
    <w:p w:rsidR="00841B50" w:rsidRPr="00840BE3" w:rsidRDefault="00841B50" w:rsidP="00841B50">
      <w:pPr>
        <w:autoSpaceDE w:val="0"/>
        <w:autoSpaceDN w:val="0"/>
        <w:adjustRightInd w:val="0"/>
        <w:ind w:firstLine="567"/>
        <w:rPr>
          <w:sz w:val="20"/>
          <w:szCs w:val="20"/>
        </w:rPr>
      </w:pPr>
      <w:bookmarkStart w:id="116" w:name="Par25"/>
      <w:bookmarkEnd w:id="116"/>
      <w:r w:rsidRPr="00840BE3">
        <w:rPr>
          <w:sz w:val="20"/>
          <w:szCs w:val="20"/>
        </w:rPr>
        <w:t>1.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2 настоящей статьи.</w:t>
      </w:r>
    </w:p>
    <w:p w:rsidR="00841B50" w:rsidRPr="00840BE3" w:rsidRDefault="00841B50" w:rsidP="00841B50">
      <w:pPr>
        <w:autoSpaceDE w:val="0"/>
        <w:autoSpaceDN w:val="0"/>
        <w:adjustRightInd w:val="0"/>
        <w:ind w:firstLine="567"/>
        <w:rPr>
          <w:sz w:val="20"/>
          <w:szCs w:val="20"/>
        </w:rPr>
      </w:pPr>
      <w:r w:rsidRPr="00840BE3">
        <w:rPr>
          <w:sz w:val="20"/>
          <w:szCs w:val="20"/>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41B50" w:rsidRPr="00840BE3" w:rsidRDefault="00841B50" w:rsidP="00841B50">
      <w:pPr>
        <w:autoSpaceDE w:val="0"/>
        <w:autoSpaceDN w:val="0"/>
        <w:adjustRightInd w:val="0"/>
        <w:ind w:firstLine="567"/>
        <w:rPr>
          <w:sz w:val="20"/>
          <w:szCs w:val="20"/>
        </w:rPr>
      </w:pPr>
      <w:r w:rsidRPr="00840BE3">
        <w:rPr>
          <w:sz w:val="20"/>
          <w:szCs w:val="20"/>
        </w:rPr>
        <w:t>1) необходимо изъятие земельных участков для государственных или муниципальных ну</w:t>
      </w:r>
      <w:proofErr w:type="gramStart"/>
      <w:r w:rsidRPr="00840BE3">
        <w:rPr>
          <w:sz w:val="20"/>
          <w:szCs w:val="20"/>
        </w:rPr>
        <w:t>жд в св</w:t>
      </w:r>
      <w:proofErr w:type="gramEnd"/>
      <w:r w:rsidRPr="00840BE3">
        <w:rPr>
          <w:sz w:val="20"/>
          <w:szCs w:val="20"/>
        </w:rPr>
        <w:t>язи с размещением объекта капитального строительства федерального, регионального или местного значения;</w:t>
      </w:r>
    </w:p>
    <w:p w:rsidR="00841B50" w:rsidRPr="00840BE3" w:rsidRDefault="00841B50" w:rsidP="00841B50">
      <w:pPr>
        <w:autoSpaceDE w:val="0"/>
        <w:autoSpaceDN w:val="0"/>
        <w:adjustRightInd w:val="0"/>
        <w:ind w:firstLine="567"/>
        <w:rPr>
          <w:sz w:val="20"/>
          <w:szCs w:val="20"/>
        </w:rPr>
      </w:pPr>
      <w:r w:rsidRPr="00840BE3">
        <w:rPr>
          <w:sz w:val="20"/>
          <w:szCs w:val="20"/>
        </w:rPr>
        <w:t xml:space="preserve">2) </w:t>
      </w:r>
      <w:proofErr w:type="gramStart"/>
      <w:r w:rsidRPr="00840BE3">
        <w:rPr>
          <w:sz w:val="20"/>
          <w:szCs w:val="20"/>
        </w:rPr>
        <w:t>необходимы</w:t>
      </w:r>
      <w:proofErr w:type="gramEnd"/>
      <w:r w:rsidRPr="00840BE3">
        <w:rPr>
          <w:sz w:val="20"/>
          <w:szCs w:val="20"/>
        </w:rPr>
        <w:t xml:space="preserve"> установление, изменение или отмена красных линий;</w:t>
      </w:r>
    </w:p>
    <w:p w:rsidR="00841B50" w:rsidRPr="00840BE3" w:rsidRDefault="00841B50" w:rsidP="00841B50">
      <w:pPr>
        <w:autoSpaceDE w:val="0"/>
        <w:autoSpaceDN w:val="0"/>
        <w:adjustRightInd w:val="0"/>
        <w:ind w:firstLine="567"/>
        <w:rPr>
          <w:sz w:val="20"/>
          <w:szCs w:val="20"/>
        </w:rPr>
      </w:pPr>
      <w:r w:rsidRPr="00840BE3">
        <w:rPr>
          <w:sz w:val="20"/>
          <w:szCs w:val="20"/>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41B50" w:rsidRPr="00840BE3" w:rsidRDefault="00841B50" w:rsidP="00841B50">
      <w:pPr>
        <w:autoSpaceDE w:val="0"/>
        <w:autoSpaceDN w:val="0"/>
        <w:adjustRightInd w:val="0"/>
        <w:ind w:firstLine="567"/>
        <w:rPr>
          <w:sz w:val="20"/>
          <w:szCs w:val="20"/>
        </w:rPr>
      </w:pPr>
      <w:proofErr w:type="gramStart"/>
      <w:r w:rsidRPr="00840BE3">
        <w:rPr>
          <w:sz w:val="20"/>
          <w:szCs w:val="20"/>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w:t>
      </w:r>
      <w:r w:rsidRPr="00840BE3">
        <w:rPr>
          <w:sz w:val="20"/>
          <w:szCs w:val="20"/>
        </w:rPr>
        <w:lastRenderedPageBreak/>
        <w:t>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841B50" w:rsidRPr="00840BE3" w:rsidRDefault="00841B50" w:rsidP="00841B50">
      <w:pPr>
        <w:autoSpaceDE w:val="0"/>
        <w:autoSpaceDN w:val="0"/>
        <w:adjustRightInd w:val="0"/>
        <w:ind w:firstLine="567"/>
        <w:rPr>
          <w:sz w:val="20"/>
          <w:szCs w:val="20"/>
        </w:rPr>
      </w:pPr>
      <w:r w:rsidRPr="00840BE3">
        <w:rPr>
          <w:sz w:val="20"/>
          <w:szCs w:val="20"/>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840BE3">
        <w:rPr>
          <w:sz w:val="20"/>
          <w:szCs w:val="20"/>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roofErr w:type="gramEnd"/>
    </w:p>
    <w:p w:rsidR="00841B50" w:rsidRPr="00840BE3" w:rsidRDefault="00841B50" w:rsidP="00841B50">
      <w:pPr>
        <w:autoSpaceDE w:val="0"/>
        <w:autoSpaceDN w:val="0"/>
        <w:adjustRightInd w:val="0"/>
        <w:ind w:firstLine="540"/>
        <w:rPr>
          <w:bCs/>
          <w:sz w:val="20"/>
          <w:szCs w:val="20"/>
        </w:rPr>
      </w:pPr>
      <w:r w:rsidRPr="00840BE3">
        <w:rPr>
          <w:bCs/>
          <w:sz w:val="20"/>
          <w:szCs w:val="20"/>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41B50" w:rsidRPr="00840BE3" w:rsidRDefault="00841B50" w:rsidP="00841B50">
      <w:pPr>
        <w:autoSpaceDE w:val="0"/>
        <w:autoSpaceDN w:val="0"/>
        <w:adjustRightInd w:val="0"/>
        <w:ind w:firstLine="567"/>
        <w:outlineLvl w:val="0"/>
        <w:rPr>
          <w:b/>
          <w:sz w:val="20"/>
          <w:szCs w:val="20"/>
        </w:rPr>
      </w:pPr>
      <w:bookmarkStart w:id="117" w:name="_Toc514925190"/>
      <w:r w:rsidRPr="00840BE3">
        <w:rPr>
          <w:b/>
          <w:sz w:val="20"/>
          <w:szCs w:val="20"/>
        </w:rPr>
        <w:t>Статья 30. Подготовка и утверждение документации по планировке территории</w:t>
      </w:r>
      <w:bookmarkEnd w:id="117"/>
    </w:p>
    <w:p w:rsidR="00841B50" w:rsidRPr="00840BE3" w:rsidRDefault="00841B50" w:rsidP="00841B50">
      <w:pPr>
        <w:autoSpaceDE w:val="0"/>
        <w:autoSpaceDN w:val="0"/>
        <w:adjustRightInd w:val="0"/>
        <w:ind w:firstLine="567"/>
        <w:rPr>
          <w:sz w:val="20"/>
          <w:szCs w:val="20"/>
        </w:rPr>
      </w:pPr>
      <w:bookmarkStart w:id="118" w:name="Par97"/>
      <w:bookmarkEnd w:id="118"/>
      <w:r w:rsidRPr="00840BE3">
        <w:rPr>
          <w:sz w:val="20"/>
          <w:szCs w:val="20"/>
        </w:rPr>
        <w:t xml:space="preserve">1. </w:t>
      </w:r>
      <w:proofErr w:type="gramStart"/>
      <w:r w:rsidRPr="00840BE3">
        <w:rPr>
          <w:sz w:val="20"/>
          <w:szCs w:val="20"/>
        </w:rPr>
        <w:t xml:space="preserve">Решение о подготовке документации по планировке территории применительно к территории </w:t>
      </w:r>
      <w:proofErr w:type="spellStart"/>
      <w:r>
        <w:rPr>
          <w:sz w:val="20"/>
          <w:szCs w:val="20"/>
        </w:rPr>
        <w:t>Хормалинского</w:t>
      </w:r>
      <w:proofErr w:type="spellEnd"/>
      <w:r w:rsidRPr="00840BE3">
        <w:rPr>
          <w:sz w:val="20"/>
          <w:szCs w:val="20"/>
        </w:rPr>
        <w:t xml:space="preserve"> сельского поселения, за исключением случаев, указанных в </w:t>
      </w:r>
      <w:hyperlink w:anchor="Par12" w:history="1">
        <w:r w:rsidRPr="00840BE3">
          <w:rPr>
            <w:sz w:val="20"/>
            <w:szCs w:val="20"/>
          </w:rPr>
          <w:t>частях 2</w:t>
        </w:r>
      </w:hyperlink>
      <w:r w:rsidRPr="00840BE3">
        <w:rPr>
          <w:sz w:val="20"/>
          <w:szCs w:val="20"/>
        </w:rPr>
        <w:t xml:space="preserve"> - </w:t>
      </w:r>
      <w:hyperlink w:anchor="Par24" w:history="1">
        <w:r w:rsidRPr="00840BE3">
          <w:rPr>
            <w:sz w:val="20"/>
            <w:szCs w:val="20"/>
          </w:rPr>
          <w:t>4.2</w:t>
        </w:r>
      </w:hyperlink>
      <w:r w:rsidRPr="00840BE3">
        <w:rPr>
          <w:sz w:val="20"/>
          <w:szCs w:val="20"/>
        </w:rPr>
        <w:t xml:space="preserve"> и </w:t>
      </w:r>
      <w:hyperlink w:anchor="Par30" w:history="1">
        <w:r w:rsidRPr="00840BE3">
          <w:rPr>
            <w:sz w:val="20"/>
            <w:szCs w:val="20"/>
          </w:rPr>
          <w:t>5.2 статьи 45</w:t>
        </w:r>
      </w:hyperlink>
      <w:r w:rsidRPr="00840BE3">
        <w:rPr>
          <w:sz w:val="20"/>
          <w:szCs w:val="20"/>
        </w:rPr>
        <w:t xml:space="preserve"> Градостроительного кодекса Российской Федерации, принимается администрацией </w:t>
      </w:r>
      <w:proofErr w:type="spellStart"/>
      <w:r>
        <w:rPr>
          <w:sz w:val="20"/>
          <w:szCs w:val="20"/>
        </w:rPr>
        <w:t>Хормалинского</w:t>
      </w:r>
      <w:proofErr w:type="spellEnd"/>
      <w:r w:rsidRPr="00840BE3">
        <w:rPr>
          <w:sz w:val="20"/>
          <w:szCs w:val="20"/>
        </w:rPr>
        <w:t xml:space="preserve">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roofErr w:type="gramEnd"/>
      <w:r w:rsidRPr="00840BE3">
        <w:rPr>
          <w:sz w:val="20"/>
          <w:szCs w:val="20"/>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администрацией </w:t>
      </w:r>
      <w:proofErr w:type="spellStart"/>
      <w:r>
        <w:rPr>
          <w:sz w:val="20"/>
          <w:szCs w:val="20"/>
        </w:rPr>
        <w:t>Хормалинского</w:t>
      </w:r>
      <w:proofErr w:type="spellEnd"/>
      <w:r w:rsidRPr="00840BE3">
        <w:rPr>
          <w:sz w:val="20"/>
          <w:szCs w:val="20"/>
        </w:rPr>
        <w:t xml:space="preserve"> сельского поселения решения о подготовке документации по планировке территории не требуется.</w:t>
      </w:r>
    </w:p>
    <w:p w:rsidR="00841B50" w:rsidRPr="00840BE3" w:rsidRDefault="00841B50" w:rsidP="00841B50">
      <w:pPr>
        <w:autoSpaceDE w:val="0"/>
        <w:autoSpaceDN w:val="0"/>
        <w:adjustRightInd w:val="0"/>
        <w:ind w:firstLine="567"/>
        <w:rPr>
          <w:sz w:val="20"/>
          <w:szCs w:val="20"/>
        </w:rPr>
      </w:pPr>
      <w:r w:rsidRPr="00840BE3">
        <w:rPr>
          <w:sz w:val="20"/>
          <w:szCs w:val="20"/>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proofErr w:type="spellStart"/>
      <w:r>
        <w:rPr>
          <w:sz w:val="20"/>
          <w:szCs w:val="20"/>
        </w:rPr>
        <w:t>Хормалинского</w:t>
      </w:r>
      <w:proofErr w:type="spellEnd"/>
      <w:r w:rsidRPr="00840BE3">
        <w:rPr>
          <w:sz w:val="20"/>
          <w:szCs w:val="20"/>
        </w:rPr>
        <w:t xml:space="preserve"> сельского поселения в сети «Интернет».</w:t>
      </w:r>
    </w:p>
    <w:p w:rsidR="00841B50" w:rsidRPr="00840BE3" w:rsidRDefault="00841B50" w:rsidP="00841B50">
      <w:pPr>
        <w:autoSpaceDE w:val="0"/>
        <w:autoSpaceDN w:val="0"/>
        <w:adjustRightInd w:val="0"/>
        <w:ind w:firstLine="567"/>
        <w:rPr>
          <w:sz w:val="20"/>
          <w:szCs w:val="20"/>
        </w:rPr>
      </w:pPr>
      <w:r w:rsidRPr="00840BE3">
        <w:rPr>
          <w:sz w:val="20"/>
          <w:szCs w:val="20"/>
        </w:rPr>
        <w:t xml:space="preserve">3. </w:t>
      </w:r>
      <w:proofErr w:type="gramStart"/>
      <w:r w:rsidRPr="00840BE3">
        <w:rPr>
          <w:sz w:val="20"/>
          <w:szCs w:val="20"/>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840BE3">
        <w:rPr>
          <w:sz w:val="20"/>
          <w:szCs w:val="20"/>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841B50" w:rsidRPr="00840BE3" w:rsidRDefault="00841B50" w:rsidP="00841B50">
      <w:pPr>
        <w:autoSpaceDE w:val="0"/>
        <w:autoSpaceDN w:val="0"/>
        <w:adjustRightInd w:val="0"/>
        <w:ind w:firstLine="567"/>
        <w:rPr>
          <w:sz w:val="20"/>
          <w:szCs w:val="20"/>
        </w:rPr>
      </w:pPr>
      <w:r w:rsidRPr="00840BE3">
        <w:rPr>
          <w:sz w:val="20"/>
          <w:szCs w:val="20"/>
        </w:rPr>
        <w:t xml:space="preserve">4. </w:t>
      </w:r>
      <w:proofErr w:type="gramStart"/>
      <w:r w:rsidRPr="00840BE3">
        <w:rPr>
          <w:sz w:val="20"/>
          <w:szCs w:val="20"/>
        </w:rPr>
        <w:t xml:space="preserve">Подготовка документации по планировке территории осуществляется администрацией </w:t>
      </w:r>
      <w:proofErr w:type="spellStart"/>
      <w:r>
        <w:rPr>
          <w:sz w:val="20"/>
          <w:szCs w:val="20"/>
        </w:rPr>
        <w:t>Хормалинского</w:t>
      </w:r>
      <w:proofErr w:type="spellEnd"/>
      <w:r w:rsidRPr="00840BE3">
        <w:rPr>
          <w:sz w:val="20"/>
          <w:szCs w:val="20"/>
        </w:rPr>
        <w:t xml:space="preserve"> сельского поселения самостоятельно,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roofErr w:type="gramEnd"/>
      <w:r w:rsidRPr="00840BE3">
        <w:rPr>
          <w:sz w:val="20"/>
          <w:szCs w:val="20"/>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841B50" w:rsidRPr="00840BE3" w:rsidRDefault="00841B50" w:rsidP="00841B50">
      <w:pPr>
        <w:autoSpaceDE w:val="0"/>
        <w:autoSpaceDN w:val="0"/>
        <w:adjustRightInd w:val="0"/>
        <w:ind w:firstLine="567"/>
        <w:rPr>
          <w:sz w:val="20"/>
          <w:szCs w:val="20"/>
        </w:rPr>
      </w:pPr>
      <w:r w:rsidRPr="00840BE3">
        <w:rPr>
          <w:sz w:val="20"/>
          <w:szCs w:val="20"/>
        </w:rPr>
        <w:t xml:space="preserve">5.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3 настоящей статьи, и направляют ее для утверждения в администрацию </w:t>
      </w:r>
      <w:proofErr w:type="spellStart"/>
      <w:r>
        <w:rPr>
          <w:sz w:val="20"/>
          <w:szCs w:val="20"/>
        </w:rPr>
        <w:t>Хормалинского</w:t>
      </w:r>
      <w:proofErr w:type="spellEnd"/>
      <w:r w:rsidRPr="00840BE3">
        <w:rPr>
          <w:sz w:val="20"/>
          <w:szCs w:val="20"/>
        </w:rPr>
        <w:t xml:space="preserve"> сельского поселения.</w:t>
      </w:r>
    </w:p>
    <w:p w:rsidR="00841B50" w:rsidRPr="00840BE3" w:rsidRDefault="00841B50" w:rsidP="00841B50">
      <w:pPr>
        <w:autoSpaceDE w:val="0"/>
        <w:autoSpaceDN w:val="0"/>
        <w:adjustRightInd w:val="0"/>
        <w:ind w:firstLine="567"/>
        <w:rPr>
          <w:sz w:val="20"/>
          <w:szCs w:val="20"/>
        </w:rPr>
      </w:pPr>
      <w:r w:rsidRPr="00840BE3">
        <w:rPr>
          <w:sz w:val="20"/>
          <w:szCs w:val="20"/>
        </w:rPr>
        <w:t xml:space="preserve">6. Администрация </w:t>
      </w:r>
      <w:proofErr w:type="spellStart"/>
      <w:r>
        <w:rPr>
          <w:sz w:val="20"/>
          <w:szCs w:val="20"/>
        </w:rPr>
        <w:t>Хормалинского</w:t>
      </w:r>
      <w:proofErr w:type="spellEnd"/>
      <w:r w:rsidRPr="00840BE3">
        <w:rPr>
          <w:sz w:val="20"/>
          <w:szCs w:val="20"/>
        </w:rPr>
        <w:t xml:space="preserve"> сельского поселения осуществляет проверку документации по планировке территории на соответствие требованиям, установленным частью 3 настоящей статьи. По результатам проверки администрация </w:t>
      </w:r>
      <w:proofErr w:type="spellStart"/>
      <w:r>
        <w:rPr>
          <w:sz w:val="20"/>
          <w:szCs w:val="20"/>
        </w:rPr>
        <w:t>Хормалинского</w:t>
      </w:r>
      <w:proofErr w:type="spellEnd"/>
      <w:r w:rsidRPr="00840BE3">
        <w:rPr>
          <w:sz w:val="20"/>
          <w:szCs w:val="20"/>
        </w:rPr>
        <w:t xml:space="preserve"> сельского поселения принимает соответствующее решение о направлении документации по планировке территории главе </w:t>
      </w:r>
      <w:proofErr w:type="spellStart"/>
      <w:r>
        <w:rPr>
          <w:sz w:val="20"/>
          <w:szCs w:val="20"/>
        </w:rPr>
        <w:t>Хормалинского</w:t>
      </w:r>
      <w:proofErr w:type="spellEnd"/>
      <w:r w:rsidRPr="00840BE3">
        <w:rPr>
          <w:sz w:val="20"/>
          <w:szCs w:val="20"/>
        </w:rPr>
        <w:t xml:space="preserve"> сельского поселения или об отклонении такой документации и о направлении ее на доработку.</w:t>
      </w:r>
    </w:p>
    <w:p w:rsidR="00841B50" w:rsidRPr="00840BE3" w:rsidRDefault="00841B50" w:rsidP="00841B50">
      <w:pPr>
        <w:autoSpaceDE w:val="0"/>
        <w:autoSpaceDN w:val="0"/>
        <w:adjustRightInd w:val="0"/>
        <w:ind w:firstLine="567"/>
        <w:rPr>
          <w:sz w:val="20"/>
          <w:szCs w:val="20"/>
        </w:rPr>
      </w:pPr>
      <w:r w:rsidRPr="00840BE3">
        <w:rPr>
          <w:sz w:val="20"/>
          <w:szCs w:val="20"/>
        </w:rPr>
        <w:t xml:space="preserve">7. Проекты планировки территории и проекты межевания территории, решение об утверждении которых </w:t>
      </w:r>
      <w:proofErr w:type="gramStart"/>
      <w:r w:rsidRPr="00840BE3">
        <w:rPr>
          <w:sz w:val="20"/>
          <w:szCs w:val="20"/>
        </w:rPr>
        <w:t xml:space="preserve">принимается администрацией </w:t>
      </w:r>
      <w:proofErr w:type="spellStart"/>
      <w:r>
        <w:rPr>
          <w:sz w:val="20"/>
          <w:szCs w:val="20"/>
        </w:rPr>
        <w:t>Хормалинского</w:t>
      </w:r>
      <w:proofErr w:type="spellEnd"/>
      <w:r w:rsidRPr="00840BE3">
        <w:rPr>
          <w:sz w:val="20"/>
          <w:szCs w:val="20"/>
        </w:rPr>
        <w:t xml:space="preserve"> сельского поселения до их утверждения подлежат</w:t>
      </w:r>
      <w:proofErr w:type="gramEnd"/>
      <w:r w:rsidRPr="00840BE3">
        <w:rPr>
          <w:sz w:val="20"/>
          <w:szCs w:val="20"/>
        </w:rPr>
        <w:t xml:space="preserve"> обязательному рассмотрению на общественных обсуждениях или публичных слушаниях.</w:t>
      </w:r>
    </w:p>
    <w:p w:rsidR="00841B50" w:rsidRPr="00840BE3" w:rsidRDefault="00841B50" w:rsidP="00841B50">
      <w:pPr>
        <w:autoSpaceDE w:val="0"/>
        <w:autoSpaceDN w:val="0"/>
        <w:adjustRightInd w:val="0"/>
        <w:ind w:firstLine="567"/>
        <w:rPr>
          <w:sz w:val="20"/>
          <w:szCs w:val="20"/>
        </w:rPr>
      </w:pPr>
      <w:r w:rsidRPr="00840BE3">
        <w:rPr>
          <w:sz w:val="20"/>
          <w:szCs w:val="20"/>
        </w:rPr>
        <w:t>8.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841B50" w:rsidRPr="00840BE3" w:rsidRDefault="00841B50" w:rsidP="00841B50">
      <w:pPr>
        <w:autoSpaceDE w:val="0"/>
        <w:autoSpaceDN w:val="0"/>
        <w:adjustRightInd w:val="0"/>
        <w:ind w:firstLine="567"/>
        <w:rPr>
          <w:sz w:val="20"/>
          <w:szCs w:val="20"/>
        </w:rPr>
      </w:pPr>
      <w:r w:rsidRPr="00840BE3">
        <w:rPr>
          <w:sz w:val="20"/>
          <w:szCs w:val="20"/>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841B50" w:rsidRPr="00840BE3" w:rsidRDefault="00841B50" w:rsidP="00841B50">
      <w:pPr>
        <w:autoSpaceDE w:val="0"/>
        <w:autoSpaceDN w:val="0"/>
        <w:adjustRightInd w:val="0"/>
        <w:ind w:firstLine="540"/>
        <w:rPr>
          <w:sz w:val="20"/>
          <w:szCs w:val="20"/>
        </w:rPr>
      </w:pPr>
      <w:r w:rsidRPr="00840BE3">
        <w:rPr>
          <w:sz w:val="20"/>
          <w:szCs w:val="20"/>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841B50" w:rsidRPr="00840BE3" w:rsidRDefault="00841B50" w:rsidP="00841B50">
      <w:pPr>
        <w:autoSpaceDE w:val="0"/>
        <w:autoSpaceDN w:val="0"/>
        <w:adjustRightInd w:val="0"/>
        <w:ind w:firstLine="567"/>
        <w:rPr>
          <w:sz w:val="20"/>
          <w:szCs w:val="20"/>
        </w:rPr>
      </w:pPr>
      <w:r w:rsidRPr="00840BE3">
        <w:rPr>
          <w:sz w:val="20"/>
          <w:szCs w:val="20"/>
        </w:rPr>
        <w:t>3) территории для размещения линейных объектов в границах земель лесного фонда.</w:t>
      </w:r>
    </w:p>
    <w:p w:rsidR="00841B50" w:rsidRPr="00840BE3" w:rsidRDefault="00841B50" w:rsidP="00841B50">
      <w:pPr>
        <w:autoSpaceDE w:val="0"/>
        <w:autoSpaceDN w:val="0"/>
        <w:adjustRightInd w:val="0"/>
        <w:ind w:firstLine="567"/>
        <w:rPr>
          <w:sz w:val="20"/>
          <w:szCs w:val="20"/>
        </w:rPr>
      </w:pPr>
      <w:r w:rsidRPr="00840BE3">
        <w:rPr>
          <w:sz w:val="20"/>
          <w:szCs w:val="20"/>
        </w:rPr>
        <w:lastRenderedPageBreak/>
        <w:t>9. Общественные обсуждения или п</w:t>
      </w:r>
      <w:r w:rsidRPr="00840BE3">
        <w:rPr>
          <w:rStyle w:val="blk"/>
          <w:sz w:val="20"/>
          <w:szCs w:val="20"/>
        </w:rPr>
        <w:t>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w:t>
      </w:r>
      <w:r w:rsidRPr="00840BE3">
        <w:rPr>
          <w:sz w:val="20"/>
          <w:szCs w:val="20"/>
        </w:rPr>
        <w:t xml:space="preserve"> </w:t>
      </w:r>
      <w:r w:rsidRPr="00840BE3">
        <w:rPr>
          <w:rStyle w:val="hl"/>
          <w:sz w:val="20"/>
          <w:szCs w:val="20"/>
        </w:rPr>
        <w:t>46</w:t>
      </w:r>
      <w:r w:rsidRPr="00840BE3">
        <w:rPr>
          <w:rStyle w:val="blk"/>
          <w:sz w:val="20"/>
          <w:szCs w:val="20"/>
        </w:rPr>
        <w:t xml:space="preserve"> Градостроительного Кодекса Российской Федерации</w:t>
      </w:r>
      <w:r w:rsidRPr="00840BE3">
        <w:rPr>
          <w:rStyle w:val="hl"/>
          <w:sz w:val="20"/>
          <w:szCs w:val="20"/>
        </w:rPr>
        <w:t xml:space="preserve">. </w:t>
      </w:r>
    </w:p>
    <w:p w:rsidR="00841B50" w:rsidRPr="00840BE3" w:rsidRDefault="00841B50" w:rsidP="00841B50">
      <w:pPr>
        <w:autoSpaceDE w:val="0"/>
        <w:autoSpaceDN w:val="0"/>
        <w:adjustRightInd w:val="0"/>
        <w:ind w:firstLine="567"/>
        <w:rPr>
          <w:sz w:val="20"/>
          <w:szCs w:val="20"/>
        </w:rPr>
      </w:pPr>
      <w:r w:rsidRPr="00840BE3">
        <w:rPr>
          <w:sz w:val="20"/>
          <w:szCs w:val="20"/>
        </w:rPr>
        <w:t xml:space="preserve">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Pr>
          <w:sz w:val="20"/>
          <w:szCs w:val="20"/>
        </w:rPr>
        <w:t>Хормалинского</w:t>
      </w:r>
      <w:proofErr w:type="spellEnd"/>
      <w:r w:rsidRPr="00840BE3">
        <w:rPr>
          <w:sz w:val="20"/>
          <w:szCs w:val="20"/>
        </w:rPr>
        <w:t xml:space="preserve"> сельского поселения  в сети «Интернет».</w:t>
      </w:r>
    </w:p>
    <w:p w:rsidR="00841B50" w:rsidRPr="00840BE3" w:rsidRDefault="00841B50" w:rsidP="00841B50">
      <w:pPr>
        <w:autoSpaceDE w:val="0"/>
        <w:autoSpaceDN w:val="0"/>
        <w:adjustRightInd w:val="0"/>
        <w:ind w:firstLine="567"/>
        <w:rPr>
          <w:sz w:val="20"/>
          <w:szCs w:val="20"/>
        </w:rPr>
      </w:pPr>
      <w:r w:rsidRPr="00840BE3">
        <w:rPr>
          <w:sz w:val="20"/>
          <w:szCs w:val="20"/>
        </w:rPr>
        <w:t xml:space="preserve">11. </w:t>
      </w:r>
      <w:proofErr w:type="gramStart"/>
      <w:r w:rsidRPr="00840BE3">
        <w:rPr>
          <w:sz w:val="20"/>
          <w:szCs w:val="20"/>
        </w:rPr>
        <w:t xml:space="preserve">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proofErr w:type="spellStart"/>
      <w:r>
        <w:rPr>
          <w:sz w:val="20"/>
          <w:szCs w:val="20"/>
        </w:rPr>
        <w:t>Хормалинского</w:t>
      </w:r>
      <w:proofErr w:type="spellEnd"/>
      <w:r w:rsidRPr="00840BE3">
        <w:rPr>
          <w:sz w:val="20"/>
          <w:szCs w:val="20"/>
        </w:rPr>
        <w:t xml:space="preserve"> сельского поселения и (или) нормативными правовыми актами, утвержденными решениями Собрания депутатов </w:t>
      </w:r>
      <w:proofErr w:type="spellStart"/>
      <w:r>
        <w:rPr>
          <w:sz w:val="20"/>
          <w:szCs w:val="20"/>
        </w:rPr>
        <w:t>Хормалинского</w:t>
      </w:r>
      <w:proofErr w:type="spellEnd"/>
      <w:r w:rsidRPr="00840BE3">
        <w:rPr>
          <w:sz w:val="20"/>
          <w:szCs w:val="20"/>
        </w:rPr>
        <w:t xml:space="preserve"> сельского поселения, и не может быть менее одного месяца и более трех месяцев.</w:t>
      </w:r>
      <w:proofErr w:type="gramEnd"/>
    </w:p>
    <w:p w:rsidR="00841B50" w:rsidRPr="00840BE3" w:rsidRDefault="00841B50" w:rsidP="00841B50">
      <w:pPr>
        <w:autoSpaceDE w:val="0"/>
        <w:autoSpaceDN w:val="0"/>
        <w:adjustRightInd w:val="0"/>
        <w:ind w:firstLine="567"/>
        <w:rPr>
          <w:sz w:val="20"/>
          <w:szCs w:val="20"/>
        </w:rPr>
      </w:pPr>
      <w:r w:rsidRPr="00840BE3">
        <w:rPr>
          <w:sz w:val="20"/>
          <w:szCs w:val="20"/>
        </w:rPr>
        <w:t xml:space="preserve">12. </w:t>
      </w:r>
      <w:proofErr w:type="gramStart"/>
      <w:r w:rsidRPr="00840BE3">
        <w:rPr>
          <w:sz w:val="20"/>
          <w:szCs w:val="20"/>
        </w:rPr>
        <w:t xml:space="preserve">Уполномоченные должностные лица администрации </w:t>
      </w:r>
      <w:proofErr w:type="spellStart"/>
      <w:r>
        <w:rPr>
          <w:sz w:val="20"/>
          <w:szCs w:val="20"/>
        </w:rPr>
        <w:t>Хормалинского</w:t>
      </w:r>
      <w:proofErr w:type="spellEnd"/>
      <w:r w:rsidRPr="00840BE3">
        <w:rPr>
          <w:sz w:val="20"/>
          <w:szCs w:val="20"/>
        </w:rPr>
        <w:t xml:space="preserve"> сельского поселения представляют главе </w:t>
      </w:r>
      <w:proofErr w:type="spellStart"/>
      <w:r>
        <w:rPr>
          <w:sz w:val="20"/>
          <w:szCs w:val="20"/>
        </w:rPr>
        <w:t>Хормалинского</w:t>
      </w:r>
      <w:proofErr w:type="spellEnd"/>
      <w:r w:rsidRPr="00840BE3">
        <w:rPr>
          <w:sz w:val="20"/>
          <w:szCs w:val="20"/>
        </w:rPr>
        <w:t xml:space="preserve"> сельского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roofErr w:type="gramEnd"/>
    </w:p>
    <w:p w:rsidR="00841B50" w:rsidRPr="00840BE3" w:rsidRDefault="00841B50" w:rsidP="00841B50">
      <w:pPr>
        <w:autoSpaceDE w:val="0"/>
        <w:autoSpaceDN w:val="0"/>
        <w:adjustRightInd w:val="0"/>
        <w:ind w:firstLine="567"/>
        <w:rPr>
          <w:sz w:val="20"/>
          <w:szCs w:val="20"/>
        </w:rPr>
      </w:pPr>
      <w:r w:rsidRPr="00840BE3">
        <w:rPr>
          <w:sz w:val="20"/>
          <w:szCs w:val="20"/>
        </w:rPr>
        <w:t xml:space="preserve">13. </w:t>
      </w:r>
      <w:proofErr w:type="gramStart"/>
      <w:r w:rsidRPr="00840BE3">
        <w:rPr>
          <w:sz w:val="20"/>
          <w:szCs w:val="20"/>
        </w:rPr>
        <w:t xml:space="preserve">Глава </w:t>
      </w:r>
      <w:proofErr w:type="spellStart"/>
      <w:r>
        <w:rPr>
          <w:sz w:val="20"/>
          <w:szCs w:val="20"/>
        </w:rPr>
        <w:t>Хормалинского</w:t>
      </w:r>
      <w:proofErr w:type="spellEnd"/>
      <w:r w:rsidRPr="00840BE3">
        <w:rPr>
          <w:sz w:val="20"/>
          <w:szCs w:val="20"/>
        </w:rPr>
        <w:t xml:space="preserve"> сельского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841B50" w:rsidRPr="00840BE3" w:rsidRDefault="00841B50" w:rsidP="00841B50">
      <w:pPr>
        <w:autoSpaceDE w:val="0"/>
        <w:autoSpaceDN w:val="0"/>
        <w:adjustRightInd w:val="0"/>
        <w:ind w:firstLine="567"/>
        <w:rPr>
          <w:sz w:val="20"/>
          <w:szCs w:val="20"/>
        </w:rPr>
      </w:pPr>
      <w:r w:rsidRPr="00840BE3">
        <w:rPr>
          <w:sz w:val="20"/>
          <w:szCs w:val="20"/>
        </w:rPr>
        <w:t>14.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статьи. В иных случаях отклонение представленной такими лицами документации по планировке территории не допускается.</w:t>
      </w:r>
    </w:p>
    <w:p w:rsidR="00841B50" w:rsidRPr="00840BE3" w:rsidRDefault="00841B50" w:rsidP="00841B50">
      <w:pPr>
        <w:autoSpaceDE w:val="0"/>
        <w:autoSpaceDN w:val="0"/>
        <w:adjustRightInd w:val="0"/>
        <w:ind w:firstLine="567"/>
        <w:rPr>
          <w:sz w:val="20"/>
          <w:szCs w:val="20"/>
        </w:rPr>
      </w:pPr>
      <w:r w:rsidRPr="00840BE3">
        <w:rPr>
          <w:sz w:val="20"/>
          <w:szCs w:val="20"/>
        </w:rPr>
        <w:t xml:space="preserve">15.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Pr>
          <w:sz w:val="20"/>
          <w:szCs w:val="20"/>
        </w:rPr>
        <w:t>Хормалинского</w:t>
      </w:r>
      <w:proofErr w:type="spellEnd"/>
      <w:r w:rsidRPr="00840BE3">
        <w:rPr>
          <w:sz w:val="20"/>
          <w:szCs w:val="20"/>
        </w:rPr>
        <w:t xml:space="preserve"> сельского поселения в сети «Интернет».</w:t>
      </w:r>
    </w:p>
    <w:p w:rsidR="00841B50" w:rsidRPr="00840BE3" w:rsidRDefault="00841B50" w:rsidP="00841B50">
      <w:pPr>
        <w:keepNext/>
        <w:widowControl w:val="0"/>
        <w:suppressAutoHyphens/>
        <w:ind w:firstLine="567"/>
        <w:outlineLvl w:val="1"/>
        <w:rPr>
          <w:b/>
          <w:bCs/>
          <w:kern w:val="1"/>
          <w:sz w:val="20"/>
          <w:szCs w:val="20"/>
          <w:lang w:eastAsia="en-US"/>
        </w:rPr>
      </w:pPr>
      <w:bookmarkStart w:id="119" w:name="_Toc514925191"/>
      <w:r w:rsidRPr="00840BE3">
        <w:rPr>
          <w:b/>
          <w:bCs/>
          <w:kern w:val="1"/>
          <w:sz w:val="20"/>
          <w:szCs w:val="20"/>
          <w:lang w:eastAsia="en-US"/>
        </w:rPr>
        <w:t xml:space="preserve">Глава 5. Порядок проведения </w:t>
      </w:r>
      <w:r w:rsidRPr="00840BE3">
        <w:rPr>
          <w:sz w:val="20"/>
          <w:szCs w:val="20"/>
        </w:rPr>
        <w:t xml:space="preserve">общественных обсуждений или </w:t>
      </w:r>
      <w:r w:rsidRPr="00840BE3">
        <w:rPr>
          <w:rStyle w:val="blk"/>
          <w:b/>
          <w:sz w:val="20"/>
          <w:szCs w:val="20"/>
        </w:rPr>
        <w:t>публичных слушаний</w:t>
      </w:r>
      <w:r w:rsidRPr="00840BE3">
        <w:rPr>
          <w:b/>
          <w:bCs/>
          <w:kern w:val="1"/>
          <w:sz w:val="20"/>
          <w:szCs w:val="20"/>
          <w:lang w:eastAsia="en-US"/>
        </w:rPr>
        <w:t xml:space="preserve"> по вопросам землепользования и застройки</w:t>
      </w:r>
      <w:bookmarkEnd w:id="115"/>
      <w:bookmarkEnd w:id="119"/>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120" w:name="_Toc442193449"/>
      <w:bookmarkStart w:id="121" w:name="_Toc514925192"/>
      <w:r w:rsidRPr="00840BE3">
        <w:rPr>
          <w:b/>
          <w:bCs/>
          <w:sz w:val="20"/>
          <w:szCs w:val="20"/>
          <w:lang w:eastAsia="en-US"/>
        </w:rPr>
        <w:t xml:space="preserve">Статья 31. Особенности проведения </w:t>
      </w:r>
      <w:r w:rsidRPr="00840BE3">
        <w:rPr>
          <w:sz w:val="20"/>
          <w:szCs w:val="20"/>
        </w:rPr>
        <w:t xml:space="preserve">общественных обсуждений или </w:t>
      </w:r>
      <w:r w:rsidRPr="00840BE3">
        <w:rPr>
          <w:b/>
          <w:bCs/>
          <w:sz w:val="20"/>
          <w:szCs w:val="20"/>
          <w:lang w:eastAsia="en-US"/>
        </w:rPr>
        <w:t>публичных слушаний по вопросам землепользования и застройки</w:t>
      </w:r>
      <w:bookmarkEnd w:id="120"/>
      <w:bookmarkEnd w:id="121"/>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w:t>
      </w:r>
      <w:r w:rsidRPr="00840BE3">
        <w:rPr>
          <w:sz w:val="20"/>
          <w:szCs w:val="20"/>
        </w:rPr>
        <w:t xml:space="preserve">общественные обсуждения или </w:t>
      </w:r>
      <w:r w:rsidRPr="00840BE3">
        <w:rPr>
          <w:sz w:val="20"/>
          <w:szCs w:val="20"/>
          <w:lang w:eastAsia="ar-SA"/>
        </w:rPr>
        <w:t>публичные слушания.</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2. </w:t>
      </w:r>
      <w:r w:rsidRPr="00840BE3">
        <w:rPr>
          <w:sz w:val="20"/>
          <w:szCs w:val="20"/>
        </w:rPr>
        <w:t xml:space="preserve">Общественные обсуждения или </w:t>
      </w:r>
      <w:r w:rsidRPr="00840BE3">
        <w:rPr>
          <w:sz w:val="20"/>
          <w:szCs w:val="20"/>
          <w:lang w:eastAsia="ar-SA"/>
        </w:rPr>
        <w:t xml:space="preserve">публичные слушания проводятся Комиссией в соответствии с Положением о порядке организации и проведения </w:t>
      </w:r>
      <w:r w:rsidRPr="00840BE3">
        <w:rPr>
          <w:sz w:val="20"/>
          <w:szCs w:val="20"/>
        </w:rPr>
        <w:t xml:space="preserve">общественных обсуждений или </w:t>
      </w:r>
      <w:r w:rsidRPr="00840BE3">
        <w:rPr>
          <w:sz w:val="20"/>
          <w:szCs w:val="20"/>
          <w:lang w:eastAsia="ar-SA"/>
        </w:rPr>
        <w:t xml:space="preserve">публичных слушаний 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сельском поселении, утвержденным Собранием депутатов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3. Обсуждению на </w:t>
      </w:r>
      <w:r w:rsidRPr="00840BE3">
        <w:rPr>
          <w:sz w:val="20"/>
          <w:szCs w:val="20"/>
        </w:rPr>
        <w:t xml:space="preserve">общественных обсуждений или </w:t>
      </w:r>
      <w:r w:rsidRPr="00840BE3">
        <w:rPr>
          <w:sz w:val="20"/>
          <w:szCs w:val="20"/>
          <w:lang w:eastAsia="ar-SA"/>
        </w:rPr>
        <w:t>публичных слушаниях подлежат:</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проект Правил и проекты внесений изменений в Правила;</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вопросы предоставления разрешений на условно разрешенный вид использования земельного участка и объекта капитального строительства;</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иные вопросы землепользования и застройки, установленные действующим законодательством. </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4. Глава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при получении от администрации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проекта Правил и проекта внесения в них изменений принимает решение о проведении </w:t>
      </w:r>
      <w:r w:rsidRPr="00840BE3">
        <w:rPr>
          <w:sz w:val="20"/>
          <w:szCs w:val="20"/>
        </w:rPr>
        <w:t xml:space="preserve">общественных обсуждений или </w:t>
      </w:r>
      <w:r w:rsidRPr="00840BE3">
        <w:rPr>
          <w:sz w:val="20"/>
          <w:szCs w:val="20"/>
          <w:lang w:eastAsia="ar-SA"/>
        </w:rPr>
        <w:t>публичных слушаний по такому проекту в срок не позднее чем через десять дней со дня получения такого проекта.</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5. Продолжительность </w:t>
      </w:r>
      <w:r w:rsidRPr="00840BE3">
        <w:rPr>
          <w:sz w:val="20"/>
          <w:szCs w:val="20"/>
        </w:rPr>
        <w:t xml:space="preserve">общественных обсуждений или </w:t>
      </w:r>
      <w:r w:rsidRPr="00840BE3">
        <w:rPr>
          <w:sz w:val="20"/>
          <w:szCs w:val="20"/>
          <w:lang w:eastAsia="ar-SA"/>
        </w:rPr>
        <w:t>публичных слушаний по проекту Правил составляет не менее 2 и не более 4 месяцев со дня опубликования такого проекта.</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6. В случае подготовки Правил применительно к части территории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w:t>
      </w:r>
      <w:r w:rsidRPr="00840BE3">
        <w:rPr>
          <w:sz w:val="20"/>
          <w:szCs w:val="20"/>
        </w:rPr>
        <w:t xml:space="preserve">общественных обсуждений или </w:t>
      </w:r>
      <w:r w:rsidRPr="00840BE3">
        <w:rPr>
          <w:sz w:val="20"/>
          <w:szCs w:val="20"/>
          <w:lang w:eastAsia="ar-SA"/>
        </w:rPr>
        <w:t xml:space="preserve">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 xml:space="preserve">сельского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840BE3">
        <w:rPr>
          <w:sz w:val="20"/>
          <w:szCs w:val="20"/>
        </w:rPr>
        <w:t xml:space="preserve">общественных обсуждений или </w:t>
      </w:r>
      <w:r w:rsidRPr="00840BE3">
        <w:rPr>
          <w:sz w:val="20"/>
          <w:szCs w:val="20"/>
          <w:lang w:eastAsia="ar-SA"/>
        </w:rPr>
        <w:t xml:space="preserve">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840BE3">
        <w:rPr>
          <w:sz w:val="20"/>
          <w:szCs w:val="20"/>
        </w:rPr>
        <w:t xml:space="preserve">общественных обсуждений или </w:t>
      </w:r>
      <w:r w:rsidRPr="00840BE3">
        <w:rPr>
          <w:sz w:val="20"/>
          <w:szCs w:val="20"/>
          <w:lang w:eastAsia="ar-SA"/>
        </w:rPr>
        <w:t>публичных слушаний не может быть более чем один месяц.</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7. </w:t>
      </w:r>
      <w:r w:rsidRPr="00840BE3">
        <w:rPr>
          <w:sz w:val="20"/>
          <w:szCs w:val="20"/>
        </w:rPr>
        <w:t xml:space="preserve">Общественные обсуждения или </w:t>
      </w:r>
      <w:r w:rsidRPr="00840BE3">
        <w:rPr>
          <w:sz w:val="20"/>
          <w:szCs w:val="20"/>
          <w:lang w:eastAsia="ar-SA"/>
        </w:rPr>
        <w:t xml:space="preserve">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w:t>
      </w:r>
      <w:r w:rsidRPr="00840BE3">
        <w:rPr>
          <w:sz w:val="20"/>
          <w:szCs w:val="20"/>
          <w:lang w:eastAsia="ar-SA"/>
        </w:rPr>
        <w:lastRenderedPageBreak/>
        <w:t xml:space="preserve">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w:t>
      </w:r>
      <w:r w:rsidRPr="00840BE3">
        <w:rPr>
          <w:sz w:val="20"/>
          <w:szCs w:val="20"/>
        </w:rPr>
        <w:t xml:space="preserve">общественных обсуждений или </w:t>
      </w:r>
      <w:r w:rsidRPr="00840BE3">
        <w:rPr>
          <w:sz w:val="20"/>
          <w:szCs w:val="20"/>
          <w:lang w:eastAsia="ar-SA"/>
        </w:rPr>
        <w:t xml:space="preserve">публичных слушаний несет физическое или юридическое лицо, заинтересованное в предоставлении указанных разрешений. Срок проведения </w:t>
      </w:r>
      <w:r w:rsidRPr="00840BE3">
        <w:rPr>
          <w:sz w:val="20"/>
          <w:szCs w:val="20"/>
        </w:rPr>
        <w:t xml:space="preserve">общественных обсуждений или </w:t>
      </w:r>
      <w:r w:rsidRPr="00840BE3">
        <w:rPr>
          <w:sz w:val="20"/>
          <w:szCs w:val="20"/>
          <w:lang w:eastAsia="ar-SA"/>
        </w:rPr>
        <w:t>публичных слушаний с момента оповещения жителей не может быть более одного месяца.</w:t>
      </w:r>
    </w:p>
    <w:p w:rsidR="00841B50" w:rsidRPr="00840BE3" w:rsidRDefault="00841B50" w:rsidP="00841B50">
      <w:pPr>
        <w:suppressAutoHyphens/>
        <w:snapToGrid w:val="0"/>
        <w:ind w:firstLine="567"/>
        <w:rPr>
          <w:sz w:val="20"/>
          <w:szCs w:val="20"/>
          <w:lang w:eastAsia="ar-SA"/>
        </w:rPr>
      </w:pPr>
      <w:r w:rsidRPr="00840BE3">
        <w:rPr>
          <w:sz w:val="20"/>
          <w:szCs w:val="20"/>
          <w:lang w:eastAsia="ar-SA"/>
        </w:rPr>
        <w:t xml:space="preserve">8. </w:t>
      </w:r>
      <w:proofErr w:type="gramStart"/>
      <w:r w:rsidRPr="00840BE3">
        <w:rPr>
          <w:sz w:val="20"/>
          <w:szCs w:val="20"/>
          <w:lang w:eastAsia="ar-SA"/>
        </w:rPr>
        <w:t xml:space="preserve">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w:t>
      </w:r>
      <w:r w:rsidRPr="00840BE3">
        <w:rPr>
          <w:sz w:val="20"/>
          <w:szCs w:val="20"/>
        </w:rPr>
        <w:t xml:space="preserve">общественные обсуждения или </w:t>
      </w:r>
      <w:r w:rsidRPr="00840BE3">
        <w:rPr>
          <w:sz w:val="20"/>
          <w:szCs w:val="20"/>
          <w:lang w:eastAsia="ar-SA"/>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841B50" w:rsidRPr="00840BE3" w:rsidRDefault="00841B50" w:rsidP="00841B50">
      <w:pPr>
        <w:suppressAutoHyphens/>
        <w:snapToGrid w:val="0"/>
        <w:ind w:firstLine="567"/>
        <w:rPr>
          <w:sz w:val="20"/>
          <w:szCs w:val="20"/>
          <w:lang w:eastAsia="ar-SA"/>
        </w:rPr>
      </w:pPr>
      <w:r w:rsidRPr="00840BE3">
        <w:rPr>
          <w:sz w:val="20"/>
          <w:szCs w:val="20"/>
          <w:lang w:eastAsia="ar-SA"/>
        </w:rPr>
        <w:t>10. Заключения о результатах</w:t>
      </w:r>
      <w:r w:rsidRPr="00840BE3">
        <w:rPr>
          <w:sz w:val="20"/>
          <w:szCs w:val="20"/>
        </w:rPr>
        <w:t xml:space="preserve"> общественных обсуждений или</w:t>
      </w:r>
      <w:r w:rsidRPr="00840BE3">
        <w:rPr>
          <w:sz w:val="20"/>
          <w:szCs w:val="20"/>
          <w:lang w:eastAsia="ar-SA"/>
        </w:rPr>
        <w:t xml:space="preserve">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w:t>
      </w:r>
      <w:hyperlink r:id="rId11" w:history="1">
        <w:r w:rsidRPr="00840BE3">
          <w:rPr>
            <w:sz w:val="20"/>
            <w:szCs w:val="20"/>
            <w:lang w:eastAsia="ar-SA"/>
          </w:rPr>
          <w:t>официальном сайте</w:t>
        </w:r>
      </w:hyperlink>
      <w:r w:rsidRPr="00840BE3">
        <w:rPr>
          <w:sz w:val="20"/>
          <w:szCs w:val="20"/>
        </w:rPr>
        <w:t xml:space="preserve">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в информационно-телекоммуникационной сети "Интернет".</w:t>
      </w:r>
    </w:p>
    <w:p w:rsidR="00841B50" w:rsidRPr="00840BE3" w:rsidRDefault="00841B50" w:rsidP="00841B50">
      <w:pPr>
        <w:suppressAutoHyphens/>
        <w:snapToGrid w:val="0"/>
        <w:ind w:firstLine="567"/>
        <w:rPr>
          <w:sz w:val="20"/>
          <w:szCs w:val="20"/>
          <w:lang w:eastAsia="ar-SA"/>
        </w:rPr>
      </w:pPr>
      <w:r w:rsidRPr="00840BE3">
        <w:rPr>
          <w:sz w:val="20"/>
          <w:szCs w:val="20"/>
          <w:lang w:eastAsia="ar-SA"/>
        </w:rPr>
        <w:t>11.</w:t>
      </w:r>
      <w:r w:rsidRPr="00840BE3">
        <w:rPr>
          <w:sz w:val="20"/>
          <w:szCs w:val="20"/>
        </w:rPr>
        <w:t xml:space="preserve"> </w:t>
      </w:r>
      <w:proofErr w:type="gramStart"/>
      <w:r w:rsidRPr="00840BE3">
        <w:rPr>
          <w:sz w:val="20"/>
          <w:szCs w:val="20"/>
        </w:rPr>
        <w:t>Общественные обсуждения или</w:t>
      </w:r>
      <w:r w:rsidRPr="00840BE3">
        <w:rPr>
          <w:sz w:val="20"/>
          <w:szCs w:val="20"/>
          <w:lang w:eastAsia="ar-SA"/>
        </w:rPr>
        <w:t xml:space="preserve"> публичные слушания по вопросу внесения изменений в настоящие Правила не проводятся в случае, если такие изменения связаны с отображением на карте градостроительного зонирования утверждённых уполномоченными государственными органами границ зон с особыми условиями использования территорий, а также включением в состав градостроительных регламентов, установленных уполномоченными государственными органами градостроительных ограничений по требованиям использования объектов недвижимости в границах зон с особыми</w:t>
      </w:r>
      <w:proofErr w:type="gramEnd"/>
      <w:r w:rsidRPr="00840BE3">
        <w:rPr>
          <w:sz w:val="20"/>
          <w:szCs w:val="20"/>
          <w:lang w:eastAsia="ar-SA"/>
        </w:rPr>
        <w:t xml:space="preserve"> условиями использования территорий.</w:t>
      </w:r>
      <w:bookmarkStart w:id="122" w:name="_Toc315790691"/>
    </w:p>
    <w:p w:rsidR="00841B50" w:rsidRPr="00840BE3" w:rsidRDefault="00841B50" w:rsidP="00841B50">
      <w:pPr>
        <w:keepNext/>
        <w:widowControl w:val="0"/>
        <w:suppressAutoHyphens/>
        <w:ind w:firstLine="567"/>
        <w:outlineLvl w:val="1"/>
        <w:rPr>
          <w:b/>
          <w:bCs/>
          <w:kern w:val="1"/>
          <w:sz w:val="20"/>
          <w:szCs w:val="20"/>
          <w:lang w:eastAsia="en-US"/>
        </w:rPr>
      </w:pPr>
      <w:bookmarkStart w:id="123" w:name="_Toc442193450"/>
      <w:bookmarkStart w:id="124" w:name="_Toc514925193"/>
      <w:r w:rsidRPr="00840BE3">
        <w:rPr>
          <w:b/>
          <w:bCs/>
          <w:kern w:val="1"/>
          <w:sz w:val="20"/>
          <w:szCs w:val="20"/>
          <w:lang w:eastAsia="en-US"/>
        </w:rPr>
        <w:t>Глава 6. Внесение изменений в Правила. Ответственность</w:t>
      </w:r>
      <w:bookmarkStart w:id="125" w:name="_Toc315790692"/>
      <w:bookmarkEnd w:id="122"/>
      <w:r w:rsidRPr="00840BE3">
        <w:rPr>
          <w:b/>
          <w:bCs/>
          <w:kern w:val="1"/>
          <w:sz w:val="20"/>
          <w:szCs w:val="20"/>
          <w:lang w:eastAsia="en-US"/>
        </w:rPr>
        <w:t xml:space="preserve"> за нарушение Правил</w:t>
      </w:r>
      <w:bookmarkStart w:id="126" w:name="_Toc269076893"/>
      <w:bookmarkStart w:id="127" w:name="_Toc269299745"/>
      <w:bookmarkStart w:id="128" w:name="_Toc315790693"/>
      <w:bookmarkEnd w:id="123"/>
      <w:bookmarkEnd w:id="124"/>
      <w:bookmarkEnd w:id="125"/>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129" w:name="_Toc442193451"/>
      <w:bookmarkStart w:id="130" w:name="_Toc514925194"/>
      <w:r w:rsidRPr="00840BE3">
        <w:rPr>
          <w:b/>
          <w:bCs/>
          <w:sz w:val="20"/>
          <w:szCs w:val="20"/>
          <w:lang w:eastAsia="en-US"/>
        </w:rPr>
        <w:t>Статья 32. Порядок внесения изменений в Правила</w:t>
      </w:r>
      <w:bookmarkEnd w:id="126"/>
      <w:bookmarkEnd w:id="127"/>
      <w:bookmarkEnd w:id="128"/>
      <w:bookmarkEnd w:id="129"/>
      <w:bookmarkEnd w:id="130"/>
    </w:p>
    <w:p w:rsidR="00841B50" w:rsidRPr="00840BE3" w:rsidRDefault="00841B50" w:rsidP="00841B50">
      <w:pPr>
        <w:suppressAutoHyphens/>
        <w:snapToGrid w:val="0"/>
        <w:ind w:firstLine="567"/>
        <w:rPr>
          <w:sz w:val="20"/>
          <w:szCs w:val="20"/>
          <w:lang w:eastAsia="ar-SA"/>
        </w:rPr>
      </w:pPr>
      <w:r w:rsidRPr="00840BE3">
        <w:rPr>
          <w:sz w:val="20"/>
          <w:szCs w:val="20"/>
          <w:lang w:eastAsia="ar-SA"/>
        </w:rPr>
        <w:t>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либо градостроительных регламентов.</w:t>
      </w:r>
    </w:p>
    <w:p w:rsidR="00841B50" w:rsidRPr="00774F5F" w:rsidRDefault="00841B50" w:rsidP="00841B50">
      <w:pPr>
        <w:suppressAutoHyphens/>
        <w:snapToGrid w:val="0"/>
        <w:ind w:firstLine="567"/>
        <w:rPr>
          <w:sz w:val="20"/>
          <w:szCs w:val="20"/>
          <w:lang w:eastAsia="ar-SA"/>
        </w:rPr>
      </w:pPr>
      <w:bookmarkStart w:id="131" w:name="100518"/>
      <w:bookmarkStart w:id="132" w:name="_Toc269076851"/>
      <w:bookmarkStart w:id="133" w:name="_Toc269299703"/>
      <w:bookmarkStart w:id="134" w:name="_Toc315790694"/>
      <w:bookmarkStart w:id="135" w:name="_Toc442193452"/>
      <w:bookmarkStart w:id="136" w:name="_Toc514925195"/>
      <w:bookmarkEnd w:id="131"/>
      <w:r w:rsidRPr="00774F5F">
        <w:rPr>
          <w:sz w:val="20"/>
          <w:szCs w:val="20"/>
          <w:lang w:eastAsia="ar-SA"/>
        </w:rPr>
        <w:t xml:space="preserve">2. Основаниями для рассмотрения главой администрации </w:t>
      </w:r>
      <w:proofErr w:type="spellStart"/>
      <w:r>
        <w:rPr>
          <w:sz w:val="20"/>
          <w:szCs w:val="20"/>
        </w:rPr>
        <w:t>Хормалинского</w:t>
      </w:r>
      <w:proofErr w:type="spellEnd"/>
      <w:r w:rsidRPr="00840BE3">
        <w:rPr>
          <w:sz w:val="20"/>
          <w:szCs w:val="20"/>
        </w:rPr>
        <w:t xml:space="preserve"> </w:t>
      </w:r>
      <w:r w:rsidRPr="00774F5F">
        <w:rPr>
          <w:sz w:val="20"/>
          <w:szCs w:val="20"/>
          <w:lang w:eastAsia="ar-SA"/>
        </w:rPr>
        <w:t>сельского поселения вопроса о внесении изменений в правила землепользования и застройки являются:</w:t>
      </w:r>
    </w:p>
    <w:p w:rsidR="00841B50" w:rsidRPr="00774F5F" w:rsidRDefault="00841B50" w:rsidP="00841B50">
      <w:pPr>
        <w:suppressAutoHyphens/>
        <w:snapToGrid w:val="0"/>
        <w:ind w:firstLine="567"/>
        <w:rPr>
          <w:sz w:val="20"/>
          <w:szCs w:val="20"/>
          <w:lang w:eastAsia="ar-SA"/>
        </w:rPr>
      </w:pPr>
      <w:bookmarkStart w:id="137" w:name="100519"/>
      <w:bookmarkEnd w:id="137"/>
      <w:proofErr w:type="gramStart"/>
      <w:r w:rsidRPr="00774F5F">
        <w:rPr>
          <w:sz w:val="20"/>
          <w:szCs w:val="20"/>
          <w:lang w:eastAsia="ar-SA"/>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Ибресинского района изменений;</w:t>
      </w:r>
      <w:proofErr w:type="gramEnd"/>
    </w:p>
    <w:p w:rsidR="00841B50" w:rsidRPr="00774F5F" w:rsidRDefault="00841B50" w:rsidP="00841B50">
      <w:pPr>
        <w:suppressAutoHyphens/>
        <w:snapToGrid w:val="0"/>
        <w:ind w:firstLine="567"/>
        <w:rPr>
          <w:sz w:val="20"/>
          <w:szCs w:val="20"/>
          <w:lang w:eastAsia="ar-SA"/>
        </w:rPr>
      </w:pPr>
      <w:bookmarkStart w:id="138" w:name="001969"/>
      <w:bookmarkStart w:id="139" w:name="100520"/>
      <w:bookmarkEnd w:id="138"/>
      <w:bookmarkEnd w:id="139"/>
      <w:r w:rsidRPr="00774F5F">
        <w:rPr>
          <w:sz w:val="20"/>
          <w:szCs w:val="20"/>
          <w:lang w:eastAsia="ar-SA"/>
        </w:rPr>
        <w:t>2) поступление предложений об изменении границ территориальных зон, изменении градостроительных регламентов;</w:t>
      </w:r>
    </w:p>
    <w:p w:rsidR="00841B50" w:rsidRPr="00774F5F" w:rsidRDefault="00841B50" w:rsidP="00841B50">
      <w:pPr>
        <w:suppressAutoHyphens/>
        <w:snapToGrid w:val="0"/>
        <w:ind w:firstLine="567"/>
        <w:rPr>
          <w:sz w:val="20"/>
          <w:szCs w:val="20"/>
          <w:lang w:eastAsia="ar-SA"/>
        </w:rPr>
      </w:pPr>
      <w:bookmarkStart w:id="140" w:name="002456"/>
      <w:bookmarkEnd w:id="140"/>
      <w:r w:rsidRPr="00774F5F">
        <w:rPr>
          <w:sz w:val="20"/>
          <w:szCs w:val="20"/>
          <w:lang w:eastAsia="ar-SA"/>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41B50" w:rsidRPr="00774F5F" w:rsidRDefault="00841B50" w:rsidP="00841B50">
      <w:pPr>
        <w:suppressAutoHyphens/>
        <w:snapToGrid w:val="0"/>
        <w:ind w:firstLine="567"/>
        <w:rPr>
          <w:sz w:val="20"/>
          <w:szCs w:val="20"/>
          <w:lang w:eastAsia="ar-SA"/>
        </w:rPr>
      </w:pPr>
      <w:bookmarkStart w:id="141" w:name="002457"/>
      <w:bookmarkEnd w:id="141"/>
      <w:r w:rsidRPr="00774F5F">
        <w:rPr>
          <w:sz w:val="20"/>
          <w:szCs w:val="20"/>
          <w:lang w:eastAsia="ar-SA"/>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41B50" w:rsidRPr="00774F5F" w:rsidRDefault="00841B50" w:rsidP="00841B50">
      <w:pPr>
        <w:suppressAutoHyphens/>
        <w:snapToGrid w:val="0"/>
        <w:ind w:firstLine="567"/>
        <w:rPr>
          <w:sz w:val="20"/>
          <w:szCs w:val="20"/>
          <w:lang w:eastAsia="ar-SA"/>
        </w:rPr>
      </w:pPr>
      <w:bookmarkStart w:id="142" w:name="002458"/>
      <w:bookmarkEnd w:id="142"/>
      <w:r w:rsidRPr="00774F5F">
        <w:rPr>
          <w:sz w:val="20"/>
          <w:szCs w:val="20"/>
          <w:lang w:eastAsia="ar-SA"/>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41B50" w:rsidRPr="00774F5F" w:rsidRDefault="00841B50" w:rsidP="00841B50">
      <w:pPr>
        <w:suppressAutoHyphens/>
        <w:snapToGrid w:val="0"/>
        <w:ind w:firstLine="567"/>
        <w:rPr>
          <w:sz w:val="20"/>
          <w:szCs w:val="20"/>
          <w:lang w:eastAsia="ar-SA"/>
        </w:rPr>
      </w:pPr>
      <w:bookmarkStart w:id="143" w:name="003337"/>
      <w:bookmarkEnd w:id="143"/>
      <w:r w:rsidRPr="00774F5F">
        <w:rPr>
          <w:sz w:val="20"/>
          <w:szCs w:val="20"/>
          <w:lang w:eastAsia="ar-SA"/>
        </w:rPr>
        <w:t>6) принятие решения о комплексном развитии территории.</w:t>
      </w:r>
    </w:p>
    <w:p w:rsidR="00841B50" w:rsidRPr="00774F5F" w:rsidRDefault="00841B50" w:rsidP="00841B50">
      <w:pPr>
        <w:suppressAutoHyphens/>
        <w:snapToGrid w:val="0"/>
        <w:ind w:firstLine="567"/>
        <w:rPr>
          <w:sz w:val="20"/>
          <w:szCs w:val="20"/>
          <w:lang w:eastAsia="ar-SA"/>
        </w:rPr>
      </w:pPr>
      <w:bookmarkStart w:id="144" w:name="100521"/>
      <w:bookmarkEnd w:id="144"/>
      <w:r w:rsidRPr="00774F5F">
        <w:rPr>
          <w:sz w:val="20"/>
          <w:szCs w:val="20"/>
          <w:lang w:eastAsia="ar-SA"/>
        </w:rPr>
        <w:t>3. Предложения о внесении изменений в правила землепользования и застройки в комиссию направляются:</w:t>
      </w:r>
    </w:p>
    <w:p w:rsidR="00841B50" w:rsidRPr="00774F5F" w:rsidRDefault="00841B50" w:rsidP="00841B50">
      <w:pPr>
        <w:suppressAutoHyphens/>
        <w:snapToGrid w:val="0"/>
        <w:ind w:firstLine="567"/>
        <w:rPr>
          <w:sz w:val="20"/>
          <w:szCs w:val="20"/>
          <w:lang w:eastAsia="ar-SA"/>
        </w:rPr>
      </w:pPr>
      <w:bookmarkStart w:id="145" w:name="100522"/>
      <w:bookmarkEnd w:id="145"/>
      <w:r w:rsidRPr="00774F5F">
        <w:rPr>
          <w:sz w:val="20"/>
          <w:szCs w:val="20"/>
          <w:lang w:eastAsia="ar-SA"/>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41B50" w:rsidRPr="00774F5F" w:rsidRDefault="00841B50" w:rsidP="00841B50">
      <w:pPr>
        <w:suppressAutoHyphens/>
        <w:snapToGrid w:val="0"/>
        <w:ind w:firstLine="567"/>
        <w:rPr>
          <w:sz w:val="20"/>
          <w:szCs w:val="20"/>
          <w:lang w:eastAsia="ar-SA"/>
        </w:rPr>
      </w:pPr>
      <w:bookmarkStart w:id="146" w:name="100523"/>
      <w:bookmarkEnd w:id="146"/>
      <w:r w:rsidRPr="00774F5F">
        <w:rPr>
          <w:sz w:val="20"/>
          <w:szCs w:val="20"/>
          <w:lang w:eastAsia="ar-SA"/>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41B50" w:rsidRPr="00774F5F" w:rsidRDefault="00841B50" w:rsidP="00841B50">
      <w:pPr>
        <w:suppressAutoHyphens/>
        <w:snapToGrid w:val="0"/>
        <w:ind w:firstLine="567"/>
        <w:rPr>
          <w:sz w:val="20"/>
          <w:szCs w:val="20"/>
          <w:lang w:eastAsia="ar-SA"/>
        </w:rPr>
      </w:pPr>
      <w:bookmarkStart w:id="147" w:name="100524"/>
      <w:bookmarkEnd w:id="147"/>
      <w:r w:rsidRPr="00774F5F">
        <w:rPr>
          <w:sz w:val="20"/>
          <w:szCs w:val="20"/>
          <w:lang w:eastAsia="ar-SA"/>
        </w:rPr>
        <w:t>3) органами местного самоуправления Ибресинского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41B50" w:rsidRPr="00774F5F" w:rsidRDefault="00841B50" w:rsidP="00841B50">
      <w:pPr>
        <w:suppressAutoHyphens/>
        <w:snapToGrid w:val="0"/>
        <w:ind w:firstLine="567"/>
        <w:rPr>
          <w:sz w:val="20"/>
          <w:szCs w:val="20"/>
          <w:lang w:eastAsia="ar-SA"/>
        </w:rPr>
      </w:pPr>
      <w:bookmarkStart w:id="148" w:name="100525"/>
      <w:bookmarkEnd w:id="148"/>
      <w:r w:rsidRPr="00774F5F">
        <w:rPr>
          <w:sz w:val="20"/>
          <w:szCs w:val="20"/>
          <w:lang w:eastAsia="ar-SA"/>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841B50" w:rsidRPr="00774F5F" w:rsidRDefault="00841B50" w:rsidP="00841B50">
      <w:pPr>
        <w:suppressAutoHyphens/>
        <w:snapToGrid w:val="0"/>
        <w:ind w:firstLine="567"/>
        <w:rPr>
          <w:sz w:val="20"/>
          <w:szCs w:val="20"/>
          <w:lang w:eastAsia="ar-SA"/>
        </w:rPr>
      </w:pPr>
      <w:bookmarkStart w:id="149" w:name="100526"/>
      <w:bookmarkEnd w:id="149"/>
      <w:r w:rsidRPr="00774F5F">
        <w:rPr>
          <w:sz w:val="20"/>
          <w:szCs w:val="20"/>
          <w:lang w:eastAsia="ar-SA"/>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41B50" w:rsidRPr="00774F5F" w:rsidRDefault="00841B50" w:rsidP="00841B50">
      <w:pPr>
        <w:suppressAutoHyphens/>
        <w:snapToGrid w:val="0"/>
        <w:ind w:firstLine="567"/>
        <w:rPr>
          <w:sz w:val="20"/>
          <w:szCs w:val="20"/>
          <w:lang w:eastAsia="ar-SA"/>
        </w:rPr>
      </w:pPr>
      <w:bookmarkStart w:id="150" w:name="003338"/>
      <w:bookmarkEnd w:id="150"/>
      <w:r w:rsidRPr="00774F5F">
        <w:rPr>
          <w:sz w:val="20"/>
          <w:szCs w:val="20"/>
          <w:lang w:eastAsia="ar-SA"/>
        </w:rPr>
        <w:lastRenderedPageBreak/>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841B50" w:rsidRPr="00774F5F" w:rsidRDefault="00841B50" w:rsidP="00841B50">
      <w:pPr>
        <w:suppressAutoHyphens/>
        <w:snapToGrid w:val="0"/>
        <w:ind w:firstLine="567"/>
        <w:rPr>
          <w:sz w:val="20"/>
          <w:szCs w:val="20"/>
          <w:lang w:eastAsia="ar-SA"/>
        </w:rPr>
      </w:pPr>
      <w:bookmarkStart w:id="151" w:name="003339"/>
      <w:bookmarkEnd w:id="151"/>
      <w:proofErr w:type="gramStart"/>
      <w:r w:rsidRPr="00774F5F">
        <w:rPr>
          <w:sz w:val="20"/>
          <w:szCs w:val="20"/>
          <w:lang w:eastAsia="ar-SA"/>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774F5F">
        <w:rPr>
          <w:sz w:val="20"/>
          <w:szCs w:val="20"/>
          <w:lang w:eastAsia="ar-SA"/>
        </w:rPr>
        <w:t xml:space="preserve"> территории.</w:t>
      </w:r>
    </w:p>
    <w:p w:rsidR="00841B50" w:rsidRPr="00774F5F" w:rsidRDefault="00841B50" w:rsidP="00841B50">
      <w:pPr>
        <w:suppressAutoHyphens/>
        <w:snapToGrid w:val="0"/>
        <w:ind w:firstLine="567"/>
        <w:rPr>
          <w:sz w:val="20"/>
          <w:szCs w:val="20"/>
          <w:lang w:eastAsia="ar-SA"/>
        </w:rPr>
      </w:pPr>
      <w:bookmarkStart w:id="152" w:name="001346"/>
      <w:bookmarkEnd w:id="152"/>
      <w:r w:rsidRPr="00774F5F">
        <w:rPr>
          <w:sz w:val="20"/>
          <w:szCs w:val="20"/>
          <w:lang w:eastAsia="ar-SA"/>
        </w:rPr>
        <w:t>3.1. В случае</w:t>
      </w:r>
      <w:proofErr w:type="gramStart"/>
      <w:r w:rsidRPr="00774F5F">
        <w:rPr>
          <w:sz w:val="20"/>
          <w:szCs w:val="20"/>
          <w:lang w:eastAsia="ar-SA"/>
        </w:rPr>
        <w:t>,</w:t>
      </w:r>
      <w:proofErr w:type="gramEnd"/>
      <w:r w:rsidRPr="00774F5F">
        <w:rPr>
          <w:sz w:val="20"/>
          <w:szCs w:val="20"/>
          <w:lang w:eastAsia="ar-SA"/>
        </w:rPr>
        <w:t xml:space="preserve">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Ибресинского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Ибресинского района направляют главе </w:t>
      </w:r>
      <w:proofErr w:type="spellStart"/>
      <w:r>
        <w:rPr>
          <w:sz w:val="20"/>
          <w:szCs w:val="20"/>
        </w:rPr>
        <w:t>Хормалинского</w:t>
      </w:r>
      <w:proofErr w:type="spellEnd"/>
      <w:r w:rsidRPr="00840BE3">
        <w:rPr>
          <w:sz w:val="20"/>
          <w:szCs w:val="20"/>
        </w:rPr>
        <w:t xml:space="preserve"> </w:t>
      </w:r>
      <w:r w:rsidRPr="00774F5F">
        <w:rPr>
          <w:sz w:val="20"/>
          <w:szCs w:val="20"/>
          <w:lang w:eastAsia="ar-SA"/>
        </w:rPr>
        <w:t xml:space="preserve">сельского поселения требование о </w:t>
      </w:r>
      <w:proofErr w:type="gramStart"/>
      <w:r w:rsidRPr="00774F5F">
        <w:rPr>
          <w:sz w:val="20"/>
          <w:szCs w:val="20"/>
          <w:lang w:eastAsia="ar-SA"/>
        </w:rPr>
        <w:t>внесении</w:t>
      </w:r>
      <w:proofErr w:type="gramEnd"/>
      <w:r w:rsidRPr="00774F5F">
        <w:rPr>
          <w:sz w:val="20"/>
          <w:szCs w:val="20"/>
          <w:lang w:eastAsia="ar-SA"/>
        </w:rPr>
        <w:t xml:space="preserve"> изменений в правила землепользования и застройки в целях обеспечения размещения указанных объектов.</w:t>
      </w:r>
    </w:p>
    <w:p w:rsidR="00841B50" w:rsidRPr="00774F5F" w:rsidRDefault="00841B50" w:rsidP="00841B50">
      <w:pPr>
        <w:suppressAutoHyphens/>
        <w:snapToGrid w:val="0"/>
        <w:ind w:firstLine="567"/>
        <w:rPr>
          <w:sz w:val="20"/>
          <w:szCs w:val="20"/>
          <w:lang w:eastAsia="ar-SA"/>
        </w:rPr>
      </w:pPr>
      <w:bookmarkStart w:id="153" w:name="001347"/>
      <w:bookmarkEnd w:id="153"/>
      <w:r w:rsidRPr="00774F5F">
        <w:rPr>
          <w:sz w:val="20"/>
          <w:szCs w:val="20"/>
          <w:lang w:eastAsia="ar-SA"/>
        </w:rPr>
        <w:t xml:space="preserve">3.2. В случае, предусмотренном частью 3.1 настоящей статьи, глава </w:t>
      </w:r>
      <w:proofErr w:type="spellStart"/>
      <w:r>
        <w:rPr>
          <w:sz w:val="20"/>
          <w:szCs w:val="20"/>
        </w:rPr>
        <w:t>Хормалинского</w:t>
      </w:r>
      <w:proofErr w:type="spellEnd"/>
      <w:r w:rsidRPr="00840BE3">
        <w:rPr>
          <w:sz w:val="20"/>
          <w:szCs w:val="20"/>
        </w:rPr>
        <w:t xml:space="preserve"> </w:t>
      </w:r>
      <w:r w:rsidRPr="00774F5F">
        <w:rPr>
          <w:sz w:val="20"/>
          <w:szCs w:val="20"/>
          <w:lang w:eastAsia="ar-SA"/>
        </w:rPr>
        <w:t>поселения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841B50" w:rsidRPr="00774F5F" w:rsidRDefault="00841B50" w:rsidP="00841B50">
      <w:pPr>
        <w:suppressAutoHyphens/>
        <w:snapToGrid w:val="0"/>
        <w:ind w:firstLine="567"/>
        <w:rPr>
          <w:sz w:val="20"/>
          <w:szCs w:val="20"/>
          <w:lang w:eastAsia="ar-SA"/>
        </w:rPr>
      </w:pPr>
      <w:bookmarkStart w:id="154" w:name="003340"/>
      <w:bookmarkStart w:id="155" w:name="003123"/>
      <w:bookmarkStart w:id="156" w:name="002459"/>
      <w:bookmarkStart w:id="157" w:name="002193"/>
      <w:bookmarkStart w:id="158" w:name="001348"/>
      <w:bookmarkEnd w:id="154"/>
      <w:bookmarkEnd w:id="155"/>
      <w:bookmarkEnd w:id="156"/>
      <w:bookmarkEnd w:id="157"/>
      <w:bookmarkEnd w:id="158"/>
      <w:r w:rsidRPr="00774F5F">
        <w:rPr>
          <w:sz w:val="20"/>
          <w:szCs w:val="20"/>
          <w:lang w:eastAsia="ar-SA"/>
        </w:rPr>
        <w:t xml:space="preserve">3.3. </w:t>
      </w:r>
      <w:proofErr w:type="gramStart"/>
      <w:r w:rsidRPr="00774F5F">
        <w:rPr>
          <w:sz w:val="20"/>
          <w:szCs w:val="20"/>
          <w:lang w:eastAsia="ar-SA"/>
        </w:rPr>
        <w:t>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774F5F">
        <w:rPr>
          <w:sz w:val="20"/>
          <w:szCs w:val="20"/>
          <w:lang w:eastAsia="ar-SA"/>
        </w:rPr>
        <w:t xml:space="preserve"> </w:t>
      </w:r>
      <w:proofErr w:type="gramStart"/>
      <w:r w:rsidRPr="00774F5F">
        <w:rPr>
          <w:sz w:val="20"/>
          <w:szCs w:val="20"/>
          <w:lang w:eastAsia="ar-SA"/>
        </w:rPr>
        <w:t>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2" w:history="1">
        <w:r w:rsidRPr="00774F5F">
          <w:rPr>
            <w:sz w:val="20"/>
            <w:szCs w:val="20"/>
            <w:lang w:eastAsia="ar-SA"/>
          </w:rPr>
          <w:t>частью 4</w:t>
        </w:r>
      </w:hyperlink>
      <w:r w:rsidRPr="00774F5F">
        <w:rPr>
          <w:sz w:val="20"/>
          <w:szCs w:val="20"/>
          <w:lang w:eastAsia="ar-SA"/>
        </w:rPr>
        <w:t> настоящей статьи заключения комиссии не требуются.</w:t>
      </w:r>
      <w:proofErr w:type="gramEnd"/>
    </w:p>
    <w:p w:rsidR="00841B50" w:rsidRPr="00774F5F" w:rsidRDefault="00841B50" w:rsidP="00841B50">
      <w:pPr>
        <w:suppressAutoHyphens/>
        <w:snapToGrid w:val="0"/>
        <w:ind w:firstLine="567"/>
        <w:rPr>
          <w:sz w:val="20"/>
          <w:szCs w:val="20"/>
          <w:lang w:eastAsia="ar-SA"/>
        </w:rPr>
      </w:pPr>
      <w:bookmarkStart w:id="159" w:name="003341"/>
      <w:bookmarkEnd w:id="159"/>
      <w:r w:rsidRPr="00774F5F">
        <w:rPr>
          <w:sz w:val="20"/>
          <w:szCs w:val="20"/>
          <w:lang w:eastAsia="ar-SA"/>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w:t>
      </w:r>
      <w:proofErr w:type="spellStart"/>
      <w:r w:rsidRPr="00774F5F">
        <w:rPr>
          <w:sz w:val="20"/>
          <w:szCs w:val="20"/>
          <w:lang w:eastAsia="ar-SA"/>
        </w:rPr>
        <w:t>Градостороительного</w:t>
      </w:r>
      <w:proofErr w:type="spellEnd"/>
      <w:r w:rsidRPr="00774F5F">
        <w:rPr>
          <w:sz w:val="20"/>
          <w:szCs w:val="20"/>
          <w:lang w:eastAsia="ar-SA"/>
        </w:rPr>
        <w:t xml:space="preserve"> Кодекса РФ, такие изменения должны быть внесены в срок не </w:t>
      </w:r>
      <w:proofErr w:type="gramStart"/>
      <w:r w:rsidRPr="00774F5F">
        <w:rPr>
          <w:sz w:val="20"/>
          <w:szCs w:val="20"/>
          <w:lang w:eastAsia="ar-SA"/>
        </w:rPr>
        <w:t>позднее</w:t>
      </w:r>
      <w:proofErr w:type="gramEnd"/>
      <w:r w:rsidRPr="00774F5F">
        <w:rPr>
          <w:sz w:val="20"/>
          <w:szCs w:val="20"/>
          <w:lang w:eastAsia="ar-SA"/>
        </w:rPr>
        <w:t xml:space="preserve"> чем девяносто дней со дня утверждения проекта планировки территории в целях ее комплексного развития.</w:t>
      </w:r>
    </w:p>
    <w:p w:rsidR="00841B50" w:rsidRPr="00774F5F" w:rsidRDefault="00841B50" w:rsidP="00841B50">
      <w:pPr>
        <w:suppressAutoHyphens/>
        <w:snapToGrid w:val="0"/>
        <w:ind w:firstLine="567"/>
        <w:rPr>
          <w:sz w:val="20"/>
          <w:szCs w:val="20"/>
          <w:lang w:eastAsia="ar-SA"/>
        </w:rPr>
      </w:pPr>
      <w:bookmarkStart w:id="160" w:name="003302"/>
      <w:bookmarkStart w:id="161" w:name="100527"/>
      <w:bookmarkEnd w:id="160"/>
      <w:bookmarkEnd w:id="161"/>
      <w:r w:rsidRPr="00774F5F">
        <w:rPr>
          <w:sz w:val="20"/>
          <w:szCs w:val="20"/>
          <w:lang w:eastAsia="ar-SA"/>
        </w:rPr>
        <w:t xml:space="preserve">4. </w:t>
      </w:r>
      <w:proofErr w:type="gramStart"/>
      <w:r w:rsidRPr="00774F5F">
        <w:rPr>
          <w:sz w:val="20"/>
          <w:szCs w:val="20"/>
          <w:lang w:eastAsia="ar-SA"/>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841B50" w:rsidRPr="00774F5F" w:rsidRDefault="00841B50" w:rsidP="00841B50">
      <w:pPr>
        <w:suppressAutoHyphens/>
        <w:snapToGrid w:val="0"/>
        <w:ind w:firstLine="567"/>
        <w:rPr>
          <w:sz w:val="20"/>
          <w:szCs w:val="20"/>
          <w:lang w:eastAsia="ar-SA"/>
        </w:rPr>
      </w:pPr>
      <w:bookmarkStart w:id="162" w:name="001970"/>
      <w:bookmarkEnd w:id="162"/>
      <w:r w:rsidRPr="00774F5F">
        <w:rPr>
          <w:sz w:val="20"/>
          <w:szCs w:val="20"/>
          <w:lang w:eastAsia="ar-SA"/>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774F5F">
        <w:rPr>
          <w:sz w:val="20"/>
          <w:szCs w:val="20"/>
          <w:lang w:eastAsia="ar-SA"/>
        </w:rPr>
        <w:t>приаэродромной</w:t>
      </w:r>
      <w:proofErr w:type="spellEnd"/>
      <w:r w:rsidRPr="00774F5F">
        <w:rPr>
          <w:sz w:val="20"/>
          <w:szCs w:val="20"/>
          <w:lang w:eastAsia="ar-SA"/>
        </w:rPr>
        <w:t xml:space="preserve"> территории, рассмотрению комиссией не подлежит.</w:t>
      </w:r>
    </w:p>
    <w:p w:rsidR="00841B50" w:rsidRPr="00774F5F" w:rsidRDefault="00841B50" w:rsidP="00841B50">
      <w:pPr>
        <w:suppressAutoHyphens/>
        <w:snapToGrid w:val="0"/>
        <w:ind w:firstLine="567"/>
        <w:rPr>
          <w:sz w:val="20"/>
          <w:szCs w:val="20"/>
          <w:lang w:eastAsia="ar-SA"/>
        </w:rPr>
      </w:pPr>
      <w:bookmarkStart w:id="163" w:name="003303"/>
      <w:bookmarkStart w:id="164" w:name="100528"/>
      <w:bookmarkEnd w:id="163"/>
      <w:bookmarkEnd w:id="164"/>
      <w:r w:rsidRPr="00774F5F">
        <w:rPr>
          <w:sz w:val="20"/>
          <w:szCs w:val="20"/>
          <w:lang w:eastAsia="ar-SA"/>
        </w:rPr>
        <w:t xml:space="preserve">5. Глава администрации </w:t>
      </w:r>
      <w:proofErr w:type="spellStart"/>
      <w:r>
        <w:rPr>
          <w:sz w:val="20"/>
          <w:szCs w:val="20"/>
        </w:rPr>
        <w:t>Хормалинского</w:t>
      </w:r>
      <w:proofErr w:type="spellEnd"/>
      <w:r w:rsidRPr="00840BE3">
        <w:rPr>
          <w:sz w:val="20"/>
          <w:szCs w:val="20"/>
        </w:rPr>
        <w:t xml:space="preserve"> </w:t>
      </w:r>
      <w:r w:rsidRPr="00774F5F">
        <w:rPr>
          <w:sz w:val="20"/>
          <w:szCs w:val="20"/>
          <w:lang w:eastAsia="ar-SA"/>
        </w:rPr>
        <w:t>сельского поселения с учетом рекомендаций, содержащихся в заключени</w:t>
      </w:r>
      <w:proofErr w:type="gramStart"/>
      <w:r w:rsidRPr="00774F5F">
        <w:rPr>
          <w:sz w:val="20"/>
          <w:szCs w:val="20"/>
          <w:lang w:eastAsia="ar-SA"/>
        </w:rPr>
        <w:t>и</w:t>
      </w:r>
      <w:proofErr w:type="gramEnd"/>
      <w:r w:rsidRPr="00774F5F">
        <w:rPr>
          <w:sz w:val="20"/>
          <w:szCs w:val="20"/>
          <w:lang w:eastAsia="ar-SA"/>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41B50" w:rsidRPr="00774F5F" w:rsidRDefault="00841B50" w:rsidP="00841B50">
      <w:pPr>
        <w:suppressAutoHyphens/>
        <w:snapToGrid w:val="0"/>
        <w:ind w:firstLine="567"/>
        <w:rPr>
          <w:sz w:val="20"/>
          <w:szCs w:val="20"/>
          <w:lang w:eastAsia="ar-SA"/>
        </w:rPr>
      </w:pPr>
      <w:bookmarkStart w:id="165" w:name="003304"/>
      <w:bookmarkEnd w:id="165"/>
      <w:r w:rsidRPr="00774F5F">
        <w:rPr>
          <w:sz w:val="20"/>
          <w:szCs w:val="20"/>
          <w:lang w:eastAsia="ar-SA"/>
        </w:rPr>
        <w:t>5.1. В случае</w:t>
      </w:r>
      <w:proofErr w:type="gramStart"/>
      <w:r w:rsidRPr="00774F5F">
        <w:rPr>
          <w:sz w:val="20"/>
          <w:szCs w:val="20"/>
          <w:lang w:eastAsia="ar-SA"/>
        </w:rPr>
        <w:t>,</w:t>
      </w:r>
      <w:proofErr w:type="gramEnd"/>
      <w:r w:rsidRPr="00774F5F">
        <w:rPr>
          <w:sz w:val="20"/>
          <w:szCs w:val="20"/>
          <w:lang w:eastAsia="ar-SA"/>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841B50" w:rsidRPr="00774F5F" w:rsidRDefault="00841B50" w:rsidP="00841B50">
      <w:pPr>
        <w:suppressAutoHyphens/>
        <w:snapToGrid w:val="0"/>
        <w:ind w:firstLine="567"/>
        <w:rPr>
          <w:sz w:val="20"/>
          <w:szCs w:val="20"/>
          <w:lang w:eastAsia="ar-SA"/>
        </w:rPr>
      </w:pPr>
      <w:bookmarkStart w:id="166" w:name="001971"/>
      <w:bookmarkEnd w:id="166"/>
      <w:r w:rsidRPr="00774F5F">
        <w:rPr>
          <w:sz w:val="20"/>
          <w:szCs w:val="20"/>
          <w:lang w:eastAsia="ar-SA"/>
        </w:rPr>
        <w:t xml:space="preserve">6. Глава администрации </w:t>
      </w:r>
      <w:proofErr w:type="spellStart"/>
      <w:r>
        <w:rPr>
          <w:sz w:val="20"/>
          <w:szCs w:val="20"/>
        </w:rPr>
        <w:t>Хормалинского</w:t>
      </w:r>
      <w:proofErr w:type="spellEnd"/>
      <w:r w:rsidRPr="00840BE3">
        <w:rPr>
          <w:sz w:val="20"/>
          <w:szCs w:val="20"/>
        </w:rPr>
        <w:t xml:space="preserve"> </w:t>
      </w:r>
      <w:r w:rsidRPr="00774F5F">
        <w:rPr>
          <w:sz w:val="20"/>
          <w:szCs w:val="20"/>
          <w:lang w:eastAsia="ar-SA"/>
        </w:rPr>
        <w:t xml:space="preserve">сельского поселения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w:t>
      </w:r>
      <w:proofErr w:type="gramStart"/>
      <w:r w:rsidRPr="00774F5F">
        <w:rPr>
          <w:sz w:val="20"/>
          <w:szCs w:val="20"/>
          <w:lang w:eastAsia="ar-SA"/>
        </w:rPr>
        <w:t>обязан</w:t>
      </w:r>
      <w:proofErr w:type="gramEnd"/>
      <w:r w:rsidRPr="00774F5F">
        <w:rPr>
          <w:sz w:val="20"/>
          <w:szCs w:val="20"/>
          <w:lang w:eastAsia="ar-SA"/>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администрации </w:t>
      </w:r>
      <w:proofErr w:type="spellStart"/>
      <w:r>
        <w:rPr>
          <w:sz w:val="20"/>
          <w:szCs w:val="20"/>
        </w:rPr>
        <w:t>Хормалинского</w:t>
      </w:r>
      <w:proofErr w:type="spellEnd"/>
      <w:r w:rsidRPr="00840BE3">
        <w:rPr>
          <w:sz w:val="20"/>
          <w:szCs w:val="20"/>
        </w:rPr>
        <w:t xml:space="preserve"> </w:t>
      </w:r>
      <w:r w:rsidRPr="00774F5F">
        <w:rPr>
          <w:sz w:val="20"/>
          <w:szCs w:val="20"/>
          <w:lang w:eastAsia="ar-SA"/>
        </w:rPr>
        <w:t>сельского поселения в суд.</w:t>
      </w:r>
    </w:p>
    <w:p w:rsidR="00841B50" w:rsidRPr="00774F5F" w:rsidRDefault="00841B50" w:rsidP="00841B50">
      <w:pPr>
        <w:suppressAutoHyphens/>
        <w:snapToGrid w:val="0"/>
        <w:ind w:firstLine="567"/>
        <w:rPr>
          <w:sz w:val="20"/>
          <w:szCs w:val="20"/>
          <w:lang w:eastAsia="ar-SA"/>
        </w:rPr>
      </w:pPr>
      <w:bookmarkStart w:id="167" w:name="002460"/>
      <w:bookmarkEnd w:id="167"/>
      <w:r w:rsidRPr="00774F5F">
        <w:rPr>
          <w:sz w:val="20"/>
          <w:szCs w:val="20"/>
          <w:lang w:eastAsia="ar-SA"/>
        </w:rPr>
        <w:t xml:space="preserve">7. </w:t>
      </w:r>
      <w:proofErr w:type="gramStart"/>
      <w:r w:rsidRPr="00774F5F">
        <w:rPr>
          <w:sz w:val="20"/>
          <w:szCs w:val="20"/>
          <w:lang w:eastAsia="ar-SA"/>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774F5F">
        <w:rPr>
          <w:sz w:val="20"/>
          <w:szCs w:val="20"/>
          <w:lang w:eastAsia="ar-SA"/>
        </w:rPr>
        <w:t>Градостороительного</w:t>
      </w:r>
      <w:proofErr w:type="spellEnd"/>
      <w:r w:rsidRPr="00774F5F">
        <w:rPr>
          <w:sz w:val="20"/>
          <w:szCs w:val="20"/>
          <w:lang w:eastAsia="ar-SA"/>
        </w:rPr>
        <w:t xml:space="preserve">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w:t>
      </w:r>
      <w:proofErr w:type="gramEnd"/>
      <w:r w:rsidRPr="00774F5F">
        <w:rPr>
          <w:sz w:val="20"/>
          <w:szCs w:val="20"/>
          <w:lang w:eastAsia="ar-SA"/>
        </w:rPr>
        <w:t xml:space="preserve"> </w:t>
      </w:r>
      <w:proofErr w:type="gramStart"/>
      <w:r w:rsidRPr="00774F5F">
        <w:rPr>
          <w:sz w:val="20"/>
          <w:szCs w:val="20"/>
          <w:lang w:eastAsia="ar-SA"/>
        </w:rPr>
        <w:t xml:space="preserve">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w:t>
      </w:r>
      <w:r w:rsidRPr="00774F5F">
        <w:rPr>
          <w:sz w:val="20"/>
          <w:szCs w:val="20"/>
          <w:lang w:eastAsia="ar-SA"/>
        </w:rPr>
        <w:lastRenderedPageBreak/>
        <w:t>местного самоуправления, которые указаны</w:t>
      </w:r>
      <w:proofErr w:type="gramEnd"/>
      <w:r w:rsidRPr="00774F5F">
        <w:rPr>
          <w:sz w:val="20"/>
          <w:szCs w:val="20"/>
          <w:lang w:eastAsia="ar-SA"/>
        </w:rPr>
        <w:t xml:space="preserve"> в части 2 статьи 55.32 </w:t>
      </w:r>
      <w:proofErr w:type="spellStart"/>
      <w:r w:rsidRPr="00774F5F">
        <w:rPr>
          <w:sz w:val="20"/>
          <w:szCs w:val="20"/>
          <w:lang w:eastAsia="ar-SA"/>
        </w:rPr>
        <w:t>Градостороительного</w:t>
      </w:r>
      <w:proofErr w:type="spellEnd"/>
      <w:r w:rsidRPr="00774F5F">
        <w:rPr>
          <w:sz w:val="20"/>
          <w:szCs w:val="20"/>
          <w:lang w:eastAsia="ar-SA"/>
        </w:rPr>
        <w:t xml:space="preserve"> Кодекса </w:t>
      </w:r>
      <w:proofErr w:type="gramStart"/>
      <w:r w:rsidRPr="00774F5F">
        <w:rPr>
          <w:sz w:val="20"/>
          <w:szCs w:val="20"/>
          <w:lang w:eastAsia="ar-SA"/>
        </w:rPr>
        <w:t>РФ</w:t>
      </w:r>
      <w:proofErr w:type="gramEnd"/>
      <w:r w:rsidRPr="00774F5F">
        <w:rPr>
          <w:sz w:val="20"/>
          <w:szCs w:val="20"/>
          <w:lang w:eastAsia="ar-SA"/>
        </w:rPr>
        <w:t xml:space="preserve"> и от </w:t>
      </w:r>
      <w:proofErr w:type="gramStart"/>
      <w:r w:rsidRPr="00774F5F">
        <w:rPr>
          <w:sz w:val="20"/>
          <w:szCs w:val="20"/>
          <w:lang w:eastAsia="ar-SA"/>
        </w:rPr>
        <w:t>которых</w:t>
      </w:r>
      <w:proofErr w:type="gramEnd"/>
      <w:r w:rsidRPr="00774F5F">
        <w:rPr>
          <w:sz w:val="20"/>
          <w:szCs w:val="20"/>
          <w:lang w:eastAsia="ar-SA"/>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41B50" w:rsidRPr="00774F5F" w:rsidRDefault="00841B50" w:rsidP="00841B50">
      <w:pPr>
        <w:suppressAutoHyphens/>
        <w:snapToGrid w:val="0"/>
        <w:ind w:firstLine="567"/>
        <w:rPr>
          <w:sz w:val="20"/>
          <w:szCs w:val="20"/>
          <w:lang w:eastAsia="ar-SA"/>
        </w:rPr>
      </w:pPr>
      <w:bookmarkStart w:id="168" w:name="003124"/>
      <w:bookmarkStart w:id="169" w:name="002461"/>
      <w:bookmarkEnd w:id="168"/>
      <w:bookmarkEnd w:id="169"/>
      <w:r w:rsidRPr="00774F5F">
        <w:rPr>
          <w:sz w:val="20"/>
          <w:szCs w:val="20"/>
          <w:lang w:eastAsia="ar-SA"/>
        </w:rPr>
        <w:t xml:space="preserve">8. </w:t>
      </w:r>
      <w:proofErr w:type="gramStart"/>
      <w:r w:rsidRPr="00774F5F">
        <w:rPr>
          <w:sz w:val="20"/>
          <w:szCs w:val="20"/>
          <w:lang w:eastAsia="ar-SA"/>
        </w:rPr>
        <w:t xml:space="preserve">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w:t>
      </w:r>
      <w:proofErr w:type="spellStart"/>
      <w:r>
        <w:rPr>
          <w:sz w:val="20"/>
          <w:szCs w:val="20"/>
        </w:rPr>
        <w:t>Хормалинского</w:t>
      </w:r>
      <w:proofErr w:type="spellEnd"/>
      <w:r w:rsidRPr="00840BE3">
        <w:rPr>
          <w:sz w:val="20"/>
          <w:szCs w:val="20"/>
        </w:rPr>
        <w:t xml:space="preserve"> </w:t>
      </w:r>
      <w:r w:rsidRPr="00774F5F">
        <w:rPr>
          <w:sz w:val="20"/>
          <w:szCs w:val="20"/>
          <w:lang w:eastAsia="ar-SA"/>
        </w:rPr>
        <w:t>сельского поселения требование об отображении в правилах землепользования и застройки границ зон с</w:t>
      </w:r>
      <w:proofErr w:type="gramEnd"/>
      <w:r w:rsidRPr="00774F5F">
        <w:rPr>
          <w:sz w:val="20"/>
          <w:szCs w:val="20"/>
          <w:lang w:eastAsia="ar-SA"/>
        </w:rPr>
        <w:t xml:space="preserve">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841B50" w:rsidRPr="00774F5F" w:rsidRDefault="00841B50" w:rsidP="00841B50">
      <w:pPr>
        <w:suppressAutoHyphens/>
        <w:snapToGrid w:val="0"/>
        <w:ind w:firstLine="567"/>
        <w:rPr>
          <w:sz w:val="20"/>
          <w:szCs w:val="20"/>
          <w:lang w:eastAsia="ar-SA"/>
        </w:rPr>
      </w:pPr>
      <w:bookmarkStart w:id="170" w:name="003125"/>
      <w:bookmarkStart w:id="171" w:name="002462"/>
      <w:bookmarkEnd w:id="170"/>
      <w:bookmarkEnd w:id="171"/>
      <w:r w:rsidRPr="00774F5F">
        <w:rPr>
          <w:sz w:val="20"/>
          <w:szCs w:val="20"/>
          <w:lang w:eastAsia="ar-SA"/>
        </w:rPr>
        <w:t xml:space="preserve">9. </w:t>
      </w:r>
      <w:proofErr w:type="gramStart"/>
      <w:r w:rsidRPr="00774F5F">
        <w:rPr>
          <w:sz w:val="20"/>
          <w:szCs w:val="20"/>
          <w:lang w:eastAsia="ar-SA"/>
        </w:rPr>
        <w:t xml:space="preserve">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администрации </w:t>
      </w:r>
      <w:proofErr w:type="spellStart"/>
      <w:r>
        <w:rPr>
          <w:sz w:val="20"/>
          <w:szCs w:val="20"/>
        </w:rPr>
        <w:t>Хормалинского</w:t>
      </w:r>
      <w:proofErr w:type="spellEnd"/>
      <w:r w:rsidRPr="00840BE3">
        <w:rPr>
          <w:sz w:val="20"/>
          <w:szCs w:val="20"/>
        </w:rPr>
        <w:t xml:space="preserve"> </w:t>
      </w:r>
      <w:r w:rsidRPr="00774F5F">
        <w:rPr>
          <w:sz w:val="20"/>
          <w:szCs w:val="20"/>
          <w:lang w:eastAsia="ar-SA"/>
        </w:rPr>
        <w:t>сельского поселения обязан</w:t>
      </w:r>
      <w:proofErr w:type="gramEnd"/>
      <w:r w:rsidRPr="00774F5F">
        <w:rPr>
          <w:sz w:val="20"/>
          <w:szCs w:val="20"/>
          <w:lang w:eastAsia="ar-SA"/>
        </w:rPr>
        <w:t xml:space="preserve">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841B50" w:rsidRPr="00306E4E" w:rsidRDefault="00841B50" w:rsidP="00841B50">
      <w:pPr>
        <w:suppressAutoHyphens/>
        <w:snapToGrid w:val="0"/>
        <w:ind w:firstLine="567"/>
        <w:rPr>
          <w:sz w:val="20"/>
          <w:szCs w:val="20"/>
          <w:lang w:eastAsia="ar-SA"/>
        </w:rPr>
      </w:pPr>
      <w:bookmarkStart w:id="172" w:name="003126"/>
      <w:bookmarkStart w:id="173" w:name="002463"/>
      <w:bookmarkEnd w:id="172"/>
      <w:bookmarkEnd w:id="173"/>
      <w:r w:rsidRPr="00774F5F">
        <w:rPr>
          <w:sz w:val="20"/>
          <w:szCs w:val="20"/>
          <w:lang w:eastAsia="ar-SA"/>
        </w:rPr>
        <w:t xml:space="preserve">10. </w:t>
      </w:r>
      <w:proofErr w:type="gramStart"/>
      <w:r w:rsidRPr="00774F5F">
        <w:rPr>
          <w:sz w:val="20"/>
          <w:szCs w:val="20"/>
          <w:lang w:eastAsia="ar-SA"/>
        </w:rPr>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774F5F">
        <w:rPr>
          <w:sz w:val="20"/>
          <w:szCs w:val="20"/>
          <w:lang w:eastAsia="ar-SA"/>
        </w:rPr>
        <w:t>,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r w:rsidRPr="00840BE3">
        <w:rPr>
          <w:b/>
          <w:bCs/>
          <w:sz w:val="20"/>
          <w:szCs w:val="20"/>
          <w:lang w:eastAsia="en-US"/>
        </w:rPr>
        <w:t>Статья 33. Ответственность за нарушение Правил</w:t>
      </w:r>
      <w:bookmarkEnd w:id="132"/>
      <w:bookmarkEnd w:id="133"/>
      <w:bookmarkEnd w:id="134"/>
      <w:bookmarkEnd w:id="135"/>
      <w:bookmarkEnd w:id="136"/>
    </w:p>
    <w:p w:rsidR="00841B50" w:rsidRPr="00840BE3" w:rsidRDefault="00841B50" w:rsidP="00841B50">
      <w:pPr>
        <w:tabs>
          <w:tab w:val="left" w:pos="791"/>
          <w:tab w:val="left" w:pos="851"/>
          <w:tab w:val="left" w:pos="900"/>
        </w:tabs>
        <w:ind w:firstLine="567"/>
        <w:rPr>
          <w:spacing w:val="2"/>
          <w:sz w:val="20"/>
          <w:szCs w:val="20"/>
          <w:lang w:eastAsia="ar-SA"/>
        </w:rPr>
      </w:pPr>
      <w:r w:rsidRPr="00840BE3">
        <w:rPr>
          <w:spacing w:val="4"/>
          <w:sz w:val="20"/>
          <w:szCs w:val="20"/>
          <w:lang w:eastAsia="ar-SA"/>
        </w:rPr>
        <w:t>Лица, виновные в нарушении настоящих Правил, несут дисциплинарную, имущест</w:t>
      </w:r>
      <w:r w:rsidRPr="00840BE3">
        <w:rPr>
          <w:spacing w:val="2"/>
          <w:sz w:val="20"/>
          <w:szCs w:val="20"/>
          <w:lang w:eastAsia="ar-SA"/>
        </w:rPr>
        <w:t>венную, административную, уголовную и иную ответственность в соответствии с законодательством Российской Федерации.</w:t>
      </w:r>
    </w:p>
    <w:p w:rsidR="00841B50" w:rsidRPr="00840BE3" w:rsidRDefault="00841B50" w:rsidP="00841B50">
      <w:pPr>
        <w:tabs>
          <w:tab w:val="left" w:pos="0"/>
        </w:tabs>
        <w:suppressAutoHyphens/>
        <w:autoSpaceDE w:val="0"/>
        <w:ind w:firstLine="567"/>
        <w:jc w:val="center"/>
        <w:outlineLvl w:val="0"/>
        <w:rPr>
          <w:b/>
          <w:bCs/>
          <w:kern w:val="1"/>
          <w:sz w:val="20"/>
          <w:szCs w:val="20"/>
          <w:lang w:eastAsia="en-US"/>
        </w:rPr>
      </w:pPr>
      <w:bookmarkStart w:id="174" w:name="_Toc356464615"/>
      <w:bookmarkStart w:id="175" w:name="_Toc442193453"/>
      <w:bookmarkStart w:id="176" w:name="_Toc514925196"/>
      <w:r w:rsidRPr="00840BE3">
        <w:rPr>
          <w:b/>
          <w:bCs/>
          <w:kern w:val="1"/>
          <w:sz w:val="20"/>
          <w:szCs w:val="20"/>
          <w:lang w:eastAsia="en-US"/>
        </w:rPr>
        <w:t>РАЗДЕЛ II. КАРТА ГРАДОСТРОИТЕЛЬНОГО ЗОНИРОВАНИЯ</w:t>
      </w:r>
      <w:bookmarkEnd w:id="174"/>
      <w:r w:rsidRPr="00840BE3">
        <w:rPr>
          <w:b/>
          <w:bCs/>
          <w:kern w:val="1"/>
          <w:sz w:val="20"/>
          <w:szCs w:val="20"/>
          <w:lang w:eastAsia="en-US"/>
        </w:rPr>
        <w:t>.</w:t>
      </w:r>
      <w:bookmarkEnd w:id="175"/>
      <w:bookmarkEnd w:id="176"/>
    </w:p>
    <w:p w:rsidR="00841B50" w:rsidRPr="00840BE3" w:rsidRDefault="00841B50" w:rsidP="00841B50">
      <w:pPr>
        <w:tabs>
          <w:tab w:val="left" w:pos="0"/>
        </w:tabs>
        <w:suppressAutoHyphens/>
        <w:autoSpaceDE w:val="0"/>
        <w:ind w:firstLine="567"/>
        <w:jc w:val="center"/>
        <w:outlineLvl w:val="0"/>
        <w:rPr>
          <w:b/>
          <w:bCs/>
          <w:kern w:val="1"/>
          <w:sz w:val="20"/>
          <w:szCs w:val="20"/>
          <w:lang w:eastAsia="en-US"/>
        </w:rPr>
      </w:pPr>
      <w:bookmarkStart w:id="177" w:name="_Toc442193454"/>
      <w:bookmarkStart w:id="178" w:name="_Toc514925197"/>
      <w:r w:rsidRPr="00840BE3">
        <w:rPr>
          <w:b/>
          <w:bCs/>
          <w:kern w:val="1"/>
          <w:sz w:val="20"/>
          <w:szCs w:val="20"/>
          <w:lang w:eastAsia="en-US"/>
        </w:rPr>
        <w:t>КАРТА ЗОН С ОСОБЫМИ УСЛОВИЯМИ ИСПОЛЬЗОВАНИЯ ТЕРРИТОРИИ</w:t>
      </w:r>
      <w:bookmarkEnd w:id="177"/>
      <w:bookmarkEnd w:id="178"/>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179" w:name="_Toc356464616"/>
      <w:bookmarkStart w:id="180" w:name="_Toc442193455"/>
      <w:bookmarkStart w:id="181" w:name="_Toc514925198"/>
      <w:r w:rsidRPr="00840BE3">
        <w:rPr>
          <w:b/>
          <w:bCs/>
          <w:sz w:val="20"/>
          <w:szCs w:val="20"/>
          <w:lang w:eastAsia="en-US"/>
        </w:rPr>
        <w:t>Статья 34. Состав и содержание карты градостроительного зонирования</w:t>
      </w:r>
      <w:bookmarkEnd w:id="179"/>
      <w:bookmarkEnd w:id="180"/>
      <w:bookmarkEnd w:id="181"/>
    </w:p>
    <w:p w:rsidR="00841B50" w:rsidRPr="00840BE3" w:rsidRDefault="00841B50" w:rsidP="00841B50">
      <w:pPr>
        <w:ind w:firstLine="567"/>
        <w:rPr>
          <w:sz w:val="20"/>
          <w:szCs w:val="20"/>
        </w:rPr>
      </w:pPr>
      <w:r w:rsidRPr="00840BE3">
        <w:rPr>
          <w:sz w:val="20"/>
          <w:szCs w:val="20"/>
        </w:rPr>
        <w:t xml:space="preserve">1. Карта градостроительного зонирования </w:t>
      </w:r>
      <w:proofErr w:type="spellStart"/>
      <w:r>
        <w:rPr>
          <w:sz w:val="20"/>
          <w:szCs w:val="20"/>
        </w:rPr>
        <w:t>Хормалинского</w:t>
      </w:r>
      <w:proofErr w:type="spellEnd"/>
      <w:r w:rsidRPr="00840BE3">
        <w:rPr>
          <w:sz w:val="20"/>
          <w:szCs w:val="20"/>
        </w:rPr>
        <w:t xml:space="preserve"> сельского поселения представляет собой чертёж с отображением границ населенных пунктов </w:t>
      </w:r>
      <w:proofErr w:type="spellStart"/>
      <w:r>
        <w:rPr>
          <w:sz w:val="20"/>
          <w:szCs w:val="20"/>
        </w:rPr>
        <w:t>Хормалинского</w:t>
      </w:r>
      <w:proofErr w:type="spellEnd"/>
      <w:r w:rsidRPr="00840BE3">
        <w:rPr>
          <w:sz w:val="20"/>
          <w:szCs w:val="20"/>
        </w:rPr>
        <w:t xml:space="preserve"> сельского поселения</w:t>
      </w:r>
      <w:r w:rsidRPr="00840BE3">
        <w:rPr>
          <w:sz w:val="20"/>
          <w:szCs w:val="20"/>
          <w:lang w:eastAsia="ar-SA"/>
        </w:rPr>
        <w:t>, границ земель различных категорий, расположенных на территории поселения и</w:t>
      </w:r>
      <w:r w:rsidRPr="00840BE3">
        <w:rPr>
          <w:sz w:val="20"/>
          <w:szCs w:val="20"/>
        </w:rPr>
        <w:t xml:space="preserve"> границ территориальных зон.</w:t>
      </w:r>
    </w:p>
    <w:p w:rsidR="00841B50" w:rsidRPr="00840BE3" w:rsidRDefault="00841B50" w:rsidP="00841B50">
      <w:pPr>
        <w:autoSpaceDE w:val="0"/>
        <w:autoSpaceDN w:val="0"/>
        <w:adjustRightInd w:val="0"/>
        <w:ind w:firstLine="567"/>
        <w:rPr>
          <w:sz w:val="20"/>
          <w:szCs w:val="20"/>
        </w:rPr>
      </w:pPr>
      <w:r w:rsidRPr="00840BE3">
        <w:rPr>
          <w:sz w:val="20"/>
          <w:szCs w:val="20"/>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2. Вся территория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которые фиксируются на карте градостроительного зонирования.</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3. 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841B50" w:rsidRPr="00840BE3" w:rsidRDefault="00841B50" w:rsidP="00841B50">
      <w:pPr>
        <w:autoSpaceDE w:val="0"/>
        <w:autoSpaceDN w:val="0"/>
        <w:adjustRightInd w:val="0"/>
        <w:ind w:firstLine="567"/>
        <w:rPr>
          <w:sz w:val="20"/>
          <w:szCs w:val="20"/>
        </w:rPr>
      </w:pPr>
      <w:r w:rsidRPr="00840BE3">
        <w:rPr>
          <w:sz w:val="20"/>
          <w:szCs w:val="20"/>
          <w:lang w:eastAsia="ar-SA"/>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Pr="00840BE3">
        <w:rPr>
          <w:sz w:val="20"/>
          <w:szCs w:val="20"/>
        </w:rPr>
        <w:t xml:space="preserve"> и территорий опережающего социально-экономического развития.</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3.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Территориальные зоны, как правило, не устанавливаются применительно к одному земельному участку, за исключением случаев, когда земельный участок имеет площадь, соответствующую одному или нескольким планировочным элементам.</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4. Границы территориальных зон устанавливаются с учетом:</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1) возможности сочетания в пределах одной территориальной зоны различных видов существующего и </w:t>
      </w:r>
      <w:r w:rsidRPr="00840BE3">
        <w:rPr>
          <w:sz w:val="20"/>
          <w:szCs w:val="20"/>
          <w:lang w:eastAsia="ar-SA"/>
        </w:rPr>
        <w:lastRenderedPageBreak/>
        <w:t>планируемого использования земельных участков;</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2) функциональных зон и параметров их планируемого развития, определенных генеральным планом;</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3) определенного Градостроительным </w:t>
      </w:r>
      <w:hyperlink r:id="rId13" w:history="1">
        <w:r w:rsidRPr="00840BE3">
          <w:rPr>
            <w:sz w:val="20"/>
            <w:szCs w:val="20"/>
            <w:lang w:eastAsia="ar-SA"/>
          </w:rPr>
          <w:t>кодексом</w:t>
        </w:r>
      </w:hyperlink>
      <w:r w:rsidRPr="00840BE3">
        <w:rPr>
          <w:sz w:val="20"/>
          <w:szCs w:val="20"/>
          <w:lang w:eastAsia="ar-SA"/>
        </w:rPr>
        <w:t xml:space="preserve"> Российской Федерации перечня территориальных зон;</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4) сложившейся планировки территории и существующего землепользования;</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6) предотвращения возможности причинения вреда объектам капитального строительства, расположенным на смежных земельных участках.</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5. Границы территориальных зон могут устанавливаться </w:t>
      </w:r>
      <w:proofErr w:type="gramStart"/>
      <w:r w:rsidRPr="00840BE3">
        <w:rPr>
          <w:sz w:val="20"/>
          <w:szCs w:val="20"/>
          <w:lang w:eastAsia="ar-SA"/>
        </w:rPr>
        <w:t>по</w:t>
      </w:r>
      <w:proofErr w:type="gramEnd"/>
      <w:r w:rsidRPr="00840BE3">
        <w:rPr>
          <w:sz w:val="20"/>
          <w:szCs w:val="20"/>
          <w:lang w:eastAsia="ar-SA"/>
        </w:rPr>
        <w:t>:</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1) линиям магистралей, улиц, проездов, разделяющим транспортные потоки противоположных направлений;</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2) красным линиям;</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3) границам земельных участков;</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 xml:space="preserve">4) границам населенных пунктов в пределах муниципального образования </w:t>
      </w:r>
      <w:proofErr w:type="spellStart"/>
      <w:r>
        <w:rPr>
          <w:sz w:val="20"/>
          <w:szCs w:val="20"/>
        </w:rPr>
        <w:t>Хормалинского</w:t>
      </w:r>
      <w:proofErr w:type="spellEnd"/>
      <w:r w:rsidRPr="00840BE3">
        <w:rPr>
          <w:sz w:val="20"/>
          <w:szCs w:val="20"/>
        </w:rPr>
        <w:t xml:space="preserve"> </w:t>
      </w:r>
      <w:r w:rsidRPr="00840BE3">
        <w:rPr>
          <w:sz w:val="20"/>
          <w:szCs w:val="20"/>
          <w:lang w:eastAsia="ar-SA"/>
        </w:rPr>
        <w:t>сельского поселения;</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5) естественным границам природных объектов;</w:t>
      </w:r>
    </w:p>
    <w:p w:rsidR="00841B50" w:rsidRPr="00840BE3" w:rsidRDefault="00841B50" w:rsidP="00841B50">
      <w:pPr>
        <w:widowControl w:val="0"/>
        <w:suppressAutoHyphens/>
        <w:autoSpaceDE w:val="0"/>
        <w:autoSpaceDN w:val="0"/>
        <w:adjustRightInd w:val="0"/>
        <w:snapToGrid w:val="0"/>
        <w:ind w:firstLine="567"/>
        <w:rPr>
          <w:sz w:val="20"/>
          <w:szCs w:val="20"/>
          <w:lang w:eastAsia="ar-SA"/>
        </w:rPr>
      </w:pPr>
      <w:r w:rsidRPr="00840BE3">
        <w:rPr>
          <w:sz w:val="20"/>
          <w:szCs w:val="20"/>
          <w:lang w:eastAsia="ar-SA"/>
        </w:rPr>
        <w:t>6) иным границам.</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182" w:name="_Toc356464618"/>
      <w:bookmarkStart w:id="183" w:name="_Toc442193456"/>
      <w:bookmarkStart w:id="184" w:name="_Toc514925199"/>
      <w:r w:rsidRPr="00840BE3">
        <w:rPr>
          <w:b/>
          <w:bCs/>
          <w:sz w:val="20"/>
          <w:szCs w:val="20"/>
          <w:lang w:eastAsia="en-US"/>
        </w:rPr>
        <w:t>Статья 35. Состав и содержание карты зон с особыми условиями использования территории</w:t>
      </w:r>
      <w:bookmarkEnd w:id="182"/>
      <w:bookmarkEnd w:id="183"/>
      <w:bookmarkEnd w:id="184"/>
    </w:p>
    <w:p w:rsidR="00841B50" w:rsidRPr="00840BE3" w:rsidRDefault="00841B50" w:rsidP="00841B50">
      <w:pPr>
        <w:ind w:firstLine="567"/>
        <w:rPr>
          <w:sz w:val="20"/>
          <w:szCs w:val="20"/>
        </w:rPr>
      </w:pPr>
      <w:r w:rsidRPr="00840BE3">
        <w:rPr>
          <w:sz w:val="20"/>
          <w:szCs w:val="20"/>
        </w:rPr>
        <w:t xml:space="preserve">Карта зон с особыми условиями использования территории </w:t>
      </w:r>
      <w:proofErr w:type="spellStart"/>
      <w:r>
        <w:rPr>
          <w:sz w:val="20"/>
          <w:szCs w:val="20"/>
        </w:rPr>
        <w:t>Хормалинского</w:t>
      </w:r>
      <w:proofErr w:type="spellEnd"/>
      <w:r w:rsidRPr="00840BE3">
        <w:rPr>
          <w:sz w:val="20"/>
          <w:szCs w:val="20"/>
        </w:rPr>
        <w:t xml:space="preserve"> сельского поселения представляет собой чертёж с отображением границ населенных пунктов </w:t>
      </w:r>
      <w:proofErr w:type="spellStart"/>
      <w:r>
        <w:rPr>
          <w:sz w:val="20"/>
          <w:szCs w:val="20"/>
        </w:rPr>
        <w:t>Хормалинского</w:t>
      </w:r>
      <w:proofErr w:type="spellEnd"/>
      <w:r w:rsidRPr="00840BE3">
        <w:rPr>
          <w:sz w:val="20"/>
          <w:szCs w:val="20"/>
        </w:rPr>
        <w:t xml:space="preserve"> сельского поселения</w:t>
      </w:r>
      <w:r w:rsidRPr="00840BE3">
        <w:rPr>
          <w:sz w:val="20"/>
          <w:szCs w:val="20"/>
          <w:lang w:eastAsia="ar-SA"/>
        </w:rPr>
        <w:t>, границ земель различных категорий, расположенных на территории муниципального образования</w:t>
      </w:r>
      <w:r w:rsidRPr="00840BE3">
        <w:rPr>
          <w:sz w:val="20"/>
          <w:szCs w:val="20"/>
        </w:rPr>
        <w:t xml:space="preserve"> и границ зон с особыми условиями использования территории. </w:t>
      </w:r>
    </w:p>
    <w:p w:rsidR="00841B50" w:rsidRPr="00840BE3" w:rsidRDefault="00841B50" w:rsidP="00841B50">
      <w:pPr>
        <w:keepNext/>
        <w:widowControl w:val="0"/>
        <w:numPr>
          <w:ilvl w:val="2"/>
          <w:numId w:val="0"/>
        </w:numPr>
        <w:tabs>
          <w:tab w:val="left" w:pos="0"/>
        </w:tabs>
        <w:suppressAutoHyphens/>
        <w:ind w:firstLine="567"/>
        <w:outlineLvl w:val="2"/>
        <w:rPr>
          <w:b/>
          <w:bCs/>
          <w:sz w:val="20"/>
          <w:szCs w:val="20"/>
          <w:lang w:eastAsia="en-US"/>
        </w:rPr>
      </w:pPr>
      <w:bookmarkStart w:id="185" w:name="_Toc356464619"/>
      <w:bookmarkStart w:id="186" w:name="_Toc442193457"/>
      <w:bookmarkStart w:id="187" w:name="_Toc514925200"/>
      <w:r w:rsidRPr="00840BE3">
        <w:rPr>
          <w:b/>
          <w:bCs/>
          <w:sz w:val="20"/>
          <w:szCs w:val="20"/>
          <w:lang w:eastAsia="en-US"/>
        </w:rPr>
        <w:t>Статья 36. Порядок ведения карты градостроительного зонирования</w:t>
      </w:r>
      <w:bookmarkEnd w:id="185"/>
      <w:r w:rsidRPr="00840BE3">
        <w:rPr>
          <w:b/>
          <w:bCs/>
          <w:sz w:val="20"/>
          <w:szCs w:val="20"/>
          <w:lang w:eastAsia="en-US"/>
        </w:rPr>
        <w:t>, карты зон с особыми условиями использования территории</w:t>
      </w:r>
      <w:bookmarkEnd w:id="186"/>
      <w:bookmarkEnd w:id="187"/>
    </w:p>
    <w:p w:rsidR="00841B50" w:rsidRPr="00840BE3" w:rsidRDefault="00841B50" w:rsidP="00841B50">
      <w:pPr>
        <w:ind w:firstLine="567"/>
        <w:rPr>
          <w:sz w:val="20"/>
          <w:szCs w:val="20"/>
        </w:rPr>
      </w:pPr>
      <w:r w:rsidRPr="00840BE3">
        <w:rPr>
          <w:sz w:val="20"/>
          <w:szCs w:val="20"/>
        </w:rPr>
        <w:t xml:space="preserve">В случае изменения границ населенных пунктов </w:t>
      </w:r>
      <w:proofErr w:type="spellStart"/>
      <w:r>
        <w:rPr>
          <w:sz w:val="20"/>
          <w:szCs w:val="20"/>
        </w:rPr>
        <w:t>Хормалинского</w:t>
      </w:r>
      <w:proofErr w:type="spellEnd"/>
      <w:r w:rsidRPr="00840BE3">
        <w:rPr>
          <w:sz w:val="20"/>
          <w:szCs w:val="20"/>
        </w:rPr>
        <w:t xml:space="preserve"> сельского поселения</w:t>
      </w:r>
      <w:r w:rsidRPr="00840BE3">
        <w:rPr>
          <w:sz w:val="20"/>
          <w:szCs w:val="20"/>
          <w:lang w:eastAsia="ar-SA"/>
        </w:rPr>
        <w:t>, границ земель различных категорий, расположенных на территории муниципального образования,</w:t>
      </w:r>
      <w:r w:rsidRPr="00840BE3">
        <w:rPr>
          <w:sz w:val="20"/>
          <w:szCs w:val="20"/>
        </w:rPr>
        <w:t xml:space="preserve"> границ территориальных зон или границ зон с особыми условиями использования территории, требуется соответствующее изменение карты градостроительного зонирования и/или карты зон с особыми условиями использования территории посредством внесения изменений в настоящие Правила.</w:t>
      </w:r>
    </w:p>
    <w:p w:rsidR="00841B50" w:rsidRPr="00840BE3" w:rsidRDefault="00841B50" w:rsidP="00841B50">
      <w:pPr>
        <w:ind w:firstLine="567"/>
        <w:rPr>
          <w:sz w:val="20"/>
          <w:szCs w:val="20"/>
        </w:rPr>
      </w:pPr>
      <w:r w:rsidRPr="00840BE3">
        <w:rPr>
          <w:sz w:val="20"/>
          <w:szCs w:val="20"/>
        </w:rPr>
        <w:t>Внесение изменений в настоящие Правила производится в соответствии со статьёй 32 Правил.</w:t>
      </w:r>
    </w:p>
    <w:p w:rsidR="00E451D3" w:rsidRPr="00B43CC6" w:rsidRDefault="00E451D3" w:rsidP="00E451D3">
      <w:pPr>
        <w:keepNext/>
        <w:widowControl w:val="0"/>
        <w:numPr>
          <w:ilvl w:val="2"/>
          <w:numId w:val="0"/>
        </w:numPr>
        <w:tabs>
          <w:tab w:val="left" w:pos="0"/>
        </w:tabs>
        <w:suppressAutoHyphens/>
        <w:spacing w:before="360" w:after="60"/>
        <w:ind w:firstLine="709"/>
        <w:outlineLvl w:val="2"/>
        <w:rPr>
          <w:b/>
          <w:bCs/>
          <w:sz w:val="20"/>
          <w:szCs w:val="20"/>
          <w:lang w:eastAsia="en-US"/>
        </w:rPr>
      </w:pPr>
      <w:r w:rsidRPr="00B43CC6">
        <w:rPr>
          <w:b/>
          <w:bCs/>
          <w:sz w:val="20"/>
          <w:szCs w:val="20"/>
          <w:lang w:eastAsia="en-US"/>
        </w:rPr>
        <w:t xml:space="preserve">Статья 37. Перечень территориальных зон, выделенных на карте градостроительного зонирования </w:t>
      </w:r>
      <w:bookmarkEnd w:id="5"/>
      <w:bookmarkEnd w:id="6"/>
      <w:proofErr w:type="spellStart"/>
      <w:r w:rsidR="003045C9" w:rsidRPr="00B43CC6">
        <w:rPr>
          <w:b/>
          <w:bCs/>
          <w:sz w:val="20"/>
          <w:szCs w:val="20"/>
          <w:lang w:eastAsia="en-US"/>
        </w:rPr>
        <w:t>Хормалинск</w:t>
      </w:r>
      <w:r w:rsidRPr="00B43CC6">
        <w:rPr>
          <w:b/>
          <w:bCs/>
          <w:sz w:val="20"/>
          <w:szCs w:val="20"/>
          <w:lang w:eastAsia="en-US"/>
        </w:rPr>
        <w:t>ого</w:t>
      </w:r>
      <w:proofErr w:type="spellEnd"/>
      <w:r w:rsidRPr="00B43CC6">
        <w:rPr>
          <w:b/>
          <w:bCs/>
          <w:sz w:val="20"/>
          <w:szCs w:val="20"/>
          <w:lang w:eastAsia="en-US"/>
        </w:rPr>
        <w:t xml:space="preserve"> сельского поселения</w:t>
      </w:r>
      <w:bookmarkEnd w:id="7"/>
    </w:p>
    <w:p w:rsidR="00E451D3" w:rsidRPr="00B43CC6" w:rsidRDefault="00E451D3" w:rsidP="00E451D3">
      <w:pPr>
        <w:tabs>
          <w:tab w:val="left" w:pos="1134"/>
        </w:tabs>
        <w:overflowPunct w:val="0"/>
        <w:spacing w:after="240"/>
        <w:rPr>
          <w:sz w:val="20"/>
          <w:szCs w:val="20"/>
        </w:rPr>
      </w:pPr>
      <w:bookmarkStart w:id="188" w:name="Par868"/>
      <w:bookmarkEnd w:id="188"/>
      <w:r w:rsidRPr="00B43CC6">
        <w:rPr>
          <w:sz w:val="20"/>
          <w:szCs w:val="20"/>
        </w:rPr>
        <w:t>Перечень территориальных зон</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4"/>
        <w:gridCol w:w="1621"/>
        <w:gridCol w:w="7087"/>
      </w:tblGrid>
      <w:tr w:rsidR="00E451D3" w:rsidRPr="001903A2" w:rsidTr="005A69BC">
        <w:trPr>
          <w:trHeight w:val="523"/>
          <w:tblHeader/>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E451D3" w:rsidP="000B0A32">
            <w:pPr>
              <w:suppressAutoHyphens/>
              <w:snapToGrid w:val="0"/>
              <w:ind w:firstLine="44"/>
              <w:jc w:val="center"/>
              <w:rPr>
                <w:sz w:val="20"/>
                <w:szCs w:val="20"/>
              </w:rPr>
            </w:pPr>
            <w:r w:rsidRPr="00B43CC6">
              <w:rPr>
                <w:sz w:val="20"/>
                <w:szCs w:val="20"/>
              </w:rPr>
              <w:t>№</w:t>
            </w:r>
          </w:p>
          <w:p w:rsidR="00E451D3" w:rsidRPr="00B43CC6" w:rsidRDefault="00E451D3" w:rsidP="000B0A32">
            <w:pPr>
              <w:suppressAutoHyphens/>
              <w:snapToGrid w:val="0"/>
              <w:ind w:firstLine="44"/>
              <w:jc w:val="center"/>
              <w:rPr>
                <w:sz w:val="20"/>
                <w:szCs w:val="20"/>
              </w:rPr>
            </w:pPr>
            <w:proofErr w:type="gramStart"/>
            <w:r w:rsidRPr="00B43CC6">
              <w:rPr>
                <w:sz w:val="20"/>
                <w:szCs w:val="20"/>
              </w:rPr>
              <w:t>п</w:t>
            </w:r>
            <w:proofErr w:type="gramEnd"/>
            <w:r w:rsidRPr="00B43CC6">
              <w:rPr>
                <w:sz w:val="20"/>
                <w:szCs w:val="20"/>
              </w:rPr>
              <w:t>/п</w:t>
            </w: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r w:rsidRPr="00B43CC6">
              <w:rPr>
                <w:sz w:val="20"/>
                <w:szCs w:val="20"/>
              </w:rPr>
              <w:t>Обозначение</w:t>
            </w:r>
          </w:p>
          <w:p w:rsidR="00E451D3" w:rsidRPr="00B43CC6" w:rsidRDefault="00E451D3" w:rsidP="005A69BC">
            <w:pPr>
              <w:suppressAutoHyphens/>
              <w:snapToGrid w:val="0"/>
              <w:ind w:firstLine="44"/>
              <w:jc w:val="center"/>
              <w:rPr>
                <w:sz w:val="20"/>
                <w:szCs w:val="20"/>
              </w:rPr>
            </w:pPr>
            <w:r w:rsidRPr="00B43CC6">
              <w:rPr>
                <w:sz w:val="20"/>
                <w:szCs w:val="20"/>
              </w:rPr>
              <w:t>зоны</w:t>
            </w: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r w:rsidRPr="00B43CC6">
              <w:rPr>
                <w:sz w:val="20"/>
                <w:szCs w:val="20"/>
              </w:rPr>
              <w:t>Наименование территориальной зоны</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E451D3" w:rsidP="000B0A32">
            <w:pPr>
              <w:suppressAutoHyphens/>
              <w:snapToGrid w:val="0"/>
              <w:ind w:firstLine="44"/>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rPr>
                <w:b/>
                <w:sz w:val="20"/>
                <w:szCs w:val="20"/>
              </w:rPr>
            </w:pPr>
            <w:r w:rsidRPr="00B43CC6">
              <w:rPr>
                <w:b/>
                <w:sz w:val="20"/>
                <w:szCs w:val="20"/>
              </w:rPr>
              <w:t>Жилые зоны</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E451D3" w:rsidP="000B0A32">
            <w:pPr>
              <w:suppressAutoHyphens/>
              <w:snapToGrid w:val="0"/>
              <w:ind w:firstLine="44"/>
              <w:jc w:val="center"/>
              <w:rPr>
                <w:sz w:val="20"/>
                <w:szCs w:val="20"/>
              </w:rPr>
            </w:pPr>
            <w:r w:rsidRPr="00B43CC6">
              <w:rPr>
                <w:sz w:val="20"/>
                <w:szCs w:val="20"/>
              </w:rPr>
              <w:t>1</w:t>
            </w: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r w:rsidRPr="00B43CC6">
              <w:rPr>
                <w:sz w:val="20"/>
                <w:szCs w:val="20"/>
              </w:rPr>
              <w:t>Ж-1</w:t>
            </w: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rPr>
                <w:sz w:val="20"/>
                <w:szCs w:val="20"/>
              </w:rPr>
            </w:pPr>
            <w:r w:rsidRPr="00B43CC6">
              <w:rPr>
                <w:sz w:val="20"/>
                <w:szCs w:val="20"/>
              </w:rPr>
              <w:t>Зона застройки индивидуальными жилыми домами</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E451D3" w:rsidP="000B0A32">
            <w:pPr>
              <w:suppressAutoHyphens/>
              <w:snapToGrid w:val="0"/>
              <w:ind w:firstLine="44"/>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rPr>
                <w:sz w:val="20"/>
                <w:szCs w:val="20"/>
              </w:rPr>
            </w:pPr>
            <w:r w:rsidRPr="00B43CC6">
              <w:rPr>
                <w:b/>
                <w:sz w:val="20"/>
                <w:szCs w:val="20"/>
              </w:rPr>
              <w:t>Производственные зоны</w:t>
            </w:r>
          </w:p>
        </w:tc>
      </w:tr>
      <w:tr w:rsidR="00E451D3" w:rsidRPr="001903A2" w:rsidTr="001501AD">
        <w:trPr>
          <w:trHeight w:val="220"/>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0B0A32" w:rsidP="000B0A32">
            <w:pPr>
              <w:suppressAutoHyphens/>
              <w:snapToGrid w:val="0"/>
              <w:ind w:firstLine="44"/>
              <w:jc w:val="center"/>
              <w:rPr>
                <w:sz w:val="20"/>
                <w:szCs w:val="20"/>
              </w:rPr>
            </w:pPr>
            <w:r w:rsidRPr="00B43CC6">
              <w:rPr>
                <w:sz w:val="20"/>
                <w:szCs w:val="20"/>
              </w:rPr>
              <w:t>2</w:t>
            </w: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lang w:eastAsia="ar-SA"/>
              </w:rPr>
            </w:pPr>
            <w:r w:rsidRPr="00B43CC6">
              <w:rPr>
                <w:sz w:val="20"/>
                <w:szCs w:val="20"/>
              </w:rPr>
              <w:t>П-1</w:t>
            </w: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rPr>
                <w:sz w:val="20"/>
                <w:szCs w:val="20"/>
                <w:lang w:eastAsia="ar-SA"/>
              </w:rPr>
            </w:pPr>
            <w:r w:rsidRPr="00B43CC6">
              <w:rPr>
                <w:sz w:val="20"/>
                <w:szCs w:val="20"/>
                <w:lang w:eastAsia="ar-SA"/>
              </w:rPr>
              <w:t>Производственная зона</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E451D3" w:rsidP="000B0A32">
            <w:pPr>
              <w:suppressAutoHyphens/>
              <w:snapToGrid w:val="0"/>
              <w:ind w:firstLine="44"/>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rPr>
                <w:sz w:val="20"/>
                <w:szCs w:val="20"/>
              </w:rPr>
            </w:pPr>
            <w:r w:rsidRPr="00B43CC6">
              <w:rPr>
                <w:b/>
                <w:sz w:val="20"/>
                <w:szCs w:val="20"/>
              </w:rPr>
              <w:t>Зоны сельскохозяйственного использования</w:t>
            </w:r>
            <w:r w:rsidRPr="00B43CC6">
              <w:rPr>
                <w:sz w:val="20"/>
                <w:szCs w:val="20"/>
              </w:rPr>
              <w:t xml:space="preserve"> </w:t>
            </w:r>
          </w:p>
        </w:tc>
      </w:tr>
      <w:tr w:rsidR="00E451D3" w:rsidRPr="001903A2" w:rsidTr="005A69BC">
        <w:trPr>
          <w:trHeight w:val="286"/>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3045C9" w:rsidP="000B0A32">
            <w:pPr>
              <w:suppressAutoHyphens/>
              <w:snapToGrid w:val="0"/>
              <w:ind w:firstLine="44"/>
              <w:jc w:val="center"/>
              <w:rPr>
                <w:sz w:val="20"/>
                <w:szCs w:val="20"/>
              </w:rPr>
            </w:pPr>
            <w:r w:rsidRPr="00B43CC6">
              <w:rPr>
                <w:sz w:val="20"/>
                <w:szCs w:val="20"/>
              </w:rPr>
              <w:t>3</w:t>
            </w: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r w:rsidRPr="00B43CC6">
              <w:rPr>
                <w:sz w:val="20"/>
                <w:szCs w:val="20"/>
              </w:rPr>
              <w:t>СХ-2</w:t>
            </w: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rPr>
                <w:sz w:val="20"/>
                <w:szCs w:val="20"/>
              </w:rPr>
            </w:pPr>
            <w:r w:rsidRPr="00B43CC6">
              <w:rPr>
                <w:sz w:val="20"/>
                <w:szCs w:val="20"/>
              </w:rPr>
              <w:t>Зона сельскохозяйственного использования</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E451D3" w:rsidP="000B0A32">
            <w:pPr>
              <w:suppressAutoHyphens/>
              <w:snapToGrid w:val="0"/>
              <w:ind w:firstLine="44"/>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rPr>
                <w:sz w:val="20"/>
                <w:szCs w:val="20"/>
              </w:rPr>
            </w:pPr>
            <w:r w:rsidRPr="00B43CC6">
              <w:rPr>
                <w:b/>
                <w:sz w:val="20"/>
                <w:szCs w:val="20"/>
              </w:rPr>
              <w:t>Зоны специального назначения</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3045C9" w:rsidP="000B0A32">
            <w:pPr>
              <w:suppressAutoHyphens/>
              <w:snapToGrid w:val="0"/>
              <w:ind w:firstLine="44"/>
              <w:jc w:val="center"/>
              <w:rPr>
                <w:sz w:val="20"/>
                <w:szCs w:val="20"/>
              </w:rPr>
            </w:pPr>
            <w:r w:rsidRPr="00B43CC6">
              <w:rPr>
                <w:sz w:val="20"/>
                <w:szCs w:val="20"/>
              </w:rPr>
              <w:t>4</w:t>
            </w: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r w:rsidRPr="00B43CC6">
              <w:rPr>
                <w:sz w:val="20"/>
                <w:szCs w:val="20"/>
              </w:rPr>
              <w:t>Сп</w:t>
            </w: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rPr>
                <w:sz w:val="20"/>
                <w:szCs w:val="20"/>
              </w:rPr>
            </w:pPr>
            <w:r w:rsidRPr="00B43CC6">
              <w:rPr>
                <w:sz w:val="20"/>
                <w:szCs w:val="20"/>
              </w:rPr>
              <w:t>Зона специального назначения, связанная с захоронениями</w:t>
            </w:r>
          </w:p>
        </w:tc>
      </w:tr>
      <w:tr w:rsidR="00346D9C"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346D9C" w:rsidRPr="00B43CC6" w:rsidRDefault="00346D9C" w:rsidP="00172554">
            <w:pPr>
              <w:suppressAutoHyphens/>
              <w:snapToGrid w:val="0"/>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tcPr>
          <w:p w:rsidR="00346D9C" w:rsidRPr="00B43CC6" w:rsidRDefault="00346D9C" w:rsidP="00172554">
            <w:pPr>
              <w:suppressAutoHyphens/>
              <w:snapToGrid w:val="0"/>
              <w:ind w:firstLine="44"/>
              <w:jc w:val="center"/>
              <w:rPr>
                <w:sz w:val="20"/>
                <w:szCs w:val="20"/>
              </w:rPr>
            </w:pPr>
          </w:p>
        </w:tc>
        <w:tc>
          <w:tcPr>
            <w:tcW w:w="7087" w:type="dxa"/>
            <w:tcBorders>
              <w:top w:val="single" w:sz="4" w:space="0" w:color="auto"/>
              <w:left w:val="single" w:sz="4" w:space="0" w:color="auto"/>
              <w:bottom w:val="single" w:sz="4" w:space="0" w:color="auto"/>
              <w:right w:val="single" w:sz="4" w:space="0" w:color="auto"/>
            </w:tcBorders>
          </w:tcPr>
          <w:p w:rsidR="00346D9C" w:rsidRPr="00B43CC6" w:rsidRDefault="00346D9C" w:rsidP="00172554">
            <w:pPr>
              <w:suppressAutoHyphens/>
              <w:snapToGrid w:val="0"/>
              <w:ind w:firstLine="44"/>
              <w:rPr>
                <w:b/>
                <w:sz w:val="20"/>
                <w:szCs w:val="20"/>
              </w:rPr>
            </w:pPr>
            <w:r w:rsidRPr="00B43CC6">
              <w:rPr>
                <w:b/>
                <w:sz w:val="20"/>
                <w:szCs w:val="20"/>
              </w:rPr>
              <w:t>Зона инженерной и транспортной инфраструктуры</w:t>
            </w:r>
          </w:p>
        </w:tc>
      </w:tr>
      <w:tr w:rsidR="00346D9C"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346D9C" w:rsidRPr="00B43CC6" w:rsidRDefault="00346D9C" w:rsidP="00346D9C">
            <w:pPr>
              <w:suppressAutoHyphens/>
              <w:snapToGrid w:val="0"/>
              <w:ind w:firstLine="0"/>
              <w:jc w:val="center"/>
              <w:rPr>
                <w:sz w:val="20"/>
                <w:szCs w:val="20"/>
              </w:rPr>
            </w:pPr>
            <w:r w:rsidRPr="00B43CC6">
              <w:rPr>
                <w:sz w:val="20"/>
                <w:szCs w:val="20"/>
              </w:rPr>
              <w:t>5</w:t>
            </w:r>
          </w:p>
        </w:tc>
        <w:tc>
          <w:tcPr>
            <w:tcW w:w="1621" w:type="dxa"/>
            <w:tcBorders>
              <w:top w:val="single" w:sz="4" w:space="0" w:color="auto"/>
              <w:left w:val="single" w:sz="4" w:space="0" w:color="auto"/>
              <w:bottom w:val="single" w:sz="4" w:space="0" w:color="auto"/>
              <w:right w:val="single" w:sz="4" w:space="0" w:color="auto"/>
            </w:tcBorders>
          </w:tcPr>
          <w:p w:rsidR="00346D9C" w:rsidRPr="00B43CC6" w:rsidRDefault="00346D9C" w:rsidP="00172554">
            <w:pPr>
              <w:suppressAutoHyphens/>
              <w:snapToGrid w:val="0"/>
              <w:ind w:firstLine="44"/>
              <w:jc w:val="center"/>
              <w:rPr>
                <w:sz w:val="20"/>
                <w:szCs w:val="20"/>
              </w:rPr>
            </w:pPr>
            <w:proofErr w:type="gramStart"/>
            <w:r w:rsidRPr="00B43CC6">
              <w:rPr>
                <w:sz w:val="20"/>
                <w:szCs w:val="20"/>
              </w:rPr>
              <w:t>И-Т</w:t>
            </w:r>
            <w:proofErr w:type="gramEnd"/>
          </w:p>
        </w:tc>
        <w:tc>
          <w:tcPr>
            <w:tcW w:w="7087" w:type="dxa"/>
            <w:tcBorders>
              <w:top w:val="single" w:sz="4" w:space="0" w:color="auto"/>
              <w:left w:val="single" w:sz="4" w:space="0" w:color="auto"/>
              <w:bottom w:val="single" w:sz="4" w:space="0" w:color="auto"/>
              <w:right w:val="single" w:sz="4" w:space="0" w:color="auto"/>
            </w:tcBorders>
          </w:tcPr>
          <w:p w:rsidR="00346D9C" w:rsidRPr="00B43CC6" w:rsidRDefault="00346D9C" w:rsidP="00172554">
            <w:pPr>
              <w:suppressAutoHyphens/>
              <w:snapToGrid w:val="0"/>
              <w:ind w:firstLine="44"/>
              <w:rPr>
                <w:sz w:val="20"/>
                <w:szCs w:val="20"/>
              </w:rPr>
            </w:pPr>
            <w:r w:rsidRPr="00B43CC6">
              <w:rPr>
                <w:sz w:val="20"/>
                <w:szCs w:val="20"/>
              </w:rPr>
              <w:t>Зона инженерной - транспортной инфраструктуры</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E451D3" w:rsidP="000B0A32">
            <w:pPr>
              <w:suppressAutoHyphens/>
              <w:snapToGrid w:val="0"/>
              <w:ind w:firstLine="44"/>
              <w:jc w:val="center"/>
              <w:rPr>
                <w:sz w:val="20"/>
                <w:szCs w:val="20"/>
              </w:rPr>
            </w:pP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B43CC6">
            <w:pPr>
              <w:suppressAutoHyphens/>
              <w:snapToGrid w:val="0"/>
              <w:ind w:firstLine="44"/>
              <w:rPr>
                <w:b/>
                <w:sz w:val="20"/>
                <w:szCs w:val="20"/>
              </w:rPr>
            </w:pPr>
            <w:r w:rsidRPr="00B43CC6">
              <w:rPr>
                <w:b/>
                <w:sz w:val="20"/>
                <w:szCs w:val="20"/>
              </w:rPr>
              <w:t xml:space="preserve">Зоны, для которых градостроительные регламенты </w:t>
            </w:r>
          </w:p>
          <w:p w:rsidR="00E451D3" w:rsidRPr="00B43CC6" w:rsidRDefault="00E451D3" w:rsidP="00B43CC6">
            <w:pPr>
              <w:suppressAutoHyphens/>
              <w:snapToGrid w:val="0"/>
              <w:ind w:firstLine="44"/>
              <w:rPr>
                <w:sz w:val="20"/>
                <w:szCs w:val="20"/>
              </w:rPr>
            </w:pPr>
            <w:r w:rsidRPr="00B43CC6">
              <w:rPr>
                <w:b/>
                <w:sz w:val="20"/>
                <w:szCs w:val="20"/>
              </w:rPr>
              <w:t>не устанавливаются</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346D9C" w:rsidP="000B0A32">
            <w:pPr>
              <w:suppressAutoHyphens/>
              <w:snapToGrid w:val="0"/>
              <w:ind w:firstLine="44"/>
              <w:jc w:val="center"/>
              <w:rPr>
                <w:sz w:val="20"/>
                <w:szCs w:val="20"/>
              </w:rPr>
            </w:pPr>
            <w:r w:rsidRPr="00B43CC6">
              <w:rPr>
                <w:sz w:val="20"/>
                <w:szCs w:val="20"/>
              </w:rPr>
              <w:t>6</w:t>
            </w: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r w:rsidRPr="00B43CC6">
              <w:rPr>
                <w:sz w:val="20"/>
                <w:szCs w:val="20"/>
              </w:rPr>
              <w:t>СХ-1</w:t>
            </w: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rPr>
                <w:sz w:val="20"/>
                <w:szCs w:val="20"/>
              </w:rPr>
            </w:pPr>
            <w:r w:rsidRPr="00B43CC6">
              <w:rPr>
                <w:sz w:val="20"/>
                <w:szCs w:val="20"/>
              </w:rPr>
              <w:t>Зона сельскохозяйственных угодий</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346D9C" w:rsidP="000B0A32">
            <w:pPr>
              <w:suppressAutoHyphens/>
              <w:snapToGrid w:val="0"/>
              <w:ind w:firstLine="44"/>
              <w:jc w:val="center"/>
              <w:rPr>
                <w:sz w:val="20"/>
                <w:szCs w:val="20"/>
              </w:rPr>
            </w:pPr>
            <w:r w:rsidRPr="00B43CC6">
              <w:rPr>
                <w:sz w:val="20"/>
                <w:szCs w:val="20"/>
              </w:rPr>
              <w:t>7</w:t>
            </w: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r w:rsidRPr="00B43CC6">
              <w:rPr>
                <w:sz w:val="20"/>
                <w:szCs w:val="20"/>
              </w:rPr>
              <w:t>Л</w:t>
            </w: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rPr>
                <w:sz w:val="20"/>
                <w:szCs w:val="20"/>
              </w:rPr>
            </w:pPr>
            <w:r w:rsidRPr="00B43CC6">
              <w:rPr>
                <w:sz w:val="20"/>
                <w:szCs w:val="20"/>
              </w:rPr>
              <w:t>Лесной фонд</w:t>
            </w:r>
          </w:p>
        </w:tc>
      </w:tr>
      <w:tr w:rsidR="00E451D3" w:rsidRPr="001903A2" w:rsidTr="005A69BC">
        <w:trPr>
          <w:trHeight w:val="20"/>
        </w:trPr>
        <w:tc>
          <w:tcPr>
            <w:tcW w:w="614" w:type="dxa"/>
            <w:tcBorders>
              <w:top w:val="single" w:sz="4" w:space="0" w:color="auto"/>
              <w:left w:val="single" w:sz="4" w:space="0" w:color="auto"/>
              <w:bottom w:val="single" w:sz="4" w:space="0" w:color="auto"/>
              <w:right w:val="single" w:sz="4" w:space="0" w:color="auto"/>
            </w:tcBorders>
          </w:tcPr>
          <w:p w:rsidR="00E451D3" w:rsidRPr="00B43CC6" w:rsidRDefault="00346D9C" w:rsidP="000B0A32">
            <w:pPr>
              <w:suppressAutoHyphens/>
              <w:snapToGrid w:val="0"/>
              <w:ind w:firstLine="44"/>
              <w:jc w:val="center"/>
              <w:rPr>
                <w:sz w:val="20"/>
                <w:szCs w:val="20"/>
              </w:rPr>
            </w:pPr>
            <w:r w:rsidRPr="00B43CC6">
              <w:rPr>
                <w:sz w:val="20"/>
                <w:szCs w:val="20"/>
              </w:rPr>
              <w:t>8</w:t>
            </w:r>
          </w:p>
        </w:tc>
        <w:tc>
          <w:tcPr>
            <w:tcW w:w="1621"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jc w:val="center"/>
              <w:rPr>
                <w:sz w:val="20"/>
                <w:szCs w:val="20"/>
              </w:rPr>
            </w:pPr>
            <w:r w:rsidRPr="00B43CC6">
              <w:rPr>
                <w:sz w:val="20"/>
                <w:szCs w:val="20"/>
              </w:rPr>
              <w:t>В</w:t>
            </w:r>
          </w:p>
        </w:tc>
        <w:tc>
          <w:tcPr>
            <w:tcW w:w="7087" w:type="dxa"/>
            <w:tcBorders>
              <w:top w:val="single" w:sz="4" w:space="0" w:color="auto"/>
              <w:left w:val="single" w:sz="4" w:space="0" w:color="auto"/>
              <w:bottom w:val="single" w:sz="4" w:space="0" w:color="auto"/>
              <w:right w:val="single" w:sz="4" w:space="0" w:color="auto"/>
            </w:tcBorders>
          </w:tcPr>
          <w:p w:rsidR="00E451D3" w:rsidRPr="00B43CC6" w:rsidRDefault="00E451D3" w:rsidP="005A69BC">
            <w:pPr>
              <w:suppressAutoHyphens/>
              <w:snapToGrid w:val="0"/>
              <w:ind w:firstLine="44"/>
              <w:rPr>
                <w:sz w:val="20"/>
                <w:szCs w:val="20"/>
              </w:rPr>
            </w:pPr>
            <w:r w:rsidRPr="00B43CC6">
              <w:rPr>
                <w:sz w:val="20"/>
                <w:szCs w:val="20"/>
              </w:rPr>
              <w:t>Зона земель, покрытых поверхностными водами</w:t>
            </w:r>
          </w:p>
        </w:tc>
      </w:tr>
    </w:tbl>
    <w:p w:rsidR="00BA01AC" w:rsidRPr="00B43CC6" w:rsidRDefault="00E451D3" w:rsidP="00BA5D15">
      <w:pPr>
        <w:ind w:firstLine="0"/>
        <w:jc w:val="left"/>
        <w:rPr>
          <w:b/>
          <w:bCs/>
          <w:sz w:val="20"/>
          <w:szCs w:val="20"/>
          <w:lang w:eastAsia="en-US"/>
        </w:rPr>
      </w:pPr>
      <w:bookmarkStart w:id="189" w:name="_Toc442193459"/>
      <w:bookmarkStart w:id="190" w:name="_Toc356464621"/>
      <w:r>
        <w:rPr>
          <w:bCs/>
          <w:kern w:val="1"/>
          <w:lang w:eastAsia="en-US"/>
        </w:rPr>
        <w:br w:type="page"/>
      </w:r>
      <w:bookmarkStart w:id="191" w:name="_Toc514925202"/>
      <w:r w:rsidR="00BA01AC" w:rsidRPr="00B43CC6">
        <w:rPr>
          <w:b/>
          <w:bCs/>
          <w:sz w:val="20"/>
          <w:szCs w:val="20"/>
          <w:lang w:eastAsia="en-US"/>
        </w:rPr>
        <w:lastRenderedPageBreak/>
        <w:t>Статья 38. Карта (схема)</w:t>
      </w:r>
      <w:r w:rsidR="00A435C7" w:rsidRPr="00B43CC6">
        <w:rPr>
          <w:b/>
          <w:bCs/>
          <w:sz w:val="20"/>
          <w:szCs w:val="20"/>
          <w:lang w:eastAsia="en-US"/>
        </w:rPr>
        <w:t xml:space="preserve"> градостроительного зонирования и зон с особыми</w:t>
      </w:r>
      <w:r w:rsidR="00A527D4" w:rsidRPr="00B43CC6">
        <w:rPr>
          <w:b/>
          <w:bCs/>
          <w:sz w:val="20"/>
          <w:szCs w:val="20"/>
          <w:lang w:eastAsia="en-US"/>
        </w:rPr>
        <w:t xml:space="preserve"> условиями</w:t>
      </w:r>
      <w:r w:rsidR="00A435C7" w:rsidRPr="00B43CC6">
        <w:rPr>
          <w:b/>
          <w:bCs/>
          <w:sz w:val="20"/>
          <w:szCs w:val="20"/>
          <w:lang w:eastAsia="en-US"/>
        </w:rPr>
        <w:t xml:space="preserve"> использования территорий</w:t>
      </w:r>
      <w:r w:rsidR="00A527D4" w:rsidRPr="00B43CC6">
        <w:rPr>
          <w:b/>
          <w:bCs/>
          <w:sz w:val="20"/>
          <w:szCs w:val="20"/>
          <w:lang w:eastAsia="en-US"/>
        </w:rPr>
        <w:t xml:space="preserve"> </w:t>
      </w:r>
      <w:proofErr w:type="spellStart"/>
      <w:r w:rsidR="003045C9" w:rsidRPr="00B43CC6">
        <w:rPr>
          <w:b/>
          <w:bCs/>
          <w:sz w:val="20"/>
          <w:szCs w:val="20"/>
          <w:lang w:eastAsia="en-US"/>
        </w:rPr>
        <w:t>Хормалинск</w:t>
      </w:r>
      <w:r w:rsidR="00A527D4" w:rsidRPr="00B43CC6">
        <w:rPr>
          <w:b/>
          <w:bCs/>
          <w:sz w:val="20"/>
          <w:szCs w:val="20"/>
          <w:lang w:eastAsia="en-US"/>
        </w:rPr>
        <w:t>ого</w:t>
      </w:r>
      <w:proofErr w:type="spellEnd"/>
      <w:r w:rsidR="00A527D4" w:rsidRPr="00B43CC6">
        <w:rPr>
          <w:b/>
          <w:bCs/>
          <w:sz w:val="20"/>
          <w:szCs w:val="20"/>
          <w:lang w:eastAsia="en-US"/>
        </w:rPr>
        <w:t xml:space="preserve"> сельского поселения Ибресинского района Чувашской Республики</w:t>
      </w:r>
      <w:bookmarkEnd w:id="191"/>
    </w:p>
    <w:p w:rsidR="009C4C80" w:rsidRPr="00A9170A" w:rsidRDefault="003045C9" w:rsidP="00A756B8">
      <w:pPr>
        <w:keepNext/>
        <w:widowControl w:val="0"/>
        <w:numPr>
          <w:ilvl w:val="2"/>
          <w:numId w:val="0"/>
        </w:numPr>
        <w:tabs>
          <w:tab w:val="left" w:pos="0"/>
        </w:tabs>
        <w:suppressAutoHyphens/>
        <w:spacing w:before="360" w:after="60"/>
        <w:outlineLvl w:val="2"/>
        <w:rPr>
          <w:b/>
          <w:bCs/>
          <w:lang w:eastAsia="en-US"/>
        </w:rPr>
      </w:pPr>
      <w:r>
        <w:rPr>
          <w:b/>
          <w:bCs/>
          <w:noProof/>
        </w:rPr>
        <w:drawing>
          <wp:inline distT="0" distB="0" distL="0" distR="0" wp14:anchorId="64AB2A58" wp14:editId="15845819">
            <wp:extent cx="6365875" cy="7232035"/>
            <wp:effectExtent l="0" t="0" r="0" b="6985"/>
            <wp:docPr id="6" name="Рисунок 6" descr="C:\Users\Tolik\Desktop\ПЗЗновое\Хормалинское\ПЕЧАТЬ\1111\СП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lik\Desktop\ПЗЗновое\Хормалинское\ПЕЧАТЬ\1111\СПо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5875" cy="7232035"/>
                    </a:xfrm>
                    <a:prstGeom prst="rect">
                      <a:avLst/>
                    </a:prstGeom>
                    <a:noFill/>
                    <a:ln>
                      <a:noFill/>
                    </a:ln>
                  </pic:spPr>
                </pic:pic>
              </a:graphicData>
            </a:graphic>
          </wp:inline>
        </w:drawing>
      </w:r>
    </w:p>
    <w:p w:rsidR="00BA01AC" w:rsidRPr="00B43CC6" w:rsidRDefault="00BA01AC">
      <w:pPr>
        <w:ind w:firstLine="0"/>
        <w:jc w:val="left"/>
        <w:rPr>
          <w:b/>
          <w:bCs/>
          <w:sz w:val="20"/>
          <w:szCs w:val="20"/>
          <w:lang w:eastAsia="en-US"/>
        </w:rPr>
      </w:pPr>
      <w:r>
        <w:rPr>
          <w:b/>
          <w:bCs/>
          <w:kern w:val="1"/>
          <w:lang w:eastAsia="en-US"/>
        </w:rPr>
        <w:br w:type="page"/>
      </w:r>
      <w:r w:rsidR="00A756B8" w:rsidRPr="00B43CC6">
        <w:rPr>
          <w:b/>
          <w:bCs/>
          <w:sz w:val="20"/>
          <w:szCs w:val="20"/>
          <w:lang w:eastAsia="en-US"/>
        </w:rPr>
        <w:lastRenderedPageBreak/>
        <w:t xml:space="preserve">Статья 39. Карта (схема) градостроительного зонирования и зон с особыми условиями использования территорий </w:t>
      </w:r>
      <w:r w:rsidR="00CD1B6C" w:rsidRPr="00B43CC6">
        <w:rPr>
          <w:b/>
          <w:bCs/>
          <w:sz w:val="20"/>
          <w:szCs w:val="20"/>
          <w:lang w:eastAsia="en-US"/>
        </w:rPr>
        <w:t>с</w:t>
      </w:r>
      <w:r w:rsidR="00A756B8" w:rsidRPr="00B43CC6">
        <w:rPr>
          <w:b/>
          <w:bCs/>
          <w:sz w:val="20"/>
          <w:szCs w:val="20"/>
          <w:lang w:eastAsia="en-US"/>
        </w:rPr>
        <w:t xml:space="preserve">. </w:t>
      </w:r>
      <w:proofErr w:type="spellStart"/>
      <w:r w:rsidR="00CD1B6C" w:rsidRPr="00B43CC6">
        <w:rPr>
          <w:b/>
          <w:bCs/>
          <w:sz w:val="20"/>
          <w:szCs w:val="20"/>
          <w:lang w:eastAsia="en-US"/>
        </w:rPr>
        <w:t>Хормалы</w:t>
      </w:r>
      <w:proofErr w:type="spellEnd"/>
      <w:r w:rsidR="00A756B8" w:rsidRPr="00B43CC6">
        <w:rPr>
          <w:b/>
          <w:bCs/>
          <w:sz w:val="20"/>
          <w:szCs w:val="20"/>
          <w:lang w:eastAsia="en-US"/>
        </w:rPr>
        <w:t xml:space="preserve"> </w:t>
      </w:r>
      <w:proofErr w:type="spellStart"/>
      <w:r w:rsidR="003045C9" w:rsidRPr="00B43CC6">
        <w:rPr>
          <w:b/>
          <w:bCs/>
          <w:sz w:val="20"/>
          <w:szCs w:val="20"/>
          <w:lang w:eastAsia="en-US"/>
        </w:rPr>
        <w:t>Хормалинск</w:t>
      </w:r>
      <w:r w:rsidR="00A756B8" w:rsidRPr="00B43CC6">
        <w:rPr>
          <w:b/>
          <w:bCs/>
          <w:sz w:val="20"/>
          <w:szCs w:val="20"/>
          <w:lang w:eastAsia="en-US"/>
        </w:rPr>
        <w:t>ого</w:t>
      </w:r>
      <w:proofErr w:type="spellEnd"/>
      <w:r w:rsidR="00A756B8" w:rsidRPr="00B43CC6">
        <w:rPr>
          <w:b/>
          <w:bCs/>
          <w:sz w:val="20"/>
          <w:szCs w:val="20"/>
          <w:lang w:eastAsia="en-US"/>
        </w:rPr>
        <w:t xml:space="preserve"> сельского поселения Ибресинского района Чувашской Республики</w:t>
      </w:r>
    </w:p>
    <w:p w:rsidR="00CD1B6C" w:rsidRDefault="00CD1B6C">
      <w:pPr>
        <w:ind w:firstLine="0"/>
        <w:jc w:val="left"/>
        <w:rPr>
          <w:b/>
          <w:bCs/>
          <w:lang w:eastAsia="en-US"/>
        </w:rPr>
      </w:pPr>
    </w:p>
    <w:p w:rsidR="00A756B8" w:rsidRDefault="00CD1B6C" w:rsidP="001501AD">
      <w:pPr>
        <w:ind w:firstLine="0"/>
        <w:jc w:val="center"/>
        <w:rPr>
          <w:b/>
          <w:bCs/>
          <w:lang w:eastAsia="en-US"/>
        </w:rPr>
      </w:pPr>
      <w:r>
        <w:rPr>
          <w:b/>
          <w:bCs/>
          <w:noProof/>
          <w:kern w:val="1"/>
        </w:rPr>
        <w:drawing>
          <wp:inline distT="0" distB="0" distL="0" distR="0" wp14:anchorId="113480AA" wp14:editId="2638BB79">
            <wp:extent cx="6261818" cy="7332453"/>
            <wp:effectExtent l="0" t="0" r="5715" b="1905"/>
            <wp:docPr id="7" name="Рисунок 7" descr="C:\Users\Tolik\Desktop\ПЗЗновое\Хормалинское\ПЕЧАТЬ\1111\Х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lik\Desktop\ПЗЗновое\Хормалинское\ПЕЧАТЬ\1111\Хор.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1983" cy="7332647"/>
                    </a:xfrm>
                    <a:prstGeom prst="rect">
                      <a:avLst/>
                    </a:prstGeom>
                    <a:noFill/>
                    <a:ln>
                      <a:noFill/>
                    </a:ln>
                  </pic:spPr>
                </pic:pic>
              </a:graphicData>
            </a:graphic>
          </wp:inline>
        </w:drawing>
      </w:r>
      <w:r w:rsidR="00A756B8">
        <w:rPr>
          <w:b/>
          <w:bCs/>
          <w:kern w:val="1"/>
          <w:lang w:eastAsia="en-US"/>
        </w:rPr>
        <w:br w:type="page"/>
      </w:r>
      <w:r w:rsidR="004D1717" w:rsidRPr="00B43CC6">
        <w:rPr>
          <w:b/>
          <w:bCs/>
          <w:sz w:val="20"/>
          <w:szCs w:val="20"/>
          <w:lang w:eastAsia="en-US"/>
        </w:rPr>
        <w:lastRenderedPageBreak/>
        <w:t xml:space="preserve">Статья 40. Карта (схема) градостроительного зонирования и зон с особыми условиями использования территорий </w:t>
      </w:r>
      <w:r w:rsidRPr="00B43CC6">
        <w:rPr>
          <w:b/>
          <w:bCs/>
          <w:sz w:val="20"/>
          <w:szCs w:val="20"/>
          <w:lang w:eastAsia="en-US"/>
        </w:rPr>
        <w:t xml:space="preserve">д. </w:t>
      </w:r>
      <w:proofErr w:type="spellStart"/>
      <w:r w:rsidRPr="00B43CC6">
        <w:rPr>
          <w:b/>
          <w:bCs/>
          <w:sz w:val="20"/>
          <w:szCs w:val="20"/>
          <w:lang w:eastAsia="en-US"/>
        </w:rPr>
        <w:t>Андрюшево</w:t>
      </w:r>
      <w:proofErr w:type="spellEnd"/>
      <w:r w:rsidRPr="00B43CC6">
        <w:rPr>
          <w:b/>
          <w:bCs/>
          <w:sz w:val="20"/>
          <w:szCs w:val="20"/>
          <w:lang w:eastAsia="en-US"/>
        </w:rPr>
        <w:t xml:space="preserve"> </w:t>
      </w:r>
      <w:proofErr w:type="spellStart"/>
      <w:r w:rsidR="003045C9" w:rsidRPr="00B43CC6">
        <w:rPr>
          <w:b/>
          <w:bCs/>
          <w:sz w:val="20"/>
          <w:szCs w:val="20"/>
          <w:lang w:eastAsia="en-US"/>
        </w:rPr>
        <w:t>Хормалинск</w:t>
      </w:r>
      <w:r w:rsidR="004D1717" w:rsidRPr="00B43CC6">
        <w:rPr>
          <w:b/>
          <w:bCs/>
          <w:sz w:val="20"/>
          <w:szCs w:val="20"/>
          <w:lang w:eastAsia="en-US"/>
        </w:rPr>
        <w:t>ого</w:t>
      </w:r>
      <w:proofErr w:type="spellEnd"/>
      <w:r w:rsidR="004D1717" w:rsidRPr="00B43CC6">
        <w:rPr>
          <w:b/>
          <w:bCs/>
          <w:sz w:val="20"/>
          <w:szCs w:val="20"/>
          <w:lang w:eastAsia="en-US"/>
        </w:rPr>
        <w:t xml:space="preserve"> сельского поселения Ибресинского района Чувашской Республики</w:t>
      </w:r>
    </w:p>
    <w:p w:rsidR="004D1717" w:rsidRDefault="00CD1B6C" w:rsidP="004D1717">
      <w:pPr>
        <w:ind w:firstLine="0"/>
        <w:jc w:val="center"/>
        <w:rPr>
          <w:b/>
          <w:bCs/>
          <w:kern w:val="1"/>
          <w:lang w:eastAsia="en-US"/>
        </w:rPr>
      </w:pPr>
      <w:r>
        <w:rPr>
          <w:b/>
          <w:bCs/>
          <w:noProof/>
          <w:kern w:val="1"/>
        </w:rPr>
        <w:drawing>
          <wp:inline distT="0" distB="0" distL="0" distR="0" wp14:anchorId="697CCFE5" wp14:editId="74407435">
            <wp:extent cx="5481047" cy="8151962"/>
            <wp:effectExtent l="0" t="0" r="5715" b="1905"/>
            <wp:docPr id="8" name="Рисунок 8" descr="C:\Users\Tolik\Desktop\ПЗЗновое\Хормалинское\ПЕЧАТЬ\1111\Анд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lik\Desktop\ПЗЗновое\Хормалинское\ПЕЧАТЬ\1111\Андр.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3158" cy="8155101"/>
                    </a:xfrm>
                    <a:prstGeom prst="rect">
                      <a:avLst/>
                    </a:prstGeom>
                    <a:noFill/>
                    <a:ln>
                      <a:noFill/>
                    </a:ln>
                  </pic:spPr>
                </pic:pic>
              </a:graphicData>
            </a:graphic>
          </wp:inline>
        </w:drawing>
      </w:r>
    </w:p>
    <w:p w:rsidR="004D1717" w:rsidRPr="00B43CC6" w:rsidRDefault="004D1717">
      <w:pPr>
        <w:ind w:firstLine="0"/>
        <w:jc w:val="left"/>
        <w:rPr>
          <w:b/>
          <w:bCs/>
          <w:kern w:val="1"/>
          <w:sz w:val="20"/>
          <w:szCs w:val="20"/>
          <w:lang w:eastAsia="en-US"/>
        </w:rPr>
      </w:pPr>
      <w:r>
        <w:rPr>
          <w:b/>
          <w:bCs/>
          <w:kern w:val="1"/>
          <w:lang w:eastAsia="en-US"/>
        </w:rPr>
        <w:br w:type="page"/>
      </w:r>
      <w:r w:rsidRPr="00B43CC6">
        <w:rPr>
          <w:b/>
          <w:bCs/>
          <w:sz w:val="20"/>
          <w:szCs w:val="20"/>
          <w:lang w:eastAsia="en-US"/>
        </w:rPr>
        <w:lastRenderedPageBreak/>
        <w:t xml:space="preserve">Статья 41. Карта (схема) градостроительного зонирования и зон с особыми условиями использования территорий </w:t>
      </w:r>
      <w:r w:rsidR="00CD1B6C" w:rsidRPr="00B43CC6">
        <w:rPr>
          <w:b/>
          <w:bCs/>
          <w:sz w:val="20"/>
          <w:szCs w:val="20"/>
          <w:lang w:eastAsia="en-US"/>
        </w:rPr>
        <w:t xml:space="preserve">д. Новые </w:t>
      </w:r>
      <w:proofErr w:type="spellStart"/>
      <w:r w:rsidR="00CD1B6C" w:rsidRPr="00B43CC6">
        <w:rPr>
          <w:b/>
          <w:bCs/>
          <w:sz w:val="20"/>
          <w:szCs w:val="20"/>
          <w:lang w:eastAsia="en-US"/>
        </w:rPr>
        <w:t>Высли</w:t>
      </w:r>
      <w:proofErr w:type="spellEnd"/>
      <w:r w:rsidR="00CD1B6C" w:rsidRPr="00B43CC6">
        <w:rPr>
          <w:b/>
          <w:bCs/>
          <w:sz w:val="20"/>
          <w:szCs w:val="20"/>
          <w:lang w:eastAsia="en-US"/>
        </w:rPr>
        <w:t xml:space="preserve"> </w:t>
      </w:r>
      <w:proofErr w:type="spellStart"/>
      <w:r w:rsidR="003045C9" w:rsidRPr="00B43CC6">
        <w:rPr>
          <w:b/>
          <w:bCs/>
          <w:sz w:val="20"/>
          <w:szCs w:val="20"/>
          <w:lang w:eastAsia="en-US"/>
        </w:rPr>
        <w:t>Хормалинск</w:t>
      </w:r>
      <w:r w:rsidRPr="00B43CC6">
        <w:rPr>
          <w:b/>
          <w:bCs/>
          <w:sz w:val="20"/>
          <w:szCs w:val="20"/>
          <w:lang w:eastAsia="en-US"/>
        </w:rPr>
        <w:t>ого</w:t>
      </w:r>
      <w:proofErr w:type="spellEnd"/>
      <w:r w:rsidRPr="00B43CC6">
        <w:rPr>
          <w:b/>
          <w:bCs/>
          <w:sz w:val="20"/>
          <w:szCs w:val="20"/>
          <w:lang w:eastAsia="en-US"/>
        </w:rPr>
        <w:t xml:space="preserve"> сельского поселения Ибресинского района Чувашской Республики</w:t>
      </w:r>
    </w:p>
    <w:p w:rsidR="004D1717" w:rsidRDefault="00CD1B6C" w:rsidP="004D1717">
      <w:pPr>
        <w:ind w:firstLine="0"/>
        <w:jc w:val="center"/>
        <w:rPr>
          <w:b/>
          <w:bCs/>
          <w:kern w:val="1"/>
          <w:lang w:eastAsia="en-US"/>
        </w:rPr>
      </w:pPr>
      <w:r>
        <w:rPr>
          <w:b/>
          <w:bCs/>
          <w:noProof/>
          <w:kern w:val="1"/>
        </w:rPr>
        <w:drawing>
          <wp:inline distT="0" distB="0" distL="0" distR="0" wp14:anchorId="67B7044C" wp14:editId="732CB8F0">
            <wp:extent cx="6236898" cy="7581967"/>
            <wp:effectExtent l="0" t="0" r="0" b="0"/>
            <wp:docPr id="10" name="Рисунок 10" descr="C:\Users\Tolik\Desktop\ПЗЗновое\Хормалинское\ПЕЧАТЬ\1111\НВы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lik\Desktop\ПЗЗновое\Хормалинское\ПЕЧАТЬ\1111\НВы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37701" cy="7582944"/>
                    </a:xfrm>
                    <a:prstGeom prst="rect">
                      <a:avLst/>
                    </a:prstGeom>
                    <a:noFill/>
                    <a:ln>
                      <a:noFill/>
                    </a:ln>
                  </pic:spPr>
                </pic:pic>
              </a:graphicData>
            </a:graphic>
          </wp:inline>
        </w:drawing>
      </w:r>
    </w:p>
    <w:p w:rsidR="004D1717" w:rsidRDefault="004D1717">
      <w:pPr>
        <w:ind w:firstLine="0"/>
        <w:jc w:val="left"/>
        <w:rPr>
          <w:b/>
          <w:bCs/>
          <w:kern w:val="1"/>
          <w:lang w:eastAsia="en-US"/>
        </w:rPr>
      </w:pPr>
      <w:r>
        <w:rPr>
          <w:b/>
          <w:bCs/>
          <w:kern w:val="1"/>
          <w:lang w:eastAsia="en-US"/>
        </w:rPr>
        <w:br w:type="page"/>
      </w:r>
    </w:p>
    <w:p w:rsidR="004D1717" w:rsidRPr="00B43CC6" w:rsidRDefault="004D1717" w:rsidP="004D1717">
      <w:pPr>
        <w:ind w:firstLine="0"/>
        <w:jc w:val="left"/>
        <w:rPr>
          <w:b/>
          <w:bCs/>
          <w:sz w:val="20"/>
          <w:szCs w:val="20"/>
          <w:lang w:eastAsia="en-US"/>
        </w:rPr>
      </w:pPr>
      <w:r w:rsidRPr="00B43CC6">
        <w:rPr>
          <w:b/>
          <w:bCs/>
          <w:sz w:val="20"/>
          <w:szCs w:val="20"/>
          <w:lang w:eastAsia="en-US"/>
        </w:rPr>
        <w:lastRenderedPageBreak/>
        <w:t xml:space="preserve">Статья 42. Карта (схема) градостроительного зонирования и зон с особыми условиями использования территорий п. </w:t>
      </w:r>
      <w:proofErr w:type="gramStart"/>
      <w:r w:rsidR="00DE3CEF" w:rsidRPr="00B43CC6">
        <w:rPr>
          <w:b/>
          <w:bCs/>
          <w:sz w:val="20"/>
          <w:szCs w:val="20"/>
          <w:lang w:eastAsia="en-US"/>
        </w:rPr>
        <w:t>Ленино</w:t>
      </w:r>
      <w:proofErr w:type="gramEnd"/>
      <w:r w:rsidRPr="00B43CC6">
        <w:rPr>
          <w:b/>
          <w:bCs/>
          <w:sz w:val="20"/>
          <w:szCs w:val="20"/>
          <w:lang w:eastAsia="en-US"/>
        </w:rPr>
        <w:t xml:space="preserve"> </w:t>
      </w:r>
      <w:proofErr w:type="spellStart"/>
      <w:r w:rsidR="003045C9" w:rsidRPr="00B43CC6">
        <w:rPr>
          <w:b/>
          <w:bCs/>
          <w:sz w:val="20"/>
          <w:szCs w:val="20"/>
          <w:lang w:eastAsia="en-US"/>
        </w:rPr>
        <w:t>Хормалинск</w:t>
      </w:r>
      <w:r w:rsidRPr="00B43CC6">
        <w:rPr>
          <w:b/>
          <w:bCs/>
          <w:sz w:val="20"/>
          <w:szCs w:val="20"/>
          <w:lang w:eastAsia="en-US"/>
        </w:rPr>
        <w:t>ого</w:t>
      </w:r>
      <w:proofErr w:type="spellEnd"/>
      <w:r w:rsidRPr="00B43CC6">
        <w:rPr>
          <w:b/>
          <w:bCs/>
          <w:sz w:val="20"/>
          <w:szCs w:val="20"/>
          <w:lang w:eastAsia="en-US"/>
        </w:rPr>
        <w:t xml:space="preserve"> сельского поселения Ибресинского района Чувашской Республики</w:t>
      </w:r>
    </w:p>
    <w:p w:rsidR="001501AD" w:rsidRDefault="00DE3CEF" w:rsidP="00DE3CEF">
      <w:pPr>
        <w:ind w:firstLine="0"/>
        <w:jc w:val="center"/>
        <w:rPr>
          <w:b/>
          <w:bCs/>
          <w:kern w:val="1"/>
          <w:lang w:eastAsia="en-US"/>
        </w:rPr>
      </w:pPr>
      <w:r>
        <w:rPr>
          <w:b/>
          <w:bCs/>
          <w:noProof/>
          <w:kern w:val="1"/>
        </w:rPr>
        <w:drawing>
          <wp:inline distT="0" distB="0" distL="0" distR="0" wp14:anchorId="15BFCD85" wp14:editId="7A3C2461">
            <wp:extent cx="5279366" cy="8218968"/>
            <wp:effectExtent l="0" t="0" r="0" b="0"/>
            <wp:docPr id="13" name="Рисунок 13" descr="C:\Users\Tolik\Desktop\ПЗЗновое\Хормалинское\ПЕЧАТЬ\1111\Л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lik\Desktop\ПЗЗновое\Хормалинское\ПЕЧАТЬ\1111\Лен.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9240" cy="8218772"/>
                    </a:xfrm>
                    <a:prstGeom prst="rect">
                      <a:avLst/>
                    </a:prstGeom>
                    <a:noFill/>
                    <a:ln>
                      <a:noFill/>
                    </a:ln>
                  </pic:spPr>
                </pic:pic>
              </a:graphicData>
            </a:graphic>
          </wp:inline>
        </w:drawing>
      </w:r>
    </w:p>
    <w:p w:rsidR="00DE3CEF" w:rsidRPr="00B43CC6" w:rsidRDefault="001501AD" w:rsidP="00DE3CEF">
      <w:pPr>
        <w:ind w:firstLine="0"/>
        <w:jc w:val="left"/>
        <w:rPr>
          <w:b/>
          <w:bCs/>
          <w:sz w:val="20"/>
          <w:szCs w:val="20"/>
          <w:lang w:eastAsia="en-US"/>
        </w:rPr>
      </w:pPr>
      <w:r>
        <w:rPr>
          <w:b/>
          <w:bCs/>
          <w:kern w:val="1"/>
          <w:lang w:eastAsia="en-US"/>
        </w:rPr>
        <w:br w:type="page"/>
      </w:r>
      <w:bookmarkStart w:id="192" w:name="_Toc514925204"/>
      <w:r w:rsidR="00DE3CEF" w:rsidRPr="00B43CC6">
        <w:rPr>
          <w:b/>
          <w:bCs/>
          <w:sz w:val="20"/>
          <w:szCs w:val="20"/>
          <w:lang w:eastAsia="en-US"/>
        </w:rPr>
        <w:lastRenderedPageBreak/>
        <w:t xml:space="preserve">Статья 43. Карта (схема) градостроительного зонирования и зон с особыми условиями использования территорий п. Первомайск </w:t>
      </w:r>
      <w:proofErr w:type="spellStart"/>
      <w:r w:rsidR="00DE3CEF" w:rsidRPr="00B43CC6">
        <w:rPr>
          <w:b/>
          <w:bCs/>
          <w:sz w:val="20"/>
          <w:szCs w:val="20"/>
          <w:lang w:eastAsia="en-US"/>
        </w:rPr>
        <w:t>Хормалинского</w:t>
      </w:r>
      <w:proofErr w:type="spellEnd"/>
      <w:r w:rsidR="00DE3CEF" w:rsidRPr="00B43CC6">
        <w:rPr>
          <w:b/>
          <w:bCs/>
          <w:sz w:val="20"/>
          <w:szCs w:val="20"/>
          <w:lang w:eastAsia="en-US"/>
        </w:rPr>
        <w:t xml:space="preserve"> сельского поселения Ибресинского района Чувашской Республики</w:t>
      </w:r>
    </w:p>
    <w:p w:rsidR="00DE3CEF" w:rsidRDefault="00DE3CEF" w:rsidP="00DE3CEF">
      <w:pPr>
        <w:ind w:firstLine="0"/>
        <w:jc w:val="left"/>
        <w:rPr>
          <w:b/>
          <w:bCs/>
          <w:lang w:eastAsia="en-US"/>
        </w:rPr>
      </w:pPr>
    </w:p>
    <w:p w:rsidR="00DE3CEF" w:rsidRDefault="00DE3CEF" w:rsidP="00DE3CEF">
      <w:pPr>
        <w:ind w:firstLine="0"/>
        <w:jc w:val="center"/>
        <w:rPr>
          <w:b/>
          <w:bCs/>
          <w:kern w:val="1"/>
          <w:lang w:eastAsia="en-US"/>
        </w:rPr>
      </w:pPr>
      <w:r>
        <w:rPr>
          <w:b/>
          <w:bCs/>
          <w:noProof/>
          <w:kern w:val="1"/>
        </w:rPr>
        <w:drawing>
          <wp:inline distT="0" distB="0" distL="0" distR="0" wp14:anchorId="704C9EDD" wp14:editId="4677676A">
            <wp:extent cx="6048428" cy="7898005"/>
            <wp:effectExtent l="0" t="0" r="0" b="8255"/>
            <wp:docPr id="14" name="Рисунок 14" descr="C:\Users\Tolik\Desktop\ПЗЗновое\Хормалинское\ПЕЧАТЬ\1111\П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lik\Desktop\ПЗЗновое\Хормалинское\ПЕЧАТЬ\1111\Пер.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517" cy="7898121"/>
                    </a:xfrm>
                    <a:prstGeom prst="rect">
                      <a:avLst/>
                    </a:prstGeom>
                    <a:noFill/>
                    <a:ln>
                      <a:noFill/>
                    </a:ln>
                  </pic:spPr>
                </pic:pic>
              </a:graphicData>
            </a:graphic>
          </wp:inline>
        </w:drawing>
      </w:r>
    </w:p>
    <w:p w:rsidR="00DE3CEF" w:rsidRPr="00B43CC6" w:rsidRDefault="00DE3CEF" w:rsidP="00DE3CEF">
      <w:pPr>
        <w:ind w:firstLine="0"/>
        <w:jc w:val="left"/>
        <w:rPr>
          <w:b/>
          <w:bCs/>
          <w:sz w:val="20"/>
          <w:szCs w:val="20"/>
          <w:lang w:eastAsia="en-US"/>
        </w:rPr>
      </w:pPr>
      <w:r>
        <w:rPr>
          <w:b/>
          <w:bCs/>
          <w:kern w:val="1"/>
          <w:lang w:eastAsia="en-US"/>
        </w:rPr>
        <w:br w:type="page"/>
      </w:r>
      <w:r w:rsidRPr="00B43CC6">
        <w:rPr>
          <w:b/>
          <w:bCs/>
          <w:sz w:val="20"/>
          <w:szCs w:val="20"/>
          <w:lang w:eastAsia="en-US"/>
        </w:rPr>
        <w:lastRenderedPageBreak/>
        <w:t xml:space="preserve">Статья 44. Карта (схема) градостроительного зонирования и зон с особыми условиями использования территорий д. </w:t>
      </w:r>
      <w:proofErr w:type="spellStart"/>
      <w:r w:rsidRPr="00B43CC6">
        <w:rPr>
          <w:b/>
          <w:bCs/>
          <w:sz w:val="20"/>
          <w:szCs w:val="20"/>
          <w:lang w:eastAsia="en-US"/>
        </w:rPr>
        <w:t>Хом-Яндобы</w:t>
      </w:r>
      <w:proofErr w:type="spellEnd"/>
      <w:r w:rsidRPr="00B43CC6">
        <w:rPr>
          <w:b/>
          <w:bCs/>
          <w:sz w:val="20"/>
          <w:szCs w:val="20"/>
          <w:lang w:eastAsia="en-US"/>
        </w:rPr>
        <w:t xml:space="preserve"> </w:t>
      </w:r>
      <w:proofErr w:type="spellStart"/>
      <w:r w:rsidRPr="00B43CC6">
        <w:rPr>
          <w:b/>
          <w:bCs/>
          <w:sz w:val="20"/>
          <w:szCs w:val="20"/>
          <w:lang w:eastAsia="en-US"/>
        </w:rPr>
        <w:t>Хормалинского</w:t>
      </w:r>
      <w:proofErr w:type="spellEnd"/>
      <w:r w:rsidRPr="00B43CC6">
        <w:rPr>
          <w:b/>
          <w:bCs/>
          <w:sz w:val="20"/>
          <w:szCs w:val="20"/>
          <w:lang w:eastAsia="en-US"/>
        </w:rPr>
        <w:t xml:space="preserve"> сельского поселения Ибресинского района Чувашской Республики</w:t>
      </w:r>
    </w:p>
    <w:p w:rsidR="00DE3CEF" w:rsidRDefault="00021E4F" w:rsidP="00021E4F">
      <w:pPr>
        <w:ind w:firstLine="0"/>
        <w:jc w:val="center"/>
        <w:rPr>
          <w:b/>
          <w:bCs/>
          <w:kern w:val="1"/>
          <w:lang w:eastAsia="en-US"/>
        </w:rPr>
      </w:pPr>
      <w:r>
        <w:rPr>
          <w:b/>
          <w:bCs/>
          <w:noProof/>
          <w:kern w:val="1"/>
        </w:rPr>
        <w:drawing>
          <wp:inline distT="0" distB="0" distL="0" distR="0" wp14:anchorId="6DC73355" wp14:editId="0E093E51">
            <wp:extent cx="4657725" cy="8102823"/>
            <wp:effectExtent l="0" t="0" r="0" b="0"/>
            <wp:docPr id="15" name="Рисунок 15" descr="C:\Users\Tolik\Desktop\ПЗЗновое\Хормалинское\ПЕЧАТЬ\1111\Х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lik\Desktop\ПЗЗновое\Хормалинское\ПЕЧАТЬ\1111\Хом.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6544" cy="8118165"/>
                    </a:xfrm>
                    <a:prstGeom prst="rect">
                      <a:avLst/>
                    </a:prstGeom>
                    <a:noFill/>
                    <a:ln>
                      <a:noFill/>
                    </a:ln>
                  </pic:spPr>
                </pic:pic>
              </a:graphicData>
            </a:graphic>
          </wp:inline>
        </w:drawing>
      </w:r>
    </w:p>
    <w:p w:rsidR="00E451D3" w:rsidRPr="00B43CC6" w:rsidRDefault="00021E4F" w:rsidP="00021E4F">
      <w:pPr>
        <w:ind w:firstLine="0"/>
        <w:jc w:val="center"/>
        <w:rPr>
          <w:b/>
          <w:bCs/>
          <w:kern w:val="1"/>
          <w:sz w:val="20"/>
          <w:szCs w:val="20"/>
          <w:lang w:eastAsia="en-US"/>
        </w:rPr>
      </w:pPr>
      <w:r>
        <w:rPr>
          <w:b/>
          <w:bCs/>
          <w:kern w:val="1"/>
          <w:lang w:eastAsia="en-US"/>
        </w:rPr>
        <w:br w:type="page"/>
      </w:r>
      <w:r w:rsidR="00E451D3" w:rsidRPr="00B43CC6">
        <w:rPr>
          <w:b/>
          <w:bCs/>
          <w:kern w:val="1"/>
          <w:sz w:val="20"/>
          <w:szCs w:val="20"/>
          <w:lang w:eastAsia="en-US"/>
        </w:rPr>
        <w:lastRenderedPageBreak/>
        <w:t xml:space="preserve">РАЗДЕЛ </w:t>
      </w:r>
      <w:r w:rsidR="00E451D3" w:rsidRPr="00B43CC6">
        <w:rPr>
          <w:b/>
          <w:bCs/>
          <w:kern w:val="1"/>
          <w:sz w:val="20"/>
          <w:szCs w:val="20"/>
          <w:lang w:val="en-US" w:eastAsia="en-US"/>
        </w:rPr>
        <w:t>III</w:t>
      </w:r>
      <w:r w:rsidR="00E451D3" w:rsidRPr="00B43CC6">
        <w:rPr>
          <w:b/>
          <w:bCs/>
          <w:kern w:val="1"/>
          <w:sz w:val="20"/>
          <w:szCs w:val="20"/>
          <w:lang w:eastAsia="en-US"/>
        </w:rPr>
        <w:t>. ГРАДОСТРОИТЕЛЬНЫЕ РЕГЛАМЕНТЫ</w:t>
      </w:r>
      <w:bookmarkEnd w:id="189"/>
      <w:bookmarkEnd w:id="192"/>
    </w:p>
    <w:p w:rsidR="00E451D3" w:rsidRPr="00B43CC6" w:rsidRDefault="00E451D3" w:rsidP="00E451D3">
      <w:pPr>
        <w:keepNext/>
        <w:widowControl w:val="0"/>
        <w:numPr>
          <w:ilvl w:val="2"/>
          <w:numId w:val="0"/>
        </w:numPr>
        <w:tabs>
          <w:tab w:val="left" w:pos="0"/>
        </w:tabs>
        <w:suppressAutoHyphens/>
        <w:spacing w:before="360" w:after="60"/>
        <w:ind w:firstLine="709"/>
        <w:outlineLvl w:val="2"/>
        <w:rPr>
          <w:b/>
          <w:bCs/>
          <w:kern w:val="1"/>
          <w:sz w:val="20"/>
          <w:szCs w:val="20"/>
          <w:lang w:eastAsia="en-US"/>
        </w:rPr>
      </w:pPr>
      <w:bookmarkStart w:id="193" w:name="_Toc442193460"/>
      <w:bookmarkStart w:id="194" w:name="_Toc514925205"/>
      <w:r w:rsidRPr="00B43CC6">
        <w:rPr>
          <w:b/>
          <w:bCs/>
          <w:sz w:val="20"/>
          <w:szCs w:val="20"/>
          <w:lang w:eastAsia="en-US"/>
        </w:rPr>
        <w:t xml:space="preserve">Статья </w:t>
      </w:r>
      <w:r w:rsidR="00021E4F" w:rsidRPr="00B43CC6">
        <w:rPr>
          <w:b/>
          <w:bCs/>
          <w:sz w:val="20"/>
          <w:szCs w:val="20"/>
          <w:lang w:eastAsia="en-US"/>
        </w:rPr>
        <w:t>45</w:t>
      </w:r>
      <w:r w:rsidRPr="00B43CC6">
        <w:rPr>
          <w:b/>
          <w:bCs/>
          <w:sz w:val="20"/>
          <w:szCs w:val="20"/>
          <w:lang w:eastAsia="en-US"/>
        </w:rPr>
        <w:t>. Требования градостроительных регламент</w:t>
      </w:r>
      <w:bookmarkEnd w:id="190"/>
      <w:r w:rsidRPr="00B43CC6">
        <w:rPr>
          <w:b/>
          <w:bCs/>
          <w:sz w:val="20"/>
          <w:szCs w:val="20"/>
          <w:lang w:eastAsia="en-US"/>
        </w:rPr>
        <w:t>ов</w:t>
      </w:r>
      <w:bookmarkEnd w:id="193"/>
      <w:bookmarkEnd w:id="194"/>
    </w:p>
    <w:p w:rsidR="00B43CC6" w:rsidRPr="00840BE3" w:rsidRDefault="00B43CC6" w:rsidP="00B43CC6">
      <w:pPr>
        <w:tabs>
          <w:tab w:val="left" w:pos="0"/>
        </w:tabs>
        <w:ind w:firstLine="567"/>
        <w:rPr>
          <w:sz w:val="20"/>
          <w:szCs w:val="20"/>
        </w:rPr>
      </w:pPr>
      <w:bookmarkStart w:id="195" w:name="_Toc442193464"/>
      <w:r w:rsidRPr="00840BE3">
        <w:rPr>
          <w:sz w:val="20"/>
          <w:szCs w:val="20"/>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43CC6" w:rsidRPr="00840BE3" w:rsidRDefault="00B43CC6" w:rsidP="00B43CC6">
      <w:pPr>
        <w:tabs>
          <w:tab w:val="left" w:pos="0"/>
        </w:tabs>
        <w:ind w:firstLine="567"/>
        <w:rPr>
          <w:sz w:val="20"/>
          <w:szCs w:val="20"/>
        </w:rPr>
      </w:pPr>
      <w:r w:rsidRPr="00840BE3">
        <w:rPr>
          <w:sz w:val="20"/>
          <w:szCs w:val="20"/>
        </w:rPr>
        <w:t xml:space="preserve">2. </w:t>
      </w:r>
      <w:proofErr w:type="gramStart"/>
      <w:r w:rsidRPr="00840BE3">
        <w:rPr>
          <w:sz w:val="20"/>
          <w:szCs w:val="20"/>
        </w:rPr>
        <w:t>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республиканских и (или) местных нормативов градостроительного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roofErr w:type="gramEnd"/>
    </w:p>
    <w:p w:rsidR="00B43CC6" w:rsidRPr="00840BE3" w:rsidRDefault="00B43CC6" w:rsidP="00B43CC6">
      <w:pPr>
        <w:tabs>
          <w:tab w:val="left" w:pos="0"/>
        </w:tabs>
        <w:ind w:firstLine="567"/>
        <w:rPr>
          <w:sz w:val="20"/>
          <w:szCs w:val="20"/>
        </w:rPr>
      </w:pPr>
      <w:r w:rsidRPr="00840BE3">
        <w:rPr>
          <w:sz w:val="20"/>
          <w:szCs w:val="20"/>
        </w:rPr>
        <w:t>3. Градостроительные регламенты установлены с учётом:</w:t>
      </w:r>
    </w:p>
    <w:p w:rsidR="00B43CC6" w:rsidRPr="00840BE3" w:rsidRDefault="00B43CC6" w:rsidP="00B43CC6">
      <w:pPr>
        <w:tabs>
          <w:tab w:val="left" w:pos="0"/>
        </w:tabs>
        <w:ind w:firstLine="567"/>
        <w:rPr>
          <w:sz w:val="20"/>
          <w:szCs w:val="20"/>
        </w:rPr>
      </w:pPr>
      <w:r w:rsidRPr="00840BE3">
        <w:rPr>
          <w:sz w:val="20"/>
          <w:szCs w:val="20"/>
        </w:rPr>
        <w:t>1) фактического использования земельных участков и объектов капитального строительства в границах территориальной зоны;</w:t>
      </w:r>
    </w:p>
    <w:p w:rsidR="00B43CC6" w:rsidRPr="00840BE3" w:rsidRDefault="00B43CC6" w:rsidP="00B43CC6">
      <w:pPr>
        <w:tabs>
          <w:tab w:val="left" w:pos="0"/>
        </w:tabs>
        <w:ind w:firstLine="567"/>
        <w:rPr>
          <w:sz w:val="20"/>
          <w:szCs w:val="20"/>
        </w:rPr>
      </w:pPr>
      <w:r w:rsidRPr="00840BE3">
        <w:rPr>
          <w:sz w:val="20"/>
          <w:szCs w:val="2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43CC6" w:rsidRPr="00840BE3" w:rsidRDefault="00B43CC6" w:rsidP="00B43CC6">
      <w:pPr>
        <w:tabs>
          <w:tab w:val="left" w:pos="0"/>
        </w:tabs>
        <w:ind w:firstLine="567"/>
        <w:rPr>
          <w:sz w:val="20"/>
          <w:szCs w:val="20"/>
        </w:rPr>
      </w:pPr>
      <w:r w:rsidRPr="00840BE3">
        <w:rPr>
          <w:sz w:val="20"/>
          <w:szCs w:val="20"/>
        </w:rPr>
        <w:t>3) функциональных зон и характеристик их планируемого развития, определённых генеральным планом;</w:t>
      </w:r>
    </w:p>
    <w:p w:rsidR="00B43CC6" w:rsidRPr="00840BE3" w:rsidRDefault="00B43CC6" w:rsidP="00B43CC6">
      <w:pPr>
        <w:tabs>
          <w:tab w:val="left" w:pos="0"/>
        </w:tabs>
        <w:ind w:firstLine="567"/>
        <w:rPr>
          <w:sz w:val="20"/>
          <w:szCs w:val="20"/>
        </w:rPr>
      </w:pPr>
      <w:r w:rsidRPr="00840BE3">
        <w:rPr>
          <w:sz w:val="20"/>
          <w:szCs w:val="20"/>
        </w:rPr>
        <w:t>4)  видов территориальных зон;</w:t>
      </w:r>
    </w:p>
    <w:p w:rsidR="00B43CC6" w:rsidRPr="00840BE3" w:rsidRDefault="00B43CC6" w:rsidP="00B43CC6">
      <w:pPr>
        <w:tabs>
          <w:tab w:val="left" w:pos="0"/>
        </w:tabs>
        <w:ind w:firstLine="567"/>
        <w:rPr>
          <w:sz w:val="20"/>
          <w:szCs w:val="20"/>
        </w:rPr>
      </w:pPr>
      <w:r w:rsidRPr="00840BE3">
        <w:rPr>
          <w:sz w:val="20"/>
          <w:szCs w:val="20"/>
        </w:rPr>
        <w:t>5) требований охраны объектов культурного наследия, а также особо охраняемых природных территорий, иных природных объектов.</w:t>
      </w:r>
    </w:p>
    <w:p w:rsidR="00B43CC6" w:rsidRPr="00840BE3" w:rsidRDefault="00B43CC6" w:rsidP="00B43CC6">
      <w:pPr>
        <w:tabs>
          <w:tab w:val="left" w:pos="0"/>
        </w:tabs>
        <w:ind w:firstLine="567"/>
        <w:rPr>
          <w:sz w:val="20"/>
          <w:szCs w:val="20"/>
        </w:rPr>
      </w:pPr>
      <w:r w:rsidRPr="00840BE3">
        <w:rPr>
          <w:sz w:val="20"/>
          <w:szCs w:val="20"/>
        </w:rPr>
        <w:t xml:space="preserve">4. </w:t>
      </w:r>
      <w:r w:rsidRPr="00840BE3">
        <w:rPr>
          <w:rStyle w:val="blk"/>
          <w:sz w:val="20"/>
          <w:szCs w:val="20"/>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43CC6" w:rsidRPr="00840BE3" w:rsidRDefault="00B43CC6" w:rsidP="00B43CC6">
      <w:pPr>
        <w:ind w:firstLine="540"/>
        <w:rPr>
          <w:sz w:val="20"/>
          <w:szCs w:val="20"/>
        </w:rPr>
      </w:pPr>
      <w:bookmarkStart w:id="196" w:name="dst100484"/>
      <w:bookmarkEnd w:id="196"/>
      <w:r w:rsidRPr="00840BE3">
        <w:rPr>
          <w:rStyle w:val="blk"/>
          <w:sz w:val="20"/>
          <w:szCs w:val="20"/>
        </w:rPr>
        <w:t>1) виды разрешенного использования земельных участков и объектов капитального строительства;</w:t>
      </w:r>
    </w:p>
    <w:p w:rsidR="00B43CC6" w:rsidRPr="00840BE3" w:rsidRDefault="00B43CC6" w:rsidP="00B43CC6">
      <w:pPr>
        <w:ind w:firstLine="540"/>
        <w:rPr>
          <w:sz w:val="20"/>
          <w:szCs w:val="20"/>
        </w:rPr>
      </w:pPr>
      <w:bookmarkStart w:id="197" w:name="dst100485"/>
      <w:bookmarkEnd w:id="197"/>
      <w:r w:rsidRPr="00840BE3">
        <w:rPr>
          <w:rStyle w:val="blk"/>
          <w:sz w:val="20"/>
          <w:szCs w:val="2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3CC6" w:rsidRPr="00840BE3" w:rsidRDefault="00B43CC6" w:rsidP="00B43CC6">
      <w:pPr>
        <w:ind w:firstLine="540"/>
        <w:rPr>
          <w:sz w:val="20"/>
          <w:szCs w:val="20"/>
        </w:rPr>
      </w:pPr>
      <w:bookmarkStart w:id="198" w:name="dst100486"/>
      <w:bookmarkEnd w:id="198"/>
      <w:r w:rsidRPr="00840BE3">
        <w:rPr>
          <w:rStyle w:val="blk"/>
          <w:sz w:val="20"/>
          <w:szCs w:val="2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43CC6" w:rsidRPr="00840BE3" w:rsidRDefault="00B43CC6" w:rsidP="00B43CC6">
      <w:pPr>
        <w:ind w:firstLine="540"/>
        <w:rPr>
          <w:sz w:val="20"/>
          <w:szCs w:val="20"/>
        </w:rPr>
      </w:pPr>
      <w:bookmarkStart w:id="199" w:name="dst1344"/>
      <w:bookmarkEnd w:id="199"/>
      <w:r w:rsidRPr="00840BE3">
        <w:rPr>
          <w:rStyle w:val="blk"/>
          <w:sz w:val="20"/>
          <w:szCs w:val="2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43CC6" w:rsidRPr="00840BE3" w:rsidRDefault="00B43CC6" w:rsidP="00B43CC6">
      <w:pPr>
        <w:tabs>
          <w:tab w:val="left" w:pos="0"/>
        </w:tabs>
        <w:ind w:firstLine="567"/>
        <w:rPr>
          <w:sz w:val="20"/>
          <w:szCs w:val="20"/>
        </w:rPr>
      </w:pPr>
      <w:r w:rsidRPr="00840BE3">
        <w:rPr>
          <w:sz w:val="20"/>
          <w:szCs w:val="20"/>
        </w:rPr>
        <w:t xml:space="preserve">5. </w:t>
      </w:r>
      <w:proofErr w:type="gramStart"/>
      <w:r w:rsidRPr="00840BE3">
        <w:rPr>
          <w:sz w:val="20"/>
          <w:szCs w:val="20"/>
        </w:rPr>
        <w:t xml:space="preserve">Применительно ко всем территориальным зонам статьями 37 – 45 настоящих Правил для зданий, строений, сооружений,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840BE3">
        <w:rPr>
          <w:rFonts w:ascii="TimesNewRomanPSMT" w:hAnsi="TimesNewRomanPSMT" w:cs="TimesNewRomanPSMT"/>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w:t>
      </w:r>
      <w:proofErr w:type="gramEnd"/>
      <w:r w:rsidRPr="00840BE3">
        <w:rPr>
          <w:rFonts w:ascii="TimesNewRomanPSMT" w:hAnsi="TimesNewRomanPSMT" w:cs="TimesNewRomanPSMT"/>
          <w:sz w:val="20"/>
          <w:szCs w:val="20"/>
        </w:rPr>
        <w:t xml:space="preserve"> земельного участка, </w:t>
      </w:r>
      <w:proofErr w:type="gramStart"/>
      <w:r w:rsidRPr="00840BE3">
        <w:rPr>
          <w:rFonts w:ascii="TimesNewRomanPSMT" w:hAnsi="TimesNewRomanPSMT" w:cs="TimesNewRomanPSMT"/>
          <w:sz w:val="20"/>
          <w:szCs w:val="20"/>
        </w:rPr>
        <w:t>определяемый</w:t>
      </w:r>
      <w:proofErr w:type="gramEnd"/>
      <w:r w:rsidRPr="00840BE3">
        <w:rPr>
          <w:rFonts w:ascii="TimesNewRomanPSMT" w:hAnsi="TimesNewRomanPSMT" w:cs="TimesNewRomanPSMT"/>
          <w:sz w:val="20"/>
          <w:szCs w:val="20"/>
        </w:rPr>
        <w:t xml:space="preserve"> как отношение суммарной площади земельного участка, которая может быть застроена, ко всей площади земельного участка</w:t>
      </w:r>
      <w:r w:rsidRPr="00840BE3">
        <w:rPr>
          <w:sz w:val="20"/>
          <w:szCs w:val="20"/>
        </w:rPr>
        <w:t>.</w:t>
      </w:r>
    </w:p>
    <w:p w:rsidR="00B43CC6" w:rsidRPr="00840BE3" w:rsidRDefault="00B43CC6" w:rsidP="00B43CC6">
      <w:pPr>
        <w:tabs>
          <w:tab w:val="left" w:pos="0"/>
        </w:tabs>
        <w:ind w:firstLine="567"/>
        <w:rPr>
          <w:sz w:val="20"/>
          <w:szCs w:val="20"/>
        </w:rPr>
      </w:pPr>
      <w:r w:rsidRPr="00840BE3">
        <w:rPr>
          <w:sz w:val="20"/>
          <w:szCs w:val="20"/>
        </w:rPr>
        <w:t>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B43CC6" w:rsidRPr="00840BE3" w:rsidRDefault="00B43CC6" w:rsidP="00B43CC6">
      <w:pPr>
        <w:tabs>
          <w:tab w:val="left" w:pos="0"/>
        </w:tabs>
        <w:ind w:firstLine="567"/>
        <w:rPr>
          <w:sz w:val="20"/>
          <w:szCs w:val="20"/>
        </w:rPr>
      </w:pPr>
      <w:r w:rsidRPr="00840BE3">
        <w:rPr>
          <w:sz w:val="20"/>
          <w:szCs w:val="20"/>
        </w:rPr>
        <w:t xml:space="preserve">7. В условиях сложившейся индивидуальной застройки, при реконструкции индивидуального жилого дома допускается сохранение существующего отступа от границ соседнего земельного участка без увеличения площади </w:t>
      </w:r>
      <w:proofErr w:type="gramStart"/>
      <w:r w:rsidRPr="00840BE3">
        <w:rPr>
          <w:sz w:val="20"/>
          <w:szCs w:val="20"/>
        </w:rPr>
        <w:t>застройки жилого дома</w:t>
      </w:r>
      <w:proofErr w:type="gramEnd"/>
      <w:r w:rsidRPr="00840BE3">
        <w:rPr>
          <w:sz w:val="20"/>
          <w:szCs w:val="20"/>
        </w:rPr>
        <w:t>.</w:t>
      </w:r>
    </w:p>
    <w:p w:rsidR="00B43CC6" w:rsidRPr="00840BE3" w:rsidRDefault="00B43CC6" w:rsidP="00B43CC6">
      <w:pPr>
        <w:autoSpaceDE w:val="0"/>
        <w:autoSpaceDN w:val="0"/>
        <w:adjustRightInd w:val="0"/>
        <w:ind w:firstLine="567"/>
        <w:rPr>
          <w:rFonts w:ascii="TimesNewRomanPSMT" w:hAnsi="TimesNewRomanPSMT" w:cs="TimesNewRomanPSMT"/>
          <w:sz w:val="20"/>
          <w:szCs w:val="20"/>
        </w:rPr>
      </w:pPr>
      <w:r w:rsidRPr="00840BE3">
        <w:rPr>
          <w:rFonts w:ascii="TimesNewRomanPSMT" w:hAnsi="TimesNewRomanPSMT" w:cs="TimesNewRomanPSMT"/>
          <w:sz w:val="20"/>
          <w:szCs w:val="20"/>
        </w:rPr>
        <w:t>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w:t>
      </w:r>
    </w:p>
    <w:p w:rsidR="00B43CC6" w:rsidRPr="00840BE3" w:rsidRDefault="00B43CC6" w:rsidP="00B43CC6">
      <w:pPr>
        <w:suppressAutoHyphens/>
        <w:snapToGrid w:val="0"/>
        <w:ind w:firstLine="567"/>
        <w:rPr>
          <w:sz w:val="20"/>
          <w:szCs w:val="20"/>
        </w:rPr>
      </w:pPr>
      <w:r w:rsidRPr="00840BE3">
        <w:rPr>
          <w:rFonts w:ascii="TimesNewRomanPSMT" w:hAnsi="TimesNewRomanPSMT" w:cs="TimesNewRomanPSMT"/>
          <w:sz w:val="20"/>
          <w:szCs w:val="20"/>
        </w:rPr>
        <w:t xml:space="preserve">9. Минимальная (максимальная) площадь озеленения земельного участка определяется </w:t>
      </w:r>
      <w:r w:rsidRPr="00840BE3">
        <w:rPr>
          <w:sz w:val="20"/>
          <w:szCs w:val="20"/>
          <w:lang w:eastAsia="ar-SA"/>
        </w:rPr>
        <w:t>в соответствии с местными и (или) республиканскими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w:t>
      </w:r>
      <w:r w:rsidRPr="00840BE3">
        <w:rPr>
          <w:rFonts w:ascii="TimesNewRomanPSMT" w:hAnsi="TimesNewRomanPSMT" w:cs="TimesNewRomanPSMT"/>
          <w:sz w:val="20"/>
          <w:szCs w:val="20"/>
        </w:rPr>
        <w:t>.</w:t>
      </w:r>
    </w:p>
    <w:p w:rsidR="00B43CC6" w:rsidRPr="00840BE3" w:rsidRDefault="00B43CC6" w:rsidP="00B43CC6">
      <w:pPr>
        <w:tabs>
          <w:tab w:val="left" w:pos="0"/>
        </w:tabs>
        <w:ind w:firstLine="567"/>
        <w:rPr>
          <w:sz w:val="20"/>
          <w:szCs w:val="20"/>
        </w:rPr>
      </w:pPr>
      <w:r w:rsidRPr="00840BE3">
        <w:rPr>
          <w:sz w:val="20"/>
          <w:szCs w:val="20"/>
        </w:rPr>
        <w:t>10. 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w:t>
      </w:r>
    </w:p>
    <w:p w:rsidR="00B43CC6" w:rsidRPr="00840BE3" w:rsidRDefault="00B43CC6" w:rsidP="00B43CC6">
      <w:pPr>
        <w:tabs>
          <w:tab w:val="left" w:pos="0"/>
        </w:tabs>
        <w:ind w:firstLine="567"/>
        <w:rPr>
          <w:sz w:val="20"/>
          <w:szCs w:val="20"/>
        </w:rPr>
      </w:pPr>
      <w:r w:rsidRPr="00840BE3">
        <w:rPr>
          <w:sz w:val="20"/>
          <w:szCs w:val="20"/>
        </w:rPr>
        <w:t xml:space="preserve">11.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roofErr w:type="spellStart"/>
      <w:r>
        <w:rPr>
          <w:sz w:val="20"/>
          <w:szCs w:val="20"/>
        </w:rPr>
        <w:t>Хормалинского</w:t>
      </w:r>
      <w:proofErr w:type="spellEnd"/>
      <w:r w:rsidRPr="00840BE3">
        <w:rPr>
          <w:sz w:val="20"/>
          <w:szCs w:val="20"/>
        </w:rPr>
        <w:t xml:space="preserve"> сельского поселения.</w:t>
      </w:r>
    </w:p>
    <w:p w:rsidR="00B43CC6" w:rsidRPr="00840BE3" w:rsidRDefault="00B43CC6" w:rsidP="00B43CC6">
      <w:pPr>
        <w:tabs>
          <w:tab w:val="left" w:pos="0"/>
        </w:tabs>
        <w:ind w:firstLine="567"/>
        <w:rPr>
          <w:sz w:val="20"/>
          <w:szCs w:val="20"/>
        </w:rPr>
      </w:pPr>
      <w:r w:rsidRPr="00840BE3">
        <w:rPr>
          <w:sz w:val="20"/>
          <w:szCs w:val="20"/>
        </w:rPr>
        <w:t>12. Действие градостроительного регламента не распространяется на земельные участки:</w:t>
      </w:r>
    </w:p>
    <w:p w:rsidR="00B43CC6" w:rsidRPr="00840BE3" w:rsidRDefault="00B43CC6" w:rsidP="00B43CC6">
      <w:pPr>
        <w:tabs>
          <w:tab w:val="left" w:pos="0"/>
        </w:tabs>
        <w:ind w:firstLine="567"/>
        <w:rPr>
          <w:sz w:val="20"/>
          <w:szCs w:val="20"/>
          <w:lang w:eastAsia="ar-SA"/>
        </w:rPr>
      </w:pPr>
      <w:r w:rsidRPr="00840BE3">
        <w:rPr>
          <w:sz w:val="20"/>
          <w:szCs w:val="20"/>
          <w:lang w:eastAsia="ar-SA"/>
        </w:rPr>
        <w:lastRenderedPageBreak/>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B43CC6" w:rsidRPr="00840BE3" w:rsidRDefault="00B43CC6" w:rsidP="00B43CC6">
      <w:pPr>
        <w:tabs>
          <w:tab w:val="left" w:pos="0"/>
        </w:tabs>
        <w:suppressAutoHyphens/>
        <w:snapToGrid w:val="0"/>
        <w:ind w:firstLine="567"/>
        <w:rPr>
          <w:sz w:val="20"/>
          <w:szCs w:val="20"/>
          <w:lang w:eastAsia="ar-SA"/>
        </w:rPr>
      </w:pPr>
      <w:r w:rsidRPr="00840BE3">
        <w:rPr>
          <w:sz w:val="20"/>
          <w:szCs w:val="20"/>
          <w:lang w:eastAsia="ar-SA"/>
        </w:rPr>
        <w:t>2) в границах территорий общего пользования;</w:t>
      </w:r>
    </w:p>
    <w:p w:rsidR="00B43CC6" w:rsidRPr="00840BE3" w:rsidRDefault="00B43CC6" w:rsidP="00B43CC6">
      <w:pPr>
        <w:tabs>
          <w:tab w:val="left" w:pos="0"/>
        </w:tabs>
        <w:suppressAutoHyphens/>
        <w:snapToGrid w:val="0"/>
        <w:ind w:firstLine="567"/>
        <w:rPr>
          <w:sz w:val="20"/>
          <w:szCs w:val="20"/>
          <w:lang w:eastAsia="ar-SA"/>
        </w:rPr>
      </w:pPr>
      <w:proofErr w:type="gramStart"/>
      <w:r w:rsidRPr="00840BE3">
        <w:rPr>
          <w:sz w:val="20"/>
          <w:szCs w:val="20"/>
          <w:lang w:eastAsia="ar-SA"/>
        </w:rPr>
        <w:t>3) предназначенные для размещения линейных объектов и/или занятые линейными объектами;</w:t>
      </w:r>
      <w:proofErr w:type="gramEnd"/>
    </w:p>
    <w:p w:rsidR="00B43CC6" w:rsidRPr="00840BE3" w:rsidRDefault="00B43CC6" w:rsidP="00B43CC6">
      <w:pPr>
        <w:tabs>
          <w:tab w:val="left" w:pos="0"/>
        </w:tabs>
        <w:ind w:firstLine="567"/>
        <w:rPr>
          <w:sz w:val="20"/>
          <w:szCs w:val="20"/>
          <w:lang w:eastAsia="ar-SA"/>
        </w:rPr>
      </w:pPr>
      <w:proofErr w:type="gramStart"/>
      <w:r w:rsidRPr="00840BE3">
        <w:rPr>
          <w:sz w:val="20"/>
          <w:szCs w:val="20"/>
          <w:lang w:eastAsia="ar-SA"/>
        </w:rPr>
        <w:t>4) предоставленные для добычи полезных ископаемых.</w:t>
      </w:r>
      <w:proofErr w:type="gramEnd"/>
    </w:p>
    <w:p w:rsidR="00B43CC6" w:rsidRPr="00840BE3" w:rsidRDefault="00B43CC6" w:rsidP="00B43CC6">
      <w:pPr>
        <w:tabs>
          <w:tab w:val="left" w:pos="0"/>
        </w:tabs>
        <w:ind w:firstLine="567"/>
        <w:rPr>
          <w:sz w:val="20"/>
          <w:szCs w:val="20"/>
        </w:rPr>
      </w:pPr>
      <w:r w:rsidRPr="00840BE3">
        <w:rPr>
          <w:sz w:val="20"/>
          <w:szCs w:val="20"/>
        </w:rPr>
        <w:t>13.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43CC6" w:rsidRPr="00840BE3" w:rsidRDefault="00B43CC6" w:rsidP="00B43CC6">
      <w:pPr>
        <w:tabs>
          <w:tab w:val="left" w:pos="0"/>
        </w:tabs>
        <w:ind w:firstLine="567"/>
        <w:rPr>
          <w:sz w:val="20"/>
          <w:szCs w:val="20"/>
        </w:rPr>
      </w:pPr>
      <w:r w:rsidRPr="00840BE3">
        <w:rPr>
          <w:sz w:val="20"/>
          <w:szCs w:val="20"/>
        </w:rPr>
        <w:t xml:space="preserve">14. </w:t>
      </w:r>
      <w:proofErr w:type="gramStart"/>
      <w:r w:rsidRPr="00840BE3">
        <w:rPr>
          <w:sz w:val="20"/>
          <w:szCs w:val="20"/>
        </w:rPr>
        <w:t>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w:t>
      </w:r>
      <w:proofErr w:type="gramEnd"/>
      <w:r w:rsidRPr="00840BE3">
        <w:rPr>
          <w:sz w:val="20"/>
          <w:szCs w:val="20"/>
        </w:rPr>
        <w:t xml:space="preserve"> или здоровья человека, для окружающей среды, объектов культурного наследия.</w:t>
      </w:r>
    </w:p>
    <w:p w:rsidR="00B43CC6" w:rsidRPr="00840BE3" w:rsidRDefault="00B43CC6" w:rsidP="00B43CC6">
      <w:pPr>
        <w:tabs>
          <w:tab w:val="left" w:pos="0"/>
        </w:tabs>
        <w:ind w:firstLine="567"/>
        <w:rPr>
          <w:sz w:val="20"/>
          <w:szCs w:val="20"/>
        </w:rPr>
      </w:pPr>
      <w:r w:rsidRPr="00840BE3">
        <w:rPr>
          <w:sz w:val="20"/>
          <w:szCs w:val="20"/>
        </w:rPr>
        <w:t xml:space="preserve">15. Реконструкция, снос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w:t>
      </w:r>
    </w:p>
    <w:p w:rsidR="00B43CC6" w:rsidRPr="00840BE3" w:rsidRDefault="00B43CC6" w:rsidP="00B43CC6">
      <w:pPr>
        <w:tabs>
          <w:tab w:val="left" w:pos="0"/>
        </w:tabs>
        <w:ind w:firstLine="567"/>
        <w:rPr>
          <w:sz w:val="20"/>
          <w:szCs w:val="20"/>
        </w:rPr>
      </w:pPr>
      <w:r w:rsidRPr="00840BE3">
        <w:rPr>
          <w:sz w:val="20"/>
          <w:szCs w:val="20"/>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B43CC6" w:rsidRPr="00840BE3" w:rsidRDefault="00B43CC6" w:rsidP="00B43CC6">
      <w:pPr>
        <w:tabs>
          <w:tab w:val="left" w:pos="0"/>
        </w:tabs>
        <w:ind w:firstLine="567"/>
        <w:rPr>
          <w:sz w:val="20"/>
          <w:szCs w:val="20"/>
          <w:lang w:eastAsia="ar-SA"/>
        </w:rPr>
      </w:pPr>
      <w:r w:rsidRPr="00840BE3">
        <w:rPr>
          <w:sz w:val="20"/>
          <w:szCs w:val="20"/>
        </w:rPr>
        <w:t>16.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B43CC6" w:rsidRPr="00840BE3" w:rsidRDefault="00B43CC6" w:rsidP="00B43CC6">
      <w:pPr>
        <w:tabs>
          <w:tab w:val="left" w:pos="0"/>
        </w:tabs>
        <w:ind w:firstLine="567"/>
        <w:rPr>
          <w:sz w:val="20"/>
          <w:szCs w:val="20"/>
        </w:rPr>
      </w:pPr>
      <w:r w:rsidRPr="00840BE3">
        <w:rPr>
          <w:sz w:val="20"/>
          <w:szCs w:val="20"/>
        </w:rPr>
        <w:t>17.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w:t>
      </w:r>
    </w:p>
    <w:p w:rsidR="00E451D3" w:rsidRPr="00734233" w:rsidRDefault="00B43CC6" w:rsidP="00734233">
      <w:pPr>
        <w:tabs>
          <w:tab w:val="left" w:pos="0"/>
        </w:tabs>
        <w:ind w:firstLine="567"/>
        <w:rPr>
          <w:sz w:val="20"/>
          <w:szCs w:val="20"/>
        </w:rPr>
      </w:pPr>
      <w:r w:rsidRPr="00840BE3">
        <w:rPr>
          <w:sz w:val="20"/>
          <w:szCs w:val="20"/>
        </w:rPr>
        <w:t xml:space="preserve">18.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w:t>
      </w:r>
      <w:proofErr w:type="spellStart"/>
      <w:r w:rsidRPr="00840BE3">
        <w:rPr>
          <w:sz w:val="20"/>
          <w:szCs w:val="20"/>
        </w:rPr>
        <w:t>Федерации</w:t>
      </w:r>
      <w:proofErr w:type="gramStart"/>
      <w:r w:rsidRPr="00840BE3">
        <w:rPr>
          <w:sz w:val="20"/>
          <w:szCs w:val="20"/>
        </w:rPr>
        <w:t>.</w:t>
      </w:r>
      <w:bookmarkStart w:id="200" w:name="_Toc514925206"/>
      <w:bookmarkStart w:id="201" w:name="_GoBack"/>
      <w:bookmarkEnd w:id="201"/>
      <w:r w:rsidR="00E451D3" w:rsidRPr="00B43CC6">
        <w:rPr>
          <w:b/>
          <w:bCs/>
          <w:sz w:val="20"/>
          <w:szCs w:val="20"/>
          <w:lang w:eastAsia="en-US"/>
        </w:rPr>
        <w:t>С</w:t>
      </w:r>
      <w:proofErr w:type="gramEnd"/>
      <w:r w:rsidR="00E451D3" w:rsidRPr="00B43CC6">
        <w:rPr>
          <w:b/>
          <w:bCs/>
          <w:sz w:val="20"/>
          <w:szCs w:val="20"/>
          <w:lang w:eastAsia="en-US"/>
        </w:rPr>
        <w:t>татья</w:t>
      </w:r>
      <w:proofErr w:type="spellEnd"/>
      <w:r w:rsidR="00E451D3" w:rsidRPr="00B43CC6">
        <w:rPr>
          <w:b/>
          <w:bCs/>
          <w:sz w:val="20"/>
          <w:szCs w:val="20"/>
          <w:lang w:eastAsia="en-US"/>
        </w:rPr>
        <w:t xml:space="preserve"> </w:t>
      </w:r>
      <w:r w:rsidR="00021E4F" w:rsidRPr="00B43CC6">
        <w:rPr>
          <w:b/>
          <w:bCs/>
          <w:sz w:val="20"/>
          <w:szCs w:val="20"/>
          <w:lang w:eastAsia="en-US"/>
        </w:rPr>
        <w:t>46</w:t>
      </w:r>
      <w:r w:rsidR="00E451D3" w:rsidRPr="00B43CC6">
        <w:rPr>
          <w:b/>
          <w:bCs/>
          <w:sz w:val="20"/>
          <w:szCs w:val="20"/>
          <w:lang w:eastAsia="en-US"/>
        </w:rPr>
        <w:t>. Градостроительный регламент зоны застройки индивидуальными жилыми домами (Ж-1)</w:t>
      </w:r>
      <w:bookmarkEnd w:id="195"/>
      <w:bookmarkEnd w:id="200"/>
    </w:p>
    <w:p w:rsidR="0019044D" w:rsidRPr="00B43CC6" w:rsidRDefault="0019044D" w:rsidP="0019044D">
      <w:pPr>
        <w:suppressAutoHyphens/>
        <w:snapToGrid w:val="0"/>
        <w:ind w:firstLine="567"/>
        <w:rPr>
          <w:sz w:val="20"/>
          <w:szCs w:val="20"/>
        </w:rPr>
      </w:pPr>
      <w:bookmarkStart w:id="202" w:name="_Toc442193472"/>
      <w:bookmarkStart w:id="203" w:name="_Toc514925207"/>
      <w:r w:rsidRPr="00B43CC6">
        <w:rPr>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3969"/>
        <w:gridCol w:w="993"/>
        <w:gridCol w:w="1417"/>
        <w:gridCol w:w="709"/>
        <w:gridCol w:w="992"/>
      </w:tblGrid>
      <w:tr w:rsidR="002C6A73" w:rsidRPr="00B43CC6" w:rsidTr="00734233">
        <w:trPr>
          <w:trHeight w:val="20"/>
          <w:tblHeader/>
        </w:trPr>
        <w:tc>
          <w:tcPr>
            <w:tcW w:w="567" w:type="dxa"/>
            <w:vMerge w:val="restart"/>
            <w:shd w:val="clear" w:color="auto" w:fill="C6D9F1"/>
            <w:vAlign w:val="center"/>
          </w:tcPr>
          <w:p w:rsidR="002C6A73" w:rsidRPr="00B43CC6" w:rsidRDefault="002C6A73" w:rsidP="00734233">
            <w:pPr>
              <w:suppressAutoHyphens/>
              <w:snapToGrid w:val="0"/>
              <w:jc w:val="center"/>
              <w:rPr>
                <w:b/>
                <w:iCs/>
                <w:sz w:val="20"/>
                <w:szCs w:val="20"/>
              </w:rPr>
            </w:pPr>
            <w:r w:rsidRPr="00B43CC6">
              <w:rPr>
                <w:b/>
                <w:iCs/>
                <w:sz w:val="20"/>
                <w:szCs w:val="20"/>
              </w:rPr>
              <w:t>№</w:t>
            </w:r>
          </w:p>
          <w:p w:rsidR="002C6A73" w:rsidRPr="00B43CC6" w:rsidRDefault="002C6A73" w:rsidP="00734233">
            <w:pPr>
              <w:suppressAutoHyphens/>
              <w:snapToGrid w:val="0"/>
              <w:jc w:val="center"/>
              <w:rPr>
                <w:b/>
                <w:iCs/>
                <w:sz w:val="20"/>
                <w:szCs w:val="20"/>
              </w:rPr>
            </w:pPr>
            <w:proofErr w:type="gramStart"/>
            <w:r w:rsidRPr="00B43CC6">
              <w:rPr>
                <w:b/>
                <w:iCs/>
                <w:sz w:val="20"/>
                <w:szCs w:val="20"/>
              </w:rPr>
              <w:t>П</w:t>
            </w:r>
            <w:proofErr w:type="gramEnd"/>
            <w:r w:rsidRPr="00B43CC6">
              <w:rPr>
                <w:b/>
                <w:iCs/>
                <w:sz w:val="20"/>
                <w:szCs w:val="20"/>
              </w:rPr>
              <w:t>№/п</w:t>
            </w:r>
          </w:p>
        </w:tc>
        <w:tc>
          <w:tcPr>
            <w:tcW w:w="1134" w:type="dxa"/>
            <w:vMerge w:val="restart"/>
            <w:shd w:val="clear" w:color="auto" w:fill="C6D9F1"/>
            <w:vAlign w:val="center"/>
          </w:tcPr>
          <w:p w:rsidR="002C6A73" w:rsidRPr="00B43CC6" w:rsidRDefault="002C6A73" w:rsidP="00734233">
            <w:pPr>
              <w:suppressAutoHyphens/>
              <w:snapToGrid w:val="0"/>
              <w:ind w:firstLine="34"/>
              <w:jc w:val="center"/>
              <w:rPr>
                <w:b/>
                <w:iCs/>
                <w:sz w:val="20"/>
                <w:szCs w:val="20"/>
              </w:rPr>
            </w:pPr>
            <w:r w:rsidRPr="00B43CC6">
              <w:rPr>
                <w:b/>
                <w:iCs/>
                <w:sz w:val="20"/>
                <w:szCs w:val="20"/>
              </w:rPr>
              <w:t>Код (числовое обозначение) в соответствии с Классификатором</w:t>
            </w:r>
          </w:p>
        </w:tc>
        <w:tc>
          <w:tcPr>
            <w:tcW w:w="3969" w:type="dxa"/>
            <w:vMerge w:val="restart"/>
            <w:shd w:val="clear" w:color="auto" w:fill="C6D9F1"/>
            <w:vAlign w:val="center"/>
          </w:tcPr>
          <w:p w:rsidR="002C6A73" w:rsidRPr="00B43CC6" w:rsidRDefault="002C6A73" w:rsidP="00734233">
            <w:pPr>
              <w:suppressAutoHyphens/>
              <w:snapToGrid w:val="0"/>
              <w:ind w:firstLine="0"/>
              <w:rPr>
                <w:b/>
                <w:sz w:val="20"/>
                <w:szCs w:val="20"/>
                <w:lang w:eastAsia="ar-SA"/>
              </w:rPr>
            </w:pPr>
            <w:r w:rsidRPr="00B43CC6">
              <w:rPr>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B43CC6">
              <w:rPr>
                <w:b/>
                <w:sz w:val="20"/>
                <w:szCs w:val="20"/>
                <w:lang w:eastAsia="ar-SA"/>
              </w:rPr>
              <w:t xml:space="preserve"> утвержденным </w:t>
            </w:r>
            <w:r w:rsidRPr="00B43CC6">
              <w:rPr>
                <w:b/>
                <w:bCs/>
                <w:sz w:val="20"/>
                <w:szCs w:val="20"/>
              </w:rPr>
              <w:t>уполномоченным федеральным органом исполнительной власти)</w:t>
            </w:r>
          </w:p>
        </w:tc>
        <w:tc>
          <w:tcPr>
            <w:tcW w:w="4111" w:type="dxa"/>
            <w:gridSpan w:val="4"/>
            <w:tcBorders>
              <w:bottom w:val="single" w:sz="4" w:space="0" w:color="auto"/>
            </w:tcBorders>
            <w:shd w:val="clear" w:color="auto" w:fill="C6D9F1"/>
            <w:vAlign w:val="center"/>
          </w:tcPr>
          <w:p w:rsidR="002C6A73" w:rsidRPr="00B43CC6" w:rsidRDefault="002C6A73" w:rsidP="00734233">
            <w:pPr>
              <w:suppressAutoHyphens/>
              <w:snapToGrid w:val="0"/>
              <w:jc w:val="center"/>
              <w:rPr>
                <w:b/>
                <w:bCs/>
                <w:iCs/>
                <w:sz w:val="20"/>
                <w:szCs w:val="20"/>
              </w:rPr>
            </w:pPr>
            <w:r w:rsidRPr="00B43CC6">
              <w:rPr>
                <w:b/>
                <w:bCs/>
                <w:iCs/>
                <w:sz w:val="20"/>
                <w:szCs w:val="20"/>
              </w:rPr>
              <w:t>Параметры разрешенного строительства, реконструкции объектов капстроительства</w:t>
            </w:r>
          </w:p>
        </w:tc>
      </w:tr>
      <w:tr w:rsidR="002C6A73" w:rsidRPr="00B43CC6" w:rsidTr="00734233">
        <w:trPr>
          <w:cantSplit/>
          <w:trHeight w:val="2096"/>
          <w:tblHeader/>
        </w:trPr>
        <w:tc>
          <w:tcPr>
            <w:tcW w:w="567" w:type="dxa"/>
            <w:vMerge/>
            <w:tcBorders>
              <w:bottom w:val="single" w:sz="4" w:space="0" w:color="auto"/>
            </w:tcBorders>
            <w:shd w:val="clear" w:color="auto" w:fill="C6D9F1"/>
            <w:vAlign w:val="center"/>
          </w:tcPr>
          <w:p w:rsidR="002C6A73" w:rsidRPr="00B43CC6" w:rsidRDefault="002C6A73" w:rsidP="00734233">
            <w:pPr>
              <w:suppressAutoHyphens/>
              <w:snapToGrid w:val="0"/>
              <w:jc w:val="center"/>
              <w:rPr>
                <w:b/>
                <w:iCs/>
                <w:sz w:val="20"/>
                <w:szCs w:val="20"/>
              </w:rPr>
            </w:pPr>
          </w:p>
        </w:tc>
        <w:tc>
          <w:tcPr>
            <w:tcW w:w="1134" w:type="dxa"/>
            <w:vMerge/>
            <w:tcBorders>
              <w:bottom w:val="single" w:sz="4" w:space="0" w:color="auto"/>
            </w:tcBorders>
            <w:shd w:val="clear" w:color="auto" w:fill="C6D9F1"/>
            <w:vAlign w:val="center"/>
          </w:tcPr>
          <w:p w:rsidR="002C6A73" w:rsidRPr="00B43CC6" w:rsidRDefault="002C6A73" w:rsidP="00734233">
            <w:pPr>
              <w:suppressAutoHyphens/>
              <w:snapToGrid w:val="0"/>
              <w:jc w:val="center"/>
              <w:rPr>
                <w:b/>
                <w:iCs/>
                <w:sz w:val="20"/>
                <w:szCs w:val="20"/>
              </w:rPr>
            </w:pPr>
          </w:p>
        </w:tc>
        <w:tc>
          <w:tcPr>
            <w:tcW w:w="3969" w:type="dxa"/>
            <w:vMerge/>
            <w:tcBorders>
              <w:bottom w:val="single" w:sz="4" w:space="0" w:color="auto"/>
            </w:tcBorders>
            <w:shd w:val="clear" w:color="auto" w:fill="C6D9F1"/>
            <w:vAlign w:val="center"/>
          </w:tcPr>
          <w:p w:rsidR="002C6A73" w:rsidRPr="00B43CC6" w:rsidRDefault="002C6A73" w:rsidP="00734233">
            <w:pPr>
              <w:suppressAutoHyphens/>
              <w:snapToGrid w:val="0"/>
              <w:jc w:val="center"/>
              <w:rPr>
                <w:b/>
                <w:iCs/>
                <w:sz w:val="20"/>
                <w:szCs w:val="20"/>
              </w:rPr>
            </w:pPr>
          </w:p>
        </w:tc>
        <w:tc>
          <w:tcPr>
            <w:tcW w:w="993" w:type="dxa"/>
            <w:tcBorders>
              <w:bottom w:val="single" w:sz="4" w:space="0" w:color="auto"/>
            </w:tcBorders>
            <w:shd w:val="clear" w:color="auto" w:fill="C6D9F1"/>
            <w:textDirection w:val="btLr"/>
            <w:vAlign w:val="center"/>
          </w:tcPr>
          <w:p w:rsidR="002C6A73" w:rsidRPr="00B43CC6" w:rsidRDefault="002C6A73" w:rsidP="00734233">
            <w:pPr>
              <w:suppressAutoHyphens/>
              <w:snapToGrid w:val="0"/>
              <w:ind w:firstLine="0"/>
              <w:jc w:val="center"/>
              <w:rPr>
                <w:b/>
                <w:iCs/>
                <w:sz w:val="20"/>
                <w:szCs w:val="20"/>
              </w:rPr>
            </w:pPr>
            <w:r w:rsidRPr="00B43CC6">
              <w:rPr>
                <w:b/>
                <w:iCs/>
                <w:sz w:val="20"/>
                <w:szCs w:val="20"/>
              </w:rPr>
              <w:t>Предельная этажность зданий, строений, сооружений, этаж</w:t>
            </w:r>
          </w:p>
        </w:tc>
        <w:tc>
          <w:tcPr>
            <w:tcW w:w="1417" w:type="dxa"/>
            <w:tcBorders>
              <w:bottom w:val="single" w:sz="4" w:space="0" w:color="auto"/>
            </w:tcBorders>
            <w:shd w:val="clear" w:color="auto" w:fill="C6D9F1"/>
            <w:textDirection w:val="btLr"/>
            <w:vAlign w:val="center"/>
          </w:tcPr>
          <w:p w:rsidR="002C6A73" w:rsidRPr="00B43CC6" w:rsidRDefault="002C6A73" w:rsidP="00734233">
            <w:pPr>
              <w:suppressAutoHyphens/>
              <w:snapToGrid w:val="0"/>
              <w:ind w:firstLine="0"/>
              <w:jc w:val="center"/>
              <w:rPr>
                <w:b/>
                <w:iCs/>
                <w:sz w:val="20"/>
                <w:szCs w:val="20"/>
              </w:rPr>
            </w:pPr>
            <w:r w:rsidRPr="00B43CC6">
              <w:rPr>
                <w:b/>
                <w:iCs/>
                <w:sz w:val="20"/>
                <w:szCs w:val="20"/>
              </w:rPr>
              <w:t>Предельные размеры земельных участков (мин</w:t>
            </w:r>
            <w:proofErr w:type="gramStart"/>
            <w:r w:rsidRPr="00B43CC6">
              <w:rPr>
                <w:b/>
                <w:iCs/>
                <w:sz w:val="20"/>
                <w:szCs w:val="20"/>
              </w:rPr>
              <w:t>.-</w:t>
            </w:r>
            <w:proofErr w:type="gramEnd"/>
            <w:r w:rsidRPr="00B43CC6">
              <w:rPr>
                <w:b/>
                <w:iCs/>
                <w:sz w:val="20"/>
                <w:szCs w:val="20"/>
              </w:rPr>
              <w:t xml:space="preserve">макс.), </w:t>
            </w:r>
            <w:proofErr w:type="spellStart"/>
            <w:r w:rsidRPr="00B43CC6">
              <w:rPr>
                <w:b/>
                <w:iCs/>
                <w:sz w:val="20"/>
                <w:szCs w:val="20"/>
              </w:rPr>
              <w:t>кв.м</w:t>
            </w:r>
            <w:proofErr w:type="spellEnd"/>
          </w:p>
        </w:tc>
        <w:tc>
          <w:tcPr>
            <w:tcW w:w="709" w:type="dxa"/>
            <w:tcBorders>
              <w:bottom w:val="single" w:sz="4" w:space="0" w:color="auto"/>
            </w:tcBorders>
            <w:shd w:val="clear" w:color="auto" w:fill="C6D9F1"/>
            <w:textDirection w:val="btLr"/>
            <w:vAlign w:val="center"/>
          </w:tcPr>
          <w:p w:rsidR="002C6A73" w:rsidRPr="00B43CC6" w:rsidRDefault="002C6A73" w:rsidP="00734233">
            <w:pPr>
              <w:suppressAutoHyphens/>
              <w:snapToGrid w:val="0"/>
              <w:ind w:firstLine="0"/>
              <w:jc w:val="center"/>
              <w:rPr>
                <w:b/>
                <w:iCs/>
                <w:sz w:val="20"/>
                <w:szCs w:val="20"/>
              </w:rPr>
            </w:pPr>
            <w:r w:rsidRPr="00B43CC6">
              <w:rPr>
                <w:b/>
                <w:iCs/>
                <w:sz w:val="20"/>
                <w:szCs w:val="20"/>
              </w:rPr>
              <w:t>Максимальный процент застройки, %</w:t>
            </w:r>
          </w:p>
        </w:tc>
        <w:tc>
          <w:tcPr>
            <w:tcW w:w="992" w:type="dxa"/>
            <w:tcBorders>
              <w:bottom w:val="single" w:sz="4" w:space="0" w:color="auto"/>
            </w:tcBorders>
            <w:shd w:val="clear" w:color="auto" w:fill="C6D9F1"/>
            <w:textDirection w:val="btLr"/>
            <w:vAlign w:val="center"/>
          </w:tcPr>
          <w:p w:rsidR="002C6A73" w:rsidRPr="00B43CC6" w:rsidRDefault="002C6A73" w:rsidP="00734233">
            <w:pPr>
              <w:suppressAutoHyphens/>
              <w:snapToGrid w:val="0"/>
              <w:ind w:right="113" w:firstLine="0"/>
              <w:jc w:val="center"/>
              <w:rPr>
                <w:b/>
                <w:iCs/>
                <w:sz w:val="20"/>
                <w:szCs w:val="20"/>
              </w:rPr>
            </w:pPr>
            <w:r w:rsidRPr="00B43CC6">
              <w:rPr>
                <w:b/>
                <w:iCs/>
                <w:sz w:val="20"/>
                <w:szCs w:val="20"/>
              </w:rPr>
              <w:t>Минимальные отступы от границ земельного участка (м)</w:t>
            </w:r>
          </w:p>
        </w:tc>
      </w:tr>
      <w:tr w:rsidR="002C6A73" w:rsidRPr="00B43CC6" w:rsidTr="00734233">
        <w:trPr>
          <w:trHeight w:val="397"/>
        </w:trPr>
        <w:tc>
          <w:tcPr>
            <w:tcW w:w="9781" w:type="dxa"/>
            <w:gridSpan w:val="7"/>
            <w:tcBorders>
              <w:top w:val="single" w:sz="4" w:space="0" w:color="auto"/>
            </w:tcBorders>
            <w:shd w:val="clear" w:color="auto" w:fill="auto"/>
          </w:tcPr>
          <w:p w:rsidR="002C6A73" w:rsidRPr="00B43CC6" w:rsidRDefault="002C6A73" w:rsidP="00734233">
            <w:pPr>
              <w:suppressAutoHyphens/>
              <w:snapToGrid w:val="0"/>
              <w:jc w:val="center"/>
              <w:rPr>
                <w:b/>
                <w:bCs/>
                <w:sz w:val="20"/>
                <w:szCs w:val="20"/>
              </w:rPr>
            </w:pPr>
            <w:r w:rsidRPr="00B43CC6">
              <w:rPr>
                <w:b/>
                <w:bCs/>
                <w:sz w:val="20"/>
                <w:szCs w:val="20"/>
              </w:rPr>
              <w:t>Основные виды и параметры разрешенного использования земельных участков и объектов капитального строительства</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2.1</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Для индивидуального жилищного строительства</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600-1500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50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2.2</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Для ведения личного подсобного хозяйства (приусадебный земельный участок)</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1000-10000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2.1.1</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Малоэтажная многоквартирная жилая застройка</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600-10000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50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2.3</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Блокированная жилая застройка</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100-3000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40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2.5</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proofErr w:type="spellStart"/>
            <w:r w:rsidRPr="00B43CC6">
              <w:rPr>
                <w:sz w:val="20"/>
                <w:szCs w:val="20"/>
              </w:rPr>
              <w:t>Среднеэтажная</w:t>
            </w:r>
            <w:proofErr w:type="spellEnd"/>
            <w:r w:rsidRPr="00B43CC6">
              <w:rPr>
                <w:sz w:val="20"/>
                <w:szCs w:val="20"/>
              </w:rPr>
              <w:t xml:space="preserve"> жилая застройка</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600-10000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50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2.7.1</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Хранение автотранспорта</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30-2000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3.1</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20-5000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lastRenderedPageBreak/>
              <w:t>8</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3.2</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Социальное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100-60000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3.3</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Бытовое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100-5000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75</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3.4.1</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Амбулаторно-поликлиническое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100-5000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3.5.1</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Дошкольное, начальное и среднее общее образование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1000-50000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12</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3.6</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Культурное развитие</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1000-5000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70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3.7</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Религиозное использование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100-50000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14</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3.8</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Общественное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100-5000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3.10.1</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Амбулаторное ветеринарное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100-5000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16</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4.1</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Деловое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1200-5000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17</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4.3</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Рынки</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100-10000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18</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4.4</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Магазины</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25-5000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19</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4.5</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Банковская и страховая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500-5000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20</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4.6</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Общественное питание</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30-5000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21</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4.9</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Служебные гаражи</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400-6000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22</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4.9.1</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Объекты дорожного сервиса</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100-5000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23</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5.0</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sz w:val="20"/>
                <w:szCs w:val="20"/>
              </w:rPr>
              <w:t>Отдых (рекреация)</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100-50000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24</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5.1</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Спорт</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100-20000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25</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6.8</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Связь</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h:10-70м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50-5000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9.3</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sz w:val="20"/>
                <w:szCs w:val="20"/>
              </w:rPr>
              <w:t>Историко-культурная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20-10000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27</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11.3</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Гидротехнические сооружения</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100-50000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0</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28</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13.1</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Ведение огородничества</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100-3000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0</w:t>
            </w:r>
          </w:p>
        </w:tc>
      </w:tr>
      <w:tr w:rsidR="002C6A73" w:rsidRPr="00B43CC6" w:rsidTr="00734233">
        <w:trPr>
          <w:trHeight w:val="397"/>
        </w:trPr>
        <w:tc>
          <w:tcPr>
            <w:tcW w:w="9781" w:type="dxa"/>
            <w:gridSpan w:val="7"/>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b/>
                <w:bCs/>
                <w:sz w:val="20"/>
                <w:szCs w:val="20"/>
              </w:rPr>
              <w:t>Вспомогательные виды и параметры использования земельных участков и объектов капитального строительства</w:t>
            </w:r>
          </w:p>
        </w:tc>
      </w:tr>
      <w:tr w:rsidR="002C6A73" w:rsidRPr="00B43CC6" w:rsidTr="0073423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29</w:t>
            </w:r>
          </w:p>
        </w:tc>
        <w:tc>
          <w:tcPr>
            <w:tcW w:w="1134"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2.7</w:t>
            </w:r>
          </w:p>
        </w:tc>
        <w:tc>
          <w:tcPr>
            <w:tcW w:w="396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left"/>
              <w:rPr>
                <w:iCs/>
                <w:sz w:val="20"/>
                <w:szCs w:val="20"/>
              </w:rPr>
            </w:pPr>
            <w:r w:rsidRPr="00B43CC6">
              <w:rPr>
                <w:iCs/>
                <w:sz w:val="20"/>
                <w:szCs w:val="20"/>
              </w:rPr>
              <w:t>Обслуживание жилой застройки</w:t>
            </w:r>
          </w:p>
        </w:tc>
        <w:tc>
          <w:tcPr>
            <w:tcW w:w="993"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300-6000</w:t>
            </w:r>
          </w:p>
        </w:tc>
        <w:tc>
          <w:tcPr>
            <w:tcW w:w="709"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30</w:t>
            </w:r>
          </w:p>
        </w:tc>
        <w:tc>
          <w:tcPr>
            <w:tcW w:w="992" w:type="dxa"/>
            <w:tcBorders>
              <w:top w:val="single" w:sz="4" w:space="0" w:color="auto"/>
              <w:left w:val="single" w:sz="4" w:space="0" w:color="auto"/>
              <w:bottom w:val="single" w:sz="4" w:space="0" w:color="auto"/>
              <w:right w:val="single" w:sz="4" w:space="0" w:color="auto"/>
            </w:tcBorders>
            <w:vAlign w:val="center"/>
          </w:tcPr>
          <w:p w:rsidR="002C6A73" w:rsidRPr="00B43CC6" w:rsidRDefault="002C6A73" w:rsidP="00734233">
            <w:pPr>
              <w:suppressAutoHyphens/>
              <w:snapToGrid w:val="0"/>
              <w:ind w:firstLine="0"/>
              <w:jc w:val="center"/>
              <w:rPr>
                <w:iCs/>
                <w:sz w:val="20"/>
                <w:szCs w:val="20"/>
              </w:rPr>
            </w:pPr>
            <w:r w:rsidRPr="00B43CC6">
              <w:rPr>
                <w:iCs/>
                <w:sz w:val="20"/>
                <w:szCs w:val="20"/>
              </w:rPr>
              <w:t>1</w:t>
            </w:r>
          </w:p>
        </w:tc>
      </w:tr>
    </w:tbl>
    <w:p w:rsidR="002C6A73" w:rsidRPr="00B43CC6" w:rsidRDefault="002C6A73" w:rsidP="0019044D">
      <w:pPr>
        <w:ind w:firstLine="567"/>
        <w:rPr>
          <w:bCs/>
          <w:sz w:val="20"/>
          <w:szCs w:val="20"/>
        </w:rPr>
      </w:pPr>
    </w:p>
    <w:p w:rsidR="0019044D" w:rsidRPr="00B43CC6" w:rsidRDefault="0019044D" w:rsidP="0019044D">
      <w:pPr>
        <w:ind w:firstLine="567"/>
        <w:rPr>
          <w:bCs/>
          <w:sz w:val="20"/>
          <w:szCs w:val="20"/>
        </w:rPr>
      </w:pPr>
      <w:r w:rsidRPr="00B43CC6">
        <w:rPr>
          <w:bCs/>
          <w:sz w:val="20"/>
          <w:szCs w:val="20"/>
        </w:rPr>
        <w:t>Примечания:</w:t>
      </w:r>
    </w:p>
    <w:p w:rsidR="0019044D" w:rsidRPr="00B43CC6" w:rsidRDefault="0019044D" w:rsidP="0019044D">
      <w:pPr>
        <w:suppressAutoHyphens/>
        <w:snapToGrid w:val="0"/>
        <w:ind w:firstLine="567"/>
        <w:rPr>
          <w:bCs/>
          <w:sz w:val="20"/>
          <w:szCs w:val="20"/>
        </w:rPr>
      </w:pPr>
      <w:r w:rsidRPr="00B43CC6">
        <w:rPr>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B43CC6">
        <w:rPr>
          <w:bCs/>
          <w:sz w:val="20"/>
          <w:szCs w:val="20"/>
        </w:rPr>
        <w:t>уполномоченным федеральным органом исполнительной власти.</w:t>
      </w:r>
    </w:p>
    <w:p w:rsidR="0019044D" w:rsidRPr="00B43CC6" w:rsidRDefault="0019044D" w:rsidP="0019044D">
      <w:pPr>
        <w:suppressAutoHyphens/>
        <w:snapToGrid w:val="0"/>
        <w:ind w:firstLine="567"/>
        <w:rPr>
          <w:sz w:val="20"/>
          <w:szCs w:val="20"/>
        </w:rPr>
      </w:pPr>
      <w:r w:rsidRPr="00B43CC6">
        <w:rPr>
          <w:sz w:val="20"/>
          <w:szCs w:val="20"/>
        </w:rPr>
        <w:t xml:space="preserve">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w:t>
      </w:r>
      <w:proofErr w:type="spellStart"/>
      <w:r w:rsidRPr="00B43CC6">
        <w:rPr>
          <w:sz w:val="20"/>
          <w:szCs w:val="20"/>
        </w:rPr>
        <w:t>Хормалинского</w:t>
      </w:r>
      <w:proofErr w:type="spellEnd"/>
      <w:r w:rsidRPr="00B43CC6">
        <w:rPr>
          <w:sz w:val="20"/>
          <w:szCs w:val="20"/>
        </w:rPr>
        <w:t xml:space="preserve"> сельского поселения.</w:t>
      </w:r>
    </w:p>
    <w:p w:rsidR="0019044D" w:rsidRPr="00B43CC6" w:rsidRDefault="0019044D" w:rsidP="0019044D">
      <w:pPr>
        <w:tabs>
          <w:tab w:val="left" w:pos="460"/>
          <w:tab w:val="num" w:pos="2062"/>
        </w:tabs>
        <w:overflowPunct w:val="0"/>
        <w:ind w:firstLine="567"/>
        <w:rPr>
          <w:sz w:val="20"/>
          <w:szCs w:val="20"/>
        </w:rPr>
      </w:pPr>
      <w:r w:rsidRPr="00B43CC6">
        <w:rPr>
          <w:sz w:val="20"/>
          <w:szCs w:val="20"/>
        </w:rPr>
        <w:t>3. Минимальная ширина земельного участка для  индивидуального жилищного строительства, ведения личного подсобного хозяйства по уличному фронту не менее – 18 метров.</w:t>
      </w:r>
    </w:p>
    <w:p w:rsidR="0019044D" w:rsidRPr="00B43CC6" w:rsidRDefault="0019044D" w:rsidP="0019044D">
      <w:pPr>
        <w:tabs>
          <w:tab w:val="left" w:pos="600"/>
          <w:tab w:val="left" w:pos="851"/>
        </w:tabs>
        <w:ind w:firstLine="567"/>
        <w:rPr>
          <w:sz w:val="20"/>
          <w:szCs w:val="20"/>
        </w:rPr>
      </w:pPr>
      <w:r w:rsidRPr="00B43CC6">
        <w:rPr>
          <w:sz w:val="20"/>
          <w:szCs w:val="20"/>
        </w:rPr>
        <w:t>4. Требования к ограждениям земельных участков индивидуальных жилых домов:</w:t>
      </w:r>
    </w:p>
    <w:p w:rsidR="0019044D" w:rsidRPr="00B43CC6" w:rsidRDefault="0019044D" w:rsidP="0019044D">
      <w:pPr>
        <w:tabs>
          <w:tab w:val="left" w:pos="600"/>
          <w:tab w:val="left" w:pos="851"/>
        </w:tabs>
        <w:ind w:firstLine="567"/>
        <w:rPr>
          <w:sz w:val="20"/>
          <w:szCs w:val="20"/>
        </w:rPr>
      </w:pPr>
      <w:r w:rsidRPr="00B43CC6">
        <w:rPr>
          <w:sz w:val="20"/>
          <w:szCs w:val="20"/>
        </w:rPr>
        <w:tab/>
        <w:t>а) максимальная высота ограждений – 2 метра;</w:t>
      </w:r>
    </w:p>
    <w:p w:rsidR="0019044D" w:rsidRPr="00B43CC6" w:rsidRDefault="0019044D" w:rsidP="0019044D">
      <w:pPr>
        <w:tabs>
          <w:tab w:val="left" w:pos="600"/>
          <w:tab w:val="left" w:pos="851"/>
        </w:tabs>
        <w:ind w:firstLine="567"/>
        <w:rPr>
          <w:sz w:val="20"/>
          <w:szCs w:val="20"/>
        </w:rPr>
      </w:pPr>
      <w:r w:rsidRPr="00B43CC6">
        <w:rPr>
          <w:sz w:val="20"/>
          <w:szCs w:val="20"/>
        </w:rPr>
        <w:tab/>
        <w:t>б) ограждение в виде декоративного озеленения – 1,2 м;</w:t>
      </w:r>
    </w:p>
    <w:p w:rsidR="0019044D" w:rsidRPr="00B43CC6" w:rsidRDefault="0019044D" w:rsidP="0019044D">
      <w:pPr>
        <w:ind w:firstLine="567"/>
        <w:rPr>
          <w:sz w:val="20"/>
          <w:szCs w:val="20"/>
        </w:rPr>
      </w:pPr>
      <w:r w:rsidRPr="00B43CC6">
        <w:rPr>
          <w:sz w:val="20"/>
          <w:szCs w:val="20"/>
        </w:rPr>
        <w:t>5. Высота гаражей – не более 5 метров.</w:t>
      </w:r>
    </w:p>
    <w:p w:rsidR="0019044D" w:rsidRPr="00B43CC6" w:rsidRDefault="0019044D" w:rsidP="0019044D">
      <w:pPr>
        <w:keepNext/>
        <w:widowControl w:val="0"/>
        <w:numPr>
          <w:ilvl w:val="2"/>
          <w:numId w:val="0"/>
        </w:numPr>
        <w:tabs>
          <w:tab w:val="left" w:pos="0"/>
        </w:tabs>
        <w:suppressAutoHyphens/>
        <w:spacing w:before="360" w:after="60"/>
        <w:ind w:firstLine="567"/>
        <w:outlineLvl w:val="2"/>
        <w:rPr>
          <w:sz w:val="20"/>
          <w:szCs w:val="20"/>
        </w:rPr>
      </w:pPr>
      <w:r w:rsidRPr="00B43CC6">
        <w:rPr>
          <w:sz w:val="20"/>
          <w:szCs w:val="20"/>
        </w:rPr>
        <w:lastRenderedPageBreak/>
        <w:t xml:space="preserve">6. Использование земельных участков и объектов капитального строительства в границах </w:t>
      </w:r>
      <w:proofErr w:type="spellStart"/>
      <w:r w:rsidRPr="00B43CC6">
        <w:rPr>
          <w:sz w:val="20"/>
          <w:szCs w:val="20"/>
        </w:rPr>
        <w:t>водоохранных</w:t>
      </w:r>
      <w:proofErr w:type="spellEnd"/>
      <w:r w:rsidRPr="00B43CC6">
        <w:rPr>
          <w:sz w:val="20"/>
          <w:szCs w:val="20"/>
        </w:rPr>
        <w:t xml:space="preserve"> зон и прибрежных защитных полос осуществлять в соответствии с требованиями статьи 65 Водного кодекса Российской Федерации. </w:t>
      </w:r>
    </w:p>
    <w:p w:rsidR="00E451D3" w:rsidRPr="00B43CC6" w:rsidRDefault="00E451D3" w:rsidP="0019044D">
      <w:pPr>
        <w:keepNext/>
        <w:widowControl w:val="0"/>
        <w:numPr>
          <w:ilvl w:val="2"/>
          <w:numId w:val="0"/>
        </w:numPr>
        <w:tabs>
          <w:tab w:val="left" w:pos="0"/>
        </w:tabs>
        <w:suppressAutoHyphens/>
        <w:spacing w:before="360" w:after="60"/>
        <w:ind w:firstLine="567"/>
        <w:jc w:val="center"/>
        <w:outlineLvl w:val="2"/>
        <w:rPr>
          <w:b/>
          <w:bCs/>
          <w:sz w:val="20"/>
          <w:szCs w:val="20"/>
          <w:lang w:eastAsia="en-US"/>
        </w:rPr>
      </w:pPr>
      <w:r w:rsidRPr="00B43CC6">
        <w:rPr>
          <w:b/>
          <w:bCs/>
          <w:sz w:val="20"/>
          <w:szCs w:val="20"/>
          <w:lang w:eastAsia="en-US"/>
        </w:rPr>
        <w:t xml:space="preserve">Статья </w:t>
      </w:r>
      <w:r w:rsidR="00021E4F" w:rsidRPr="00B43CC6">
        <w:rPr>
          <w:b/>
          <w:bCs/>
          <w:sz w:val="20"/>
          <w:szCs w:val="20"/>
          <w:lang w:eastAsia="en-US"/>
        </w:rPr>
        <w:t>47</w:t>
      </w:r>
      <w:r w:rsidRPr="00B43CC6">
        <w:rPr>
          <w:b/>
          <w:bCs/>
          <w:sz w:val="20"/>
          <w:szCs w:val="20"/>
          <w:lang w:eastAsia="en-US"/>
        </w:rPr>
        <w:t>. Градостроительный регламент производственной зоны (П-1)</w:t>
      </w:r>
      <w:bookmarkEnd w:id="202"/>
      <w:bookmarkEnd w:id="203"/>
    </w:p>
    <w:p w:rsidR="0019044D" w:rsidRPr="00B43CC6" w:rsidRDefault="0019044D" w:rsidP="0019044D">
      <w:pPr>
        <w:overflowPunct w:val="0"/>
        <w:rPr>
          <w:sz w:val="20"/>
          <w:szCs w:val="20"/>
        </w:rPr>
      </w:pPr>
      <w:bookmarkStart w:id="204" w:name="_Toc442193474"/>
      <w:bookmarkStart w:id="205" w:name="_Toc514925208"/>
      <w:r w:rsidRPr="00B43CC6">
        <w:rPr>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19044D" w:rsidRPr="00B43CC6" w:rsidRDefault="0019044D" w:rsidP="0019044D">
      <w:pPr>
        <w:overflowPunct w:val="0"/>
        <w:rPr>
          <w:iCs/>
          <w:sz w:val="20"/>
          <w:szCs w:val="20"/>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3969"/>
        <w:gridCol w:w="993"/>
        <w:gridCol w:w="1559"/>
        <w:gridCol w:w="992"/>
        <w:gridCol w:w="994"/>
      </w:tblGrid>
      <w:tr w:rsidR="0019044D" w:rsidRPr="00B43CC6" w:rsidTr="003045C9">
        <w:trPr>
          <w:trHeight w:val="231"/>
          <w:tblHeader/>
        </w:trPr>
        <w:tc>
          <w:tcPr>
            <w:tcW w:w="567" w:type="dxa"/>
            <w:vMerge w:val="restart"/>
            <w:shd w:val="clear" w:color="auto" w:fill="C6D9F1"/>
            <w:vAlign w:val="center"/>
          </w:tcPr>
          <w:p w:rsidR="0019044D" w:rsidRPr="00B43CC6" w:rsidRDefault="0019044D" w:rsidP="003045C9">
            <w:pPr>
              <w:suppressAutoHyphens/>
              <w:snapToGrid w:val="0"/>
              <w:jc w:val="center"/>
              <w:rPr>
                <w:b/>
                <w:iCs/>
                <w:sz w:val="20"/>
                <w:szCs w:val="20"/>
              </w:rPr>
            </w:pPr>
            <w:r w:rsidRPr="00B43CC6">
              <w:rPr>
                <w:b/>
                <w:iCs/>
                <w:sz w:val="20"/>
                <w:szCs w:val="20"/>
              </w:rPr>
              <w:t>№</w:t>
            </w:r>
          </w:p>
          <w:p w:rsidR="0019044D" w:rsidRPr="00B43CC6" w:rsidRDefault="0019044D" w:rsidP="003045C9">
            <w:pPr>
              <w:suppressAutoHyphens/>
              <w:snapToGrid w:val="0"/>
              <w:jc w:val="center"/>
              <w:rPr>
                <w:b/>
                <w:iCs/>
                <w:sz w:val="20"/>
                <w:szCs w:val="20"/>
              </w:rPr>
            </w:pPr>
            <w:proofErr w:type="gramStart"/>
            <w:r w:rsidRPr="00B43CC6">
              <w:rPr>
                <w:b/>
                <w:iCs/>
                <w:sz w:val="20"/>
                <w:szCs w:val="20"/>
              </w:rPr>
              <w:t>П</w:t>
            </w:r>
            <w:proofErr w:type="gramEnd"/>
            <w:r w:rsidRPr="00B43CC6">
              <w:rPr>
                <w:b/>
                <w:iCs/>
                <w:sz w:val="20"/>
                <w:szCs w:val="20"/>
              </w:rPr>
              <w:t>№/п</w:t>
            </w:r>
          </w:p>
        </w:tc>
        <w:tc>
          <w:tcPr>
            <w:tcW w:w="1134" w:type="dxa"/>
            <w:vMerge w:val="restart"/>
            <w:shd w:val="clear" w:color="auto" w:fill="C6D9F1"/>
            <w:vAlign w:val="center"/>
          </w:tcPr>
          <w:p w:rsidR="0019044D" w:rsidRPr="00B43CC6" w:rsidRDefault="0019044D" w:rsidP="003045C9">
            <w:pPr>
              <w:suppressAutoHyphens/>
              <w:snapToGrid w:val="0"/>
              <w:ind w:firstLine="34"/>
              <w:jc w:val="center"/>
              <w:rPr>
                <w:b/>
                <w:iCs/>
                <w:sz w:val="20"/>
                <w:szCs w:val="20"/>
              </w:rPr>
            </w:pPr>
            <w:r w:rsidRPr="00B43CC6">
              <w:rPr>
                <w:b/>
                <w:iCs/>
                <w:sz w:val="20"/>
                <w:szCs w:val="20"/>
              </w:rPr>
              <w:t>Код (числовое обозначение) в соответствии с Классификатором</w:t>
            </w:r>
          </w:p>
        </w:tc>
        <w:tc>
          <w:tcPr>
            <w:tcW w:w="3969" w:type="dxa"/>
            <w:vMerge w:val="restart"/>
            <w:shd w:val="clear" w:color="auto" w:fill="C6D9F1"/>
            <w:vAlign w:val="center"/>
          </w:tcPr>
          <w:p w:rsidR="0019044D" w:rsidRPr="00B43CC6" w:rsidRDefault="0019044D" w:rsidP="003045C9">
            <w:pPr>
              <w:suppressAutoHyphens/>
              <w:snapToGrid w:val="0"/>
              <w:ind w:firstLine="0"/>
              <w:rPr>
                <w:b/>
                <w:sz w:val="20"/>
                <w:szCs w:val="20"/>
                <w:lang w:eastAsia="ar-SA"/>
              </w:rPr>
            </w:pPr>
            <w:r w:rsidRPr="00B43CC6">
              <w:rPr>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w:t>
            </w:r>
            <w:r w:rsidRPr="00B43CC6">
              <w:rPr>
                <w:b/>
                <w:sz w:val="20"/>
                <w:szCs w:val="20"/>
                <w:lang w:eastAsia="ar-SA"/>
              </w:rPr>
              <w:t xml:space="preserve"> утвержденным </w:t>
            </w:r>
            <w:r w:rsidRPr="00B43CC6">
              <w:rPr>
                <w:b/>
                <w:bCs/>
                <w:sz w:val="20"/>
                <w:szCs w:val="20"/>
              </w:rPr>
              <w:t>уполномоченным федеральным органом исполнительной власти)</w:t>
            </w:r>
          </w:p>
        </w:tc>
        <w:tc>
          <w:tcPr>
            <w:tcW w:w="4538" w:type="dxa"/>
            <w:gridSpan w:val="4"/>
            <w:tcBorders>
              <w:bottom w:val="single" w:sz="4" w:space="0" w:color="auto"/>
            </w:tcBorders>
            <w:shd w:val="clear" w:color="auto" w:fill="C6D9F1"/>
            <w:vAlign w:val="center"/>
          </w:tcPr>
          <w:p w:rsidR="0019044D" w:rsidRPr="00B43CC6" w:rsidRDefault="0019044D" w:rsidP="003045C9">
            <w:pPr>
              <w:suppressAutoHyphens/>
              <w:snapToGrid w:val="0"/>
              <w:jc w:val="center"/>
              <w:rPr>
                <w:b/>
                <w:bCs/>
                <w:iCs/>
                <w:sz w:val="20"/>
                <w:szCs w:val="20"/>
              </w:rPr>
            </w:pPr>
            <w:r w:rsidRPr="00B43CC6">
              <w:rPr>
                <w:b/>
                <w:bCs/>
                <w:iCs/>
                <w:sz w:val="20"/>
                <w:szCs w:val="20"/>
              </w:rPr>
              <w:t>Параметры разрешенного строительства, реконструкции объектов капстроительства</w:t>
            </w:r>
          </w:p>
        </w:tc>
      </w:tr>
      <w:tr w:rsidR="0019044D" w:rsidRPr="00B43CC6" w:rsidTr="003045C9">
        <w:trPr>
          <w:cantSplit/>
          <w:trHeight w:val="2221"/>
          <w:tblHeader/>
        </w:trPr>
        <w:tc>
          <w:tcPr>
            <w:tcW w:w="567" w:type="dxa"/>
            <w:vMerge/>
            <w:tcBorders>
              <w:bottom w:val="single" w:sz="4" w:space="0" w:color="auto"/>
            </w:tcBorders>
            <w:shd w:val="clear" w:color="auto" w:fill="C6D9F1"/>
            <w:vAlign w:val="center"/>
          </w:tcPr>
          <w:p w:rsidR="0019044D" w:rsidRPr="00B43CC6" w:rsidRDefault="0019044D" w:rsidP="003045C9">
            <w:pPr>
              <w:suppressAutoHyphens/>
              <w:snapToGrid w:val="0"/>
              <w:jc w:val="center"/>
              <w:rPr>
                <w:b/>
                <w:iCs/>
                <w:sz w:val="20"/>
                <w:szCs w:val="20"/>
              </w:rPr>
            </w:pPr>
          </w:p>
        </w:tc>
        <w:tc>
          <w:tcPr>
            <w:tcW w:w="1134" w:type="dxa"/>
            <w:vMerge/>
            <w:tcBorders>
              <w:bottom w:val="single" w:sz="4" w:space="0" w:color="auto"/>
            </w:tcBorders>
            <w:shd w:val="clear" w:color="auto" w:fill="C6D9F1"/>
            <w:vAlign w:val="center"/>
          </w:tcPr>
          <w:p w:rsidR="0019044D" w:rsidRPr="00B43CC6" w:rsidRDefault="0019044D" w:rsidP="003045C9">
            <w:pPr>
              <w:suppressAutoHyphens/>
              <w:snapToGrid w:val="0"/>
              <w:jc w:val="center"/>
              <w:rPr>
                <w:b/>
                <w:iCs/>
                <w:sz w:val="20"/>
                <w:szCs w:val="20"/>
              </w:rPr>
            </w:pPr>
          </w:p>
        </w:tc>
        <w:tc>
          <w:tcPr>
            <w:tcW w:w="3969" w:type="dxa"/>
            <w:vMerge/>
            <w:tcBorders>
              <w:bottom w:val="single" w:sz="4" w:space="0" w:color="auto"/>
            </w:tcBorders>
            <w:shd w:val="clear" w:color="auto" w:fill="C6D9F1"/>
            <w:vAlign w:val="center"/>
          </w:tcPr>
          <w:p w:rsidR="0019044D" w:rsidRPr="00B43CC6" w:rsidRDefault="0019044D" w:rsidP="003045C9">
            <w:pPr>
              <w:suppressAutoHyphens/>
              <w:snapToGrid w:val="0"/>
              <w:jc w:val="center"/>
              <w:rPr>
                <w:b/>
                <w:iCs/>
                <w:sz w:val="20"/>
                <w:szCs w:val="20"/>
              </w:rPr>
            </w:pPr>
          </w:p>
        </w:tc>
        <w:tc>
          <w:tcPr>
            <w:tcW w:w="993" w:type="dxa"/>
            <w:tcBorders>
              <w:bottom w:val="single" w:sz="4" w:space="0" w:color="auto"/>
            </w:tcBorders>
            <w:shd w:val="clear" w:color="auto" w:fill="C6D9F1"/>
            <w:textDirection w:val="btLr"/>
            <w:vAlign w:val="center"/>
          </w:tcPr>
          <w:p w:rsidR="0019044D" w:rsidRPr="00B43CC6" w:rsidRDefault="0019044D" w:rsidP="003045C9">
            <w:pPr>
              <w:suppressAutoHyphens/>
              <w:snapToGrid w:val="0"/>
              <w:ind w:firstLine="0"/>
              <w:jc w:val="center"/>
              <w:rPr>
                <w:b/>
                <w:iCs/>
                <w:sz w:val="20"/>
                <w:szCs w:val="20"/>
              </w:rPr>
            </w:pPr>
            <w:r w:rsidRPr="00B43CC6">
              <w:rPr>
                <w:b/>
                <w:iCs/>
                <w:sz w:val="20"/>
                <w:szCs w:val="20"/>
              </w:rPr>
              <w:t>Предельная этажность зданий, строений, сооружений, этаж</w:t>
            </w:r>
          </w:p>
        </w:tc>
        <w:tc>
          <w:tcPr>
            <w:tcW w:w="1559" w:type="dxa"/>
            <w:tcBorders>
              <w:bottom w:val="single" w:sz="4" w:space="0" w:color="auto"/>
            </w:tcBorders>
            <w:shd w:val="clear" w:color="auto" w:fill="C6D9F1"/>
            <w:textDirection w:val="btLr"/>
            <w:vAlign w:val="center"/>
          </w:tcPr>
          <w:p w:rsidR="0019044D" w:rsidRPr="00B43CC6" w:rsidRDefault="0019044D" w:rsidP="003045C9">
            <w:pPr>
              <w:suppressAutoHyphens/>
              <w:snapToGrid w:val="0"/>
              <w:ind w:firstLine="0"/>
              <w:jc w:val="center"/>
              <w:rPr>
                <w:b/>
                <w:iCs/>
                <w:sz w:val="20"/>
                <w:szCs w:val="20"/>
              </w:rPr>
            </w:pPr>
            <w:r w:rsidRPr="00B43CC6">
              <w:rPr>
                <w:b/>
                <w:iCs/>
                <w:sz w:val="20"/>
                <w:szCs w:val="20"/>
              </w:rPr>
              <w:t>Предельные размеры земельных участков (мин</w:t>
            </w:r>
            <w:proofErr w:type="gramStart"/>
            <w:r w:rsidRPr="00B43CC6">
              <w:rPr>
                <w:b/>
                <w:iCs/>
                <w:sz w:val="20"/>
                <w:szCs w:val="20"/>
              </w:rPr>
              <w:t>.-</w:t>
            </w:r>
            <w:proofErr w:type="gramEnd"/>
            <w:r w:rsidRPr="00B43CC6">
              <w:rPr>
                <w:b/>
                <w:iCs/>
                <w:sz w:val="20"/>
                <w:szCs w:val="20"/>
              </w:rPr>
              <w:t xml:space="preserve">макс.), </w:t>
            </w:r>
            <w:proofErr w:type="spellStart"/>
            <w:r w:rsidRPr="00B43CC6">
              <w:rPr>
                <w:b/>
                <w:iCs/>
                <w:sz w:val="20"/>
                <w:szCs w:val="20"/>
              </w:rPr>
              <w:t>кв.м</w:t>
            </w:r>
            <w:proofErr w:type="spellEnd"/>
          </w:p>
        </w:tc>
        <w:tc>
          <w:tcPr>
            <w:tcW w:w="992" w:type="dxa"/>
            <w:tcBorders>
              <w:bottom w:val="single" w:sz="4" w:space="0" w:color="auto"/>
            </w:tcBorders>
            <w:shd w:val="clear" w:color="auto" w:fill="C6D9F1"/>
            <w:textDirection w:val="btLr"/>
            <w:vAlign w:val="center"/>
          </w:tcPr>
          <w:p w:rsidR="0019044D" w:rsidRPr="00B43CC6" w:rsidRDefault="0019044D" w:rsidP="003045C9">
            <w:pPr>
              <w:suppressAutoHyphens/>
              <w:snapToGrid w:val="0"/>
              <w:ind w:firstLine="0"/>
              <w:jc w:val="center"/>
              <w:rPr>
                <w:b/>
                <w:iCs/>
                <w:sz w:val="20"/>
                <w:szCs w:val="20"/>
              </w:rPr>
            </w:pPr>
            <w:r w:rsidRPr="00B43CC6">
              <w:rPr>
                <w:b/>
                <w:iCs/>
                <w:sz w:val="20"/>
                <w:szCs w:val="20"/>
              </w:rPr>
              <w:t>Максимальный процент застройки, %</w:t>
            </w:r>
          </w:p>
        </w:tc>
        <w:tc>
          <w:tcPr>
            <w:tcW w:w="994" w:type="dxa"/>
            <w:tcBorders>
              <w:bottom w:val="single" w:sz="4" w:space="0" w:color="auto"/>
            </w:tcBorders>
            <w:shd w:val="clear" w:color="auto" w:fill="C6D9F1"/>
            <w:textDirection w:val="btLr"/>
            <w:vAlign w:val="center"/>
          </w:tcPr>
          <w:p w:rsidR="0019044D" w:rsidRPr="00B43CC6" w:rsidRDefault="0019044D" w:rsidP="003045C9">
            <w:pPr>
              <w:suppressAutoHyphens/>
              <w:snapToGrid w:val="0"/>
              <w:ind w:right="113" w:firstLine="0"/>
              <w:jc w:val="center"/>
              <w:rPr>
                <w:b/>
                <w:iCs/>
                <w:sz w:val="20"/>
                <w:szCs w:val="20"/>
              </w:rPr>
            </w:pPr>
            <w:r w:rsidRPr="00B43CC6">
              <w:rPr>
                <w:b/>
                <w:iCs/>
                <w:sz w:val="20"/>
                <w:szCs w:val="20"/>
              </w:rPr>
              <w:t>Минимальные отступы от границ земельного участка (м)</w:t>
            </w:r>
          </w:p>
        </w:tc>
      </w:tr>
      <w:tr w:rsidR="0019044D" w:rsidRPr="00B43CC6" w:rsidTr="003045C9">
        <w:trPr>
          <w:trHeight w:val="397"/>
        </w:trPr>
        <w:tc>
          <w:tcPr>
            <w:tcW w:w="10208" w:type="dxa"/>
            <w:gridSpan w:val="7"/>
            <w:tcBorders>
              <w:top w:val="single" w:sz="4" w:space="0" w:color="auto"/>
            </w:tcBorders>
            <w:shd w:val="clear" w:color="auto" w:fill="auto"/>
          </w:tcPr>
          <w:p w:rsidR="0019044D" w:rsidRPr="00B43CC6" w:rsidRDefault="0019044D" w:rsidP="003045C9">
            <w:pPr>
              <w:suppressAutoHyphens/>
              <w:snapToGrid w:val="0"/>
              <w:jc w:val="center"/>
              <w:rPr>
                <w:b/>
                <w:bCs/>
                <w:sz w:val="20"/>
                <w:szCs w:val="20"/>
              </w:rPr>
            </w:pPr>
            <w:r w:rsidRPr="00B43CC6">
              <w:rPr>
                <w:b/>
                <w:bCs/>
                <w:sz w:val="20"/>
                <w:szCs w:val="20"/>
              </w:rPr>
              <w:t>Основные виды и параметры разрешенного использования земельных участков и объектов капитального строительства</w:t>
            </w:r>
          </w:p>
        </w:tc>
      </w:tr>
      <w:tr w:rsidR="0019044D" w:rsidRPr="00B43CC6" w:rsidTr="003045C9">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1.15</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left"/>
              <w:rPr>
                <w:iCs/>
                <w:sz w:val="20"/>
                <w:szCs w:val="20"/>
              </w:rPr>
            </w:pPr>
            <w:r w:rsidRPr="00B43CC6">
              <w:rPr>
                <w:iCs/>
                <w:sz w:val="20"/>
                <w:szCs w:val="20"/>
              </w:rPr>
              <w:t>Хранение и переработка сельскохозяйственной продукции</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500-100000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75</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3</w:t>
            </w:r>
          </w:p>
        </w:tc>
      </w:tr>
      <w:tr w:rsidR="0019044D" w:rsidRPr="00B43CC6" w:rsidTr="003045C9">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1.18</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left"/>
              <w:rPr>
                <w:iCs/>
                <w:sz w:val="20"/>
                <w:szCs w:val="20"/>
              </w:rPr>
            </w:pPr>
            <w:r w:rsidRPr="00B43CC6">
              <w:rPr>
                <w:iCs/>
                <w:sz w:val="20"/>
                <w:szCs w:val="20"/>
              </w:rPr>
              <w:t>Обеспечение сельскохозяйственного производства</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1000-100000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75</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3</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3.1</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left"/>
              <w:rPr>
                <w:iCs/>
                <w:sz w:val="20"/>
                <w:szCs w:val="20"/>
              </w:rPr>
            </w:pPr>
            <w:r w:rsidRPr="00B43CC6">
              <w:rPr>
                <w:iCs/>
                <w:sz w:val="20"/>
                <w:szCs w:val="20"/>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1000-30000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80</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0</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4.9.1</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100-10000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80</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4.4</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Магазины</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100-3500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60</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4.6</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Общественное питание</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30-5000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60</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3</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4.9</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72554" w:rsidP="003045C9">
            <w:pPr>
              <w:suppressAutoHyphens/>
              <w:snapToGrid w:val="0"/>
              <w:ind w:firstLine="0"/>
              <w:rPr>
                <w:iCs/>
                <w:sz w:val="20"/>
                <w:szCs w:val="20"/>
              </w:rPr>
            </w:pPr>
            <w:bookmarkStart w:id="206" w:name="sub_1049"/>
            <w:r w:rsidRPr="00B43CC6">
              <w:rPr>
                <w:iCs/>
                <w:sz w:val="20"/>
                <w:szCs w:val="20"/>
              </w:rPr>
              <w:t>Служебные гаражи</w:t>
            </w:r>
            <w:bookmarkEnd w:id="206"/>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400-10000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80</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6.0</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Производственная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1000-50000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75</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3</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6.4</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Пищевая промышленность</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1000-10000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75</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6.5</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Нефтехимическая промышленность</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1000-50000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75</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6.6</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Строительная промышленность</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100-100000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75</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3</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6.8</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Связь</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h:10-70м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30-1000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80</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r>
      <w:tr w:rsidR="0019044D" w:rsidRPr="00B43CC6" w:rsidTr="003045C9">
        <w:trPr>
          <w:trHeight w:val="537"/>
        </w:trPr>
        <w:tc>
          <w:tcPr>
            <w:tcW w:w="10208" w:type="dxa"/>
            <w:gridSpan w:val="7"/>
            <w:tcBorders>
              <w:top w:val="single" w:sz="4" w:space="0" w:color="auto"/>
              <w:left w:val="single" w:sz="4" w:space="0" w:color="auto"/>
              <w:bottom w:val="single" w:sz="4" w:space="0" w:color="auto"/>
              <w:right w:val="single" w:sz="4" w:space="0" w:color="auto"/>
            </w:tcBorders>
          </w:tcPr>
          <w:p w:rsidR="0019044D" w:rsidRPr="00B43CC6" w:rsidRDefault="0019044D" w:rsidP="003045C9">
            <w:pPr>
              <w:suppressAutoHyphens/>
              <w:snapToGrid w:val="0"/>
              <w:jc w:val="center"/>
              <w:rPr>
                <w:b/>
                <w:bCs/>
                <w:sz w:val="20"/>
                <w:szCs w:val="20"/>
              </w:rPr>
            </w:pPr>
            <w:r w:rsidRPr="00B43CC6">
              <w:rPr>
                <w:b/>
                <w:bCs/>
                <w:sz w:val="20"/>
                <w:szCs w:val="20"/>
              </w:rPr>
              <w:t>Условно разрешенные виды и параметры использования земельных участков и объектов капитального строительства</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12</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6.1</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Недропользование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10000-250000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10.1</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Заготовка древесины</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10000-250000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14</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10.2</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Лесные плантации</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10000-250000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10.3</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Заготовка лесных ресурсов</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10000-250000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r>
      <w:tr w:rsidR="0019044D" w:rsidRPr="00B43CC6" w:rsidTr="003045C9">
        <w:trPr>
          <w:trHeight w:val="537"/>
        </w:trPr>
        <w:tc>
          <w:tcPr>
            <w:tcW w:w="10208" w:type="dxa"/>
            <w:gridSpan w:val="7"/>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jc w:val="center"/>
              <w:rPr>
                <w:b/>
                <w:bCs/>
                <w:sz w:val="20"/>
                <w:szCs w:val="20"/>
              </w:rPr>
            </w:pPr>
            <w:r w:rsidRPr="00B43CC6">
              <w:rPr>
                <w:b/>
                <w:bCs/>
                <w:sz w:val="20"/>
                <w:szCs w:val="20"/>
              </w:rPr>
              <w:t>Вспомогательные виды и параметры использования земельных участков и объектов капитального строительства</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16</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4.1</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Деловое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100-5000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60</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3</w:t>
            </w:r>
          </w:p>
        </w:tc>
      </w:tr>
      <w:tr w:rsidR="0019044D"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17</w:t>
            </w:r>
          </w:p>
        </w:tc>
        <w:tc>
          <w:tcPr>
            <w:tcW w:w="113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6.9</w:t>
            </w:r>
          </w:p>
        </w:tc>
        <w:tc>
          <w:tcPr>
            <w:tcW w:w="3969"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rPr>
                <w:iCs/>
                <w:sz w:val="20"/>
                <w:szCs w:val="20"/>
              </w:rPr>
            </w:pPr>
            <w:r w:rsidRPr="00B43CC6">
              <w:rPr>
                <w:iCs/>
                <w:sz w:val="20"/>
                <w:szCs w:val="20"/>
              </w:rPr>
              <w:t>Склады</w:t>
            </w:r>
          </w:p>
        </w:tc>
        <w:tc>
          <w:tcPr>
            <w:tcW w:w="993"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1000-50000</w:t>
            </w:r>
          </w:p>
        </w:tc>
        <w:tc>
          <w:tcPr>
            <w:tcW w:w="992"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75</w:t>
            </w:r>
          </w:p>
        </w:tc>
        <w:tc>
          <w:tcPr>
            <w:tcW w:w="994" w:type="dxa"/>
            <w:tcBorders>
              <w:top w:val="single" w:sz="4" w:space="0" w:color="auto"/>
              <w:left w:val="single" w:sz="4" w:space="0" w:color="auto"/>
              <w:bottom w:val="single" w:sz="4" w:space="0" w:color="auto"/>
              <w:right w:val="single" w:sz="4" w:space="0" w:color="auto"/>
            </w:tcBorders>
            <w:vAlign w:val="center"/>
          </w:tcPr>
          <w:p w:rsidR="0019044D" w:rsidRPr="00B43CC6" w:rsidRDefault="0019044D" w:rsidP="003045C9">
            <w:pPr>
              <w:suppressAutoHyphens/>
              <w:snapToGrid w:val="0"/>
              <w:ind w:firstLine="0"/>
              <w:jc w:val="center"/>
              <w:rPr>
                <w:iCs/>
                <w:sz w:val="20"/>
                <w:szCs w:val="20"/>
              </w:rPr>
            </w:pPr>
            <w:r w:rsidRPr="00B43CC6">
              <w:rPr>
                <w:iCs/>
                <w:sz w:val="20"/>
                <w:szCs w:val="20"/>
              </w:rPr>
              <w:t>1</w:t>
            </w:r>
          </w:p>
        </w:tc>
      </w:tr>
    </w:tbl>
    <w:p w:rsidR="0019044D" w:rsidRPr="00B43CC6" w:rsidRDefault="0019044D" w:rsidP="0019044D">
      <w:pPr>
        <w:overflowPunct w:val="0"/>
        <w:rPr>
          <w:iCs/>
          <w:sz w:val="20"/>
          <w:szCs w:val="20"/>
        </w:rPr>
      </w:pPr>
    </w:p>
    <w:p w:rsidR="0019044D" w:rsidRPr="00B43CC6" w:rsidRDefault="0019044D" w:rsidP="0019044D">
      <w:pPr>
        <w:suppressAutoHyphens/>
        <w:snapToGrid w:val="0"/>
        <w:spacing w:before="240"/>
        <w:rPr>
          <w:color w:val="000000"/>
          <w:sz w:val="20"/>
          <w:szCs w:val="20"/>
          <w:lang w:eastAsia="ar-SA"/>
        </w:rPr>
      </w:pPr>
      <w:r w:rsidRPr="00B43CC6">
        <w:rPr>
          <w:color w:val="000000"/>
          <w:sz w:val="20"/>
          <w:szCs w:val="20"/>
          <w:lang w:eastAsia="ar-SA"/>
        </w:rPr>
        <w:t>Примечания:</w:t>
      </w:r>
    </w:p>
    <w:p w:rsidR="0019044D" w:rsidRPr="00B43CC6" w:rsidRDefault="0019044D" w:rsidP="0019044D">
      <w:pPr>
        <w:suppressAutoHyphens/>
        <w:snapToGrid w:val="0"/>
        <w:rPr>
          <w:color w:val="000000"/>
          <w:sz w:val="20"/>
          <w:szCs w:val="20"/>
          <w:lang w:eastAsia="ar-SA"/>
        </w:rPr>
      </w:pPr>
      <w:r w:rsidRPr="00B43CC6">
        <w:rPr>
          <w:color w:val="000000"/>
          <w:sz w:val="20"/>
          <w:szCs w:val="20"/>
          <w:lang w:eastAsia="ar-SA"/>
        </w:rPr>
        <w:lastRenderedPageBreak/>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B43CC6">
        <w:rPr>
          <w:bCs/>
          <w:color w:val="000000"/>
          <w:sz w:val="20"/>
          <w:szCs w:val="20"/>
        </w:rPr>
        <w:t>уполномоченным федеральным органом исполнительной власти.</w:t>
      </w:r>
    </w:p>
    <w:p w:rsidR="00021E4F" w:rsidRPr="00B43CC6" w:rsidRDefault="0019044D" w:rsidP="00021E4F">
      <w:pPr>
        <w:suppressAutoHyphens/>
        <w:snapToGrid w:val="0"/>
        <w:rPr>
          <w:color w:val="000000"/>
          <w:sz w:val="20"/>
          <w:szCs w:val="20"/>
          <w:lang w:eastAsia="ar-SA"/>
        </w:rPr>
      </w:pPr>
      <w:r w:rsidRPr="00B43CC6">
        <w:rPr>
          <w:color w:val="000000"/>
          <w:sz w:val="20"/>
          <w:szCs w:val="20"/>
          <w:lang w:eastAsia="ar-SA"/>
        </w:rPr>
        <w:t>2. 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19044D" w:rsidRPr="00B43CC6" w:rsidRDefault="0019044D" w:rsidP="00021E4F">
      <w:pPr>
        <w:suppressAutoHyphens/>
        <w:snapToGrid w:val="0"/>
        <w:rPr>
          <w:color w:val="000000"/>
          <w:sz w:val="20"/>
          <w:szCs w:val="20"/>
          <w:lang w:eastAsia="ar-SA"/>
        </w:rPr>
      </w:pPr>
      <w:r w:rsidRPr="00B43CC6">
        <w:rPr>
          <w:color w:val="000000"/>
          <w:sz w:val="20"/>
          <w:szCs w:val="20"/>
        </w:rPr>
        <w:t>3. 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E451D3" w:rsidRPr="00B43CC6" w:rsidRDefault="00E451D3" w:rsidP="00E451D3">
      <w:pPr>
        <w:keepNext/>
        <w:widowControl w:val="0"/>
        <w:numPr>
          <w:ilvl w:val="2"/>
          <w:numId w:val="0"/>
        </w:numPr>
        <w:tabs>
          <w:tab w:val="left" w:pos="0"/>
        </w:tabs>
        <w:suppressAutoHyphens/>
        <w:spacing w:before="360" w:after="60"/>
        <w:ind w:firstLine="709"/>
        <w:outlineLvl w:val="2"/>
        <w:rPr>
          <w:b/>
          <w:bCs/>
          <w:color w:val="000000"/>
          <w:sz w:val="20"/>
          <w:szCs w:val="20"/>
          <w:lang w:eastAsia="en-US"/>
        </w:rPr>
      </w:pPr>
      <w:bookmarkStart w:id="207" w:name="_Toc442193476"/>
      <w:bookmarkStart w:id="208" w:name="_Toc514925209"/>
      <w:bookmarkEnd w:id="204"/>
      <w:bookmarkEnd w:id="205"/>
      <w:r w:rsidRPr="00B43CC6">
        <w:rPr>
          <w:b/>
          <w:bCs/>
          <w:color w:val="000000"/>
          <w:sz w:val="20"/>
          <w:szCs w:val="20"/>
          <w:lang w:eastAsia="en-US"/>
        </w:rPr>
        <w:t xml:space="preserve">Статья </w:t>
      </w:r>
      <w:r w:rsidR="00021E4F" w:rsidRPr="00B43CC6">
        <w:rPr>
          <w:b/>
          <w:bCs/>
          <w:color w:val="000000"/>
          <w:sz w:val="20"/>
          <w:szCs w:val="20"/>
          <w:lang w:eastAsia="en-US"/>
        </w:rPr>
        <w:t>48</w:t>
      </w:r>
      <w:r w:rsidRPr="00B43CC6">
        <w:rPr>
          <w:b/>
          <w:bCs/>
          <w:color w:val="000000"/>
          <w:sz w:val="20"/>
          <w:szCs w:val="20"/>
          <w:lang w:eastAsia="en-US"/>
        </w:rPr>
        <w:t>. Градостроительный регламент зоны сельскохозяйственного использования (СХ-2)</w:t>
      </w:r>
      <w:bookmarkEnd w:id="207"/>
      <w:bookmarkEnd w:id="208"/>
    </w:p>
    <w:p w:rsidR="00C70307" w:rsidRPr="00B43CC6" w:rsidRDefault="00C70307" w:rsidP="00C70307">
      <w:pPr>
        <w:overflowPunct w:val="0"/>
        <w:ind w:firstLine="567"/>
        <w:rPr>
          <w:color w:val="000000"/>
          <w:sz w:val="20"/>
          <w:szCs w:val="20"/>
        </w:rPr>
      </w:pPr>
      <w:bookmarkStart w:id="209" w:name="_Toc442193478"/>
      <w:bookmarkStart w:id="210" w:name="_Toc514925211"/>
      <w:r w:rsidRPr="00B43CC6">
        <w:rPr>
          <w:color w:val="000000"/>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3969"/>
        <w:gridCol w:w="993"/>
        <w:gridCol w:w="1417"/>
        <w:gridCol w:w="709"/>
        <w:gridCol w:w="992"/>
      </w:tblGrid>
      <w:tr w:rsidR="00C70307" w:rsidRPr="00B43CC6" w:rsidTr="003045C9">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C70307" w:rsidRPr="00B43CC6" w:rsidRDefault="00C70307" w:rsidP="003045C9">
            <w:pPr>
              <w:suppressAutoHyphens/>
              <w:snapToGrid w:val="0"/>
              <w:jc w:val="center"/>
              <w:rPr>
                <w:b/>
                <w:iCs/>
                <w:sz w:val="20"/>
                <w:szCs w:val="20"/>
              </w:rPr>
            </w:pPr>
            <w:r w:rsidRPr="00B43CC6">
              <w:rPr>
                <w:b/>
                <w:iCs/>
                <w:sz w:val="20"/>
                <w:szCs w:val="20"/>
              </w:rPr>
              <w:t>№</w:t>
            </w:r>
          </w:p>
          <w:p w:rsidR="00C70307" w:rsidRPr="00B43CC6" w:rsidRDefault="00C70307" w:rsidP="003045C9">
            <w:pPr>
              <w:suppressAutoHyphens/>
              <w:snapToGrid w:val="0"/>
              <w:jc w:val="center"/>
              <w:rPr>
                <w:b/>
                <w:iCs/>
                <w:sz w:val="20"/>
                <w:szCs w:val="20"/>
              </w:rPr>
            </w:pPr>
            <w:proofErr w:type="gramStart"/>
            <w:r w:rsidRPr="00B43CC6">
              <w:rPr>
                <w:b/>
                <w:iCs/>
                <w:sz w:val="20"/>
                <w:szCs w:val="20"/>
              </w:rPr>
              <w:t>П</w:t>
            </w:r>
            <w:proofErr w:type="gramEnd"/>
            <w:r w:rsidRPr="00B43CC6">
              <w:rPr>
                <w:b/>
                <w:iCs/>
                <w:sz w:val="20"/>
                <w:szCs w:val="20"/>
              </w:rPr>
              <w:t>№/п</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C70307" w:rsidRPr="00B43CC6" w:rsidRDefault="00C70307" w:rsidP="003045C9">
            <w:pPr>
              <w:suppressAutoHyphens/>
              <w:snapToGrid w:val="0"/>
              <w:ind w:firstLine="34"/>
              <w:jc w:val="center"/>
              <w:rPr>
                <w:b/>
                <w:iCs/>
                <w:sz w:val="20"/>
                <w:szCs w:val="20"/>
              </w:rPr>
            </w:pPr>
            <w:r w:rsidRPr="00B43CC6">
              <w:rPr>
                <w:b/>
                <w:iCs/>
                <w:sz w:val="20"/>
                <w:szCs w:val="20"/>
              </w:rPr>
              <w:t>Код (числовое обозначение) в соответствии с Классификатором</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C70307" w:rsidRPr="00B43CC6" w:rsidRDefault="00C70307" w:rsidP="003045C9">
            <w:pPr>
              <w:suppressAutoHyphens/>
              <w:snapToGrid w:val="0"/>
              <w:ind w:firstLine="0"/>
              <w:rPr>
                <w:b/>
                <w:iCs/>
                <w:sz w:val="20"/>
                <w:szCs w:val="20"/>
              </w:rPr>
            </w:pPr>
            <w:r w:rsidRPr="00B43CC6">
              <w:rPr>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4111"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C70307" w:rsidRPr="00B43CC6" w:rsidRDefault="00C70307" w:rsidP="003045C9">
            <w:pPr>
              <w:suppressAutoHyphens/>
              <w:snapToGrid w:val="0"/>
              <w:jc w:val="center"/>
              <w:rPr>
                <w:b/>
                <w:bCs/>
                <w:iCs/>
                <w:sz w:val="20"/>
                <w:szCs w:val="20"/>
              </w:rPr>
            </w:pPr>
            <w:r w:rsidRPr="00B43CC6">
              <w:rPr>
                <w:b/>
                <w:bCs/>
                <w:iCs/>
                <w:sz w:val="20"/>
                <w:szCs w:val="20"/>
              </w:rPr>
              <w:t>Параметры разрешенного строительства, реконструкции объектов капстроительства</w:t>
            </w:r>
          </w:p>
        </w:tc>
      </w:tr>
      <w:tr w:rsidR="00C70307" w:rsidRPr="00B43CC6" w:rsidTr="003045C9">
        <w:trPr>
          <w:cantSplit/>
          <w:trHeight w:val="2096"/>
          <w:tblHeader/>
        </w:trPr>
        <w:tc>
          <w:tcPr>
            <w:tcW w:w="567" w:type="dxa"/>
            <w:vMerge/>
            <w:tcBorders>
              <w:bottom w:val="single" w:sz="4" w:space="0" w:color="auto"/>
            </w:tcBorders>
            <w:shd w:val="clear" w:color="auto" w:fill="C6D9F1"/>
            <w:vAlign w:val="center"/>
          </w:tcPr>
          <w:p w:rsidR="00C70307" w:rsidRPr="00B43CC6" w:rsidRDefault="00C70307" w:rsidP="003045C9">
            <w:pPr>
              <w:suppressAutoHyphens/>
              <w:snapToGrid w:val="0"/>
              <w:jc w:val="center"/>
              <w:rPr>
                <w:b/>
                <w:iCs/>
                <w:sz w:val="20"/>
                <w:szCs w:val="20"/>
              </w:rPr>
            </w:pPr>
          </w:p>
        </w:tc>
        <w:tc>
          <w:tcPr>
            <w:tcW w:w="1134" w:type="dxa"/>
            <w:vMerge/>
            <w:tcBorders>
              <w:bottom w:val="single" w:sz="4" w:space="0" w:color="auto"/>
            </w:tcBorders>
            <w:shd w:val="clear" w:color="auto" w:fill="C6D9F1"/>
            <w:vAlign w:val="center"/>
          </w:tcPr>
          <w:p w:rsidR="00C70307" w:rsidRPr="00B43CC6" w:rsidRDefault="00C70307" w:rsidP="003045C9">
            <w:pPr>
              <w:suppressAutoHyphens/>
              <w:snapToGrid w:val="0"/>
              <w:jc w:val="center"/>
              <w:rPr>
                <w:b/>
                <w:iCs/>
                <w:sz w:val="20"/>
                <w:szCs w:val="20"/>
              </w:rPr>
            </w:pPr>
          </w:p>
        </w:tc>
        <w:tc>
          <w:tcPr>
            <w:tcW w:w="3969" w:type="dxa"/>
            <w:vMerge/>
            <w:tcBorders>
              <w:bottom w:val="single" w:sz="4" w:space="0" w:color="auto"/>
            </w:tcBorders>
            <w:shd w:val="clear" w:color="auto" w:fill="C6D9F1"/>
            <w:vAlign w:val="center"/>
          </w:tcPr>
          <w:p w:rsidR="00C70307" w:rsidRPr="00B43CC6" w:rsidRDefault="00C70307" w:rsidP="003045C9">
            <w:pPr>
              <w:suppressAutoHyphens/>
              <w:snapToGrid w:val="0"/>
              <w:jc w:val="center"/>
              <w:rPr>
                <w:b/>
                <w:iCs/>
                <w:sz w:val="20"/>
                <w:szCs w:val="20"/>
              </w:rPr>
            </w:pPr>
          </w:p>
        </w:tc>
        <w:tc>
          <w:tcPr>
            <w:tcW w:w="993" w:type="dxa"/>
            <w:tcBorders>
              <w:bottom w:val="single" w:sz="4" w:space="0" w:color="auto"/>
            </w:tcBorders>
            <w:shd w:val="clear" w:color="auto" w:fill="C6D9F1"/>
            <w:textDirection w:val="btLr"/>
            <w:vAlign w:val="center"/>
          </w:tcPr>
          <w:p w:rsidR="00C70307" w:rsidRPr="00B43CC6" w:rsidRDefault="00C70307" w:rsidP="003045C9">
            <w:pPr>
              <w:suppressAutoHyphens/>
              <w:snapToGrid w:val="0"/>
              <w:ind w:firstLine="0"/>
              <w:jc w:val="center"/>
              <w:rPr>
                <w:b/>
                <w:iCs/>
                <w:sz w:val="20"/>
                <w:szCs w:val="20"/>
              </w:rPr>
            </w:pPr>
            <w:r w:rsidRPr="00B43CC6">
              <w:rPr>
                <w:b/>
                <w:iCs/>
                <w:sz w:val="20"/>
                <w:szCs w:val="20"/>
              </w:rPr>
              <w:t>Предельная этажность зданий, строений, сооружений, этаж</w:t>
            </w:r>
          </w:p>
        </w:tc>
        <w:tc>
          <w:tcPr>
            <w:tcW w:w="1417" w:type="dxa"/>
            <w:tcBorders>
              <w:bottom w:val="single" w:sz="4" w:space="0" w:color="auto"/>
            </w:tcBorders>
            <w:shd w:val="clear" w:color="auto" w:fill="C6D9F1"/>
            <w:textDirection w:val="btLr"/>
            <w:vAlign w:val="center"/>
          </w:tcPr>
          <w:p w:rsidR="00C70307" w:rsidRPr="00B43CC6" w:rsidRDefault="00C70307" w:rsidP="003045C9">
            <w:pPr>
              <w:suppressAutoHyphens/>
              <w:snapToGrid w:val="0"/>
              <w:ind w:firstLine="0"/>
              <w:jc w:val="center"/>
              <w:rPr>
                <w:b/>
                <w:iCs/>
                <w:sz w:val="20"/>
                <w:szCs w:val="20"/>
              </w:rPr>
            </w:pPr>
            <w:r w:rsidRPr="00B43CC6">
              <w:rPr>
                <w:b/>
                <w:iCs/>
                <w:sz w:val="20"/>
                <w:szCs w:val="20"/>
              </w:rPr>
              <w:t>Предельные размеры земельных участков (мин</w:t>
            </w:r>
            <w:proofErr w:type="gramStart"/>
            <w:r w:rsidRPr="00B43CC6">
              <w:rPr>
                <w:b/>
                <w:iCs/>
                <w:sz w:val="20"/>
                <w:szCs w:val="20"/>
              </w:rPr>
              <w:t>.-</w:t>
            </w:r>
            <w:proofErr w:type="gramEnd"/>
            <w:r w:rsidRPr="00B43CC6">
              <w:rPr>
                <w:b/>
                <w:iCs/>
                <w:sz w:val="20"/>
                <w:szCs w:val="20"/>
              </w:rPr>
              <w:t xml:space="preserve">макс.), </w:t>
            </w:r>
            <w:proofErr w:type="spellStart"/>
            <w:r w:rsidRPr="00B43CC6">
              <w:rPr>
                <w:b/>
                <w:iCs/>
                <w:sz w:val="20"/>
                <w:szCs w:val="20"/>
              </w:rPr>
              <w:t>кв.м</w:t>
            </w:r>
            <w:proofErr w:type="spellEnd"/>
          </w:p>
        </w:tc>
        <w:tc>
          <w:tcPr>
            <w:tcW w:w="709" w:type="dxa"/>
            <w:tcBorders>
              <w:bottom w:val="single" w:sz="4" w:space="0" w:color="auto"/>
            </w:tcBorders>
            <w:shd w:val="clear" w:color="auto" w:fill="C6D9F1"/>
            <w:textDirection w:val="btLr"/>
            <w:vAlign w:val="center"/>
          </w:tcPr>
          <w:p w:rsidR="00C70307" w:rsidRPr="00B43CC6" w:rsidRDefault="00C70307" w:rsidP="003045C9">
            <w:pPr>
              <w:suppressAutoHyphens/>
              <w:snapToGrid w:val="0"/>
              <w:ind w:firstLine="0"/>
              <w:jc w:val="center"/>
              <w:rPr>
                <w:b/>
                <w:iCs/>
                <w:sz w:val="20"/>
                <w:szCs w:val="20"/>
              </w:rPr>
            </w:pPr>
            <w:r w:rsidRPr="00B43CC6">
              <w:rPr>
                <w:b/>
                <w:iCs/>
                <w:sz w:val="20"/>
                <w:szCs w:val="20"/>
              </w:rPr>
              <w:t>Максимальный процент застройки, %</w:t>
            </w:r>
          </w:p>
        </w:tc>
        <w:tc>
          <w:tcPr>
            <w:tcW w:w="992" w:type="dxa"/>
            <w:tcBorders>
              <w:bottom w:val="single" w:sz="4" w:space="0" w:color="auto"/>
            </w:tcBorders>
            <w:shd w:val="clear" w:color="auto" w:fill="C6D9F1"/>
            <w:textDirection w:val="btLr"/>
            <w:vAlign w:val="center"/>
          </w:tcPr>
          <w:p w:rsidR="00C70307" w:rsidRPr="00B43CC6" w:rsidRDefault="00C70307" w:rsidP="003045C9">
            <w:pPr>
              <w:suppressAutoHyphens/>
              <w:snapToGrid w:val="0"/>
              <w:ind w:right="113" w:firstLine="0"/>
              <w:jc w:val="center"/>
              <w:rPr>
                <w:b/>
                <w:iCs/>
                <w:sz w:val="20"/>
                <w:szCs w:val="20"/>
              </w:rPr>
            </w:pPr>
            <w:r w:rsidRPr="00B43CC6">
              <w:rPr>
                <w:b/>
                <w:iCs/>
                <w:sz w:val="20"/>
                <w:szCs w:val="20"/>
              </w:rPr>
              <w:t>Минимальные отступы от границ земельного участка (м)</w:t>
            </w:r>
          </w:p>
        </w:tc>
      </w:tr>
      <w:tr w:rsidR="00C70307" w:rsidRPr="00B43CC6" w:rsidTr="003045C9">
        <w:trPr>
          <w:trHeight w:val="397"/>
        </w:trPr>
        <w:tc>
          <w:tcPr>
            <w:tcW w:w="9781" w:type="dxa"/>
            <w:gridSpan w:val="7"/>
            <w:tcBorders>
              <w:top w:val="single" w:sz="4" w:space="0" w:color="auto"/>
            </w:tcBorders>
            <w:shd w:val="clear" w:color="auto" w:fill="auto"/>
          </w:tcPr>
          <w:p w:rsidR="00C70307" w:rsidRPr="00B43CC6" w:rsidRDefault="00C70307" w:rsidP="003045C9">
            <w:pPr>
              <w:suppressAutoHyphens/>
              <w:snapToGrid w:val="0"/>
              <w:jc w:val="center"/>
              <w:rPr>
                <w:b/>
                <w:bCs/>
                <w:sz w:val="20"/>
                <w:szCs w:val="20"/>
              </w:rPr>
            </w:pPr>
            <w:r w:rsidRPr="00B43CC6">
              <w:rPr>
                <w:b/>
                <w:bCs/>
                <w:sz w:val="20"/>
                <w:szCs w:val="20"/>
              </w:rPr>
              <w:t>Основные виды и параметры разрешенного использования земельных участков и объектов капитального строительства</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1.0</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Сельскохозяйственное использование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500-200000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r>
      <w:tr w:rsidR="00C70307" w:rsidRPr="00B43CC6" w:rsidTr="003045C9">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1.2</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Выращивание зерновых и иных сельскохозяйственных культур</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500-100000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1.3</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Овощеводство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500-100000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1.5</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Садоводство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500-200000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1.7</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Животноводство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500-150000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1.8</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Скотоводство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500-150000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1.10</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Птицеводство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500-100000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1.11</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Свиноводство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500-100000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1.9</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Звероводство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500-100000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r>
      <w:tr w:rsidR="00C70307" w:rsidRPr="00B43CC6" w:rsidTr="003045C9">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1.15</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Хранение и переработка сельскохозяйственной продукции</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500-150000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r>
      <w:tr w:rsidR="00C70307" w:rsidRPr="00B43CC6" w:rsidTr="003045C9">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1.16</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172554">
            <w:pPr>
              <w:suppressAutoHyphens/>
              <w:snapToGrid w:val="0"/>
              <w:ind w:firstLine="0"/>
              <w:jc w:val="left"/>
              <w:rPr>
                <w:iCs/>
                <w:sz w:val="20"/>
                <w:szCs w:val="20"/>
              </w:rPr>
            </w:pPr>
            <w:r w:rsidRPr="00B43CC6">
              <w:rPr>
                <w:iCs/>
                <w:sz w:val="20"/>
                <w:szCs w:val="20"/>
              </w:rPr>
              <w:t xml:space="preserve">Ведение личного подсобного хозяйства на полевых участках </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500-100000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r>
      <w:tr w:rsidR="00C70307" w:rsidRPr="00B43CC6" w:rsidTr="003045C9">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12</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1.18</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 xml:space="preserve">Обеспечение </w:t>
            </w:r>
            <w:proofErr w:type="spellStart"/>
            <w:proofErr w:type="gramStart"/>
            <w:r w:rsidRPr="00B43CC6">
              <w:rPr>
                <w:iCs/>
                <w:sz w:val="20"/>
                <w:szCs w:val="20"/>
              </w:rPr>
              <w:t>сельскохозяйствен-ного</w:t>
            </w:r>
            <w:proofErr w:type="spellEnd"/>
            <w:proofErr w:type="gramEnd"/>
            <w:r w:rsidRPr="00B43CC6">
              <w:rPr>
                <w:iCs/>
                <w:sz w:val="20"/>
                <w:szCs w:val="20"/>
              </w:rPr>
              <w:t xml:space="preserve"> производства</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500-100000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1.12</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Пчеловодство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500-100000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14</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1.13</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Рыбоводство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500-200000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15</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1.17</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Питомники</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500-100000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16</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11.3</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Гидротехнические сооружения</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100-100000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17</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3.10.1</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Амбулаторное ветеринарное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300-5000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18</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6.8</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Связь</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h:10-70м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50-5000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w:t>
            </w:r>
          </w:p>
        </w:tc>
      </w:tr>
      <w:tr w:rsidR="00C70307" w:rsidRPr="00B43CC6" w:rsidTr="003045C9">
        <w:trPr>
          <w:trHeight w:val="537"/>
        </w:trPr>
        <w:tc>
          <w:tcPr>
            <w:tcW w:w="9781" w:type="dxa"/>
            <w:gridSpan w:val="7"/>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b/>
                <w:bCs/>
                <w:color w:val="000000"/>
                <w:sz w:val="20"/>
                <w:szCs w:val="20"/>
              </w:rPr>
              <w:t>Вспомогательные виды и параметры использования земельных участков и объектов капитального строительства</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19</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3.1</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887D3E" w:rsidP="003045C9">
            <w:pPr>
              <w:suppressAutoHyphens/>
              <w:snapToGrid w:val="0"/>
              <w:ind w:firstLine="0"/>
              <w:jc w:val="center"/>
              <w:rPr>
                <w:iCs/>
                <w:sz w:val="20"/>
                <w:szCs w:val="20"/>
              </w:rPr>
            </w:pPr>
            <w:r w:rsidRPr="00B43CC6">
              <w:rPr>
                <w:iCs/>
                <w:sz w:val="20"/>
                <w:szCs w:val="20"/>
              </w:rPr>
              <w:t>10</w:t>
            </w:r>
            <w:r w:rsidR="00C70307" w:rsidRPr="00B43CC6">
              <w:rPr>
                <w:iCs/>
                <w:sz w:val="20"/>
                <w:szCs w:val="20"/>
              </w:rPr>
              <w:t>-5000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r>
    </w:tbl>
    <w:p w:rsidR="00C70307" w:rsidRPr="00B43CC6" w:rsidRDefault="00C70307" w:rsidP="00C70307">
      <w:pPr>
        <w:suppressAutoHyphens/>
        <w:snapToGrid w:val="0"/>
        <w:ind w:firstLine="567"/>
        <w:rPr>
          <w:color w:val="000000"/>
          <w:sz w:val="20"/>
          <w:szCs w:val="20"/>
          <w:lang w:eastAsia="ar-SA"/>
        </w:rPr>
      </w:pPr>
      <w:r w:rsidRPr="00B43CC6">
        <w:rPr>
          <w:color w:val="000000"/>
          <w:sz w:val="20"/>
          <w:szCs w:val="20"/>
          <w:lang w:eastAsia="ar-SA"/>
        </w:rPr>
        <w:lastRenderedPageBreak/>
        <w:t>Примечания:</w:t>
      </w:r>
    </w:p>
    <w:p w:rsidR="00C70307" w:rsidRPr="00B43CC6" w:rsidRDefault="00C70307" w:rsidP="00C70307">
      <w:pPr>
        <w:suppressAutoHyphens/>
        <w:snapToGrid w:val="0"/>
        <w:ind w:firstLine="567"/>
        <w:rPr>
          <w:color w:val="000000"/>
          <w:sz w:val="20"/>
          <w:szCs w:val="20"/>
          <w:lang w:eastAsia="ar-SA"/>
        </w:rPr>
      </w:pPr>
      <w:r w:rsidRPr="00B43CC6">
        <w:rPr>
          <w:color w:val="000000"/>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B43CC6">
        <w:rPr>
          <w:bCs/>
          <w:color w:val="000000"/>
          <w:sz w:val="20"/>
          <w:szCs w:val="20"/>
        </w:rPr>
        <w:t>уполномоченным федеральным органом исполнительной власти.</w:t>
      </w:r>
    </w:p>
    <w:p w:rsidR="00C70307" w:rsidRPr="00B43CC6" w:rsidRDefault="00C70307" w:rsidP="00C70307">
      <w:pPr>
        <w:suppressAutoHyphens/>
        <w:snapToGrid w:val="0"/>
        <w:ind w:firstLine="567"/>
        <w:rPr>
          <w:color w:val="000000"/>
          <w:sz w:val="20"/>
          <w:szCs w:val="20"/>
          <w:lang w:eastAsia="ar-SA"/>
        </w:rPr>
      </w:pPr>
      <w:r w:rsidRPr="00B43CC6">
        <w:rPr>
          <w:color w:val="000000"/>
          <w:sz w:val="20"/>
          <w:szCs w:val="20"/>
          <w:lang w:eastAsia="ar-SA"/>
        </w:rPr>
        <w:t xml:space="preserve">2. </w:t>
      </w:r>
      <w:proofErr w:type="gramStart"/>
      <w:r w:rsidRPr="00B43CC6">
        <w:rPr>
          <w:color w:val="000000"/>
          <w:sz w:val="20"/>
          <w:szCs w:val="20"/>
          <w:lang w:eastAsia="ar-SA"/>
        </w:rPr>
        <w:t>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roofErr w:type="gramEnd"/>
    </w:p>
    <w:p w:rsidR="00E451D3" w:rsidRPr="00B43CC6" w:rsidRDefault="00E451D3" w:rsidP="00E451D3">
      <w:pPr>
        <w:keepNext/>
        <w:widowControl w:val="0"/>
        <w:numPr>
          <w:ilvl w:val="2"/>
          <w:numId w:val="0"/>
        </w:numPr>
        <w:tabs>
          <w:tab w:val="left" w:pos="0"/>
        </w:tabs>
        <w:suppressAutoHyphens/>
        <w:spacing w:before="360" w:after="60"/>
        <w:ind w:firstLine="709"/>
        <w:outlineLvl w:val="2"/>
        <w:rPr>
          <w:b/>
          <w:bCs/>
          <w:color w:val="000000"/>
          <w:sz w:val="20"/>
          <w:szCs w:val="20"/>
          <w:lang w:eastAsia="en-US"/>
        </w:rPr>
      </w:pPr>
      <w:r w:rsidRPr="00B43CC6">
        <w:rPr>
          <w:b/>
          <w:bCs/>
          <w:color w:val="000000"/>
          <w:sz w:val="20"/>
          <w:szCs w:val="20"/>
          <w:lang w:eastAsia="en-US"/>
        </w:rPr>
        <w:t xml:space="preserve">Статья </w:t>
      </w:r>
      <w:r w:rsidR="00021E4F" w:rsidRPr="00B43CC6">
        <w:rPr>
          <w:b/>
          <w:bCs/>
          <w:color w:val="000000"/>
          <w:sz w:val="20"/>
          <w:szCs w:val="20"/>
          <w:lang w:eastAsia="en-US"/>
        </w:rPr>
        <w:t>49</w:t>
      </w:r>
      <w:r w:rsidRPr="00B43CC6">
        <w:rPr>
          <w:b/>
          <w:bCs/>
          <w:color w:val="000000"/>
          <w:sz w:val="20"/>
          <w:szCs w:val="20"/>
          <w:lang w:eastAsia="en-US"/>
        </w:rPr>
        <w:t>. Градостроительный регламент зоны специального назначения (Сп)</w:t>
      </w:r>
      <w:bookmarkEnd w:id="209"/>
      <w:bookmarkEnd w:id="210"/>
    </w:p>
    <w:p w:rsidR="00C70307" w:rsidRPr="00B43CC6" w:rsidRDefault="00C70307" w:rsidP="00C70307">
      <w:pPr>
        <w:overflowPunct w:val="0"/>
        <w:ind w:firstLine="567"/>
        <w:rPr>
          <w:color w:val="000000"/>
          <w:sz w:val="20"/>
          <w:szCs w:val="20"/>
        </w:rPr>
      </w:pPr>
      <w:r w:rsidRPr="00B43CC6">
        <w:rPr>
          <w:color w:val="000000"/>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3969"/>
        <w:gridCol w:w="993"/>
        <w:gridCol w:w="1417"/>
        <w:gridCol w:w="709"/>
        <w:gridCol w:w="992"/>
      </w:tblGrid>
      <w:tr w:rsidR="00C70307" w:rsidRPr="00B43CC6" w:rsidTr="003045C9">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C70307" w:rsidRPr="00B43CC6" w:rsidRDefault="00C70307" w:rsidP="003045C9">
            <w:pPr>
              <w:suppressAutoHyphens/>
              <w:snapToGrid w:val="0"/>
              <w:jc w:val="center"/>
              <w:rPr>
                <w:b/>
                <w:iCs/>
                <w:sz w:val="20"/>
                <w:szCs w:val="20"/>
              </w:rPr>
            </w:pPr>
            <w:r w:rsidRPr="00B43CC6">
              <w:rPr>
                <w:b/>
                <w:iCs/>
                <w:sz w:val="20"/>
                <w:szCs w:val="20"/>
              </w:rPr>
              <w:t>№</w:t>
            </w:r>
          </w:p>
          <w:p w:rsidR="00C70307" w:rsidRPr="00B43CC6" w:rsidRDefault="00C70307" w:rsidP="003045C9">
            <w:pPr>
              <w:suppressAutoHyphens/>
              <w:snapToGrid w:val="0"/>
              <w:jc w:val="center"/>
              <w:rPr>
                <w:b/>
                <w:iCs/>
                <w:sz w:val="20"/>
                <w:szCs w:val="20"/>
              </w:rPr>
            </w:pPr>
            <w:proofErr w:type="gramStart"/>
            <w:r w:rsidRPr="00B43CC6">
              <w:rPr>
                <w:b/>
                <w:iCs/>
                <w:sz w:val="20"/>
                <w:szCs w:val="20"/>
              </w:rPr>
              <w:t>П</w:t>
            </w:r>
            <w:proofErr w:type="gramEnd"/>
            <w:r w:rsidRPr="00B43CC6">
              <w:rPr>
                <w:b/>
                <w:iCs/>
                <w:sz w:val="20"/>
                <w:szCs w:val="20"/>
              </w:rPr>
              <w:t>№/п</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C70307" w:rsidRPr="00B43CC6" w:rsidRDefault="00C70307" w:rsidP="003045C9">
            <w:pPr>
              <w:suppressAutoHyphens/>
              <w:snapToGrid w:val="0"/>
              <w:ind w:firstLine="34"/>
              <w:jc w:val="center"/>
              <w:rPr>
                <w:b/>
                <w:iCs/>
                <w:sz w:val="20"/>
                <w:szCs w:val="20"/>
              </w:rPr>
            </w:pPr>
            <w:r w:rsidRPr="00B43CC6">
              <w:rPr>
                <w:b/>
                <w:iCs/>
                <w:sz w:val="20"/>
                <w:szCs w:val="20"/>
              </w:rPr>
              <w:t>Код (числовое обозначение) в соответствии с Классификатором</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C70307" w:rsidRPr="00B43CC6" w:rsidRDefault="00C70307" w:rsidP="003045C9">
            <w:pPr>
              <w:suppressAutoHyphens/>
              <w:snapToGrid w:val="0"/>
              <w:ind w:firstLine="0"/>
              <w:rPr>
                <w:b/>
                <w:iCs/>
                <w:sz w:val="20"/>
                <w:szCs w:val="20"/>
              </w:rPr>
            </w:pPr>
            <w:r w:rsidRPr="00B43CC6">
              <w:rPr>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4111"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C70307" w:rsidRPr="00B43CC6" w:rsidRDefault="00C70307" w:rsidP="003045C9">
            <w:pPr>
              <w:suppressAutoHyphens/>
              <w:snapToGrid w:val="0"/>
              <w:jc w:val="center"/>
              <w:rPr>
                <w:b/>
                <w:bCs/>
                <w:iCs/>
                <w:sz w:val="20"/>
                <w:szCs w:val="20"/>
              </w:rPr>
            </w:pPr>
            <w:r w:rsidRPr="00B43CC6">
              <w:rPr>
                <w:b/>
                <w:bCs/>
                <w:iCs/>
                <w:sz w:val="20"/>
                <w:szCs w:val="20"/>
              </w:rPr>
              <w:t>Параметры разрешенного строительства, реконструкции объектов капстроительства</w:t>
            </w:r>
          </w:p>
        </w:tc>
      </w:tr>
      <w:tr w:rsidR="00C70307" w:rsidRPr="00B43CC6" w:rsidTr="003045C9">
        <w:trPr>
          <w:cantSplit/>
          <w:trHeight w:val="2096"/>
          <w:tblHeader/>
        </w:trPr>
        <w:tc>
          <w:tcPr>
            <w:tcW w:w="567" w:type="dxa"/>
            <w:vMerge/>
            <w:tcBorders>
              <w:bottom w:val="single" w:sz="4" w:space="0" w:color="auto"/>
            </w:tcBorders>
            <w:shd w:val="clear" w:color="auto" w:fill="C6D9F1"/>
            <w:vAlign w:val="center"/>
          </w:tcPr>
          <w:p w:rsidR="00C70307" w:rsidRPr="00B43CC6" w:rsidRDefault="00C70307" w:rsidP="003045C9">
            <w:pPr>
              <w:suppressAutoHyphens/>
              <w:snapToGrid w:val="0"/>
              <w:jc w:val="center"/>
              <w:rPr>
                <w:b/>
                <w:iCs/>
                <w:sz w:val="20"/>
                <w:szCs w:val="20"/>
              </w:rPr>
            </w:pPr>
          </w:p>
        </w:tc>
        <w:tc>
          <w:tcPr>
            <w:tcW w:w="1134" w:type="dxa"/>
            <w:vMerge/>
            <w:tcBorders>
              <w:bottom w:val="single" w:sz="4" w:space="0" w:color="auto"/>
            </w:tcBorders>
            <w:shd w:val="clear" w:color="auto" w:fill="C6D9F1"/>
            <w:vAlign w:val="center"/>
          </w:tcPr>
          <w:p w:rsidR="00C70307" w:rsidRPr="00B43CC6" w:rsidRDefault="00C70307" w:rsidP="003045C9">
            <w:pPr>
              <w:suppressAutoHyphens/>
              <w:snapToGrid w:val="0"/>
              <w:jc w:val="center"/>
              <w:rPr>
                <w:b/>
                <w:iCs/>
                <w:sz w:val="20"/>
                <w:szCs w:val="20"/>
              </w:rPr>
            </w:pPr>
          </w:p>
        </w:tc>
        <w:tc>
          <w:tcPr>
            <w:tcW w:w="3969" w:type="dxa"/>
            <w:vMerge/>
            <w:tcBorders>
              <w:bottom w:val="single" w:sz="4" w:space="0" w:color="auto"/>
            </w:tcBorders>
            <w:shd w:val="clear" w:color="auto" w:fill="C6D9F1"/>
            <w:vAlign w:val="center"/>
          </w:tcPr>
          <w:p w:rsidR="00C70307" w:rsidRPr="00B43CC6" w:rsidRDefault="00C70307" w:rsidP="003045C9">
            <w:pPr>
              <w:suppressAutoHyphens/>
              <w:snapToGrid w:val="0"/>
              <w:jc w:val="center"/>
              <w:rPr>
                <w:b/>
                <w:iCs/>
                <w:sz w:val="20"/>
                <w:szCs w:val="20"/>
              </w:rPr>
            </w:pPr>
          </w:p>
        </w:tc>
        <w:tc>
          <w:tcPr>
            <w:tcW w:w="993" w:type="dxa"/>
            <w:tcBorders>
              <w:bottom w:val="single" w:sz="4" w:space="0" w:color="auto"/>
            </w:tcBorders>
            <w:shd w:val="clear" w:color="auto" w:fill="C6D9F1"/>
            <w:textDirection w:val="btLr"/>
            <w:vAlign w:val="center"/>
          </w:tcPr>
          <w:p w:rsidR="00C70307" w:rsidRPr="00B43CC6" w:rsidRDefault="00C70307" w:rsidP="003045C9">
            <w:pPr>
              <w:suppressAutoHyphens/>
              <w:snapToGrid w:val="0"/>
              <w:ind w:firstLine="0"/>
              <w:jc w:val="center"/>
              <w:rPr>
                <w:b/>
                <w:iCs/>
                <w:sz w:val="20"/>
                <w:szCs w:val="20"/>
              </w:rPr>
            </w:pPr>
            <w:r w:rsidRPr="00B43CC6">
              <w:rPr>
                <w:b/>
                <w:iCs/>
                <w:sz w:val="20"/>
                <w:szCs w:val="20"/>
              </w:rPr>
              <w:t>Предельная этажность зданий, строений, сооружений, этаж</w:t>
            </w:r>
          </w:p>
        </w:tc>
        <w:tc>
          <w:tcPr>
            <w:tcW w:w="1417" w:type="dxa"/>
            <w:tcBorders>
              <w:bottom w:val="single" w:sz="4" w:space="0" w:color="auto"/>
            </w:tcBorders>
            <w:shd w:val="clear" w:color="auto" w:fill="C6D9F1"/>
            <w:textDirection w:val="btLr"/>
            <w:vAlign w:val="center"/>
          </w:tcPr>
          <w:p w:rsidR="00C70307" w:rsidRPr="00B43CC6" w:rsidRDefault="00C70307" w:rsidP="003045C9">
            <w:pPr>
              <w:suppressAutoHyphens/>
              <w:snapToGrid w:val="0"/>
              <w:ind w:firstLine="0"/>
              <w:jc w:val="center"/>
              <w:rPr>
                <w:b/>
                <w:iCs/>
                <w:sz w:val="20"/>
                <w:szCs w:val="20"/>
              </w:rPr>
            </w:pPr>
            <w:r w:rsidRPr="00B43CC6">
              <w:rPr>
                <w:b/>
                <w:iCs/>
                <w:sz w:val="20"/>
                <w:szCs w:val="20"/>
              </w:rPr>
              <w:t>Предельные размеры земельных участков (мин</w:t>
            </w:r>
            <w:proofErr w:type="gramStart"/>
            <w:r w:rsidRPr="00B43CC6">
              <w:rPr>
                <w:b/>
                <w:iCs/>
                <w:sz w:val="20"/>
                <w:szCs w:val="20"/>
              </w:rPr>
              <w:t>.-</w:t>
            </w:r>
            <w:proofErr w:type="gramEnd"/>
            <w:r w:rsidRPr="00B43CC6">
              <w:rPr>
                <w:b/>
                <w:iCs/>
                <w:sz w:val="20"/>
                <w:szCs w:val="20"/>
              </w:rPr>
              <w:t xml:space="preserve">макс.), </w:t>
            </w:r>
            <w:proofErr w:type="spellStart"/>
            <w:r w:rsidRPr="00B43CC6">
              <w:rPr>
                <w:b/>
                <w:iCs/>
                <w:sz w:val="20"/>
                <w:szCs w:val="20"/>
              </w:rPr>
              <w:t>кв.м</w:t>
            </w:r>
            <w:proofErr w:type="spellEnd"/>
          </w:p>
        </w:tc>
        <w:tc>
          <w:tcPr>
            <w:tcW w:w="709" w:type="dxa"/>
            <w:tcBorders>
              <w:bottom w:val="single" w:sz="4" w:space="0" w:color="auto"/>
            </w:tcBorders>
            <w:shd w:val="clear" w:color="auto" w:fill="C6D9F1"/>
            <w:textDirection w:val="btLr"/>
            <w:vAlign w:val="center"/>
          </w:tcPr>
          <w:p w:rsidR="00C70307" w:rsidRPr="00B43CC6" w:rsidRDefault="00C70307" w:rsidP="003045C9">
            <w:pPr>
              <w:suppressAutoHyphens/>
              <w:snapToGrid w:val="0"/>
              <w:ind w:firstLine="0"/>
              <w:jc w:val="center"/>
              <w:rPr>
                <w:b/>
                <w:iCs/>
                <w:sz w:val="20"/>
                <w:szCs w:val="20"/>
              </w:rPr>
            </w:pPr>
            <w:r w:rsidRPr="00B43CC6">
              <w:rPr>
                <w:b/>
                <w:iCs/>
                <w:sz w:val="20"/>
                <w:szCs w:val="20"/>
              </w:rPr>
              <w:t>Максимальный процент застройки, %</w:t>
            </w:r>
          </w:p>
        </w:tc>
        <w:tc>
          <w:tcPr>
            <w:tcW w:w="992" w:type="dxa"/>
            <w:tcBorders>
              <w:bottom w:val="single" w:sz="4" w:space="0" w:color="auto"/>
            </w:tcBorders>
            <w:shd w:val="clear" w:color="auto" w:fill="C6D9F1"/>
            <w:textDirection w:val="btLr"/>
            <w:vAlign w:val="center"/>
          </w:tcPr>
          <w:p w:rsidR="00C70307" w:rsidRPr="00B43CC6" w:rsidRDefault="00C70307" w:rsidP="003045C9">
            <w:pPr>
              <w:suppressAutoHyphens/>
              <w:snapToGrid w:val="0"/>
              <w:ind w:right="113" w:firstLine="0"/>
              <w:jc w:val="center"/>
              <w:rPr>
                <w:b/>
                <w:iCs/>
                <w:sz w:val="20"/>
                <w:szCs w:val="20"/>
              </w:rPr>
            </w:pPr>
            <w:r w:rsidRPr="00B43CC6">
              <w:rPr>
                <w:b/>
                <w:iCs/>
                <w:sz w:val="20"/>
                <w:szCs w:val="20"/>
              </w:rPr>
              <w:t>Минимальные отступы от границ земельного участка (м)</w:t>
            </w:r>
          </w:p>
        </w:tc>
      </w:tr>
      <w:tr w:rsidR="00C70307" w:rsidRPr="00B43CC6" w:rsidTr="003045C9">
        <w:trPr>
          <w:trHeight w:val="397"/>
        </w:trPr>
        <w:tc>
          <w:tcPr>
            <w:tcW w:w="9781" w:type="dxa"/>
            <w:gridSpan w:val="7"/>
            <w:tcBorders>
              <w:top w:val="single" w:sz="4" w:space="0" w:color="auto"/>
            </w:tcBorders>
            <w:shd w:val="clear" w:color="auto" w:fill="auto"/>
          </w:tcPr>
          <w:p w:rsidR="00C70307" w:rsidRPr="00B43CC6" w:rsidRDefault="00C70307" w:rsidP="003045C9">
            <w:pPr>
              <w:suppressAutoHyphens/>
              <w:snapToGrid w:val="0"/>
              <w:jc w:val="center"/>
              <w:rPr>
                <w:b/>
                <w:bCs/>
                <w:sz w:val="20"/>
                <w:szCs w:val="20"/>
              </w:rPr>
            </w:pPr>
            <w:r w:rsidRPr="00B43CC6">
              <w:rPr>
                <w:b/>
                <w:bCs/>
                <w:sz w:val="20"/>
                <w:szCs w:val="20"/>
              </w:rPr>
              <w:t>Основные виды и параметры разрешенного использования земельных участков и объектов капитального строительства</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12.1</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Ритуальная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30-100000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12.2</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Специальная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100-50000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0</w:t>
            </w:r>
          </w:p>
        </w:tc>
      </w:tr>
      <w:tr w:rsidR="00C70307" w:rsidRPr="00B43CC6" w:rsidTr="003045C9">
        <w:trPr>
          <w:trHeight w:val="537"/>
        </w:trPr>
        <w:tc>
          <w:tcPr>
            <w:tcW w:w="9781" w:type="dxa"/>
            <w:gridSpan w:val="7"/>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jc w:val="center"/>
              <w:rPr>
                <w:b/>
                <w:bCs/>
                <w:sz w:val="20"/>
                <w:szCs w:val="20"/>
              </w:rPr>
            </w:pPr>
            <w:r w:rsidRPr="00B43CC6">
              <w:rPr>
                <w:b/>
                <w:bCs/>
                <w:sz w:val="20"/>
                <w:szCs w:val="20"/>
              </w:rPr>
              <w:t>Условно разрешенные виды и параметры использования земельных участков и объектов капитального строительства</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4.9</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172554" w:rsidP="003045C9">
            <w:pPr>
              <w:suppressAutoHyphens/>
              <w:snapToGrid w:val="0"/>
              <w:ind w:firstLine="0"/>
              <w:jc w:val="left"/>
              <w:rPr>
                <w:iCs/>
                <w:sz w:val="20"/>
                <w:szCs w:val="20"/>
              </w:rPr>
            </w:pPr>
            <w:r w:rsidRPr="00B43CC6">
              <w:rPr>
                <w:iCs/>
                <w:sz w:val="20"/>
                <w:szCs w:val="20"/>
              </w:rPr>
              <w:t>Служебные гаражи</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400-6000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4.4</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Магазины</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left="-108" w:firstLine="0"/>
              <w:jc w:val="center"/>
              <w:rPr>
                <w:iCs/>
                <w:sz w:val="20"/>
                <w:szCs w:val="20"/>
              </w:rPr>
            </w:pPr>
            <w:r w:rsidRPr="00B43CC6">
              <w:rPr>
                <w:iCs/>
                <w:sz w:val="20"/>
                <w:szCs w:val="20"/>
              </w:rPr>
              <w:t>30-5000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6.9</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Склады</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ind w:firstLine="0"/>
              <w:jc w:val="center"/>
              <w:rPr>
                <w:iCs/>
                <w:sz w:val="20"/>
                <w:szCs w:val="20"/>
              </w:rPr>
            </w:pPr>
            <w:r w:rsidRPr="00B43CC6">
              <w:rPr>
                <w:iCs/>
                <w:sz w:val="20"/>
                <w:szCs w:val="20"/>
              </w:rPr>
              <w:t>100-5000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ind w:firstLine="0"/>
              <w:jc w:val="center"/>
              <w:rPr>
                <w:iCs/>
                <w:sz w:val="20"/>
                <w:szCs w:val="20"/>
              </w:rPr>
            </w:pPr>
            <w:r w:rsidRPr="00B43CC6">
              <w:rPr>
                <w:iCs/>
                <w:sz w:val="20"/>
                <w:szCs w:val="20"/>
              </w:rPr>
              <w:t>75</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ind w:firstLine="0"/>
              <w:jc w:val="center"/>
              <w:rPr>
                <w:iCs/>
                <w:sz w:val="20"/>
                <w:szCs w:val="20"/>
              </w:rPr>
            </w:pPr>
            <w:r w:rsidRPr="00B43CC6">
              <w:rPr>
                <w:iCs/>
                <w:sz w:val="20"/>
                <w:szCs w:val="20"/>
              </w:rPr>
              <w:t>1</w:t>
            </w:r>
          </w:p>
        </w:tc>
      </w:tr>
      <w:tr w:rsidR="00C70307" w:rsidRPr="00B43CC6" w:rsidTr="003045C9">
        <w:trPr>
          <w:trHeight w:val="537"/>
        </w:trPr>
        <w:tc>
          <w:tcPr>
            <w:tcW w:w="9781" w:type="dxa"/>
            <w:gridSpan w:val="7"/>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jc w:val="center"/>
              <w:rPr>
                <w:b/>
                <w:bCs/>
                <w:sz w:val="20"/>
                <w:szCs w:val="20"/>
              </w:rPr>
            </w:pPr>
            <w:r w:rsidRPr="00B43CC6">
              <w:rPr>
                <w:b/>
                <w:bCs/>
                <w:sz w:val="20"/>
                <w:szCs w:val="20"/>
              </w:rPr>
              <w:t>Вспомогательные виды и параметры использования земельных участков и объектов капитального строительства</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3.7</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Религиозное использование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suppressAutoHyphens/>
              <w:snapToGrid w:val="0"/>
              <w:ind w:firstLine="0"/>
              <w:jc w:val="center"/>
              <w:rPr>
                <w:iCs/>
                <w:sz w:val="20"/>
                <w:szCs w:val="20"/>
              </w:rPr>
            </w:pPr>
            <w:r w:rsidRPr="00B43CC6">
              <w:rPr>
                <w:iCs/>
                <w:sz w:val="20"/>
                <w:szCs w:val="20"/>
              </w:rPr>
              <w:t>100-10000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w:t>
            </w:r>
          </w:p>
        </w:tc>
      </w:tr>
      <w:tr w:rsidR="00C70307"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center"/>
              <w:rPr>
                <w:iCs/>
                <w:sz w:val="20"/>
                <w:szCs w:val="20"/>
              </w:rPr>
            </w:pPr>
            <w:r w:rsidRPr="00B43CC6">
              <w:rPr>
                <w:iCs/>
                <w:sz w:val="20"/>
                <w:szCs w:val="20"/>
              </w:rPr>
              <w:t>3.1</w:t>
            </w:r>
          </w:p>
        </w:tc>
        <w:tc>
          <w:tcPr>
            <w:tcW w:w="396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suppressAutoHyphens/>
              <w:snapToGrid w:val="0"/>
              <w:ind w:firstLine="0"/>
              <w:jc w:val="left"/>
              <w:rPr>
                <w:iCs/>
                <w:sz w:val="20"/>
                <w:szCs w:val="20"/>
              </w:rPr>
            </w:pPr>
            <w:r w:rsidRPr="00B43CC6">
              <w:rPr>
                <w:iCs/>
                <w:sz w:val="20"/>
                <w:szCs w:val="20"/>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0307" w:rsidRPr="00B43CC6" w:rsidRDefault="00C70307" w:rsidP="003045C9">
            <w:pPr>
              <w:ind w:firstLine="0"/>
              <w:jc w:val="center"/>
              <w:rPr>
                <w:iCs/>
                <w:sz w:val="20"/>
                <w:szCs w:val="20"/>
              </w:rPr>
            </w:pPr>
            <w:r w:rsidRPr="00B43CC6">
              <w:rPr>
                <w:iCs/>
                <w:sz w:val="20"/>
                <w:szCs w:val="20"/>
              </w:rPr>
              <w:t>10-5000</w:t>
            </w:r>
          </w:p>
        </w:tc>
        <w:tc>
          <w:tcPr>
            <w:tcW w:w="709"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C70307" w:rsidRPr="00B43CC6" w:rsidRDefault="00C70307" w:rsidP="003045C9">
            <w:pPr>
              <w:ind w:firstLine="0"/>
              <w:jc w:val="center"/>
              <w:rPr>
                <w:iCs/>
                <w:sz w:val="20"/>
                <w:szCs w:val="20"/>
              </w:rPr>
            </w:pPr>
            <w:r w:rsidRPr="00B43CC6">
              <w:rPr>
                <w:iCs/>
                <w:sz w:val="20"/>
                <w:szCs w:val="20"/>
              </w:rPr>
              <w:t>1</w:t>
            </w:r>
          </w:p>
        </w:tc>
      </w:tr>
    </w:tbl>
    <w:p w:rsidR="00C70307" w:rsidRPr="00B43CC6" w:rsidRDefault="00C70307" w:rsidP="00C70307">
      <w:pPr>
        <w:suppressAutoHyphens/>
        <w:snapToGrid w:val="0"/>
        <w:ind w:firstLine="567"/>
        <w:rPr>
          <w:color w:val="000000"/>
          <w:sz w:val="20"/>
          <w:szCs w:val="20"/>
          <w:lang w:eastAsia="ar-SA"/>
        </w:rPr>
      </w:pPr>
      <w:r w:rsidRPr="00B43CC6">
        <w:rPr>
          <w:color w:val="000000"/>
          <w:sz w:val="20"/>
          <w:szCs w:val="20"/>
          <w:lang w:eastAsia="ar-SA"/>
        </w:rPr>
        <w:t>Примечания:</w:t>
      </w:r>
    </w:p>
    <w:p w:rsidR="00C70307" w:rsidRPr="00B43CC6" w:rsidRDefault="00C70307" w:rsidP="00C70307">
      <w:pPr>
        <w:tabs>
          <w:tab w:val="left" w:pos="7371"/>
        </w:tabs>
        <w:suppressAutoHyphens/>
        <w:snapToGrid w:val="0"/>
        <w:ind w:firstLine="567"/>
        <w:rPr>
          <w:color w:val="000000"/>
          <w:sz w:val="20"/>
          <w:szCs w:val="20"/>
          <w:lang w:eastAsia="ar-SA"/>
        </w:rPr>
      </w:pPr>
      <w:r w:rsidRPr="00B43CC6">
        <w:rPr>
          <w:color w:val="000000"/>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B43CC6">
        <w:rPr>
          <w:bCs/>
          <w:color w:val="000000"/>
          <w:sz w:val="20"/>
          <w:szCs w:val="20"/>
        </w:rPr>
        <w:t>уполномоченным федеральным органом исполнительной власти.</w:t>
      </w:r>
    </w:p>
    <w:p w:rsidR="00C70307" w:rsidRPr="00B43CC6" w:rsidRDefault="00C70307" w:rsidP="00C70307">
      <w:pPr>
        <w:tabs>
          <w:tab w:val="left" w:pos="742"/>
          <w:tab w:val="left" w:pos="1080"/>
        </w:tabs>
        <w:overflowPunct w:val="0"/>
        <w:ind w:firstLine="567"/>
        <w:rPr>
          <w:color w:val="000000"/>
          <w:sz w:val="20"/>
          <w:szCs w:val="20"/>
          <w:lang w:eastAsia="ar-SA"/>
        </w:rPr>
      </w:pPr>
      <w:r w:rsidRPr="00B43CC6">
        <w:rPr>
          <w:color w:val="000000"/>
          <w:sz w:val="20"/>
          <w:szCs w:val="20"/>
        </w:rPr>
        <w:t xml:space="preserve">2. Размер земельного участка для сельского кладбища не может превышать 10 га. </w:t>
      </w:r>
      <w:r w:rsidRPr="00B43CC6">
        <w:rPr>
          <w:color w:val="000000"/>
          <w:sz w:val="20"/>
          <w:szCs w:val="20"/>
          <w:lang w:eastAsia="ar-SA"/>
        </w:rPr>
        <w:t>Использование земельных участков осуществлять в соответствии с требованиями Федерального закона от 12.01.1996 №8 «О погребении и похоронном деле» и гигиеническими требованиями к размещению, устройству и содержанию кладбищ, зданий и сооружений похоронного назначения.</w:t>
      </w:r>
    </w:p>
    <w:p w:rsidR="00C70307" w:rsidRPr="00B43CC6" w:rsidRDefault="00C70307" w:rsidP="00C70307">
      <w:pPr>
        <w:tabs>
          <w:tab w:val="left" w:pos="742"/>
          <w:tab w:val="left" w:pos="1080"/>
        </w:tabs>
        <w:overflowPunct w:val="0"/>
        <w:ind w:firstLine="567"/>
        <w:rPr>
          <w:color w:val="000000"/>
          <w:sz w:val="20"/>
          <w:szCs w:val="20"/>
        </w:rPr>
      </w:pPr>
      <w:r w:rsidRPr="00B43CC6">
        <w:rPr>
          <w:color w:val="000000"/>
          <w:sz w:val="20"/>
          <w:szCs w:val="20"/>
        </w:rPr>
        <w:t>3. Скотомогильники (биотермические ямы) следует размещать на сухом возвышенном участке земли площадью не менее 600 м</w:t>
      </w:r>
      <w:proofErr w:type="gramStart"/>
      <w:r w:rsidRPr="00B43CC6">
        <w:rPr>
          <w:color w:val="000000"/>
          <w:sz w:val="20"/>
          <w:szCs w:val="20"/>
          <w:vertAlign w:val="superscript"/>
        </w:rPr>
        <w:t>2</w:t>
      </w:r>
      <w:proofErr w:type="gramEnd"/>
      <w:r w:rsidRPr="00B43CC6">
        <w:rPr>
          <w:color w:val="000000"/>
          <w:sz w:val="20"/>
          <w:szCs w:val="20"/>
        </w:rPr>
        <w:t>. Уровень стояния грунтовых вод должен быть не менее 2 м от поверхности земли.</w:t>
      </w:r>
    </w:p>
    <w:p w:rsidR="00C70307" w:rsidRPr="00B43CC6" w:rsidRDefault="00C70307" w:rsidP="00C70307">
      <w:pPr>
        <w:suppressAutoHyphens/>
        <w:snapToGrid w:val="0"/>
        <w:ind w:firstLine="567"/>
        <w:rPr>
          <w:color w:val="000000"/>
          <w:sz w:val="20"/>
          <w:szCs w:val="20"/>
          <w:lang w:eastAsia="ar-SA"/>
        </w:rPr>
      </w:pPr>
      <w:r w:rsidRPr="00B43CC6">
        <w:rPr>
          <w:color w:val="000000"/>
          <w:sz w:val="20"/>
          <w:szCs w:val="20"/>
          <w:lang w:eastAsia="ar-SA"/>
        </w:rPr>
        <w:t>4. Использование земельных участков для захоронения и сортировки бытового мусора и отходов осуществлять в соответствии с гигиеническими требованиями к устройству и содержанию полигонов твердых коммунальных отходов.</w:t>
      </w:r>
    </w:p>
    <w:p w:rsidR="00C70307" w:rsidRPr="00B43CC6" w:rsidRDefault="00C70307" w:rsidP="00C70307">
      <w:pPr>
        <w:suppressAutoHyphens/>
        <w:snapToGrid w:val="0"/>
        <w:ind w:firstLine="567"/>
        <w:rPr>
          <w:color w:val="000000"/>
          <w:sz w:val="20"/>
          <w:szCs w:val="20"/>
          <w:lang w:eastAsia="ar-SA"/>
        </w:rPr>
      </w:pPr>
      <w:r w:rsidRPr="00B43CC6">
        <w:rPr>
          <w:color w:val="000000"/>
          <w:sz w:val="20"/>
          <w:szCs w:val="20"/>
          <w:lang w:eastAsia="ar-SA"/>
        </w:rPr>
        <w:t>5. 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C70307" w:rsidRPr="00B43CC6" w:rsidRDefault="00C70307" w:rsidP="00C70307">
      <w:pPr>
        <w:suppressAutoHyphens/>
        <w:snapToGrid w:val="0"/>
        <w:ind w:firstLine="567"/>
        <w:rPr>
          <w:color w:val="000000"/>
          <w:sz w:val="20"/>
          <w:szCs w:val="20"/>
          <w:lang w:eastAsia="ar-SA"/>
        </w:rPr>
      </w:pPr>
      <w:r w:rsidRPr="00B43CC6">
        <w:rPr>
          <w:color w:val="000000"/>
          <w:sz w:val="20"/>
          <w:szCs w:val="20"/>
          <w:lang w:eastAsia="ar-SA"/>
        </w:rPr>
        <w:t>6. Запрещается захоронение отходов в границах населенных пунктов.</w:t>
      </w:r>
    </w:p>
    <w:p w:rsidR="00346D9C" w:rsidRPr="00B43CC6" w:rsidRDefault="00346D9C" w:rsidP="00C70307">
      <w:pPr>
        <w:suppressAutoHyphens/>
        <w:snapToGrid w:val="0"/>
        <w:ind w:firstLine="567"/>
        <w:rPr>
          <w:color w:val="000000"/>
          <w:sz w:val="20"/>
          <w:szCs w:val="20"/>
          <w:lang w:eastAsia="ar-SA"/>
        </w:rPr>
      </w:pPr>
    </w:p>
    <w:p w:rsidR="00346D9C" w:rsidRPr="00B43CC6" w:rsidRDefault="00346D9C" w:rsidP="00346D9C">
      <w:pPr>
        <w:keepNext/>
        <w:widowControl w:val="0"/>
        <w:numPr>
          <w:ilvl w:val="2"/>
          <w:numId w:val="0"/>
        </w:numPr>
        <w:tabs>
          <w:tab w:val="left" w:pos="0"/>
        </w:tabs>
        <w:suppressAutoHyphens/>
        <w:ind w:firstLine="567"/>
        <w:outlineLvl w:val="2"/>
        <w:rPr>
          <w:b/>
          <w:bCs/>
          <w:color w:val="000000"/>
          <w:sz w:val="20"/>
          <w:szCs w:val="20"/>
          <w:lang w:eastAsia="en-US"/>
        </w:rPr>
      </w:pPr>
      <w:bookmarkStart w:id="211" w:name="_Toc442193480"/>
      <w:bookmarkStart w:id="212" w:name="_Toc514925212"/>
      <w:r w:rsidRPr="00B43CC6">
        <w:rPr>
          <w:b/>
          <w:bCs/>
          <w:color w:val="000000"/>
          <w:sz w:val="20"/>
          <w:szCs w:val="20"/>
          <w:lang w:eastAsia="en-US"/>
        </w:rPr>
        <w:lastRenderedPageBreak/>
        <w:t>Статья 50. Градостроительный регламент зоны инженерной и транспортной инфраструктуры (</w:t>
      </w:r>
      <w:proofErr w:type="gramStart"/>
      <w:r w:rsidRPr="00B43CC6">
        <w:rPr>
          <w:b/>
          <w:bCs/>
          <w:color w:val="000000"/>
          <w:sz w:val="20"/>
          <w:szCs w:val="20"/>
          <w:lang w:eastAsia="en-US"/>
        </w:rPr>
        <w:t>И-Т</w:t>
      </w:r>
      <w:proofErr w:type="gramEnd"/>
      <w:r w:rsidRPr="00B43CC6">
        <w:rPr>
          <w:b/>
          <w:bCs/>
          <w:color w:val="000000"/>
          <w:sz w:val="20"/>
          <w:szCs w:val="20"/>
          <w:lang w:eastAsia="en-US"/>
        </w:rPr>
        <w:t>)</w:t>
      </w:r>
      <w:bookmarkEnd w:id="211"/>
      <w:bookmarkEnd w:id="212"/>
    </w:p>
    <w:p w:rsidR="00346D9C" w:rsidRPr="00B43CC6" w:rsidRDefault="00346D9C" w:rsidP="00346D9C">
      <w:pPr>
        <w:keepNext/>
        <w:widowControl w:val="0"/>
        <w:numPr>
          <w:ilvl w:val="2"/>
          <w:numId w:val="0"/>
        </w:numPr>
        <w:tabs>
          <w:tab w:val="left" w:pos="0"/>
        </w:tabs>
        <w:suppressAutoHyphens/>
        <w:ind w:firstLine="567"/>
        <w:outlineLvl w:val="2"/>
        <w:rPr>
          <w:rFonts w:ascii="Arial" w:hAnsi="Arial" w:cs="Arial"/>
          <w:b/>
          <w:bCs/>
          <w:color w:val="000000"/>
          <w:sz w:val="20"/>
          <w:szCs w:val="20"/>
        </w:rPr>
      </w:pPr>
    </w:p>
    <w:p w:rsidR="00346D9C" w:rsidRPr="00B43CC6" w:rsidRDefault="00346D9C" w:rsidP="00346D9C">
      <w:pPr>
        <w:overflowPunct w:val="0"/>
        <w:ind w:firstLine="567"/>
        <w:rPr>
          <w:color w:val="000000"/>
          <w:sz w:val="20"/>
          <w:szCs w:val="20"/>
        </w:rPr>
      </w:pPr>
      <w:r w:rsidRPr="00B43CC6">
        <w:rPr>
          <w:color w:val="000000"/>
          <w:sz w:val="20"/>
          <w:szCs w:val="2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4"/>
        <w:gridCol w:w="3969"/>
        <w:gridCol w:w="993"/>
        <w:gridCol w:w="1417"/>
        <w:gridCol w:w="709"/>
        <w:gridCol w:w="992"/>
      </w:tblGrid>
      <w:tr w:rsidR="00346D9C" w:rsidRPr="00B43CC6" w:rsidTr="00172554">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346D9C" w:rsidRPr="00B43CC6" w:rsidRDefault="00346D9C" w:rsidP="00172554">
            <w:pPr>
              <w:suppressAutoHyphens/>
              <w:snapToGrid w:val="0"/>
              <w:jc w:val="center"/>
              <w:rPr>
                <w:b/>
                <w:iCs/>
                <w:sz w:val="20"/>
                <w:szCs w:val="20"/>
              </w:rPr>
            </w:pPr>
            <w:r w:rsidRPr="00B43CC6">
              <w:rPr>
                <w:b/>
                <w:iCs/>
                <w:sz w:val="20"/>
                <w:szCs w:val="20"/>
              </w:rPr>
              <w:t>№</w:t>
            </w:r>
          </w:p>
          <w:p w:rsidR="00346D9C" w:rsidRPr="00B43CC6" w:rsidRDefault="00346D9C" w:rsidP="00172554">
            <w:pPr>
              <w:suppressAutoHyphens/>
              <w:snapToGrid w:val="0"/>
              <w:jc w:val="center"/>
              <w:rPr>
                <w:b/>
                <w:iCs/>
                <w:sz w:val="20"/>
                <w:szCs w:val="20"/>
              </w:rPr>
            </w:pPr>
            <w:proofErr w:type="gramStart"/>
            <w:r w:rsidRPr="00B43CC6">
              <w:rPr>
                <w:b/>
                <w:iCs/>
                <w:sz w:val="20"/>
                <w:szCs w:val="20"/>
              </w:rPr>
              <w:t>П</w:t>
            </w:r>
            <w:proofErr w:type="gramEnd"/>
            <w:r w:rsidRPr="00B43CC6">
              <w:rPr>
                <w:b/>
                <w:iCs/>
                <w:sz w:val="20"/>
                <w:szCs w:val="20"/>
              </w:rPr>
              <w:t>№/п</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346D9C" w:rsidRPr="00B43CC6" w:rsidRDefault="00346D9C" w:rsidP="00172554">
            <w:pPr>
              <w:suppressAutoHyphens/>
              <w:snapToGrid w:val="0"/>
              <w:ind w:firstLine="34"/>
              <w:jc w:val="center"/>
              <w:rPr>
                <w:b/>
                <w:iCs/>
                <w:sz w:val="20"/>
                <w:szCs w:val="20"/>
              </w:rPr>
            </w:pPr>
            <w:r w:rsidRPr="00B43CC6">
              <w:rPr>
                <w:b/>
                <w:iCs/>
                <w:sz w:val="20"/>
                <w:szCs w:val="20"/>
              </w:rPr>
              <w:t>Код (числовое обозначение) в соответствии с Классификатором</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346D9C" w:rsidRPr="00B43CC6" w:rsidRDefault="00346D9C" w:rsidP="00172554">
            <w:pPr>
              <w:suppressAutoHyphens/>
              <w:snapToGrid w:val="0"/>
              <w:ind w:firstLine="0"/>
              <w:rPr>
                <w:b/>
                <w:iCs/>
                <w:sz w:val="20"/>
                <w:szCs w:val="20"/>
              </w:rPr>
            </w:pPr>
            <w:r w:rsidRPr="00B43CC6">
              <w:rPr>
                <w:b/>
                <w:iCs/>
                <w:sz w:val="20"/>
                <w:szCs w:val="20"/>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tc>
        <w:tc>
          <w:tcPr>
            <w:tcW w:w="4111"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346D9C" w:rsidRPr="00B43CC6" w:rsidRDefault="00346D9C" w:rsidP="00172554">
            <w:pPr>
              <w:suppressAutoHyphens/>
              <w:snapToGrid w:val="0"/>
              <w:jc w:val="center"/>
              <w:rPr>
                <w:b/>
                <w:bCs/>
                <w:iCs/>
                <w:sz w:val="20"/>
                <w:szCs w:val="20"/>
              </w:rPr>
            </w:pPr>
            <w:r w:rsidRPr="00B43CC6">
              <w:rPr>
                <w:b/>
                <w:bCs/>
                <w:iCs/>
                <w:sz w:val="20"/>
                <w:szCs w:val="20"/>
              </w:rPr>
              <w:t>Параметры разрешенного строительства, реконструкции объектов капстроительства</w:t>
            </w:r>
          </w:p>
        </w:tc>
      </w:tr>
      <w:tr w:rsidR="00346D9C" w:rsidRPr="00B43CC6" w:rsidTr="00172554">
        <w:trPr>
          <w:cantSplit/>
          <w:trHeight w:val="2096"/>
          <w:tblHeader/>
        </w:trPr>
        <w:tc>
          <w:tcPr>
            <w:tcW w:w="567" w:type="dxa"/>
            <w:vMerge/>
            <w:tcBorders>
              <w:bottom w:val="single" w:sz="4" w:space="0" w:color="auto"/>
            </w:tcBorders>
            <w:shd w:val="clear" w:color="auto" w:fill="C6D9F1"/>
            <w:vAlign w:val="center"/>
          </w:tcPr>
          <w:p w:rsidR="00346D9C" w:rsidRPr="00B43CC6" w:rsidRDefault="00346D9C" w:rsidP="00172554">
            <w:pPr>
              <w:suppressAutoHyphens/>
              <w:snapToGrid w:val="0"/>
              <w:jc w:val="center"/>
              <w:rPr>
                <w:b/>
                <w:iCs/>
                <w:sz w:val="20"/>
                <w:szCs w:val="20"/>
              </w:rPr>
            </w:pPr>
          </w:p>
        </w:tc>
        <w:tc>
          <w:tcPr>
            <w:tcW w:w="1134" w:type="dxa"/>
            <w:vMerge/>
            <w:tcBorders>
              <w:bottom w:val="single" w:sz="4" w:space="0" w:color="auto"/>
            </w:tcBorders>
            <w:shd w:val="clear" w:color="auto" w:fill="C6D9F1"/>
            <w:vAlign w:val="center"/>
          </w:tcPr>
          <w:p w:rsidR="00346D9C" w:rsidRPr="00B43CC6" w:rsidRDefault="00346D9C" w:rsidP="00172554">
            <w:pPr>
              <w:suppressAutoHyphens/>
              <w:snapToGrid w:val="0"/>
              <w:jc w:val="center"/>
              <w:rPr>
                <w:b/>
                <w:iCs/>
                <w:sz w:val="20"/>
                <w:szCs w:val="20"/>
              </w:rPr>
            </w:pPr>
          </w:p>
        </w:tc>
        <w:tc>
          <w:tcPr>
            <w:tcW w:w="3969" w:type="dxa"/>
            <w:vMerge/>
            <w:tcBorders>
              <w:bottom w:val="single" w:sz="4" w:space="0" w:color="auto"/>
            </w:tcBorders>
            <w:shd w:val="clear" w:color="auto" w:fill="C6D9F1"/>
            <w:vAlign w:val="center"/>
          </w:tcPr>
          <w:p w:rsidR="00346D9C" w:rsidRPr="00B43CC6" w:rsidRDefault="00346D9C" w:rsidP="00172554">
            <w:pPr>
              <w:suppressAutoHyphens/>
              <w:snapToGrid w:val="0"/>
              <w:jc w:val="center"/>
              <w:rPr>
                <w:b/>
                <w:iCs/>
                <w:sz w:val="20"/>
                <w:szCs w:val="20"/>
              </w:rPr>
            </w:pPr>
          </w:p>
        </w:tc>
        <w:tc>
          <w:tcPr>
            <w:tcW w:w="993" w:type="dxa"/>
            <w:tcBorders>
              <w:bottom w:val="single" w:sz="4" w:space="0" w:color="auto"/>
            </w:tcBorders>
            <w:shd w:val="clear" w:color="auto" w:fill="C6D9F1"/>
            <w:textDirection w:val="btLr"/>
            <w:vAlign w:val="center"/>
          </w:tcPr>
          <w:p w:rsidR="00346D9C" w:rsidRPr="00B43CC6" w:rsidRDefault="00346D9C" w:rsidP="00172554">
            <w:pPr>
              <w:suppressAutoHyphens/>
              <w:snapToGrid w:val="0"/>
              <w:ind w:firstLine="0"/>
              <w:jc w:val="center"/>
              <w:rPr>
                <w:b/>
                <w:iCs/>
                <w:sz w:val="20"/>
                <w:szCs w:val="20"/>
              </w:rPr>
            </w:pPr>
            <w:r w:rsidRPr="00B43CC6">
              <w:rPr>
                <w:b/>
                <w:iCs/>
                <w:sz w:val="20"/>
                <w:szCs w:val="20"/>
              </w:rPr>
              <w:t>Предельная этажность зданий, строений, сооружений, этаж</w:t>
            </w:r>
          </w:p>
        </w:tc>
        <w:tc>
          <w:tcPr>
            <w:tcW w:w="1417" w:type="dxa"/>
            <w:tcBorders>
              <w:bottom w:val="single" w:sz="4" w:space="0" w:color="auto"/>
            </w:tcBorders>
            <w:shd w:val="clear" w:color="auto" w:fill="C6D9F1"/>
            <w:textDirection w:val="btLr"/>
            <w:vAlign w:val="center"/>
          </w:tcPr>
          <w:p w:rsidR="00346D9C" w:rsidRPr="00B43CC6" w:rsidRDefault="00346D9C" w:rsidP="00346D9C">
            <w:pPr>
              <w:suppressAutoHyphens/>
              <w:snapToGrid w:val="0"/>
              <w:ind w:firstLine="0"/>
              <w:jc w:val="center"/>
              <w:rPr>
                <w:b/>
                <w:iCs/>
                <w:sz w:val="20"/>
                <w:szCs w:val="20"/>
              </w:rPr>
            </w:pPr>
            <w:r w:rsidRPr="00B43CC6">
              <w:rPr>
                <w:b/>
                <w:iCs/>
                <w:sz w:val="20"/>
                <w:szCs w:val="20"/>
              </w:rPr>
              <w:t>Предельные размеры земельных участков (мин</w:t>
            </w:r>
            <w:proofErr w:type="gramStart"/>
            <w:r w:rsidRPr="00B43CC6">
              <w:rPr>
                <w:b/>
                <w:iCs/>
                <w:sz w:val="20"/>
                <w:szCs w:val="20"/>
              </w:rPr>
              <w:t>.-</w:t>
            </w:r>
            <w:proofErr w:type="gramEnd"/>
            <w:r w:rsidRPr="00B43CC6">
              <w:rPr>
                <w:b/>
                <w:iCs/>
                <w:sz w:val="20"/>
                <w:szCs w:val="20"/>
              </w:rPr>
              <w:t xml:space="preserve">макс.), </w:t>
            </w:r>
            <w:proofErr w:type="spellStart"/>
            <w:r w:rsidRPr="00B43CC6">
              <w:rPr>
                <w:b/>
                <w:iCs/>
                <w:sz w:val="20"/>
                <w:szCs w:val="20"/>
              </w:rPr>
              <w:t>кв.м</w:t>
            </w:r>
            <w:proofErr w:type="spellEnd"/>
          </w:p>
        </w:tc>
        <w:tc>
          <w:tcPr>
            <w:tcW w:w="709" w:type="dxa"/>
            <w:tcBorders>
              <w:bottom w:val="single" w:sz="4" w:space="0" w:color="auto"/>
            </w:tcBorders>
            <w:shd w:val="clear" w:color="auto" w:fill="C6D9F1"/>
            <w:textDirection w:val="btLr"/>
            <w:vAlign w:val="center"/>
          </w:tcPr>
          <w:p w:rsidR="00346D9C" w:rsidRPr="00B43CC6" w:rsidRDefault="00346D9C" w:rsidP="00172554">
            <w:pPr>
              <w:suppressAutoHyphens/>
              <w:snapToGrid w:val="0"/>
              <w:ind w:firstLine="0"/>
              <w:jc w:val="center"/>
              <w:rPr>
                <w:b/>
                <w:iCs/>
                <w:sz w:val="20"/>
                <w:szCs w:val="20"/>
              </w:rPr>
            </w:pPr>
            <w:r w:rsidRPr="00B43CC6">
              <w:rPr>
                <w:b/>
                <w:iCs/>
                <w:sz w:val="20"/>
                <w:szCs w:val="20"/>
              </w:rPr>
              <w:t>Максимальный процент застройки, %</w:t>
            </w:r>
          </w:p>
        </w:tc>
        <w:tc>
          <w:tcPr>
            <w:tcW w:w="992" w:type="dxa"/>
            <w:tcBorders>
              <w:bottom w:val="single" w:sz="4" w:space="0" w:color="auto"/>
            </w:tcBorders>
            <w:shd w:val="clear" w:color="auto" w:fill="C6D9F1"/>
            <w:textDirection w:val="btLr"/>
            <w:vAlign w:val="center"/>
          </w:tcPr>
          <w:p w:rsidR="00346D9C" w:rsidRPr="00B43CC6" w:rsidRDefault="00346D9C" w:rsidP="00172554">
            <w:pPr>
              <w:suppressAutoHyphens/>
              <w:snapToGrid w:val="0"/>
              <w:ind w:right="113" w:firstLine="0"/>
              <w:jc w:val="center"/>
              <w:rPr>
                <w:b/>
                <w:iCs/>
                <w:sz w:val="20"/>
                <w:szCs w:val="20"/>
              </w:rPr>
            </w:pPr>
            <w:r w:rsidRPr="00B43CC6">
              <w:rPr>
                <w:b/>
                <w:iCs/>
                <w:sz w:val="20"/>
                <w:szCs w:val="20"/>
              </w:rPr>
              <w:t>Минимальные отступы от границ земельного участка (м)</w:t>
            </w:r>
          </w:p>
        </w:tc>
      </w:tr>
      <w:tr w:rsidR="00346D9C" w:rsidRPr="00B43CC6" w:rsidTr="00172554">
        <w:trPr>
          <w:trHeight w:val="397"/>
        </w:trPr>
        <w:tc>
          <w:tcPr>
            <w:tcW w:w="9781" w:type="dxa"/>
            <w:gridSpan w:val="7"/>
            <w:tcBorders>
              <w:top w:val="single" w:sz="4" w:space="0" w:color="auto"/>
            </w:tcBorders>
            <w:shd w:val="clear" w:color="auto" w:fill="auto"/>
          </w:tcPr>
          <w:p w:rsidR="00346D9C" w:rsidRPr="00B43CC6" w:rsidRDefault="00346D9C" w:rsidP="00172554">
            <w:pPr>
              <w:suppressAutoHyphens/>
              <w:snapToGrid w:val="0"/>
              <w:jc w:val="center"/>
              <w:rPr>
                <w:b/>
                <w:bCs/>
                <w:sz w:val="20"/>
                <w:szCs w:val="20"/>
              </w:rPr>
            </w:pPr>
            <w:r w:rsidRPr="00B43CC6">
              <w:rPr>
                <w:b/>
                <w:bCs/>
                <w:sz w:val="20"/>
                <w:szCs w:val="20"/>
              </w:rPr>
              <w:t>Основные виды и параметры разрешенного использования земельных участков и объектов капитального строительства</w:t>
            </w:r>
          </w:p>
        </w:tc>
      </w:tr>
      <w:tr w:rsidR="00346D9C"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4.9</w:t>
            </w:r>
          </w:p>
        </w:tc>
        <w:tc>
          <w:tcPr>
            <w:tcW w:w="3969" w:type="dxa"/>
            <w:tcBorders>
              <w:top w:val="single" w:sz="4" w:space="0" w:color="auto"/>
              <w:left w:val="single" w:sz="4" w:space="0" w:color="auto"/>
              <w:bottom w:val="single" w:sz="4" w:space="0" w:color="auto"/>
              <w:right w:val="single" w:sz="4" w:space="0" w:color="auto"/>
            </w:tcBorders>
            <w:vAlign w:val="center"/>
          </w:tcPr>
          <w:p w:rsidR="00346D9C" w:rsidRPr="00B43CC6" w:rsidRDefault="00172554" w:rsidP="00172554">
            <w:pPr>
              <w:suppressAutoHyphens/>
              <w:snapToGrid w:val="0"/>
              <w:ind w:firstLine="0"/>
              <w:jc w:val="left"/>
              <w:rPr>
                <w:iCs/>
                <w:sz w:val="20"/>
                <w:szCs w:val="20"/>
              </w:rPr>
            </w:pPr>
            <w:r w:rsidRPr="00B43CC6">
              <w:rPr>
                <w:iCs/>
                <w:sz w:val="20"/>
                <w:szCs w:val="20"/>
              </w:rPr>
              <w:t>Служебные гаражи</w:t>
            </w:r>
          </w:p>
        </w:tc>
        <w:tc>
          <w:tcPr>
            <w:tcW w:w="993"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6D9C" w:rsidRPr="00B43CC6" w:rsidRDefault="00346D9C" w:rsidP="00172554">
            <w:pPr>
              <w:ind w:firstLine="0"/>
              <w:jc w:val="center"/>
              <w:rPr>
                <w:iCs/>
                <w:sz w:val="20"/>
                <w:szCs w:val="20"/>
              </w:rPr>
            </w:pPr>
            <w:r w:rsidRPr="00B43CC6">
              <w:rPr>
                <w:iCs/>
                <w:sz w:val="20"/>
                <w:szCs w:val="20"/>
              </w:rPr>
              <w:t>400-5000</w:t>
            </w:r>
          </w:p>
        </w:tc>
        <w:tc>
          <w:tcPr>
            <w:tcW w:w="70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r>
      <w:tr w:rsidR="00346D9C"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4.9.1</w:t>
            </w:r>
          </w:p>
        </w:tc>
        <w:tc>
          <w:tcPr>
            <w:tcW w:w="3969" w:type="dxa"/>
            <w:tcBorders>
              <w:top w:val="single" w:sz="4" w:space="0" w:color="auto"/>
              <w:left w:val="single" w:sz="4" w:space="0" w:color="auto"/>
              <w:bottom w:val="single" w:sz="4" w:space="0" w:color="auto"/>
              <w:right w:val="single" w:sz="4" w:space="0" w:color="auto"/>
            </w:tcBorders>
            <w:vAlign w:val="center"/>
          </w:tcPr>
          <w:p w:rsidR="00346D9C" w:rsidRPr="00B43CC6" w:rsidRDefault="00172554" w:rsidP="00172554">
            <w:pPr>
              <w:suppressAutoHyphens/>
              <w:snapToGrid w:val="0"/>
              <w:ind w:firstLine="0"/>
              <w:jc w:val="left"/>
              <w:rPr>
                <w:iCs/>
                <w:sz w:val="20"/>
                <w:szCs w:val="20"/>
              </w:rPr>
            </w:pPr>
            <w:r w:rsidRPr="00B43CC6">
              <w:rPr>
                <w:iCs/>
                <w:sz w:val="20"/>
                <w:szCs w:val="20"/>
              </w:rPr>
              <w:t xml:space="preserve">Объекты </w:t>
            </w:r>
            <w:r w:rsidR="00346D9C" w:rsidRPr="00B43CC6">
              <w:rPr>
                <w:iCs/>
                <w:sz w:val="20"/>
                <w:szCs w:val="20"/>
              </w:rPr>
              <w:t>дорожного сервиса</w:t>
            </w:r>
          </w:p>
        </w:tc>
        <w:tc>
          <w:tcPr>
            <w:tcW w:w="993"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6D9C" w:rsidRPr="00B43CC6" w:rsidRDefault="00346D9C" w:rsidP="00172554">
            <w:pPr>
              <w:ind w:firstLine="0"/>
              <w:jc w:val="center"/>
              <w:rPr>
                <w:iCs/>
                <w:sz w:val="20"/>
                <w:szCs w:val="20"/>
              </w:rPr>
            </w:pPr>
            <w:r w:rsidRPr="00B43CC6">
              <w:rPr>
                <w:iCs/>
                <w:sz w:val="20"/>
                <w:szCs w:val="20"/>
              </w:rPr>
              <w:t>100-5000</w:t>
            </w:r>
          </w:p>
        </w:tc>
        <w:tc>
          <w:tcPr>
            <w:tcW w:w="70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r>
      <w:tr w:rsidR="00346D9C"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6.8</w:t>
            </w:r>
          </w:p>
        </w:tc>
        <w:tc>
          <w:tcPr>
            <w:tcW w:w="396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left"/>
              <w:rPr>
                <w:iCs/>
                <w:sz w:val="20"/>
                <w:szCs w:val="20"/>
              </w:rPr>
            </w:pPr>
            <w:r w:rsidRPr="00B43CC6">
              <w:rPr>
                <w:iCs/>
                <w:sz w:val="20"/>
                <w:szCs w:val="20"/>
              </w:rPr>
              <w:t xml:space="preserve">Связь </w:t>
            </w:r>
          </w:p>
        </w:tc>
        <w:tc>
          <w:tcPr>
            <w:tcW w:w="993"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h:10-70м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6D9C" w:rsidRPr="00B43CC6" w:rsidRDefault="00346D9C" w:rsidP="00172554">
            <w:pPr>
              <w:ind w:firstLine="0"/>
              <w:jc w:val="center"/>
              <w:rPr>
                <w:iCs/>
                <w:sz w:val="20"/>
                <w:szCs w:val="20"/>
              </w:rPr>
            </w:pPr>
            <w:r w:rsidRPr="00B43CC6">
              <w:rPr>
                <w:iCs/>
                <w:sz w:val="20"/>
                <w:szCs w:val="20"/>
              </w:rPr>
              <w:t>1500-5000</w:t>
            </w:r>
          </w:p>
        </w:tc>
        <w:tc>
          <w:tcPr>
            <w:tcW w:w="70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r>
      <w:tr w:rsidR="00346D9C"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7.1</w:t>
            </w:r>
          </w:p>
        </w:tc>
        <w:tc>
          <w:tcPr>
            <w:tcW w:w="396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left"/>
              <w:rPr>
                <w:iCs/>
                <w:sz w:val="20"/>
                <w:szCs w:val="20"/>
              </w:rPr>
            </w:pPr>
            <w:r w:rsidRPr="00B43CC6">
              <w:rPr>
                <w:iCs/>
                <w:sz w:val="20"/>
                <w:szCs w:val="20"/>
              </w:rPr>
              <w:t>Железнодорожный транспорт</w:t>
            </w:r>
          </w:p>
        </w:tc>
        <w:tc>
          <w:tcPr>
            <w:tcW w:w="993"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6D9C" w:rsidRPr="00B43CC6" w:rsidRDefault="00346D9C" w:rsidP="00172554">
            <w:pPr>
              <w:ind w:firstLine="0"/>
              <w:jc w:val="center"/>
              <w:rPr>
                <w:iCs/>
                <w:sz w:val="20"/>
                <w:szCs w:val="20"/>
              </w:rPr>
            </w:pPr>
            <w:r w:rsidRPr="00B43CC6">
              <w:rPr>
                <w:iCs/>
                <w:sz w:val="20"/>
                <w:szCs w:val="20"/>
              </w:rPr>
              <w:t>1000-5000000</w:t>
            </w:r>
          </w:p>
        </w:tc>
        <w:tc>
          <w:tcPr>
            <w:tcW w:w="70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r>
      <w:tr w:rsidR="00346D9C"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7.2</w:t>
            </w:r>
          </w:p>
        </w:tc>
        <w:tc>
          <w:tcPr>
            <w:tcW w:w="396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left"/>
              <w:rPr>
                <w:iCs/>
                <w:sz w:val="20"/>
                <w:szCs w:val="20"/>
              </w:rPr>
            </w:pPr>
            <w:r w:rsidRPr="00B43CC6">
              <w:rPr>
                <w:iCs/>
                <w:sz w:val="20"/>
                <w:szCs w:val="20"/>
              </w:rPr>
              <w:t>Автомобильный транспорт</w:t>
            </w:r>
          </w:p>
        </w:tc>
        <w:tc>
          <w:tcPr>
            <w:tcW w:w="993"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6D9C" w:rsidRPr="00B43CC6" w:rsidRDefault="00346D9C" w:rsidP="00172554">
            <w:pPr>
              <w:ind w:firstLine="0"/>
              <w:jc w:val="center"/>
              <w:rPr>
                <w:iCs/>
                <w:sz w:val="20"/>
                <w:szCs w:val="20"/>
              </w:rPr>
            </w:pPr>
            <w:r w:rsidRPr="00B43CC6">
              <w:rPr>
                <w:iCs/>
                <w:sz w:val="20"/>
                <w:szCs w:val="20"/>
              </w:rPr>
              <w:t>1000-5000000</w:t>
            </w:r>
          </w:p>
        </w:tc>
        <w:tc>
          <w:tcPr>
            <w:tcW w:w="70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r>
      <w:tr w:rsidR="00346D9C"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7.4</w:t>
            </w:r>
          </w:p>
        </w:tc>
        <w:tc>
          <w:tcPr>
            <w:tcW w:w="396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left"/>
              <w:rPr>
                <w:iCs/>
                <w:sz w:val="20"/>
                <w:szCs w:val="20"/>
              </w:rPr>
            </w:pPr>
            <w:r w:rsidRPr="00B43CC6">
              <w:rPr>
                <w:iCs/>
                <w:sz w:val="20"/>
                <w:szCs w:val="20"/>
              </w:rPr>
              <w:t>Воздушный транспорт</w:t>
            </w:r>
          </w:p>
        </w:tc>
        <w:tc>
          <w:tcPr>
            <w:tcW w:w="993"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6D9C" w:rsidRPr="00B43CC6" w:rsidRDefault="00346D9C" w:rsidP="00346D9C">
            <w:pPr>
              <w:ind w:firstLine="0"/>
              <w:jc w:val="center"/>
              <w:rPr>
                <w:iCs/>
                <w:sz w:val="20"/>
                <w:szCs w:val="20"/>
              </w:rPr>
            </w:pPr>
            <w:r w:rsidRPr="00B43CC6">
              <w:rPr>
                <w:iCs/>
                <w:sz w:val="20"/>
                <w:szCs w:val="20"/>
              </w:rPr>
              <w:t>100-200000</w:t>
            </w:r>
          </w:p>
        </w:tc>
        <w:tc>
          <w:tcPr>
            <w:tcW w:w="70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r>
      <w:tr w:rsidR="00346D9C"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7</w:t>
            </w:r>
          </w:p>
        </w:tc>
        <w:tc>
          <w:tcPr>
            <w:tcW w:w="1134"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7.5</w:t>
            </w:r>
          </w:p>
        </w:tc>
        <w:tc>
          <w:tcPr>
            <w:tcW w:w="396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left"/>
              <w:rPr>
                <w:iCs/>
                <w:sz w:val="20"/>
                <w:szCs w:val="20"/>
              </w:rPr>
            </w:pPr>
            <w:r w:rsidRPr="00B43CC6">
              <w:rPr>
                <w:iCs/>
                <w:sz w:val="20"/>
                <w:szCs w:val="20"/>
              </w:rPr>
              <w:t>Трубопроводный транспорт</w:t>
            </w:r>
          </w:p>
        </w:tc>
        <w:tc>
          <w:tcPr>
            <w:tcW w:w="993"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6D9C" w:rsidRPr="00B43CC6" w:rsidRDefault="00346D9C" w:rsidP="00172554">
            <w:pPr>
              <w:ind w:firstLine="0"/>
              <w:jc w:val="center"/>
              <w:rPr>
                <w:iCs/>
                <w:sz w:val="20"/>
                <w:szCs w:val="20"/>
              </w:rPr>
            </w:pPr>
            <w:r w:rsidRPr="00B43CC6">
              <w:rPr>
                <w:iCs/>
                <w:sz w:val="20"/>
                <w:szCs w:val="20"/>
              </w:rPr>
              <w:t>200-50000</w:t>
            </w:r>
          </w:p>
        </w:tc>
        <w:tc>
          <w:tcPr>
            <w:tcW w:w="70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r>
      <w:tr w:rsidR="00346D9C"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11.3</w:t>
            </w:r>
          </w:p>
        </w:tc>
        <w:tc>
          <w:tcPr>
            <w:tcW w:w="396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left"/>
              <w:rPr>
                <w:iCs/>
                <w:sz w:val="20"/>
                <w:szCs w:val="20"/>
              </w:rPr>
            </w:pPr>
            <w:r w:rsidRPr="00B43CC6">
              <w:rPr>
                <w:iCs/>
                <w:sz w:val="20"/>
                <w:szCs w:val="20"/>
              </w:rPr>
              <w:t>Гидротехнические сооружения</w:t>
            </w:r>
          </w:p>
        </w:tc>
        <w:tc>
          <w:tcPr>
            <w:tcW w:w="993"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6D9C" w:rsidRPr="00B43CC6" w:rsidRDefault="00346D9C" w:rsidP="00172554">
            <w:pPr>
              <w:suppressAutoHyphens/>
              <w:snapToGrid w:val="0"/>
              <w:ind w:firstLine="0"/>
              <w:jc w:val="center"/>
              <w:rPr>
                <w:iCs/>
                <w:sz w:val="20"/>
                <w:szCs w:val="20"/>
              </w:rPr>
            </w:pPr>
            <w:r w:rsidRPr="00B43CC6">
              <w:rPr>
                <w:iCs/>
                <w:sz w:val="20"/>
                <w:szCs w:val="20"/>
              </w:rPr>
              <w:t>30-50000</w:t>
            </w:r>
          </w:p>
        </w:tc>
        <w:tc>
          <w:tcPr>
            <w:tcW w:w="70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0</w:t>
            </w:r>
          </w:p>
        </w:tc>
      </w:tr>
      <w:tr w:rsidR="00346D9C" w:rsidRPr="00B43CC6" w:rsidTr="00172554">
        <w:trPr>
          <w:trHeight w:val="537"/>
        </w:trPr>
        <w:tc>
          <w:tcPr>
            <w:tcW w:w="9781" w:type="dxa"/>
            <w:gridSpan w:val="7"/>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jc w:val="center"/>
              <w:rPr>
                <w:b/>
                <w:bCs/>
                <w:sz w:val="20"/>
                <w:szCs w:val="20"/>
              </w:rPr>
            </w:pPr>
            <w:r w:rsidRPr="00B43CC6">
              <w:rPr>
                <w:b/>
                <w:bCs/>
                <w:sz w:val="20"/>
                <w:szCs w:val="20"/>
              </w:rPr>
              <w:t>Условно разрешенные виды и параметры использования земельных участков и объектов капитального строительства</w:t>
            </w:r>
          </w:p>
        </w:tc>
      </w:tr>
      <w:tr w:rsidR="007B1814"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7B1814" w:rsidRPr="00B43CC6" w:rsidRDefault="007B1814" w:rsidP="00172554">
            <w:pPr>
              <w:suppressAutoHyphens/>
              <w:snapToGrid w:val="0"/>
              <w:ind w:firstLine="0"/>
              <w:jc w:val="center"/>
              <w:rPr>
                <w:iCs/>
                <w:sz w:val="20"/>
                <w:szCs w:val="20"/>
              </w:rPr>
            </w:pPr>
            <w:r w:rsidRPr="00B43CC6">
              <w:rPr>
                <w:iCs/>
                <w:sz w:val="20"/>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rsidR="007B1814" w:rsidRPr="00B43CC6" w:rsidRDefault="007B1814" w:rsidP="00172554">
            <w:pPr>
              <w:suppressAutoHyphens/>
              <w:snapToGrid w:val="0"/>
              <w:ind w:firstLine="0"/>
              <w:jc w:val="center"/>
              <w:rPr>
                <w:iCs/>
                <w:sz w:val="20"/>
                <w:szCs w:val="20"/>
              </w:rPr>
            </w:pPr>
            <w:r w:rsidRPr="00B43CC6">
              <w:rPr>
                <w:iCs/>
                <w:sz w:val="20"/>
                <w:szCs w:val="20"/>
              </w:rPr>
              <w:t>4.6</w:t>
            </w:r>
          </w:p>
        </w:tc>
        <w:tc>
          <w:tcPr>
            <w:tcW w:w="3969" w:type="dxa"/>
            <w:tcBorders>
              <w:top w:val="single" w:sz="4" w:space="0" w:color="auto"/>
              <w:left w:val="single" w:sz="4" w:space="0" w:color="auto"/>
              <w:bottom w:val="single" w:sz="4" w:space="0" w:color="auto"/>
              <w:right w:val="single" w:sz="4" w:space="0" w:color="auto"/>
            </w:tcBorders>
            <w:vAlign w:val="center"/>
          </w:tcPr>
          <w:p w:rsidR="007B1814" w:rsidRPr="00B43CC6" w:rsidRDefault="007B1814" w:rsidP="00172554">
            <w:pPr>
              <w:suppressAutoHyphens/>
              <w:snapToGrid w:val="0"/>
              <w:ind w:firstLine="0"/>
              <w:jc w:val="left"/>
              <w:rPr>
                <w:iCs/>
                <w:sz w:val="20"/>
                <w:szCs w:val="20"/>
              </w:rPr>
            </w:pPr>
            <w:r w:rsidRPr="00B43CC6">
              <w:rPr>
                <w:iCs/>
                <w:sz w:val="20"/>
                <w:szCs w:val="20"/>
              </w:rPr>
              <w:t>Общественное питание</w:t>
            </w:r>
          </w:p>
        </w:tc>
        <w:tc>
          <w:tcPr>
            <w:tcW w:w="993" w:type="dxa"/>
            <w:tcBorders>
              <w:top w:val="single" w:sz="4" w:space="0" w:color="auto"/>
              <w:left w:val="single" w:sz="4" w:space="0" w:color="auto"/>
              <w:bottom w:val="single" w:sz="4" w:space="0" w:color="auto"/>
              <w:right w:val="single" w:sz="4" w:space="0" w:color="auto"/>
            </w:tcBorders>
            <w:vAlign w:val="center"/>
          </w:tcPr>
          <w:p w:rsidR="007B1814" w:rsidRPr="00B43CC6" w:rsidRDefault="007B1814" w:rsidP="00172554">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B1814" w:rsidRPr="00B43CC6" w:rsidRDefault="007B1814" w:rsidP="00172554">
            <w:pPr>
              <w:suppressAutoHyphens/>
              <w:snapToGrid w:val="0"/>
              <w:ind w:firstLine="0"/>
              <w:jc w:val="center"/>
              <w:rPr>
                <w:iCs/>
                <w:sz w:val="20"/>
                <w:szCs w:val="20"/>
              </w:rPr>
            </w:pPr>
            <w:r w:rsidRPr="00B43CC6">
              <w:rPr>
                <w:iCs/>
                <w:sz w:val="20"/>
                <w:szCs w:val="20"/>
              </w:rPr>
              <w:t>30-5000</w:t>
            </w:r>
          </w:p>
        </w:tc>
        <w:tc>
          <w:tcPr>
            <w:tcW w:w="709" w:type="dxa"/>
            <w:tcBorders>
              <w:top w:val="single" w:sz="4" w:space="0" w:color="auto"/>
              <w:left w:val="single" w:sz="4" w:space="0" w:color="auto"/>
              <w:bottom w:val="single" w:sz="4" w:space="0" w:color="auto"/>
              <w:right w:val="single" w:sz="4" w:space="0" w:color="auto"/>
            </w:tcBorders>
            <w:vAlign w:val="center"/>
          </w:tcPr>
          <w:p w:rsidR="007B1814" w:rsidRPr="00B43CC6" w:rsidRDefault="007B1814" w:rsidP="00172554">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7B1814" w:rsidRPr="00B43CC6" w:rsidRDefault="007B1814" w:rsidP="00172554">
            <w:pPr>
              <w:suppressAutoHyphens/>
              <w:snapToGrid w:val="0"/>
              <w:ind w:firstLine="0"/>
              <w:jc w:val="center"/>
              <w:rPr>
                <w:iCs/>
                <w:sz w:val="20"/>
                <w:szCs w:val="20"/>
              </w:rPr>
            </w:pPr>
            <w:r w:rsidRPr="00B43CC6">
              <w:rPr>
                <w:iCs/>
                <w:sz w:val="20"/>
                <w:szCs w:val="20"/>
              </w:rPr>
              <w:t>1</w:t>
            </w:r>
          </w:p>
        </w:tc>
      </w:tr>
      <w:tr w:rsidR="007B1814"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7B1814" w:rsidRPr="00B43CC6" w:rsidRDefault="007B1814" w:rsidP="00172554">
            <w:pPr>
              <w:suppressAutoHyphens/>
              <w:snapToGrid w:val="0"/>
              <w:ind w:firstLine="0"/>
              <w:jc w:val="center"/>
              <w:rPr>
                <w:iCs/>
                <w:sz w:val="20"/>
                <w:szCs w:val="20"/>
              </w:rPr>
            </w:pPr>
            <w:r w:rsidRPr="00B43CC6">
              <w:rPr>
                <w:iCs/>
                <w:sz w:val="20"/>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rsidR="007B1814" w:rsidRPr="00B43CC6" w:rsidRDefault="007B1814" w:rsidP="00172554">
            <w:pPr>
              <w:suppressAutoHyphens/>
              <w:snapToGrid w:val="0"/>
              <w:ind w:firstLine="0"/>
              <w:jc w:val="center"/>
              <w:rPr>
                <w:iCs/>
                <w:sz w:val="20"/>
                <w:szCs w:val="20"/>
              </w:rPr>
            </w:pPr>
            <w:r w:rsidRPr="00B43CC6">
              <w:rPr>
                <w:iCs/>
                <w:sz w:val="20"/>
                <w:szCs w:val="20"/>
              </w:rPr>
              <w:t>6.9</w:t>
            </w:r>
          </w:p>
        </w:tc>
        <w:tc>
          <w:tcPr>
            <w:tcW w:w="3969" w:type="dxa"/>
            <w:tcBorders>
              <w:top w:val="single" w:sz="4" w:space="0" w:color="auto"/>
              <w:left w:val="single" w:sz="4" w:space="0" w:color="auto"/>
              <w:bottom w:val="single" w:sz="4" w:space="0" w:color="auto"/>
              <w:right w:val="single" w:sz="4" w:space="0" w:color="auto"/>
            </w:tcBorders>
            <w:vAlign w:val="center"/>
          </w:tcPr>
          <w:p w:rsidR="007B1814" w:rsidRPr="00B43CC6" w:rsidRDefault="007B1814" w:rsidP="00172554">
            <w:pPr>
              <w:suppressAutoHyphens/>
              <w:snapToGrid w:val="0"/>
              <w:ind w:firstLine="0"/>
              <w:jc w:val="left"/>
              <w:rPr>
                <w:iCs/>
                <w:sz w:val="20"/>
                <w:szCs w:val="20"/>
              </w:rPr>
            </w:pPr>
            <w:r w:rsidRPr="00B43CC6">
              <w:rPr>
                <w:iCs/>
                <w:sz w:val="20"/>
                <w:szCs w:val="20"/>
              </w:rPr>
              <w:t>Склады</w:t>
            </w:r>
          </w:p>
        </w:tc>
        <w:tc>
          <w:tcPr>
            <w:tcW w:w="993" w:type="dxa"/>
            <w:tcBorders>
              <w:top w:val="single" w:sz="4" w:space="0" w:color="auto"/>
              <w:left w:val="single" w:sz="4" w:space="0" w:color="auto"/>
              <w:bottom w:val="single" w:sz="4" w:space="0" w:color="auto"/>
              <w:right w:val="single" w:sz="4" w:space="0" w:color="auto"/>
            </w:tcBorders>
            <w:vAlign w:val="center"/>
          </w:tcPr>
          <w:p w:rsidR="007B1814" w:rsidRPr="00B43CC6" w:rsidRDefault="007B1814" w:rsidP="00172554">
            <w:pPr>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B1814" w:rsidRPr="00B43CC6" w:rsidRDefault="007B1814" w:rsidP="00172554">
            <w:pPr>
              <w:ind w:firstLine="0"/>
              <w:jc w:val="center"/>
              <w:rPr>
                <w:iCs/>
                <w:sz w:val="20"/>
                <w:szCs w:val="20"/>
              </w:rPr>
            </w:pPr>
            <w:r w:rsidRPr="00B43CC6">
              <w:rPr>
                <w:iCs/>
                <w:sz w:val="20"/>
                <w:szCs w:val="20"/>
              </w:rPr>
              <w:t>100-5000</w:t>
            </w:r>
          </w:p>
        </w:tc>
        <w:tc>
          <w:tcPr>
            <w:tcW w:w="709" w:type="dxa"/>
            <w:tcBorders>
              <w:top w:val="single" w:sz="4" w:space="0" w:color="auto"/>
              <w:left w:val="single" w:sz="4" w:space="0" w:color="auto"/>
              <w:bottom w:val="single" w:sz="4" w:space="0" w:color="auto"/>
              <w:right w:val="single" w:sz="4" w:space="0" w:color="auto"/>
            </w:tcBorders>
            <w:vAlign w:val="center"/>
          </w:tcPr>
          <w:p w:rsidR="007B1814" w:rsidRPr="00B43CC6" w:rsidRDefault="007B1814" w:rsidP="00172554">
            <w:pPr>
              <w:ind w:firstLine="0"/>
              <w:jc w:val="center"/>
              <w:rPr>
                <w:iCs/>
                <w:sz w:val="20"/>
                <w:szCs w:val="20"/>
              </w:rPr>
            </w:pPr>
            <w:r w:rsidRPr="00B43CC6">
              <w:rPr>
                <w:iCs/>
                <w:sz w:val="20"/>
                <w:szCs w:val="20"/>
              </w:rPr>
              <w:t>75</w:t>
            </w:r>
          </w:p>
        </w:tc>
        <w:tc>
          <w:tcPr>
            <w:tcW w:w="992" w:type="dxa"/>
            <w:tcBorders>
              <w:top w:val="single" w:sz="4" w:space="0" w:color="auto"/>
              <w:left w:val="single" w:sz="4" w:space="0" w:color="auto"/>
              <w:bottom w:val="single" w:sz="4" w:space="0" w:color="auto"/>
              <w:right w:val="single" w:sz="4" w:space="0" w:color="auto"/>
            </w:tcBorders>
            <w:vAlign w:val="center"/>
          </w:tcPr>
          <w:p w:rsidR="007B1814" w:rsidRPr="00B43CC6" w:rsidRDefault="007B1814" w:rsidP="00172554">
            <w:pPr>
              <w:ind w:firstLine="0"/>
              <w:jc w:val="center"/>
              <w:rPr>
                <w:iCs/>
                <w:sz w:val="20"/>
                <w:szCs w:val="20"/>
              </w:rPr>
            </w:pPr>
            <w:r w:rsidRPr="00B43CC6">
              <w:rPr>
                <w:iCs/>
                <w:sz w:val="20"/>
                <w:szCs w:val="20"/>
              </w:rPr>
              <w:t>1</w:t>
            </w:r>
          </w:p>
        </w:tc>
      </w:tr>
      <w:tr w:rsidR="00346D9C"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11</w:t>
            </w:r>
          </w:p>
        </w:tc>
        <w:tc>
          <w:tcPr>
            <w:tcW w:w="1134"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11.1</w:t>
            </w:r>
          </w:p>
        </w:tc>
        <w:tc>
          <w:tcPr>
            <w:tcW w:w="396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left"/>
              <w:rPr>
                <w:iCs/>
                <w:sz w:val="20"/>
                <w:szCs w:val="20"/>
              </w:rPr>
            </w:pPr>
            <w:r w:rsidRPr="00B43CC6">
              <w:rPr>
                <w:iCs/>
                <w:sz w:val="20"/>
                <w:szCs w:val="20"/>
              </w:rPr>
              <w:t>Общее пользование водными объектами</w:t>
            </w:r>
          </w:p>
        </w:tc>
        <w:tc>
          <w:tcPr>
            <w:tcW w:w="993"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6D9C" w:rsidRPr="00B43CC6" w:rsidRDefault="00346D9C" w:rsidP="00172554">
            <w:pPr>
              <w:suppressAutoHyphens/>
              <w:snapToGrid w:val="0"/>
              <w:ind w:firstLine="0"/>
              <w:jc w:val="center"/>
              <w:rPr>
                <w:iCs/>
                <w:sz w:val="20"/>
                <w:szCs w:val="20"/>
              </w:rPr>
            </w:pPr>
            <w:r w:rsidRPr="00B43CC6">
              <w:rPr>
                <w:iCs/>
                <w:sz w:val="20"/>
                <w:szCs w:val="20"/>
              </w:rPr>
              <w:t>100-200000</w:t>
            </w:r>
          </w:p>
        </w:tc>
        <w:tc>
          <w:tcPr>
            <w:tcW w:w="70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0</w:t>
            </w:r>
          </w:p>
        </w:tc>
      </w:tr>
      <w:tr w:rsidR="00346D9C" w:rsidRPr="00B43CC6" w:rsidTr="00172554">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12</w:t>
            </w:r>
          </w:p>
        </w:tc>
        <w:tc>
          <w:tcPr>
            <w:tcW w:w="1134"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11.2</w:t>
            </w:r>
          </w:p>
        </w:tc>
        <w:tc>
          <w:tcPr>
            <w:tcW w:w="396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left"/>
              <w:rPr>
                <w:iCs/>
                <w:sz w:val="20"/>
                <w:szCs w:val="20"/>
              </w:rPr>
            </w:pPr>
            <w:r w:rsidRPr="00B43CC6">
              <w:rPr>
                <w:iCs/>
                <w:sz w:val="20"/>
                <w:szCs w:val="20"/>
              </w:rPr>
              <w:t>Специальное пользование водными объектами</w:t>
            </w:r>
          </w:p>
        </w:tc>
        <w:tc>
          <w:tcPr>
            <w:tcW w:w="993"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6D9C" w:rsidRPr="00B43CC6" w:rsidRDefault="00346D9C" w:rsidP="00172554">
            <w:pPr>
              <w:suppressAutoHyphens/>
              <w:snapToGrid w:val="0"/>
              <w:ind w:firstLine="0"/>
              <w:jc w:val="center"/>
              <w:rPr>
                <w:iCs/>
                <w:sz w:val="20"/>
                <w:szCs w:val="20"/>
              </w:rPr>
            </w:pPr>
            <w:r w:rsidRPr="00B43CC6">
              <w:rPr>
                <w:iCs/>
                <w:sz w:val="20"/>
                <w:szCs w:val="20"/>
              </w:rPr>
              <w:t>200-200000</w:t>
            </w:r>
          </w:p>
        </w:tc>
        <w:tc>
          <w:tcPr>
            <w:tcW w:w="70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0</w:t>
            </w:r>
          </w:p>
        </w:tc>
        <w:tc>
          <w:tcPr>
            <w:tcW w:w="992"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0</w:t>
            </w:r>
          </w:p>
        </w:tc>
      </w:tr>
      <w:tr w:rsidR="00346D9C" w:rsidRPr="00B43CC6" w:rsidTr="00172554">
        <w:trPr>
          <w:trHeight w:val="537"/>
        </w:trPr>
        <w:tc>
          <w:tcPr>
            <w:tcW w:w="9781" w:type="dxa"/>
            <w:gridSpan w:val="7"/>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jc w:val="center"/>
              <w:rPr>
                <w:b/>
                <w:bCs/>
                <w:sz w:val="20"/>
                <w:szCs w:val="20"/>
              </w:rPr>
            </w:pPr>
            <w:r w:rsidRPr="00B43CC6">
              <w:rPr>
                <w:b/>
                <w:bCs/>
                <w:sz w:val="20"/>
                <w:szCs w:val="20"/>
              </w:rPr>
              <w:t>Вспомогательные виды и параметры использования земельных участков и объектов капитального строительства</w:t>
            </w:r>
          </w:p>
        </w:tc>
      </w:tr>
      <w:tr w:rsidR="00346D9C"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13</w:t>
            </w:r>
          </w:p>
        </w:tc>
        <w:tc>
          <w:tcPr>
            <w:tcW w:w="1134"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3.1</w:t>
            </w:r>
          </w:p>
        </w:tc>
        <w:tc>
          <w:tcPr>
            <w:tcW w:w="396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left"/>
              <w:rPr>
                <w:iCs/>
                <w:sz w:val="20"/>
                <w:szCs w:val="20"/>
              </w:rPr>
            </w:pPr>
            <w:r w:rsidRPr="00B43CC6">
              <w:rPr>
                <w:iCs/>
                <w:sz w:val="20"/>
                <w:szCs w:val="20"/>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6D9C" w:rsidRPr="00B43CC6" w:rsidRDefault="00346D9C" w:rsidP="00172554">
            <w:pPr>
              <w:ind w:firstLine="0"/>
              <w:jc w:val="center"/>
              <w:rPr>
                <w:iCs/>
                <w:sz w:val="20"/>
                <w:szCs w:val="20"/>
              </w:rPr>
            </w:pPr>
            <w:r w:rsidRPr="00B43CC6">
              <w:rPr>
                <w:iCs/>
                <w:sz w:val="20"/>
                <w:szCs w:val="20"/>
              </w:rPr>
              <w:t>10-5000</w:t>
            </w:r>
          </w:p>
        </w:tc>
        <w:tc>
          <w:tcPr>
            <w:tcW w:w="70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80</w:t>
            </w:r>
          </w:p>
        </w:tc>
        <w:tc>
          <w:tcPr>
            <w:tcW w:w="992"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ind w:firstLine="0"/>
              <w:jc w:val="center"/>
              <w:rPr>
                <w:iCs/>
                <w:sz w:val="20"/>
                <w:szCs w:val="20"/>
              </w:rPr>
            </w:pPr>
            <w:r w:rsidRPr="00B43CC6">
              <w:rPr>
                <w:iCs/>
                <w:sz w:val="20"/>
                <w:szCs w:val="20"/>
              </w:rPr>
              <w:t>1</w:t>
            </w:r>
          </w:p>
        </w:tc>
      </w:tr>
      <w:tr w:rsidR="00346D9C" w:rsidRPr="00B43CC6" w:rsidTr="002C6A73">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2C6A73">
            <w:pPr>
              <w:suppressAutoHyphens/>
              <w:snapToGrid w:val="0"/>
              <w:ind w:firstLine="0"/>
              <w:jc w:val="center"/>
              <w:rPr>
                <w:iCs/>
                <w:sz w:val="20"/>
                <w:szCs w:val="20"/>
              </w:rPr>
            </w:pPr>
            <w:r w:rsidRPr="00B43CC6">
              <w:rPr>
                <w:iCs/>
                <w:sz w:val="20"/>
                <w:szCs w:val="20"/>
              </w:rPr>
              <w:t>1</w:t>
            </w:r>
            <w:r w:rsidR="002C6A73" w:rsidRPr="00B43CC6">
              <w:rPr>
                <w:i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4.1</w:t>
            </w:r>
          </w:p>
        </w:tc>
        <w:tc>
          <w:tcPr>
            <w:tcW w:w="396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left"/>
              <w:rPr>
                <w:iCs/>
                <w:sz w:val="20"/>
                <w:szCs w:val="20"/>
              </w:rPr>
            </w:pPr>
            <w:r w:rsidRPr="00B43CC6">
              <w:rPr>
                <w:iCs/>
                <w:sz w:val="20"/>
                <w:szCs w:val="20"/>
              </w:rPr>
              <w:t>Деловое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46D9C" w:rsidRPr="00B43CC6" w:rsidRDefault="00346D9C" w:rsidP="00346D9C">
            <w:pPr>
              <w:suppressAutoHyphens/>
              <w:snapToGrid w:val="0"/>
              <w:ind w:firstLine="0"/>
              <w:jc w:val="center"/>
              <w:rPr>
                <w:iCs/>
                <w:sz w:val="20"/>
                <w:szCs w:val="20"/>
              </w:rPr>
            </w:pPr>
            <w:r w:rsidRPr="00B43CC6">
              <w:rPr>
                <w:iCs/>
                <w:sz w:val="20"/>
                <w:szCs w:val="20"/>
              </w:rPr>
              <w:t>100-5000</w:t>
            </w:r>
          </w:p>
        </w:tc>
        <w:tc>
          <w:tcPr>
            <w:tcW w:w="709"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60</w:t>
            </w:r>
          </w:p>
        </w:tc>
        <w:tc>
          <w:tcPr>
            <w:tcW w:w="992" w:type="dxa"/>
            <w:tcBorders>
              <w:top w:val="single" w:sz="4" w:space="0" w:color="auto"/>
              <w:left w:val="single" w:sz="4" w:space="0" w:color="auto"/>
              <w:bottom w:val="single" w:sz="4" w:space="0" w:color="auto"/>
              <w:right w:val="single" w:sz="4" w:space="0" w:color="auto"/>
            </w:tcBorders>
            <w:vAlign w:val="center"/>
          </w:tcPr>
          <w:p w:rsidR="00346D9C" w:rsidRPr="00B43CC6" w:rsidRDefault="00346D9C" w:rsidP="00172554">
            <w:pPr>
              <w:suppressAutoHyphens/>
              <w:snapToGrid w:val="0"/>
              <w:ind w:firstLine="0"/>
              <w:jc w:val="center"/>
              <w:rPr>
                <w:iCs/>
                <w:sz w:val="20"/>
                <w:szCs w:val="20"/>
              </w:rPr>
            </w:pPr>
            <w:r w:rsidRPr="00B43CC6">
              <w:rPr>
                <w:iCs/>
                <w:sz w:val="20"/>
                <w:szCs w:val="20"/>
              </w:rPr>
              <w:t>1</w:t>
            </w:r>
          </w:p>
        </w:tc>
      </w:tr>
    </w:tbl>
    <w:p w:rsidR="00346D9C" w:rsidRPr="00B43CC6" w:rsidRDefault="00346D9C" w:rsidP="00346D9C">
      <w:pPr>
        <w:suppressAutoHyphens/>
        <w:snapToGrid w:val="0"/>
        <w:ind w:firstLine="567"/>
        <w:rPr>
          <w:color w:val="000000"/>
          <w:sz w:val="20"/>
          <w:szCs w:val="20"/>
          <w:lang w:eastAsia="ar-SA"/>
        </w:rPr>
      </w:pPr>
      <w:r w:rsidRPr="00B43CC6">
        <w:rPr>
          <w:color w:val="000000"/>
          <w:sz w:val="20"/>
          <w:szCs w:val="20"/>
          <w:lang w:eastAsia="ar-SA"/>
        </w:rPr>
        <w:t>Примечания:</w:t>
      </w:r>
    </w:p>
    <w:p w:rsidR="00346D9C" w:rsidRPr="00B43CC6" w:rsidRDefault="00346D9C" w:rsidP="00346D9C">
      <w:pPr>
        <w:suppressAutoHyphens/>
        <w:snapToGrid w:val="0"/>
        <w:ind w:firstLine="567"/>
        <w:rPr>
          <w:color w:val="000000"/>
          <w:sz w:val="20"/>
          <w:szCs w:val="20"/>
          <w:lang w:eastAsia="ar-SA"/>
        </w:rPr>
      </w:pPr>
      <w:r w:rsidRPr="00B43CC6">
        <w:rPr>
          <w:color w:val="000000"/>
          <w:sz w:val="20"/>
          <w:szCs w:val="20"/>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B43CC6">
        <w:rPr>
          <w:bCs/>
          <w:color w:val="000000"/>
          <w:sz w:val="20"/>
          <w:szCs w:val="20"/>
        </w:rPr>
        <w:t>уполномоченным федеральным органом исполнительной власти.</w:t>
      </w:r>
    </w:p>
    <w:p w:rsidR="00346D9C" w:rsidRPr="00B43CC6" w:rsidRDefault="00346D9C" w:rsidP="00346D9C">
      <w:pPr>
        <w:suppressAutoHyphens/>
        <w:snapToGrid w:val="0"/>
        <w:ind w:firstLine="567"/>
        <w:rPr>
          <w:color w:val="000000"/>
          <w:sz w:val="20"/>
          <w:szCs w:val="20"/>
          <w:lang w:eastAsia="ar-SA"/>
        </w:rPr>
      </w:pPr>
      <w:r w:rsidRPr="00B43CC6">
        <w:rPr>
          <w:color w:val="000000"/>
          <w:sz w:val="20"/>
          <w:szCs w:val="20"/>
          <w:lang w:eastAsia="ar-SA"/>
        </w:rPr>
        <w:t>2. 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РФ.</w:t>
      </w:r>
    </w:p>
    <w:p w:rsidR="00346D9C" w:rsidRPr="00B43CC6" w:rsidRDefault="00346D9C" w:rsidP="00346D9C">
      <w:pPr>
        <w:suppressAutoHyphens/>
        <w:snapToGrid w:val="0"/>
        <w:ind w:firstLine="567"/>
        <w:rPr>
          <w:color w:val="000000"/>
          <w:sz w:val="20"/>
          <w:szCs w:val="20"/>
        </w:rPr>
      </w:pPr>
      <w:r w:rsidRPr="00B43CC6">
        <w:rPr>
          <w:color w:val="000000"/>
          <w:sz w:val="20"/>
          <w:szCs w:val="20"/>
          <w:lang w:eastAsia="ar-SA"/>
        </w:rPr>
        <w:t>3. Использование земельного участка, расположенного в пределах береговой полосы водного объекта общего пользования, допускается при условии обеспечения свободного доступа граждан к водному объекту общего пользования и его береговой полосе.</w:t>
      </w:r>
    </w:p>
    <w:p w:rsidR="00E451D3" w:rsidRDefault="00E451D3" w:rsidP="00C70307">
      <w:pPr>
        <w:overflowPunct w:val="0"/>
        <w:rPr>
          <w:color w:val="000000"/>
          <w:sz w:val="20"/>
          <w:szCs w:val="20"/>
          <w:lang w:eastAsia="ar-SA"/>
        </w:rPr>
      </w:pPr>
    </w:p>
    <w:p w:rsidR="002F5D4E" w:rsidRDefault="002F5D4E" w:rsidP="00C70307">
      <w:pPr>
        <w:overflowPunct w:val="0"/>
        <w:rPr>
          <w:color w:val="000000"/>
          <w:sz w:val="20"/>
          <w:szCs w:val="20"/>
          <w:lang w:eastAsia="ar-SA"/>
        </w:rPr>
      </w:pPr>
    </w:p>
    <w:p w:rsidR="002F5D4E" w:rsidRDefault="002F5D4E" w:rsidP="00C70307">
      <w:pPr>
        <w:overflowPunct w:val="0"/>
        <w:rPr>
          <w:color w:val="000000"/>
          <w:sz w:val="20"/>
          <w:szCs w:val="20"/>
          <w:lang w:eastAsia="ar-SA"/>
        </w:rPr>
      </w:pPr>
    </w:p>
    <w:p w:rsidR="002F5D4E" w:rsidRDefault="002F5D4E" w:rsidP="00C70307">
      <w:pPr>
        <w:overflowPunct w:val="0"/>
        <w:rPr>
          <w:color w:val="000000"/>
          <w:sz w:val="20"/>
          <w:szCs w:val="20"/>
          <w:lang w:eastAsia="ar-SA"/>
        </w:rPr>
      </w:pPr>
    </w:p>
    <w:p w:rsidR="002F5D4E" w:rsidRDefault="002F5D4E" w:rsidP="00C70307">
      <w:pPr>
        <w:overflowPunct w:val="0"/>
        <w:rPr>
          <w:color w:val="000000"/>
          <w:sz w:val="20"/>
          <w:szCs w:val="20"/>
          <w:lang w:eastAsia="ar-SA"/>
        </w:rPr>
      </w:pPr>
    </w:p>
    <w:p w:rsidR="002F5D4E" w:rsidRDefault="002F5D4E" w:rsidP="00C70307">
      <w:pPr>
        <w:overflowPunct w:val="0"/>
        <w:rPr>
          <w:color w:val="000000"/>
          <w:sz w:val="20"/>
          <w:szCs w:val="20"/>
          <w:lang w:eastAsia="ar-SA"/>
        </w:rPr>
      </w:pPr>
    </w:p>
    <w:p w:rsidR="002F5D4E" w:rsidRDefault="002F5D4E" w:rsidP="00C70307">
      <w:pPr>
        <w:overflowPunct w:val="0"/>
        <w:rPr>
          <w:color w:val="000000"/>
          <w:sz w:val="20"/>
          <w:szCs w:val="20"/>
          <w:lang w:eastAsia="ar-SA"/>
        </w:rPr>
      </w:pPr>
    </w:p>
    <w:p w:rsidR="002F5D4E" w:rsidRDefault="002F5D4E" w:rsidP="00C70307">
      <w:pPr>
        <w:overflowPunct w:val="0"/>
        <w:rPr>
          <w:color w:val="000000"/>
          <w:sz w:val="20"/>
          <w:szCs w:val="20"/>
          <w:lang w:eastAsia="ar-SA"/>
        </w:rPr>
      </w:pPr>
    </w:p>
    <w:p w:rsidR="002F5D4E" w:rsidRDefault="002F5D4E" w:rsidP="00C70307">
      <w:pPr>
        <w:overflowPunct w:val="0"/>
        <w:rPr>
          <w:color w:val="000000"/>
          <w:sz w:val="20"/>
          <w:szCs w:val="20"/>
          <w:lang w:eastAsia="ar-SA"/>
        </w:rPr>
      </w:pPr>
    </w:p>
    <w:p w:rsidR="002F5D4E" w:rsidRPr="00B43CC6" w:rsidRDefault="002F5D4E" w:rsidP="00C70307">
      <w:pPr>
        <w:overflowPunct w:val="0"/>
        <w:rPr>
          <w:color w:val="000000"/>
          <w:sz w:val="20"/>
          <w:szCs w:val="20"/>
          <w:lang w:eastAsia="ar-SA"/>
        </w:rPr>
      </w:pPr>
    </w:p>
    <w:sectPr w:rsidR="002F5D4E" w:rsidRPr="00B43CC6" w:rsidSect="004F30C2">
      <w:headerReference w:type="even" r:id="rId21"/>
      <w:pgSz w:w="11907" w:h="16840" w:code="9"/>
      <w:pgMar w:top="902" w:right="748" w:bottom="1134" w:left="1134" w:header="709" w:footer="1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B06" w:rsidRDefault="008B1B06">
      <w:r>
        <w:separator/>
      </w:r>
    </w:p>
  </w:endnote>
  <w:endnote w:type="continuationSeparator" w:id="0">
    <w:p w:rsidR="008B1B06" w:rsidRDefault="008B1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Vrinda">
    <w:panose1 w:val="00000400000000000000"/>
    <w:charset w:val="01"/>
    <w:family w:val="roman"/>
    <w:notTrueType/>
    <w:pitch w:val="variable"/>
  </w:font>
  <w:font w:name="TimesET">
    <w:altName w:val="Times New Roman"/>
    <w:charset w:val="00"/>
    <w:family w:val="auto"/>
    <w:pitch w:val="variable"/>
    <w:sig w:usb0="00000001"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B06" w:rsidRDefault="008B1B06">
      <w:r>
        <w:separator/>
      </w:r>
    </w:p>
  </w:footnote>
  <w:footnote w:type="continuationSeparator" w:id="0">
    <w:p w:rsidR="008B1B06" w:rsidRDefault="008B1B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233" w:rsidRDefault="00734233" w:rsidP="001D129E">
    <w:pPr>
      <w:pStyle w:val="af"/>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734233" w:rsidRDefault="00734233" w:rsidP="00437AAB">
    <w:pPr>
      <w:pStyle w:val="af"/>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52972"/>
    <w:multiLevelType w:val="hybridMultilevel"/>
    <w:tmpl w:val="6B4E11C2"/>
    <w:lvl w:ilvl="0" w:tplc="90964E90">
      <w:start w:val="1"/>
      <w:numFmt w:val="decimal"/>
      <w:lvlText w:val="%1."/>
      <w:lvlJc w:val="left"/>
      <w:pPr>
        <w:tabs>
          <w:tab w:val="num" w:pos="2100"/>
        </w:tabs>
        <w:ind w:left="2100" w:hanging="120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1">
    <w:nsid w:val="767C47BE"/>
    <w:multiLevelType w:val="multilevel"/>
    <w:tmpl w:val="6AF22376"/>
    <w:name w:val="WW8Num18"/>
    <w:lvl w:ilvl="0">
      <w:start w:val="1"/>
      <w:numFmt w:val="decimal"/>
      <w:lvlText w:val="%1)"/>
      <w:lvlJc w:val="left"/>
      <w:pPr>
        <w:tabs>
          <w:tab w:val="num" w:pos="360"/>
        </w:tabs>
        <w:ind w:left="360" w:hanging="360"/>
      </w:pPr>
      <w:rPr>
        <w:rFonts w:cs="Times New Roman"/>
        <w:sz w:val="20"/>
        <w:szCs w:val="20"/>
      </w:rPr>
    </w:lvl>
    <w:lvl w:ilvl="1">
      <w:start w:val="1"/>
      <w:numFmt w:val="bullet"/>
      <w:lvlText w:val="-"/>
      <w:lvlJc w:val="left"/>
      <w:pPr>
        <w:tabs>
          <w:tab w:val="num" w:pos="1070"/>
        </w:tabs>
        <w:ind w:left="1070" w:hanging="360"/>
      </w:pPr>
      <w:rPr>
        <w:rFonts w:ascii="Vrinda" w:hAnsi="Vrinda" w:hint="default"/>
        <w:color w:val="auto"/>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796A3553"/>
    <w:multiLevelType w:val="hybridMultilevel"/>
    <w:tmpl w:val="7ED41406"/>
    <w:lvl w:ilvl="0" w:tplc="17A0A738">
      <w:start w:val="1"/>
      <w:numFmt w:val="decimal"/>
      <w:lvlText w:val="%1."/>
      <w:lvlJc w:val="left"/>
      <w:pPr>
        <w:ind w:left="1789" w:hanging="108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abstractNumId w:val="0"/>
  </w:num>
  <w:num w:numId="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73E"/>
    <w:rsid w:val="000166E5"/>
    <w:rsid w:val="00017E38"/>
    <w:rsid w:val="00021750"/>
    <w:rsid w:val="00021E4F"/>
    <w:rsid w:val="0002340B"/>
    <w:rsid w:val="00025118"/>
    <w:rsid w:val="00026F65"/>
    <w:rsid w:val="0002787E"/>
    <w:rsid w:val="00033A90"/>
    <w:rsid w:val="000418A5"/>
    <w:rsid w:val="0005038E"/>
    <w:rsid w:val="0005091A"/>
    <w:rsid w:val="00053BE0"/>
    <w:rsid w:val="00057EB6"/>
    <w:rsid w:val="0006295B"/>
    <w:rsid w:val="0007706A"/>
    <w:rsid w:val="000827A1"/>
    <w:rsid w:val="00084189"/>
    <w:rsid w:val="00085C06"/>
    <w:rsid w:val="00092F7F"/>
    <w:rsid w:val="000A44CD"/>
    <w:rsid w:val="000B02F7"/>
    <w:rsid w:val="000B090D"/>
    <w:rsid w:val="000B0A32"/>
    <w:rsid w:val="000C2DD8"/>
    <w:rsid w:val="000C3CEF"/>
    <w:rsid w:val="000D0143"/>
    <w:rsid w:val="000D2B04"/>
    <w:rsid w:val="000D7FB9"/>
    <w:rsid w:val="000E0DBA"/>
    <w:rsid w:val="000E20E6"/>
    <w:rsid w:val="000E3A06"/>
    <w:rsid w:val="000E7DF9"/>
    <w:rsid w:val="000F7ED2"/>
    <w:rsid w:val="0011097B"/>
    <w:rsid w:val="00110983"/>
    <w:rsid w:val="00111747"/>
    <w:rsid w:val="00112607"/>
    <w:rsid w:val="00112992"/>
    <w:rsid w:val="001228F5"/>
    <w:rsid w:val="0012551E"/>
    <w:rsid w:val="00126A1A"/>
    <w:rsid w:val="00126BA5"/>
    <w:rsid w:val="0013161B"/>
    <w:rsid w:val="00135545"/>
    <w:rsid w:val="001419E3"/>
    <w:rsid w:val="00144190"/>
    <w:rsid w:val="00146632"/>
    <w:rsid w:val="0014709F"/>
    <w:rsid w:val="001501AD"/>
    <w:rsid w:val="0015038C"/>
    <w:rsid w:val="00154CC1"/>
    <w:rsid w:val="00162255"/>
    <w:rsid w:val="00163429"/>
    <w:rsid w:val="001668B9"/>
    <w:rsid w:val="00167023"/>
    <w:rsid w:val="00172554"/>
    <w:rsid w:val="001752DD"/>
    <w:rsid w:val="00175C59"/>
    <w:rsid w:val="00176660"/>
    <w:rsid w:val="001855A0"/>
    <w:rsid w:val="00186758"/>
    <w:rsid w:val="0019044D"/>
    <w:rsid w:val="001937E9"/>
    <w:rsid w:val="0019397C"/>
    <w:rsid w:val="00197642"/>
    <w:rsid w:val="001A1CDD"/>
    <w:rsid w:val="001A7862"/>
    <w:rsid w:val="001B09CC"/>
    <w:rsid w:val="001B2CE9"/>
    <w:rsid w:val="001B438D"/>
    <w:rsid w:val="001B57D8"/>
    <w:rsid w:val="001C44F4"/>
    <w:rsid w:val="001D129E"/>
    <w:rsid w:val="001D16AA"/>
    <w:rsid w:val="001D577C"/>
    <w:rsid w:val="001D5850"/>
    <w:rsid w:val="001E548C"/>
    <w:rsid w:val="00200386"/>
    <w:rsid w:val="0020527A"/>
    <w:rsid w:val="00205F1D"/>
    <w:rsid w:val="00207263"/>
    <w:rsid w:val="00212FFC"/>
    <w:rsid w:val="0022336F"/>
    <w:rsid w:val="00225A78"/>
    <w:rsid w:val="00226156"/>
    <w:rsid w:val="00227B34"/>
    <w:rsid w:val="002351B7"/>
    <w:rsid w:val="00235EA4"/>
    <w:rsid w:val="00242CB3"/>
    <w:rsid w:val="00244820"/>
    <w:rsid w:val="00246BA0"/>
    <w:rsid w:val="00253397"/>
    <w:rsid w:val="002611D4"/>
    <w:rsid w:val="002625E6"/>
    <w:rsid w:val="00270B50"/>
    <w:rsid w:val="0027121C"/>
    <w:rsid w:val="0027468A"/>
    <w:rsid w:val="00280E0C"/>
    <w:rsid w:val="00283B8D"/>
    <w:rsid w:val="002A7933"/>
    <w:rsid w:val="002B1DCD"/>
    <w:rsid w:val="002B5418"/>
    <w:rsid w:val="002B5824"/>
    <w:rsid w:val="002C1F42"/>
    <w:rsid w:val="002C6A73"/>
    <w:rsid w:val="002D3709"/>
    <w:rsid w:val="002E0940"/>
    <w:rsid w:val="002E2079"/>
    <w:rsid w:val="002E4B0A"/>
    <w:rsid w:val="002E502D"/>
    <w:rsid w:val="002E7808"/>
    <w:rsid w:val="002F00F4"/>
    <w:rsid w:val="002F44D2"/>
    <w:rsid w:val="002F5D4E"/>
    <w:rsid w:val="003045C9"/>
    <w:rsid w:val="00304A99"/>
    <w:rsid w:val="00304D83"/>
    <w:rsid w:val="00313279"/>
    <w:rsid w:val="0031479B"/>
    <w:rsid w:val="003176D4"/>
    <w:rsid w:val="00317E2B"/>
    <w:rsid w:val="00332544"/>
    <w:rsid w:val="00332CAC"/>
    <w:rsid w:val="00333ABD"/>
    <w:rsid w:val="0033488B"/>
    <w:rsid w:val="00341051"/>
    <w:rsid w:val="00343596"/>
    <w:rsid w:val="00344910"/>
    <w:rsid w:val="00346528"/>
    <w:rsid w:val="00346D9C"/>
    <w:rsid w:val="00347766"/>
    <w:rsid w:val="003501D9"/>
    <w:rsid w:val="00352AEC"/>
    <w:rsid w:val="003534FE"/>
    <w:rsid w:val="00353A0A"/>
    <w:rsid w:val="003576E3"/>
    <w:rsid w:val="003605F1"/>
    <w:rsid w:val="00362754"/>
    <w:rsid w:val="003640B4"/>
    <w:rsid w:val="00367B26"/>
    <w:rsid w:val="00367D06"/>
    <w:rsid w:val="003707AC"/>
    <w:rsid w:val="00373E3D"/>
    <w:rsid w:val="00377F5C"/>
    <w:rsid w:val="00383C72"/>
    <w:rsid w:val="00384D1F"/>
    <w:rsid w:val="003870E8"/>
    <w:rsid w:val="00392619"/>
    <w:rsid w:val="003935AB"/>
    <w:rsid w:val="00393DE2"/>
    <w:rsid w:val="00395126"/>
    <w:rsid w:val="003A78BE"/>
    <w:rsid w:val="003B2095"/>
    <w:rsid w:val="003C1110"/>
    <w:rsid w:val="003D0B9D"/>
    <w:rsid w:val="003D165B"/>
    <w:rsid w:val="003D25A8"/>
    <w:rsid w:val="003D4109"/>
    <w:rsid w:val="003E2455"/>
    <w:rsid w:val="003F3C94"/>
    <w:rsid w:val="003F3FAC"/>
    <w:rsid w:val="00405C82"/>
    <w:rsid w:val="00410D62"/>
    <w:rsid w:val="00425465"/>
    <w:rsid w:val="00437AAB"/>
    <w:rsid w:val="0044448E"/>
    <w:rsid w:val="00450882"/>
    <w:rsid w:val="00451615"/>
    <w:rsid w:val="00452CD5"/>
    <w:rsid w:val="0045408A"/>
    <w:rsid w:val="00467AC5"/>
    <w:rsid w:val="0047280A"/>
    <w:rsid w:val="00482F7A"/>
    <w:rsid w:val="00487E46"/>
    <w:rsid w:val="00496BAE"/>
    <w:rsid w:val="004A6FB4"/>
    <w:rsid w:val="004B20FA"/>
    <w:rsid w:val="004B6CA0"/>
    <w:rsid w:val="004D0B88"/>
    <w:rsid w:val="004D1717"/>
    <w:rsid w:val="004D6FA2"/>
    <w:rsid w:val="004D79CA"/>
    <w:rsid w:val="004E139B"/>
    <w:rsid w:val="004E43E6"/>
    <w:rsid w:val="004E4685"/>
    <w:rsid w:val="004E6A9D"/>
    <w:rsid w:val="004E706F"/>
    <w:rsid w:val="004E7B8F"/>
    <w:rsid w:val="004F0C60"/>
    <w:rsid w:val="004F30C2"/>
    <w:rsid w:val="004F3A99"/>
    <w:rsid w:val="004F5435"/>
    <w:rsid w:val="005015FD"/>
    <w:rsid w:val="00511D1C"/>
    <w:rsid w:val="00520C26"/>
    <w:rsid w:val="00524E03"/>
    <w:rsid w:val="00524E8F"/>
    <w:rsid w:val="005261E3"/>
    <w:rsid w:val="00530390"/>
    <w:rsid w:val="00531535"/>
    <w:rsid w:val="00533B59"/>
    <w:rsid w:val="00540EE7"/>
    <w:rsid w:val="00544218"/>
    <w:rsid w:val="00546CBC"/>
    <w:rsid w:val="00551642"/>
    <w:rsid w:val="00556373"/>
    <w:rsid w:val="00557EC4"/>
    <w:rsid w:val="00561850"/>
    <w:rsid w:val="005650FC"/>
    <w:rsid w:val="0056535A"/>
    <w:rsid w:val="00566318"/>
    <w:rsid w:val="00570A07"/>
    <w:rsid w:val="00571B0F"/>
    <w:rsid w:val="00571F65"/>
    <w:rsid w:val="005846D4"/>
    <w:rsid w:val="00590378"/>
    <w:rsid w:val="00590FF2"/>
    <w:rsid w:val="00592852"/>
    <w:rsid w:val="00596C24"/>
    <w:rsid w:val="005A0669"/>
    <w:rsid w:val="005A06A0"/>
    <w:rsid w:val="005A206B"/>
    <w:rsid w:val="005A2ABA"/>
    <w:rsid w:val="005A69BC"/>
    <w:rsid w:val="005A7906"/>
    <w:rsid w:val="005B1572"/>
    <w:rsid w:val="005B57C9"/>
    <w:rsid w:val="005B5AA0"/>
    <w:rsid w:val="005C221D"/>
    <w:rsid w:val="005C4280"/>
    <w:rsid w:val="005C4E1C"/>
    <w:rsid w:val="005C6E1D"/>
    <w:rsid w:val="005D1D97"/>
    <w:rsid w:val="005D231D"/>
    <w:rsid w:val="005D32C6"/>
    <w:rsid w:val="005D5022"/>
    <w:rsid w:val="005D6AB4"/>
    <w:rsid w:val="005E282F"/>
    <w:rsid w:val="005E4469"/>
    <w:rsid w:val="005E48A4"/>
    <w:rsid w:val="006038F8"/>
    <w:rsid w:val="00604188"/>
    <w:rsid w:val="0060559B"/>
    <w:rsid w:val="00605BA3"/>
    <w:rsid w:val="00605C6F"/>
    <w:rsid w:val="006145AA"/>
    <w:rsid w:val="00614A5B"/>
    <w:rsid w:val="00640F7C"/>
    <w:rsid w:val="00644D9C"/>
    <w:rsid w:val="006600E9"/>
    <w:rsid w:val="00662B9A"/>
    <w:rsid w:val="00667D00"/>
    <w:rsid w:val="006740DD"/>
    <w:rsid w:val="00686DAF"/>
    <w:rsid w:val="00691EBF"/>
    <w:rsid w:val="00696E89"/>
    <w:rsid w:val="006A2750"/>
    <w:rsid w:val="006A3202"/>
    <w:rsid w:val="006A5E2C"/>
    <w:rsid w:val="006A690A"/>
    <w:rsid w:val="006A782F"/>
    <w:rsid w:val="006B61A3"/>
    <w:rsid w:val="006C18AC"/>
    <w:rsid w:val="006C2E32"/>
    <w:rsid w:val="006C3B8F"/>
    <w:rsid w:val="006C5062"/>
    <w:rsid w:val="006C7810"/>
    <w:rsid w:val="006D0FDD"/>
    <w:rsid w:val="006D32A6"/>
    <w:rsid w:val="006E7146"/>
    <w:rsid w:val="006F236F"/>
    <w:rsid w:val="006F2C04"/>
    <w:rsid w:val="006F5044"/>
    <w:rsid w:val="006F5142"/>
    <w:rsid w:val="006F7987"/>
    <w:rsid w:val="006F7DD7"/>
    <w:rsid w:val="00705716"/>
    <w:rsid w:val="00711C1B"/>
    <w:rsid w:val="0071405F"/>
    <w:rsid w:val="00714B9B"/>
    <w:rsid w:val="00721AD4"/>
    <w:rsid w:val="007307CC"/>
    <w:rsid w:val="00734233"/>
    <w:rsid w:val="00750F35"/>
    <w:rsid w:val="0075438E"/>
    <w:rsid w:val="00754A37"/>
    <w:rsid w:val="00763363"/>
    <w:rsid w:val="00770B34"/>
    <w:rsid w:val="00773216"/>
    <w:rsid w:val="00773DC4"/>
    <w:rsid w:val="00785FCB"/>
    <w:rsid w:val="007A3BB1"/>
    <w:rsid w:val="007B1814"/>
    <w:rsid w:val="007B20DD"/>
    <w:rsid w:val="007B21F7"/>
    <w:rsid w:val="007B3D79"/>
    <w:rsid w:val="007B6358"/>
    <w:rsid w:val="007C6982"/>
    <w:rsid w:val="007D54B3"/>
    <w:rsid w:val="007E1023"/>
    <w:rsid w:val="007E57EE"/>
    <w:rsid w:val="007E67BC"/>
    <w:rsid w:val="007F4944"/>
    <w:rsid w:val="00803049"/>
    <w:rsid w:val="0080327F"/>
    <w:rsid w:val="00803BD1"/>
    <w:rsid w:val="00806588"/>
    <w:rsid w:val="00810FFE"/>
    <w:rsid w:val="008133CE"/>
    <w:rsid w:val="00813C30"/>
    <w:rsid w:val="00815C51"/>
    <w:rsid w:val="00832638"/>
    <w:rsid w:val="00835298"/>
    <w:rsid w:val="00841B50"/>
    <w:rsid w:val="0084799D"/>
    <w:rsid w:val="00852EAA"/>
    <w:rsid w:val="00856A15"/>
    <w:rsid w:val="00860D2B"/>
    <w:rsid w:val="008611F8"/>
    <w:rsid w:val="008629BC"/>
    <w:rsid w:val="00864D1C"/>
    <w:rsid w:val="0087673E"/>
    <w:rsid w:val="008803B9"/>
    <w:rsid w:val="0088189C"/>
    <w:rsid w:val="00883E06"/>
    <w:rsid w:val="00886503"/>
    <w:rsid w:val="00887069"/>
    <w:rsid w:val="00887D3E"/>
    <w:rsid w:val="00894712"/>
    <w:rsid w:val="00894C88"/>
    <w:rsid w:val="008A7F48"/>
    <w:rsid w:val="008B0328"/>
    <w:rsid w:val="008B1227"/>
    <w:rsid w:val="008B1B06"/>
    <w:rsid w:val="008B1B48"/>
    <w:rsid w:val="008B3EA0"/>
    <w:rsid w:val="008C172D"/>
    <w:rsid w:val="008D0832"/>
    <w:rsid w:val="008D2D2C"/>
    <w:rsid w:val="008D4D1E"/>
    <w:rsid w:val="008D7907"/>
    <w:rsid w:val="008D7C21"/>
    <w:rsid w:val="008E0074"/>
    <w:rsid w:val="008E63F4"/>
    <w:rsid w:val="008E75AA"/>
    <w:rsid w:val="008F13EC"/>
    <w:rsid w:val="008F7CA3"/>
    <w:rsid w:val="00902824"/>
    <w:rsid w:val="00902AF5"/>
    <w:rsid w:val="009108EC"/>
    <w:rsid w:val="009127BA"/>
    <w:rsid w:val="0091733F"/>
    <w:rsid w:val="00925DC4"/>
    <w:rsid w:val="00927904"/>
    <w:rsid w:val="00927BE8"/>
    <w:rsid w:val="00930945"/>
    <w:rsid w:val="00936688"/>
    <w:rsid w:val="0093699D"/>
    <w:rsid w:val="00940560"/>
    <w:rsid w:val="0097135E"/>
    <w:rsid w:val="0097140E"/>
    <w:rsid w:val="00972851"/>
    <w:rsid w:val="00984359"/>
    <w:rsid w:val="00990E5E"/>
    <w:rsid w:val="0099412E"/>
    <w:rsid w:val="00997B69"/>
    <w:rsid w:val="009A3543"/>
    <w:rsid w:val="009A59C2"/>
    <w:rsid w:val="009A61AE"/>
    <w:rsid w:val="009B09CE"/>
    <w:rsid w:val="009B3E99"/>
    <w:rsid w:val="009B6182"/>
    <w:rsid w:val="009C0D03"/>
    <w:rsid w:val="009C4C80"/>
    <w:rsid w:val="009C53A5"/>
    <w:rsid w:val="009D39A2"/>
    <w:rsid w:val="009D3FE6"/>
    <w:rsid w:val="009E25D7"/>
    <w:rsid w:val="009E5B6E"/>
    <w:rsid w:val="009F095F"/>
    <w:rsid w:val="009F4E33"/>
    <w:rsid w:val="00A04E49"/>
    <w:rsid w:val="00A05389"/>
    <w:rsid w:val="00A17A19"/>
    <w:rsid w:val="00A30A75"/>
    <w:rsid w:val="00A320A1"/>
    <w:rsid w:val="00A41A0E"/>
    <w:rsid w:val="00A435C7"/>
    <w:rsid w:val="00A43F43"/>
    <w:rsid w:val="00A50CA6"/>
    <w:rsid w:val="00A52571"/>
    <w:rsid w:val="00A527D4"/>
    <w:rsid w:val="00A54433"/>
    <w:rsid w:val="00A558E2"/>
    <w:rsid w:val="00A564C6"/>
    <w:rsid w:val="00A57FF5"/>
    <w:rsid w:val="00A6061E"/>
    <w:rsid w:val="00A64C96"/>
    <w:rsid w:val="00A6513D"/>
    <w:rsid w:val="00A756B8"/>
    <w:rsid w:val="00A75E08"/>
    <w:rsid w:val="00A77E64"/>
    <w:rsid w:val="00A81B7E"/>
    <w:rsid w:val="00A83264"/>
    <w:rsid w:val="00A83DF6"/>
    <w:rsid w:val="00A90444"/>
    <w:rsid w:val="00A9170A"/>
    <w:rsid w:val="00AA5ADC"/>
    <w:rsid w:val="00AA6D19"/>
    <w:rsid w:val="00AA7964"/>
    <w:rsid w:val="00AB14B7"/>
    <w:rsid w:val="00AB44C1"/>
    <w:rsid w:val="00AB4E89"/>
    <w:rsid w:val="00AB5C84"/>
    <w:rsid w:val="00AB78DD"/>
    <w:rsid w:val="00AC01AA"/>
    <w:rsid w:val="00AC4413"/>
    <w:rsid w:val="00AD52D8"/>
    <w:rsid w:val="00AD7528"/>
    <w:rsid w:val="00AE6672"/>
    <w:rsid w:val="00AE7604"/>
    <w:rsid w:val="00B01BD4"/>
    <w:rsid w:val="00B1183E"/>
    <w:rsid w:val="00B1235C"/>
    <w:rsid w:val="00B130EF"/>
    <w:rsid w:val="00B17ACA"/>
    <w:rsid w:val="00B22118"/>
    <w:rsid w:val="00B2409E"/>
    <w:rsid w:val="00B26113"/>
    <w:rsid w:val="00B32598"/>
    <w:rsid w:val="00B40005"/>
    <w:rsid w:val="00B42346"/>
    <w:rsid w:val="00B43CC6"/>
    <w:rsid w:val="00B45A77"/>
    <w:rsid w:val="00B46320"/>
    <w:rsid w:val="00B4635B"/>
    <w:rsid w:val="00B52C6F"/>
    <w:rsid w:val="00B55949"/>
    <w:rsid w:val="00B656EB"/>
    <w:rsid w:val="00B82CD9"/>
    <w:rsid w:val="00B873B9"/>
    <w:rsid w:val="00BA01AC"/>
    <w:rsid w:val="00BA0530"/>
    <w:rsid w:val="00BA5300"/>
    <w:rsid w:val="00BA5D15"/>
    <w:rsid w:val="00BA7659"/>
    <w:rsid w:val="00BB419E"/>
    <w:rsid w:val="00BB76E5"/>
    <w:rsid w:val="00BC2389"/>
    <w:rsid w:val="00BC6823"/>
    <w:rsid w:val="00BD3D48"/>
    <w:rsid w:val="00BD4FDD"/>
    <w:rsid w:val="00BD5B72"/>
    <w:rsid w:val="00BE23A0"/>
    <w:rsid w:val="00BE3C62"/>
    <w:rsid w:val="00BE5E4E"/>
    <w:rsid w:val="00BF263A"/>
    <w:rsid w:val="00BF3813"/>
    <w:rsid w:val="00BF4AD8"/>
    <w:rsid w:val="00BF540A"/>
    <w:rsid w:val="00BF7143"/>
    <w:rsid w:val="00C04B8C"/>
    <w:rsid w:val="00C04E53"/>
    <w:rsid w:val="00C10FBE"/>
    <w:rsid w:val="00C1528E"/>
    <w:rsid w:val="00C20744"/>
    <w:rsid w:val="00C221C1"/>
    <w:rsid w:val="00C2471E"/>
    <w:rsid w:val="00C264A7"/>
    <w:rsid w:val="00C30532"/>
    <w:rsid w:val="00C327E0"/>
    <w:rsid w:val="00C370C3"/>
    <w:rsid w:val="00C437C3"/>
    <w:rsid w:val="00C44FF9"/>
    <w:rsid w:val="00C45D45"/>
    <w:rsid w:val="00C512F6"/>
    <w:rsid w:val="00C65D60"/>
    <w:rsid w:val="00C669AA"/>
    <w:rsid w:val="00C66BA5"/>
    <w:rsid w:val="00C677F1"/>
    <w:rsid w:val="00C70307"/>
    <w:rsid w:val="00C7442B"/>
    <w:rsid w:val="00C75E78"/>
    <w:rsid w:val="00C87EB8"/>
    <w:rsid w:val="00CB33DE"/>
    <w:rsid w:val="00CB4760"/>
    <w:rsid w:val="00CC1903"/>
    <w:rsid w:val="00CD1B6C"/>
    <w:rsid w:val="00CD479E"/>
    <w:rsid w:val="00CD6248"/>
    <w:rsid w:val="00CE0B3E"/>
    <w:rsid w:val="00CE3EA3"/>
    <w:rsid w:val="00CE5DE4"/>
    <w:rsid w:val="00CF4056"/>
    <w:rsid w:val="00D01264"/>
    <w:rsid w:val="00D06F71"/>
    <w:rsid w:val="00D1291A"/>
    <w:rsid w:val="00D13038"/>
    <w:rsid w:val="00D158C3"/>
    <w:rsid w:val="00D16EC2"/>
    <w:rsid w:val="00D27A03"/>
    <w:rsid w:val="00D32594"/>
    <w:rsid w:val="00D35BAC"/>
    <w:rsid w:val="00D43879"/>
    <w:rsid w:val="00D44B6A"/>
    <w:rsid w:val="00D45C75"/>
    <w:rsid w:val="00D47DBB"/>
    <w:rsid w:val="00D610F0"/>
    <w:rsid w:val="00D622E9"/>
    <w:rsid w:val="00D779EC"/>
    <w:rsid w:val="00D938B1"/>
    <w:rsid w:val="00D93C84"/>
    <w:rsid w:val="00D96629"/>
    <w:rsid w:val="00DA06A9"/>
    <w:rsid w:val="00DA2396"/>
    <w:rsid w:val="00DA3395"/>
    <w:rsid w:val="00DB4755"/>
    <w:rsid w:val="00DB78FF"/>
    <w:rsid w:val="00DC778A"/>
    <w:rsid w:val="00DC7EFF"/>
    <w:rsid w:val="00DD7833"/>
    <w:rsid w:val="00DE2A84"/>
    <w:rsid w:val="00DE3147"/>
    <w:rsid w:val="00DE3780"/>
    <w:rsid w:val="00DE3CEF"/>
    <w:rsid w:val="00DE466E"/>
    <w:rsid w:val="00DE5DD7"/>
    <w:rsid w:val="00DF3B12"/>
    <w:rsid w:val="00DF4E5A"/>
    <w:rsid w:val="00DF5E52"/>
    <w:rsid w:val="00DF5F53"/>
    <w:rsid w:val="00E005B6"/>
    <w:rsid w:val="00E2139B"/>
    <w:rsid w:val="00E33875"/>
    <w:rsid w:val="00E402D5"/>
    <w:rsid w:val="00E41728"/>
    <w:rsid w:val="00E43B73"/>
    <w:rsid w:val="00E451D3"/>
    <w:rsid w:val="00E51A6E"/>
    <w:rsid w:val="00E63D4B"/>
    <w:rsid w:val="00E64A80"/>
    <w:rsid w:val="00E67A37"/>
    <w:rsid w:val="00E70609"/>
    <w:rsid w:val="00E807D5"/>
    <w:rsid w:val="00E91B02"/>
    <w:rsid w:val="00E968CA"/>
    <w:rsid w:val="00EB2896"/>
    <w:rsid w:val="00EB3E40"/>
    <w:rsid w:val="00EB47FA"/>
    <w:rsid w:val="00EC5721"/>
    <w:rsid w:val="00ED22B5"/>
    <w:rsid w:val="00ED3CE4"/>
    <w:rsid w:val="00ED5E43"/>
    <w:rsid w:val="00EE3849"/>
    <w:rsid w:val="00EE3FDD"/>
    <w:rsid w:val="00EF7BBE"/>
    <w:rsid w:val="00F00657"/>
    <w:rsid w:val="00F0739A"/>
    <w:rsid w:val="00F11F08"/>
    <w:rsid w:val="00F12177"/>
    <w:rsid w:val="00F141B8"/>
    <w:rsid w:val="00F16908"/>
    <w:rsid w:val="00F16981"/>
    <w:rsid w:val="00F16C01"/>
    <w:rsid w:val="00F30EFE"/>
    <w:rsid w:val="00F32ACC"/>
    <w:rsid w:val="00F33659"/>
    <w:rsid w:val="00F369EE"/>
    <w:rsid w:val="00F44567"/>
    <w:rsid w:val="00F45273"/>
    <w:rsid w:val="00F4724A"/>
    <w:rsid w:val="00F478C4"/>
    <w:rsid w:val="00F54654"/>
    <w:rsid w:val="00F55724"/>
    <w:rsid w:val="00F563F1"/>
    <w:rsid w:val="00F56BB0"/>
    <w:rsid w:val="00F56FDF"/>
    <w:rsid w:val="00F60844"/>
    <w:rsid w:val="00F6420B"/>
    <w:rsid w:val="00F6547C"/>
    <w:rsid w:val="00F66D3E"/>
    <w:rsid w:val="00F67259"/>
    <w:rsid w:val="00F6773D"/>
    <w:rsid w:val="00F72624"/>
    <w:rsid w:val="00F73DE0"/>
    <w:rsid w:val="00F769CC"/>
    <w:rsid w:val="00F77A2F"/>
    <w:rsid w:val="00F80F70"/>
    <w:rsid w:val="00F855AD"/>
    <w:rsid w:val="00F861C1"/>
    <w:rsid w:val="00F911D9"/>
    <w:rsid w:val="00F916C6"/>
    <w:rsid w:val="00F91B6F"/>
    <w:rsid w:val="00F91E3C"/>
    <w:rsid w:val="00FA2A54"/>
    <w:rsid w:val="00FA5234"/>
    <w:rsid w:val="00FB0EDE"/>
    <w:rsid w:val="00FB2458"/>
    <w:rsid w:val="00FB3E6A"/>
    <w:rsid w:val="00FB44E3"/>
    <w:rsid w:val="00FB5745"/>
    <w:rsid w:val="00FC0C73"/>
    <w:rsid w:val="00FC265C"/>
    <w:rsid w:val="00FC3372"/>
    <w:rsid w:val="00FC4547"/>
    <w:rsid w:val="00FC7AB2"/>
    <w:rsid w:val="00FD02FF"/>
    <w:rsid w:val="00FD17F0"/>
    <w:rsid w:val="00FD188E"/>
    <w:rsid w:val="00FE1863"/>
    <w:rsid w:val="00FE3912"/>
    <w:rsid w:val="00FF3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673E"/>
    <w:pPr>
      <w:ind w:firstLine="709"/>
      <w:jc w:val="both"/>
    </w:pPr>
    <w:rPr>
      <w:sz w:val="24"/>
      <w:szCs w:val="24"/>
    </w:rPr>
  </w:style>
  <w:style w:type="paragraph" w:styleId="1">
    <w:name w:val="heading 1"/>
    <w:basedOn w:val="a"/>
    <w:next w:val="a"/>
    <w:link w:val="10"/>
    <w:qFormat/>
    <w:rsid w:val="0087673E"/>
    <w:pPr>
      <w:keepNext/>
      <w:ind w:firstLine="0"/>
      <w:jc w:val="center"/>
      <w:outlineLvl w:val="0"/>
    </w:pPr>
    <w:rPr>
      <w:sz w:val="28"/>
    </w:rPr>
  </w:style>
  <w:style w:type="paragraph" w:styleId="2">
    <w:name w:val="heading 2"/>
    <w:basedOn w:val="a"/>
    <w:next w:val="a"/>
    <w:link w:val="20"/>
    <w:qFormat/>
    <w:rsid w:val="0087673E"/>
    <w:pPr>
      <w:keepNext/>
      <w:ind w:firstLine="0"/>
      <w:jc w:val="center"/>
      <w:outlineLvl w:val="1"/>
    </w:pPr>
    <w:rPr>
      <w:b/>
      <w:bCs/>
    </w:rPr>
  </w:style>
  <w:style w:type="paragraph" w:styleId="3">
    <w:name w:val="heading 3"/>
    <w:basedOn w:val="a"/>
    <w:next w:val="a"/>
    <w:link w:val="30"/>
    <w:qFormat/>
    <w:rsid w:val="0087673E"/>
    <w:pPr>
      <w:keepNext/>
      <w:ind w:firstLine="0"/>
      <w:jc w:val="center"/>
      <w:outlineLvl w:val="2"/>
    </w:pPr>
    <w:rPr>
      <w:b/>
      <w:bCs/>
    </w:rPr>
  </w:style>
  <w:style w:type="paragraph" w:styleId="4">
    <w:name w:val="heading 4"/>
    <w:basedOn w:val="a"/>
    <w:next w:val="a"/>
    <w:link w:val="40"/>
    <w:qFormat/>
    <w:rsid w:val="00E451D3"/>
    <w:pPr>
      <w:keepNext/>
      <w:spacing w:before="240" w:after="60"/>
      <w:ind w:firstLine="0"/>
      <w:jc w:val="left"/>
      <w:outlineLvl w:val="3"/>
    </w:pPr>
    <w:rPr>
      <w:b/>
      <w:bCs/>
      <w:sz w:val="28"/>
      <w:szCs w:val="28"/>
    </w:rPr>
  </w:style>
  <w:style w:type="paragraph" w:styleId="5">
    <w:name w:val="heading 5"/>
    <w:basedOn w:val="a"/>
    <w:next w:val="a"/>
    <w:qFormat/>
    <w:rsid w:val="0087673E"/>
    <w:pPr>
      <w:keepNext/>
      <w:widowControl w:val="0"/>
      <w:spacing w:before="80" w:after="80"/>
      <w:outlineLvl w:val="4"/>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7673E"/>
    <w:pPr>
      <w:ind w:left="360"/>
      <w:jc w:val="center"/>
    </w:pPr>
    <w:rPr>
      <w:sz w:val="32"/>
      <w:szCs w:val="20"/>
    </w:rPr>
  </w:style>
  <w:style w:type="paragraph" w:customStyle="1" w:styleId="31">
    <w:name w:val="Основной текст с отступом 31"/>
    <w:basedOn w:val="a"/>
    <w:rsid w:val="0087673E"/>
    <w:pPr>
      <w:tabs>
        <w:tab w:val="left" w:pos="709"/>
      </w:tabs>
    </w:pPr>
    <w:rPr>
      <w:rFonts w:ascii="TimesET" w:eastAsia="TimesET" w:hAnsi="TimesET"/>
      <w:szCs w:val="20"/>
    </w:rPr>
  </w:style>
  <w:style w:type="paragraph" w:styleId="21">
    <w:name w:val="Body Text 2"/>
    <w:basedOn w:val="a"/>
    <w:link w:val="22"/>
    <w:rsid w:val="0087673E"/>
    <w:pPr>
      <w:tabs>
        <w:tab w:val="left" w:pos="709"/>
      </w:tabs>
      <w:jc w:val="center"/>
    </w:pPr>
    <w:rPr>
      <w:rFonts w:ascii="TimesET" w:eastAsia="TimesET" w:hAnsi="TimesET"/>
      <w:b/>
      <w:szCs w:val="20"/>
    </w:rPr>
  </w:style>
  <w:style w:type="paragraph" w:styleId="a5">
    <w:name w:val="Body Text"/>
    <w:basedOn w:val="a"/>
    <w:link w:val="a6"/>
    <w:rsid w:val="0087673E"/>
  </w:style>
  <w:style w:type="paragraph" w:styleId="23">
    <w:name w:val="Body Text Indent 2"/>
    <w:basedOn w:val="a"/>
    <w:link w:val="24"/>
    <w:rsid w:val="0087673E"/>
    <w:pPr>
      <w:ind w:left="540" w:hanging="540"/>
    </w:pPr>
    <w:rPr>
      <w:b/>
      <w:bCs/>
      <w:szCs w:val="20"/>
    </w:rPr>
  </w:style>
  <w:style w:type="paragraph" w:styleId="32">
    <w:name w:val="Body Text Indent 3"/>
    <w:basedOn w:val="a"/>
    <w:rsid w:val="0087673E"/>
    <w:pPr>
      <w:ind w:left="360" w:hanging="360"/>
    </w:pPr>
    <w:rPr>
      <w:b/>
      <w:bCs/>
      <w:sz w:val="28"/>
    </w:rPr>
  </w:style>
  <w:style w:type="paragraph" w:customStyle="1" w:styleId="a7">
    <w:name w:val="Готовый"/>
    <w:basedOn w:val="a"/>
    <w:rsid w:val="0087673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a8">
    <w:name w:val="footnote text"/>
    <w:basedOn w:val="a"/>
    <w:link w:val="a9"/>
    <w:semiHidden/>
    <w:rsid w:val="0087673E"/>
    <w:rPr>
      <w:sz w:val="20"/>
      <w:szCs w:val="20"/>
    </w:rPr>
  </w:style>
  <w:style w:type="character" w:styleId="aa">
    <w:name w:val="footnote reference"/>
    <w:semiHidden/>
    <w:rsid w:val="0087673E"/>
    <w:rPr>
      <w:vertAlign w:val="superscript"/>
    </w:rPr>
  </w:style>
  <w:style w:type="character" w:styleId="ab">
    <w:name w:val="Hyperlink"/>
    <w:uiPriority w:val="99"/>
    <w:rsid w:val="0087673E"/>
    <w:rPr>
      <w:color w:val="0000FF"/>
      <w:u w:val="single"/>
    </w:rPr>
  </w:style>
  <w:style w:type="paragraph" w:customStyle="1" w:styleId="ConsNormal">
    <w:name w:val="ConsNormal"/>
    <w:rsid w:val="0087673E"/>
    <w:pPr>
      <w:widowControl w:val="0"/>
      <w:autoSpaceDE w:val="0"/>
      <w:autoSpaceDN w:val="0"/>
      <w:adjustRightInd w:val="0"/>
      <w:ind w:right="19772" w:firstLine="720"/>
    </w:pPr>
    <w:rPr>
      <w:rFonts w:ascii="Arial" w:hAnsi="Arial" w:cs="Arial"/>
    </w:rPr>
  </w:style>
  <w:style w:type="paragraph" w:customStyle="1" w:styleId="ConsTitle">
    <w:name w:val="ConsTitle"/>
    <w:rsid w:val="0087673E"/>
    <w:pPr>
      <w:widowControl w:val="0"/>
      <w:autoSpaceDE w:val="0"/>
      <w:autoSpaceDN w:val="0"/>
      <w:adjustRightInd w:val="0"/>
      <w:ind w:right="19772"/>
    </w:pPr>
    <w:rPr>
      <w:rFonts w:ascii="Arial" w:hAnsi="Arial" w:cs="Arial"/>
      <w:b/>
      <w:bCs/>
      <w:sz w:val="16"/>
      <w:szCs w:val="16"/>
    </w:rPr>
  </w:style>
  <w:style w:type="character" w:styleId="ac">
    <w:name w:val="page number"/>
    <w:basedOn w:val="a0"/>
    <w:rsid w:val="0087673E"/>
  </w:style>
  <w:style w:type="paragraph" w:styleId="ad">
    <w:name w:val="footer"/>
    <w:basedOn w:val="a"/>
    <w:link w:val="ae"/>
    <w:rsid w:val="0087673E"/>
    <w:pPr>
      <w:tabs>
        <w:tab w:val="center" w:pos="4153"/>
        <w:tab w:val="right" w:pos="8306"/>
      </w:tabs>
    </w:pPr>
    <w:rPr>
      <w:szCs w:val="20"/>
    </w:rPr>
  </w:style>
  <w:style w:type="paragraph" w:customStyle="1" w:styleId="11">
    <w:name w:val="Основной текст1"/>
    <w:basedOn w:val="a"/>
    <w:rsid w:val="0087673E"/>
    <w:pPr>
      <w:widowControl w:val="0"/>
    </w:pPr>
    <w:rPr>
      <w:szCs w:val="20"/>
    </w:rPr>
  </w:style>
  <w:style w:type="paragraph" w:customStyle="1" w:styleId="0">
    <w:name w:val="Заголовок 0"/>
    <w:basedOn w:val="1"/>
    <w:rsid w:val="0087673E"/>
    <w:rPr>
      <w:caps/>
      <w:sz w:val="24"/>
    </w:rPr>
  </w:style>
  <w:style w:type="paragraph" w:styleId="af">
    <w:name w:val="header"/>
    <w:basedOn w:val="a"/>
    <w:link w:val="af0"/>
    <w:rsid w:val="0087673E"/>
    <w:pPr>
      <w:tabs>
        <w:tab w:val="center" w:pos="4320"/>
        <w:tab w:val="right" w:pos="8640"/>
      </w:tabs>
    </w:pPr>
    <w:rPr>
      <w:szCs w:val="20"/>
    </w:rPr>
  </w:style>
  <w:style w:type="paragraph" w:customStyle="1" w:styleId="Iauiue2">
    <w:name w:val="Iau?iue2"/>
    <w:rsid w:val="0087673E"/>
    <w:pPr>
      <w:widowControl w:val="0"/>
    </w:pPr>
    <w:rPr>
      <w:lang w:val="en-US"/>
    </w:rPr>
  </w:style>
  <w:style w:type="paragraph" w:customStyle="1" w:styleId="af1">
    <w:name w:val="Ñòèëü"/>
    <w:rsid w:val="0087673E"/>
    <w:pPr>
      <w:widowControl w:val="0"/>
    </w:pPr>
    <w:rPr>
      <w:spacing w:val="-1"/>
      <w:kern w:val="65535"/>
      <w:position w:val="-1"/>
      <w:sz w:val="24"/>
      <w:lang w:val="en-US"/>
    </w:rPr>
  </w:style>
  <w:style w:type="paragraph" w:customStyle="1" w:styleId="af2">
    <w:name w:val="Îáû÷íûé"/>
    <w:rsid w:val="0087673E"/>
    <w:pPr>
      <w:widowControl w:val="0"/>
    </w:pPr>
    <w:rPr>
      <w:sz w:val="28"/>
    </w:rPr>
  </w:style>
  <w:style w:type="paragraph" w:customStyle="1" w:styleId="Iauiue">
    <w:name w:val="Iau?iue"/>
    <w:rsid w:val="0087673E"/>
    <w:pPr>
      <w:widowControl w:val="0"/>
    </w:pPr>
  </w:style>
  <w:style w:type="paragraph" w:customStyle="1" w:styleId="25">
    <w:name w:val="Îñíîâíîé òåêñò 2"/>
    <w:basedOn w:val="af2"/>
    <w:rsid w:val="0087673E"/>
    <w:pPr>
      <w:ind w:firstLine="720"/>
      <w:jc w:val="both"/>
    </w:pPr>
    <w:rPr>
      <w:b/>
      <w:color w:val="000000"/>
      <w:sz w:val="24"/>
      <w:lang w:val="en-US"/>
    </w:rPr>
  </w:style>
  <w:style w:type="paragraph" w:customStyle="1" w:styleId="26">
    <w:name w:val="Îñíîâíîé òåêñò ñ îòñòóïîì 2"/>
    <w:basedOn w:val="af2"/>
    <w:rsid w:val="0087673E"/>
    <w:pPr>
      <w:ind w:left="720"/>
      <w:jc w:val="both"/>
    </w:pPr>
    <w:rPr>
      <w:color w:val="000000"/>
      <w:sz w:val="24"/>
      <w:lang w:val="en-US"/>
    </w:rPr>
  </w:style>
  <w:style w:type="paragraph" w:customStyle="1" w:styleId="12">
    <w:name w:val="çàãîëîâîê 1"/>
    <w:basedOn w:val="af2"/>
    <w:next w:val="af2"/>
    <w:rsid w:val="0087673E"/>
    <w:pPr>
      <w:keepNext/>
    </w:pPr>
  </w:style>
  <w:style w:type="paragraph" w:customStyle="1" w:styleId="33">
    <w:name w:val="Îñíîâíîé òåêñò ñ îòñòóïîì 3"/>
    <w:basedOn w:val="af2"/>
    <w:rsid w:val="0087673E"/>
    <w:pPr>
      <w:ind w:firstLine="567"/>
      <w:jc w:val="both"/>
    </w:pPr>
    <w:rPr>
      <w:rFonts w:ascii="Peterburg" w:hAnsi="Peterburg"/>
      <w:b/>
      <w:i/>
      <w:sz w:val="24"/>
    </w:rPr>
  </w:style>
  <w:style w:type="paragraph" w:customStyle="1" w:styleId="Iniiaiieoaeno">
    <w:name w:val="Iniiaiie oaeno"/>
    <w:basedOn w:val="Iauiue"/>
    <w:rsid w:val="0087673E"/>
    <w:pPr>
      <w:widowControl/>
      <w:jc w:val="both"/>
    </w:pPr>
    <w:rPr>
      <w:rFonts w:ascii="Peterburg" w:hAnsi="Peterburg"/>
    </w:rPr>
  </w:style>
  <w:style w:type="paragraph" w:customStyle="1" w:styleId="Iniiaiieoaenonionooiii2">
    <w:name w:val="Iniiaiie oaeno n ionooiii 2"/>
    <w:basedOn w:val="Iauiue"/>
    <w:rsid w:val="0087673E"/>
    <w:pPr>
      <w:widowControl/>
      <w:ind w:firstLine="284"/>
      <w:jc w:val="both"/>
    </w:pPr>
    <w:rPr>
      <w:rFonts w:ascii="Peterburg" w:hAnsi="Peterburg"/>
    </w:rPr>
  </w:style>
  <w:style w:type="paragraph" w:customStyle="1" w:styleId="af3">
    <w:name w:val="основной"/>
    <w:basedOn w:val="a"/>
    <w:rsid w:val="0087673E"/>
    <w:pPr>
      <w:keepNext/>
      <w:ind w:firstLine="0"/>
      <w:jc w:val="left"/>
    </w:pPr>
    <w:rPr>
      <w:szCs w:val="20"/>
    </w:rPr>
  </w:style>
  <w:style w:type="paragraph" w:customStyle="1" w:styleId="nienie">
    <w:name w:val="nienie"/>
    <w:basedOn w:val="Iauiue"/>
    <w:rsid w:val="0087673E"/>
    <w:pPr>
      <w:keepLines/>
      <w:ind w:left="709" w:hanging="284"/>
      <w:jc w:val="both"/>
    </w:pPr>
    <w:rPr>
      <w:rFonts w:ascii="Peterburg" w:hAnsi="Peterburg"/>
      <w:sz w:val="24"/>
    </w:rPr>
  </w:style>
  <w:style w:type="paragraph" w:customStyle="1" w:styleId="Iniiaiieoaeno2">
    <w:name w:val="Iniiaiie oaeno 2"/>
    <w:basedOn w:val="a"/>
    <w:rsid w:val="0087673E"/>
    <w:pPr>
      <w:widowControl w:val="0"/>
      <w:ind w:firstLine="567"/>
    </w:pPr>
    <w:rPr>
      <w:b/>
      <w:color w:val="000000"/>
      <w:szCs w:val="20"/>
    </w:rPr>
  </w:style>
  <w:style w:type="paragraph" w:customStyle="1" w:styleId="af4">
    <w:name w:val="Îñíîâíîé òåêñò"/>
    <w:basedOn w:val="af2"/>
    <w:rsid w:val="0087673E"/>
    <w:pPr>
      <w:tabs>
        <w:tab w:val="left" w:leader="dot" w:pos="9072"/>
      </w:tabs>
      <w:jc w:val="both"/>
    </w:pPr>
    <w:rPr>
      <w:b/>
      <w:sz w:val="24"/>
    </w:rPr>
  </w:style>
  <w:style w:type="paragraph" w:customStyle="1" w:styleId="caaieiaie2">
    <w:name w:val="caaieiaie 2"/>
    <w:basedOn w:val="Iauiue"/>
    <w:next w:val="Iauiue"/>
    <w:rsid w:val="0087673E"/>
    <w:pPr>
      <w:keepNext/>
      <w:keepLines/>
      <w:spacing w:before="240" w:after="60"/>
      <w:jc w:val="center"/>
    </w:pPr>
    <w:rPr>
      <w:rFonts w:ascii="Peterburg" w:hAnsi="Peterburg"/>
      <w:b/>
      <w:sz w:val="24"/>
    </w:rPr>
  </w:style>
  <w:style w:type="paragraph" w:styleId="af5">
    <w:name w:val="Plain Text"/>
    <w:basedOn w:val="a"/>
    <w:rsid w:val="0087673E"/>
    <w:pPr>
      <w:ind w:firstLine="0"/>
      <w:jc w:val="left"/>
    </w:pPr>
    <w:rPr>
      <w:rFonts w:ascii="Courier New" w:hAnsi="Courier New" w:cs="Courier New"/>
      <w:sz w:val="20"/>
      <w:szCs w:val="20"/>
    </w:rPr>
  </w:style>
  <w:style w:type="paragraph" w:styleId="af6">
    <w:name w:val="Balloon Text"/>
    <w:basedOn w:val="a"/>
    <w:link w:val="af7"/>
    <w:semiHidden/>
    <w:rsid w:val="0087673E"/>
    <w:rPr>
      <w:rFonts w:ascii="Tahoma" w:hAnsi="Tahoma" w:cs="Tahoma"/>
      <w:sz w:val="16"/>
      <w:szCs w:val="16"/>
    </w:rPr>
  </w:style>
  <w:style w:type="table" w:styleId="af8">
    <w:name w:val="Table Grid"/>
    <w:basedOn w:val="a1"/>
    <w:rsid w:val="008133CE"/>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C32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paragraph" w:styleId="af9">
    <w:name w:val="Normal (Web)"/>
    <w:basedOn w:val="a"/>
    <w:rsid w:val="00C327E0"/>
    <w:pPr>
      <w:spacing w:before="100" w:beforeAutospacing="1" w:after="100" w:afterAutospacing="1"/>
      <w:ind w:firstLine="0"/>
      <w:jc w:val="left"/>
    </w:pPr>
  </w:style>
  <w:style w:type="paragraph" w:customStyle="1" w:styleId="ConsPlusNormal">
    <w:name w:val="ConsPlusNormal"/>
    <w:rsid w:val="00C327E0"/>
    <w:pPr>
      <w:widowControl w:val="0"/>
      <w:autoSpaceDE w:val="0"/>
      <w:autoSpaceDN w:val="0"/>
      <w:adjustRightInd w:val="0"/>
      <w:ind w:firstLine="720"/>
    </w:pPr>
    <w:rPr>
      <w:rFonts w:ascii="Arial" w:hAnsi="Arial" w:cs="Arial"/>
    </w:rPr>
  </w:style>
  <w:style w:type="paragraph" w:styleId="afa">
    <w:name w:val="List Paragraph"/>
    <w:basedOn w:val="a"/>
    <w:uiPriority w:val="34"/>
    <w:qFormat/>
    <w:rsid w:val="000E20E6"/>
    <w:pPr>
      <w:ind w:left="720"/>
      <w:contextualSpacing/>
    </w:pPr>
  </w:style>
  <w:style w:type="character" w:customStyle="1" w:styleId="40">
    <w:name w:val="Заголовок 4 Знак"/>
    <w:basedOn w:val="a0"/>
    <w:link w:val="4"/>
    <w:rsid w:val="00E451D3"/>
    <w:rPr>
      <w:b/>
      <w:bCs/>
      <w:sz w:val="28"/>
      <w:szCs w:val="28"/>
    </w:rPr>
  </w:style>
  <w:style w:type="character" w:customStyle="1" w:styleId="10">
    <w:name w:val="Заголовок 1 Знак"/>
    <w:link w:val="1"/>
    <w:locked/>
    <w:rsid w:val="00E451D3"/>
    <w:rPr>
      <w:sz w:val="28"/>
      <w:szCs w:val="24"/>
    </w:rPr>
  </w:style>
  <w:style w:type="character" w:customStyle="1" w:styleId="20">
    <w:name w:val="Заголовок 2 Знак"/>
    <w:link w:val="2"/>
    <w:locked/>
    <w:rsid w:val="00E451D3"/>
    <w:rPr>
      <w:b/>
      <w:bCs/>
      <w:sz w:val="24"/>
      <w:szCs w:val="24"/>
    </w:rPr>
  </w:style>
  <w:style w:type="character" w:customStyle="1" w:styleId="30">
    <w:name w:val="Заголовок 3 Знак"/>
    <w:link w:val="3"/>
    <w:locked/>
    <w:rsid w:val="00E451D3"/>
    <w:rPr>
      <w:b/>
      <w:bCs/>
      <w:sz w:val="24"/>
      <w:szCs w:val="24"/>
    </w:rPr>
  </w:style>
  <w:style w:type="character" w:customStyle="1" w:styleId="a6">
    <w:name w:val="Основной текст Знак"/>
    <w:link w:val="a5"/>
    <w:locked/>
    <w:rsid w:val="00E451D3"/>
    <w:rPr>
      <w:sz w:val="24"/>
      <w:szCs w:val="24"/>
    </w:rPr>
  </w:style>
  <w:style w:type="character" w:customStyle="1" w:styleId="a4">
    <w:name w:val="Основной текст с отступом Знак"/>
    <w:link w:val="a3"/>
    <w:locked/>
    <w:rsid w:val="00E451D3"/>
    <w:rPr>
      <w:sz w:val="32"/>
    </w:rPr>
  </w:style>
  <w:style w:type="character" w:customStyle="1" w:styleId="24">
    <w:name w:val="Основной текст с отступом 2 Знак"/>
    <w:link w:val="23"/>
    <w:locked/>
    <w:rsid w:val="00E451D3"/>
    <w:rPr>
      <w:b/>
      <w:bCs/>
      <w:sz w:val="24"/>
    </w:rPr>
  </w:style>
  <w:style w:type="character" w:customStyle="1" w:styleId="af7">
    <w:name w:val="Текст выноски Знак"/>
    <w:link w:val="af6"/>
    <w:semiHidden/>
    <w:locked/>
    <w:rsid w:val="00E451D3"/>
    <w:rPr>
      <w:rFonts w:ascii="Tahoma" w:hAnsi="Tahoma" w:cs="Tahoma"/>
      <w:sz w:val="16"/>
      <w:szCs w:val="16"/>
    </w:rPr>
  </w:style>
  <w:style w:type="paragraph" w:customStyle="1" w:styleId="afb">
    <w:name w:val="Заголовок статьи"/>
    <w:basedOn w:val="a"/>
    <w:next w:val="a"/>
    <w:rsid w:val="00E451D3"/>
    <w:pPr>
      <w:autoSpaceDE w:val="0"/>
      <w:autoSpaceDN w:val="0"/>
      <w:adjustRightInd w:val="0"/>
      <w:ind w:left="1612" w:hanging="892"/>
    </w:pPr>
    <w:rPr>
      <w:rFonts w:ascii="Arial" w:hAnsi="Arial" w:cs="Arial"/>
      <w:sz w:val="16"/>
      <w:szCs w:val="16"/>
    </w:rPr>
  </w:style>
  <w:style w:type="paragraph" w:customStyle="1" w:styleId="13">
    <w:name w:val="Абзац списка1"/>
    <w:basedOn w:val="a"/>
    <w:rsid w:val="00E451D3"/>
    <w:pPr>
      <w:ind w:left="720" w:firstLine="0"/>
      <w:jc w:val="left"/>
    </w:pPr>
  </w:style>
  <w:style w:type="character" w:customStyle="1" w:styleId="afc">
    <w:name w:val="Цветовое выделение"/>
    <w:uiPriority w:val="99"/>
    <w:rsid w:val="00E451D3"/>
    <w:rPr>
      <w:b/>
      <w:color w:val="000080"/>
      <w:sz w:val="20"/>
    </w:rPr>
  </w:style>
  <w:style w:type="character" w:customStyle="1" w:styleId="afd">
    <w:name w:val="Гипертекстовая ссылка"/>
    <w:rsid w:val="00E451D3"/>
    <w:rPr>
      <w:b/>
      <w:color w:val="008000"/>
      <w:sz w:val="16"/>
    </w:rPr>
  </w:style>
  <w:style w:type="character" w:customStyle="1" w:styleId="af0">
    <w:name w:val="Верхний колонтитул Знак"/>
    <w:link w:val="af"/>
    <w:locked/>
    <w:rsid w:val="00E451D3"/>
    <w:rPr>
      <w:sz w:val="24"/>
    </w:rPr>
  </w:style>
  <w:style w:type="paragraph" w:customStyle="1" w:styleId="130">
    <w:name w:val="13"/>
    <w:basedOn w:val="a"/>
    <w:rsid w:val="00E451D3"/>
    <w:pPr>
      <w:ind w:firstLine="0"/>
      <w:jc w:val="left"/>
    </w:pPr>
    <w:rPr>
      <w:sz w:val="28"/>
      <w:szCs w:val="28"/>
    </w:rPr>
  </w:style>
  <w:style w:type="paragraph" w:customStyle="1" w:styleId="afe">
    <w:name w:val="Комментарий"/>
    <w:basedOn w:val="a"/>
    <w:next w:val="a"/>
    <w:rsid w:val="00E451D3"/>
    <w:pPr>
      <w:autoSpaceDE w:val="0"/>
      <w:autoSpaceDN w:val="0"/>
      <w:adjustRightInd w:val="0"/>
      <w:spacing w:before="75"/>
      <w:ind w:left="170" w:firstLine="0"/>
    </w:pPr>
    <w:rPr>
      <w:rFonts w:ascii="Arial" w:hAnsi="Arial" w:cs="Arial"/>
      <w:color w:val="353842"/>
      <w:shd w:val="clear" w:color="auto" w:fill="F0F0F0"/>
    </w:rPr>
  </w:style>
  <w:style w:type="paragraph" w:customStyle="1" w:styleId="aff">
    <w:name w:val="Информация об изменениях документа"/>
    <w:basedOn w:val="afe"/>
    <w:next w:val="a"/>
    <w:rsid w:val="00E451D3"/>
    <w:rPr>
      <w:i/>
      <w:iCs/>
    </w:rPr>
  </w:style>
  <w:style w:type="character" w:customStyle="1" w:styleId="ae">
    <w:name w:val="Нижний колонтитул Знак"/>
    <w:link w:val="ad"/>
    <w:locked/>
    <w:rsid w:val="00E451D3"/>
    <w:rPr>
      <w:sz w:val="24"/>
    </w:rPr>
  </w:style>
  <w:style w:type="paragraph" w:customStyle="1" w:styleId="14">
    <w:name w:val="Заголовок оглавления1"/>
    <w:basedOn w:val="1"/>
    <w:next w:val="a"/>
    <w:rsid w:val="00E451D3"/>
    <w:pPr>
      <w:keepLines/>
      <w:spacing w:before="240" w:line="259" w:lineRule="auto"/>
      <w:jc w:val="left"/>
      <w:outlineLvl w:val="9"/>
    </w:pPr>
    <w:rPr>
      <w:rFonts w:ascii="Calibri Light" w:hAnsi="Calibri Light" w:cs="Calibri Light"/>
      <w:color w:val="2E74B5"/>
      <w:sz w:val="32"/>
      <w:szCs w:val="32"/>
    </w:rPr>
  </w:style>
  <w:style w:type="character" w:customStyle="1" w:styleId="aff0">
    <w:name w:val="Схема документа Знак"/>
    <w:link w:val="aff1"/>
    <w:locked/>
    <w:rsid w:val="00E451D3"/>
    <w:rPr>
      <w:rFonts w:ascii="Tahoma" w:hAnsi="Tahoma"/>
      <w:shd w:val="clear" w:color="auto" w:fill="000080"/>
    </w:rPr>
  </w:style>
  <w:style w:type="paragraph" w:styleId="aff1">
    <w:name w:val="Document Map"/>
    <w:basedOn w:val="a"/>
    <w:link w:val="aff0"/>
    <w:rsid w:val="00E451D3"/>
    <w:pPr>
      <w:shd w:val="clear" w:color="auto" w:fill="000080"/>
      <w:ind w:firstLine="0"/>
      <w:jc w:val="left"/>
    </w:pPr>
    <w:rPr>
      <w:rFonts w:ascii="Tahoma" w:hAnsi="Tahoma"/>
      <w:sz w:val="20"/>
      <w:szCs w:val="20"/>
      <w:shd w:val="clear" w:color="auto" w:fill="000080"/>
    </w:rPr>
  </w:style>
  <w:style w:type="character" w:customStyle="1" w:styleId="15">
    <w:name w:val="Схема документа Знак1"/>
    <w:basedOn w:val="a0"/>
    <w:rsid w:val="00E451D3"/>
    <w:rPr>
      <w:rFonts w:ascii="Tahoma" w:hAnsi="Tahoma" w:cs="Tahoma"/>
      <w:sz w:val="16"/>
      <w:szCs w:val="16"/>
    </w:rPr>
  </w:style>
  <w:style w:type="character" w:customStyle="1" w:styleId="HTML0">
    <w:name w:val="Стандартный HTML Знак"/>
    <w:link w:val="HTML"/>
    <w:locked/>
    <w:rsid w:val="00E451D3"/>
    <w:rPr>
      <w:rFonts w:ascii="Courier New" w:hAnsi="Courier New" w:cs="Courier New"/>
    </w:rPr>
  </w:style>
  <w:style w:type="character" w:customStyle="1" w:styleId="num">
    <w:name w:val="num"/>
    <w:rsid w:val="00E451D3"/>
  </w:style>
  <w:style w:type="paragraph" w:customStyle="1" w:styleId="ConsPlusDocList">
    <w:name w:val="ConsPlusDocList"/>
    <w:next w:val="a"/>
    <w:rsid w:val="00E451D3"/>
    <w:pPr>
      <w:widowControl w:val="0"/>
      <w:suppressAutoHyphens/>
      <w:autoSpaceDE w:val="0"/>
    </w:pPr>
    <w:rPr>
      <w:rFonts w:ascii="Arial" w:hAnsi="Arial" w:cs="Arial"/>
      <w:kern w:val="2"/>
      <w:lang w:eastAsia="zh-CN"/>
    </w:rPr>
  </w:style>
  <w:style w:type="paragraph" w:customStyle="1" w:styleId="ConsPlusCell">
    <w:name w:val="ConsPlusCell"/>
    <w:next w:val="a"/>
    <w:rsid w:val="00E451D3"/>
    <w:pPr>
      <w:widowControl w:val="0"/>
      <w:suppressAutoHyphens/>
      <w:autoSpaceDE w:val="0"/>
    </w:pPr>
    <w:rPr>
      <w:rFonts w:ascii="Arial" w:hAnsi="Arial" w:cs="Arial"/>
      <w:kern w:val="2"/>
      <w:lang w:eastAsia="zh-CN"/>
    </w:rPr>
  </w:style>
  <w:style w:type="paragraph" w:customStyle="1" w:styleId="ConsPlusDocList1">
    <w:name w:val="ConsPlusDocList1"/>
    <w:next w:val="a"/>
    <w:rsid w:val="00E451D3"/>
    <w:pPr>
      <w:widowControl w:val="0"/>
      <w:suppressAutoHyphens/>
      <w:autoSpaceDE w:val="0"/>
    </w:pPr>
    <w:rPr>
      <w:rFonts w:ascii="Arial" w:hAnsi="Arial" w:cs="Arial"/>
      <w:kern w:val="1"/>
      <w:lang w:eastAsia="zh-CN"/>
    </w:rPr>
  </w:style>
  <w:style w:type="paragraph" w:customStyle="1" w:styleId="ConsPlusCell1">
    <w:name w:val="ConsPlusCell1"/>
    <w:next w:val="a"/>
    <w:rsid w:val="00E451D3"/>
    <w:pPr>
      <w:widowControl w:val="0"/>
      <w:suppressAutoHyphens/>
      <w:autoSpaceDE w:val="0"/>
    </w:pPr>
    <w:rPr>
      <w:rFonts w:ascii="Arial" w:hAnsi="Arial" w:cs="Arial"/>
      <w:kern w:val="1"/>
      <w:lang w:eastAsia="zh-CN"/>
    </w:rPr>
  </w:style>
  <w:style w:type="paragraph" w:customStyle="1" w:styleId="S">
    <w:name w:val="S_Обычный"/>
    <w:basedOn w:val="a"/>
    <w:link w:val="S0"/>
    <w:rsid w:val="00E451D3"/>
    <w:pPr>
      <w:suppressAutoHyphens/>
      <w:spacing w:before="120" w:line="360" w:lineRule="auto"/>
    </w:pPr>
    <w:rPr>
      <w:color w:val="000000"/>
      <w:szCs w:val="20"/>
      <w:lang w:eastAsia="ar-SA"/>
    </w:rPr>
  </w:style>
  <w:style w:type="character" w:customStyle="1" w:styleId="S0">
    <w:name w:val="S_Обычный Знак"/>
    <w:link w:val="S"/>
    <w:locked/>
    <w:rsid w:val="00E451D3"/>
    <w:rPr>
      <w:color w:val="000000"/>
      <w:sz w:val="24"/>
      <w:lang w:eastAsia="ar-SA"/>
    </w:rPr>
  </w:style>
  <w:style w:type="paragraph" w:customStyle="1" w:styleId="s1">
    <w:name w:val="s_1"/>
    <w:basedOn w:val="a"/>
    <w:rsid w:val="00E451D3"/>
    <w:pPr>
      <w:spacing w:before="100" w:beforeAutospacing="1" w:after="100" w:afterAutospacing="1"/>
      <w:ind w:firstLine="0"/>
      <w:jc w:val="left"/>
    </w:pPr>
  </w:style>
  <w:style w:type="paragraph" w:customStyle="1" w:styleId="100">
    <w:name w:val="Табличный_слева_10"/>
    <w:basedOn w:val="a"/>
    <w:rsid w:val="00E451D3"/>
    <w:pPr>
      <w:ind w:firstLine="0"/>
      <w:jc w:val="left"/>
    </w:pPr>
    <w:rPr>
      <w:sz w:val="20"/>
      <w:szCs w:val="20"/>
    </w:rPr>
  </w:style>
  <w:style w:type="paragraph" w:customStyle="1" w:styleId="101">
    <w:name w:val="Табличный_заголовки_10"/>
    <w:basedOn w:val="a"/>
    <w:rsid w:val="00E451D3"/>
    <w:pPr>
      <w:spacing w:before="120" w:after="60"/>
      <w:ind w:firstLine="567"/>
      <w:jc w:val="center"/>
    </w:pPr>
    <w:rPr>
      <w:b/>
      <w:bCs/>
      <w:sz w:val="20"/>
      <w:szCs w:val="20"/>
    </w:rPr>
  </w:style>
  <w:style w:type="paragraph" w:styleId="aff2">
    <w:name w:val="annotation text"/>
    <w:basedOn w:val="a"/>
    <w:link w:val="aff3"/>
    <w:rsid w:val="00E451D3"/>
    <w:pPr>
      <w:suppressAutoHyphens/>
      <w:snapToGrid w:val="0"/>
      <w:ind w:firstLine="0"/>
      <w:jc w:val="left"/>
    </w:pPr>
    <w:rPr>
      <w:sz w:val="20"/>
      <w:szCs w:val="20"/>
      <w:lang w:eastAsia="ar-SA"/>
    </w:rPr>
  </w:style>
  <w:style w:type="character" w:customStyle="1" w:styleId="aff3">
    <w:name w:val="Текст примечания Знак"/>
    <w:basedOn w:val="a0"/>
    <w:link w:val="aff2"/>
    <w:rsid w:val="00E451D3"/>
    <w:rPr>
      <w:lang w:eastAsia="ar-SA"/>
    </w:rPr>
  </w:style>
  <w:style w:type="paragraph" w:styleId="aff4">
    <w:name w:val="annotation subject"/>
    <w:basedOn w:val="aff2"/>
    <w:next w:val="aff2"/>
    <w:link w:val="aff5"/>
    <w:rsid w:val="00E451D3"/>
    <w:rPr>
      <w:b/>
      <w:bCs/>
    </w:rPr>
  </w:style>
  <w:style w:type="character" w:customStyle="1" w:styleId="aff5">
    <w:name w:val="Тема примечания Знак"/>
    <w:basedOn w:val="aff3"/>
    <w:link w:val="aff4"/>
    <w:rsid w:val="00E451D3"/>
    <w:rPr>
      <w:b/>
      <w:bCs/>
      <w:lang w:eastAsia="ar-SA"/>
    </w:rPr>
  </w:style>
  <w:style w:type="paragraph" w:customStyle="1" w:styleId="ConsNonformat">
    <w:name w:val="ConsNonformat"/>
    <w:rsid w:val="00E451D3"/>
    <w:pPr>
      <w:widowControl w:val="0"/>
      <w:suppressAutoHyphens/>
      <w:autoSpaceDE w:val="0"/>
      <w:ind w:right="19772"/>
    </w:pPr>
    <w:rPr>
      <w:rFonts w:ascii="Courier New" w:eastAsia="SimSun" w:hAnsi="Courier New" w:cs="Courier New"/>
      <w:lang w:eastAsia="ar-SA"/>
    </w:rPr>
  </w:style>
  <w:style w:type="character" w:customStyle="1" w:styleId="a9">
    <w:name w:val="Текст сноски Знак"/>
    <w:link w:val="a8"/>
    <w:semiHidden/>
    <w:locked/>
    <w:rsid w:val="00E451D3"/>
  </w:style>
  <w:style w:type="paragraph" w:customStyle="1" w:styleId="16">
    <w:name w:val="Без интервала1"/>
    <w:rsid w:val="00E451D3"/>
    <w:pPr>
      <w:suppressAutoHyphens/>
      <w:snapToGrid w:val="0"/>
    </w:pPr>
    <w:rPr>
      <w:sz w:val="22"/>
      <w:szCs w:val="22"/>
      <w:lang w:eastAsia="ar-SA"/>
    </w:rPr>
  </w:style>
  <w:style w:type="paragraph" w:customStyle="1" w:styleId="aff6">
    <w:name w:val="Абзац"/>
    <w:basedOn w:val="a"/>
    <w:link w:val="aff7"/>
    <w:rsid w:val="00E451D3"/>
    <w:pPr>
      <w:spacing w:line="360" w:lineRule="auto"/>
      <w:ind w:firstLine="567"/>
    </w:pPr>
    <w:rPr>
      <w:szCs w:val="20"/>
    </w:rPr>
  </w:style>
  <w:style w:type="character" w:customStyle="1" w:styleId="aff7">
    <w:name w:val="Абзац Знак"/>
    <w:link w:val="aff6"/>
    <w:locked/>
    <w:rsid w:val="00E451D3"/>
    <w:rPr>
      <w:sz w:val="24"/>
    </w:rPr>
  </w:style>
  <w:style w:type="paragraph" w:customStyle="1" w:styleId="17">
    <w:name w:val="Стиль1"/>
    <w:basedOn w:val="a"/>
    <w:rsid w:val="00E451D3"/>
    <w:pPr>
      <w:tabs>
        <w:tab w:val="left" w:pos="720"/>
      </w:tabs>
      <w:spacing w:line="276" w:lineRule="auto"/>
      <w:ind w:left="-57" w:right="-57"/>
    </w:pPr>
    <w:rPr>
      <w:spacing w:val="-10"/>
    </w:rPr>
  </w:style>
  <w:style w:type="character" w:customStyle="1" w:styleId="aff8">
    <w:name w:val="Утратил силу"/>
    <w:rsid w:val="00E451D3"/>
    <w:rPr>
      <w:strike/>
      <w:color w:val="666600"/>
    </w:rPr>
  </w:style>
  <w:style w:type="paragraph" w:customStyle="1" w:styleId="formattext">
    <w:name w:val="formattext"/>
    <w:basedOn w:val="a"/>
    <w:rsid w:val="00E451D3"/>
    <w:pPr>
      <w:spacing w:before="100" w:beforeAutospacing="1" w:after="100" w:afterAutospacing="1"/>
      <w:ind w:firstLine="0"/>
      <w:jc w:val="left"/>
    </w:pPr>
  </w:style>
  <w:style w:type="paragraph" w:customStyle="1" w:styleId="aff9">
    <w:name w:val="Нормальный (таблица)"/>
    <w:basedOn w:val="a"/>
    <w:next w:val="a"/>
    <w:rsid w:val="00E451D3"/>
    <w:pPr>
      <w:widowControl w:val="0"/>
      <w:autoSpaceDE w:val="0"/>
      <w:autoSpaceDN w:val="0"/>
      <w:adjustRightInd w:val="0"/>
      <w:ind w:firstLine="0"/>
    </w:pPr>
    <w:rPr>
      <w:rFonts w:ascii="Arial" w:hAnsi="Arial" w:cs="Arial"/>
    </w:rPr>
  </w:style>
  <w:style w:type="paragraph" w:customStyle="1" w:styleId="affa">
    <w:name w:val="Прижатый влево"/>
    <w:basedOn w:val="a"/>
    <w:next w:val="a"/>
    <w:rsid w:val="00E451D3"/>
    <w:pPr>
      <w:widowControl w:val="0"/>
      <w:autoSpaceDE w:val="0"/>
      <w:autoSpaceDN w:val="0"/>
      <w:adjustRightInd w:val="0"/>
      <w:ind w:firstLine="0"/>
      <w:jc w:val="left"/>
    </w:pPr>
    <w:rPr>
      <w:rFonts w:ascii="Arial" w:hAnsi="Arial" w:cs="Arial"/>
    </w:rPr>
  </w:style>
  <w:style w:type="character" w:customStyle="1" w:styleId="22">
    <w:name w:val="Основной текст 2 Знак"/>
    <w:link w:val="21"/>
    <w:rsid w:val="00E451D3"/>
    <w:rPr>
      <w:rFonts w:ascii="TimesET" w:eastAsia="TimesET" w:hAnsi="TimesET"/>
      <w:b/>
      <w:sz w:val="24"/>
    </w:rPr>
  </w:style>
  <w:style w:type="paragraph" w:customStyle="1" w:styleId="affb">
    <w:name w:val="Таблицы (моноширинный)"/>
    <w:basedOn w:val="a"/>
    <w:next w:val="a"/>
    <w:rsid w:val="00E451D3"/>
    <w:pPr>
      <w:autoSpaceDE w:val="0"/>
      <w:autoSpaceDN w:val="0"/>
      <w:adjustRightInd w:val="0"/>
      <w:ind w:firstLine="0"/>
    </w:pPr>
    <w:rPr>
      <w:rFonts w:ascii="Courier New" w:hAnsi="Courier New" w:cs="Courier New"/>
      <w:sz w:val="20"/>
      <w:szCs w:val="20"/>
    </w:rPr>
  </w:style>
  <w:style w:type="paragraph" w:customStyle="1" w:styleId="affc">
    <w:name w:val="Знак Знак Знак Знак"/>
    <w:basedOn w:val="a"/>
    <w:rsid w:val="00E451D3"/>
    <w:pPr>
      <w:widowControl w:val="0"/>
      <w:adjustRightInd w:val="0"/>
      <w:spacing w:after="160" w:line="240" w:lineRule="exact"/>
      <w:ind w:firstLine="0"/>
      <w:jc w:val="right"/>
    </w:pPr>
    <w:rPr>
      <w:sz w:val="20"/>
      <w:szCs w:val="20"/>
      <w:lang w:val="en-GB" w:eastAsia="en-US"/>
    </w:rPr>
  </w:style>
  <w:style w:type="paragraph" w:styleId="affd">
    <w:name w:val="TOC Heading"/>
    <w:basedOn w:val="1"/>
    <w:next w:val="a"/>
    <w:uiPriority w:val="39"/>
    <w:semiHidden/>
    <w:unhideWhenUsed/>
    <w:qFormat/>
    <w:rsid w:val="00E451D3"/>
    <w:pPr>
      <w:keepLines/>
      <w:spacing w:before="480" w:line="276" w:lineRule="auto"/>
      <w:jc w:val="left"/>
      <w:outlineLvl w:val="9"/>
    </w:pPr>
    <w:rPr>
      <w:rFonts w:ascii="Cambria" w:hAnsi="Cambria"/>
      <w:b/>
      <w:bCs/>
      <w:color w:val="365F91"/>
      <w:szCs w:val="28"/>
    </w:rPr>
  </w:style>
  <w:style w:type="paragraph" w:styleId="18">
    <w:name w:val="toc 1"/>
    <w:basedOn w:val="a"/>
    <w:next w:val="a"/>
    <w:autoRedefine/>
    <w:uiPriority w:val="39"/>
    <w:rsid w:val="00E451D3"/>
    <w:pPr>
      <w:tabs>
        <w:tab w:val="right" w:leader="dot" w:pos="9923"/>
      </w:tabs>
      <w:ind w:firstLine="0"/>
      <w:jc w:val="left"/>
    </w:pPr>
  </w:style>
  <w:style w:type="paragraph" w:styleId="34">
    <w:name w:val="toc 3"/>
    <w:basedOn w:val="a"/>
    <w:next w:val="a"/>
    <w:autoRedefine/>
    <w:uiPriority w:val="39"/>
    <w:rsid w:val="00E451D3"/>
    <w:pPr>
      <w:tabs>
        <w:tab w:val="right" w:leader="dot" w:pos="9923"/>
      </w:tabs>
      <w:ind w:left="480" w:firstLine="0"/>
      <w:jc w:val="left"/>
    </w:pPr>
  </w:style>
  <w:style w:type="paragraph" w:styleId="27">
    <w:name w:val="toc 2"/>
    <w:basedOn w:val="a"/>
    <w:next w:val="a"/>
    <w:autoRedefine/>
    <w:uiPriority w:val="39"/>
    <w:rsid w:val="00E451D3"/>
    <w:pPr>
      <w:ind w:left="240" w:firstLine="0"/>
      <w:jc w:val="left"/>
    </w:pPr>
  </w:style>
  <w:style w:type="character" w:customStyle="1" w:styleId="blk">
    <w:name w:val="blk"/>
    <w:basedOn w:val="a0"/>
    <w:rsid w:val="00841B50"/>
  </w:style>
  <w:style w:type="character" w:customStyle="1" w:styleId="hl">
    <w:name w:val="hl"/>
    <w:basedOn w:val="a0"/>
    <w:rsid w:val="00841B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673E"/>
    <w:pPr>
      <w:ind w:firstLine="709"/>
      <w:jc w:val="both"/>
    </w:pPr>
    <w:rPr>
      <w:sz w:val="24"/>
      <w:szCs w:val="24"/>
    </w:rPr>
  </w:style>
  <w:style w:type="paragraph" w:styleId="1">
    <w:name w:val="heading 1"/>
    <w:basedOn w:val="a"/>
    <w:next w:val="a"/>
    <w:link w:val="10"/>
    <w:qFormat/>
    <w:rsid w:val="0087673E"/>
    <w:pPr>
      <w:keepNext/>
      <w:ind w:firstLine="0"/>
      <w:jc w:val="center"/>
      <w:outlineLvl w:val="0"/>
    </w:pPr>
    <w:rPr>
      <w:sz w:val="28"/>
    </w:rPr>
  </w:style>
  <w:style w:type="paragraph" w:styleId="2">
    <w:name w:val="heading 2"/>
    <w:basedOn w:val="a"/>
    <w:next w:val="a"/>
    <w:link w:val="20"/>
    <w:qFormat/>
    <w:rsid w:val="0087673E"/>
    <w:pPr>
      <w:keepNext/>
      <w:ind w:firstLine="0"/>
      <w:jc w:val="center"/>
      <w:outlineLvl w:val="1"/>
    </w:pPr>
    <w:rPr>
      <w:b/>
      <w:bCs/>
    </w:rPr>
  </w:style>
  <w:style w:type="paragraph" w:styleId="3">
    <w:name w:val="heading 3"/>
    <w:basedOn w:val="a"/>
    <w:next w:val="a"/>
    <w:link w:val="30"/>
    <w:qFormat/>
    <w:rsid w:val="0087673E"/>
    <w:pPr>
      <w:keepNext/>
      <w:ind w:firstLine="0"/>
      <w:jc w:val="center"/>
      <w:outlineLvl w:val="2"/>
    </w:pPr>
    <w:rPr>
      <w:b/>
      <w:bCs/>
    </w:rPr>
  </w:style>
  <w:style w:type="paragraph" w:styleId="4">
    <w:name w:val="heading 4"/>
    <w:basedOn w:val="a"/>
    <w:next w:val="a"/>
    <w:link w:val="40"/>
    <w:qFormat/>
    <w:rsid w:val="00E451D3"/>
    <w:pPr>
      <w:keepNext/>
      <w:spacing w:before="240" w:after="60"/>
      <w:ind w:firstLine="0"/>
      <w:jc w:val="left"/>
      <w:outlineLvl w:val="3"/>
    </w:pPr>
    <w:rPr>
      <w:b/>
      <w:bCs/>
      <w:sz w:val="28"/>
      <w:szCs w:val="28"/>
    </w:rPr>
  </w:style>
  <w:style w:type="paragraph" w:styleId="5">
    <w:name w:val="heading 5"/>
    <w:basedOn w:val="a"/>
    <w:next w:val="a"/>
    <w:qFormat/>
    <w:rsid w:val="0087673E"/>
    <w:pPr>
      <w:keepNext/>
      <w:widowControl w:val="0"/>
      <w:spacing w:before="80" w:after="80"/>
      <w:outlineLvl w:val="4"/>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7673E"/>
    <w:pPr>
      <w:ind w:left="360"/>
      <w:jc w:val="center"/>
    </w:pPr>
    <w:rPr>
      <w:sz w:val="32"/>
      <w:szCs w:val="20"/>
    </w:rPr>
  </w:style>
  <w:style w:type="paragraph" w:customStyle="1" w:styleId="31">
    <w:name w:val="Основной текст с отступом 31"/>
    <w:basedOn w:val="a"/>
    <w:rsid w:val="0087673E"/>
    <w:pPr>
      <w:tabs>
        <w:tab w:val="left" w:pos="709"/>
      </w:tabs>
    </w:pPr>
    <w:rPr>
      <w:rFonts w:ascii="TimesET" w:eastAsia="TimesET" w:hAnsi="TimesET"/>
      <w:szCs w:val="20"/>
    </w:rPr>
  </w:style>
  <w:style w:type="paragraph" w:styleId="21">
    <w:name w:val="Body Text 2"/>
    <w:basedOn w:val="a"/>
    <w:link w:val="22"/>
    <w:rsid w:val="0087673E"/>
    <w:pPr>
      <w:tabs>
        <w:tab w:val="left" w:pos="709"/>
      </w:tabs>
      <w:jc w:val="center"/>
    </w:pPr>
    <w:rPr>
      <w:rFonts w:ascii="TimesET" w:eastAsia="TimesET" w:hAnsi="TimesET"/>
      <w:b/>
      <w:szCs w:val="20"/>
    </w:rPr>
  </w:style>
  <w:style w:type="paragraph" w:styleId="a5">
    <w:name w:val="Body Text"/>
    <w:basedOn w:val="a"/>
    <w:link w:val="a6"/>
    <w:rsid w:val="0087673E"/>
  </w:style>
  <w:style w:type="paragraph" w:styleId="23">
    <w:name w:val="Body Text Indent 2"/>
    <w:basedOn w:val="a"/>
    <w:link w:val="24"/>
    <w:rsid w:val="0087673E"/>
    <w:pPr>
      <w:ind w:left="540" w:hanging="540"/>
    </w:pPr>
    <w:rPr>
      <w:b/>
      <w:bCs/>
      <w:szCs w:val="20"/>
    </w:rPr>
  </w:style>
  <w:style w:type="paragraph" w:styleId="32">
    <w:name w:val="Body Text Indent 3"/>
    <w:basedOn w:val="a"/>
    <w:rsid w:val="0087673E"/>
    <w:pPr>
      <w:ind w:left="360" w:hanging="360"/>
    </w:pPr>
    <w:rPr>
      <w:b/>
      <w:bCs/>
      <w:sz w:val="28"/>
    </w:rPr>
  </w:style>
  <w:style w:type="paragraph" w:customStyle="1" w:styleId="a7">
    <w:name w:val="Готовый"/>
    <w:basedOn w:val="a"/>
    <w:rsid w:val="0087673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a8">
    <w:name w:val="footnote text"/>
    <w:basedOn w:val="a"/>
    <w:link w:val="a9"/>
    <w:semiHidden/>
    <w:rsid w:val="0087673E"/>
    <w:rPr>
      <w:sz w:val="20"/>
      <w:szCs w:val="20"/>
    </w:rPr>
  </w:style>
  <w:style w:type="character" w:styleId="aa">
    <w:name w:val="footnote reference"/>
    <w:semiHidden/>
    <w:rsid w:val="0087673E"/>
    <w:rPr>
      <w:vertAlign w:val="superscript"/>
    </w:rPr>
  </w:style>
  <w:style w:type="character" w:styleId="ab">
    <w:name w:val="Hyperlink"/>
    <w:uiPriority w:val="99"/>
    <w:rsid w:val="0087673E"/>
    <w:rPr>
      <w:color w:val="0000FF"/>
      <w:u w:val="single"/>
    </w:rPr>
  </w:style>
  <w:style w:type="paragraph" w:customStyle="1" w:styleId="ConsNormal">
    <w:name w:val="ConsNormal"/>
    <w:rsid w:val="0087673E"/>
    <w:pPr>
      <w:widowControl w:val="0"/>
      <w:autoSpaceDE w:val="0"/>
      <w:autoSpaceDN w:val="0"/>
      <w:adjustRightInd w:val="0"/>
      <w:ind w:right="19772" w:firstLine="720"/>
    </w:pPr>
    <w:rPr>
      <w:rFonts w:ascii="Arial" w:hAnsi="Arial" w:cs="Arial"/>
    </w:rPr>
  </w:style>
  <w:style w:type="paragraph" w:customStyle="1" w:styleId="ConsTitle">
    <w:name w:val="ConsTitle"/>
    <w:rsid w:val="0087673E"/>
    <w:pPr>
      <w:widowControl w:val="0"/>
      <w:autoSpaceDE w:val="0"/>
      <w:autoSpaceDN w:val="0"/>
      <w:adjustRightInd w:val="0"/>
      <w:ind w:right="19772"/>
    </w:pPr>
    <w:rPr>
      <w:rFonts w:ascii="Arial" w:hAnsi="Arial" w:cs="Arial"/>
      <w:b/>
      <w:bCs/>
      <w:sz w:val="16"/>
      <w:szCs w:val="16"/>
    </w:rPr>
  </w:style>
  <w:style w:type="character" w:styleId="ac">
    <w:name w:val="page number"/>
    <w:basedOn w:val="a0"/>
    <w:rsid w:val="0087673E"/>
  </w:style>
  <w:style w:type="paragraph" w:styleId="ad">
    <w:name w:val="footer"/>
    <w:basedOn w:val="a"/>
    <w:link w:val="ae"/>
    <w:rsid w:val="0087673E"/>
    <w:pPr>
      <w:tabs>
        <w:tab w:val="center" w:pos="4153"/>
        <w:tab w:val="right" w:pos="8306"/>
      </w:tabs>
    </w:pPr>
    <w:rPr>
      <w:szCs w:val="20"/>
    </w:rPr>
  </w:style>
  <w:style w:type="paragraph" w:customStyle="1" w:styleId="11">
    <w:name w:val="Основной текст1"/>
    <w:basedOn w:val="a"/>
    <w:rsid w:val="0087673E"/>
    <w:pPr>
      <w:widowControl w:val="0"/>
    </w:pPr>
    <w:rPr>
      <w:szCs w:val="20"/>
    </w:rPr>
  </w:style>
  <w:style w:type="paragraph" w:customStyle="1" w:styleId="0">
    <w:name w:val="Заголовок 0"/>
    <w:basedOn w:val="1"/>
    <w:rsid w:val="0087673E"/>
    <w:rPr>
      <w:caps/>
      <w:sz w:val="24"/>
    </w:rPr>
  </w:style>
  <w:style w:type="paragraph" w:styleId="af">
    <w:name w:val="header"/>
    <w:basedOn w:val="a"/>
    <w:link w:val="af0"/>
    <w:rsid w:val="0087673E"/>
    <w:pPr>
      <w:tabs>
        <w:tab w:val="center" w:pos="4320"/>
        <w:tab w:val="right" w:pos="8640"/>
      </w:tabs>
    </w:pPr>
    <w:rPr>
      <w:szCs w:val="20"/>
    </w:rPr>
  </w:style>
  <w:style w:type="paragraph" w:customStyle="1" w:styleId="Iauiue2">
    <w:name w:val="Iau?iue2"/>
    <w:rsid w:val="0087673E"/>
    <w:pPr>
      <w:widowControl w:val="0"/>
    </w:pPr>
    <w:rPr>
      <w:lang w:val="en-US"/>
    </w:rPr>
  </w:style>
  <w:style w:type="paragraph" w:customStyle="1" w:styleId="af1">
    <w:name w:val="Ñòèëü"/>
    <w:rsid w:val="0087673E"/>
    <w:pPr>
      <w:widowControl w:val="0"/>
    </w:pPr>
    <w:rPr>
      <w:spacing w:val="-1"/>
      <w:kern w:val="65535"/>
      <w:position w:val="-1"/>
      <w:sz w:val="24"/>
      <w:lang w:val="en-US"/>
    </w:rPr>
  </w:style>
  <w:style w:type="paragraph" w:customStyle="1" w:styleId="af2">
    <w:name w:val="Îáû÷íûé"/>
    <w:rsid w:val="0087673E"/>
    <w:pPr>
      <w:widowControl w:val="0"/>
    </w:pPr>
    <w:rPr>
      <w:sz w:val="28"/>
    </w:rPr>
  </w:style>
  <w:style w:type="paragraph" w:customStyle="1" w:styleId="Iauiue">
    <w:name w:val="Iau?iue"/>
    <w:rsid w:val="0087673E"/>
    <w:pPr>
      <w:widowControl w:val="0"/>
    </w:pPr>
  </w:style>
  <w:style w:type="paragraph" w:customStyle="1" w:styleId="25">
    <w:name w:val="Îñíîâíîé òåêñò 2"/>
    <w:basedOn w:val="af2"/>
    <w:rsid w:val="0087673E"/>
    <w:pPr>
      <w:ind w:firstLine="720"/>
      <w:jc w:val="both"/>
    </w:pPr>
    <w:rPr>
      <w:b/>
      <w:color w:val="000000"/>
      <w:sz w:val="24"/>
      <w:lang w:val="en-US"/>
    </w:rPr>
  </w:style>
  <w:style w:type="paragraph" w:customStyle="1" w:styleId="26">
    <w:name w:val="Îñíîâíîé òåêñò ñ îòñòóïîì 2"/>
    <w:basedOn w:val="af2"/>
    <w:rsid w:val="0087673E"/>
    <w:pPr>
      <w:ind w:left="720"/>
      <w:jc w:val="both"/>
    </w:pPr>
    <w:rPr>
      <w:color w:val="000000"/>
      <w:sz w:val="24"/>
      <w:lang w:val="en-US"/>
    </w:rPr>
  </w:style>
  <w:style w:type="paragraph" w:customStyle="1" w:styleId="12">
    <w:name w:val="çàãîëîâîê 1"/>
    <w:basedOn w:val="af2"/>
    <w:next w:val="af2"/>
    <w:rsid w:val="0087673E"/>
    <w:pPr>
      <w:keepNext/>
    </w:pPr>
  </w:style>
  <w:style w:type="paragraph" w:customStyle="1" w:styleId="33">
    <w:name w:val="Îñíîâíîé òåêñò ñ îòñòóïîì 3"/>
    <w:basedOn w:val="af2"/>
    <w:rsid w:val="0087673E"/>
    <w:pPr>
      <w:ind w:firstLine="567"/>
      <w:jc w:val="both"/>
    </w:pPr>
    <w:rPr>
      <w:rFonts w:ascii="Peterburg" w:hAnsi="Peterburg"/>
      <w:b/>
      <w:i/>
      <w:sz w:val="24"/>
    </w:rPr>
  </w:style>
  <w:style w:type="paragraph" w:customStyle="1" w:styleId="Iniiaiieoaeno">
    <w:name w:val="Iniiaiie oaeno"/>
    <w:basedOn w:val="Iauiue"/>
    <w:rsid w:val="0087673E"/>
    <w:pPr>
      <w:widowControl/>
      <w:jc w:val="both"/>
    </w:pPr>
    <w:rPr>
      <w:rFonts w:ascii="Peterburg" w:hAnsi="Peterburg"/>
    </w:rPr>
  </w:style>
  <w:style w:type="paragraph" w:customStyle="1" w:styleId="Iniiaiieoaenonionooiii2">
    <w:name w:val="Iniiaiie oaeno n ionooiii 2"/>
    <w:basedOn w:val="Iauiue"/>
    <w:rsid w:val="0087673E"/>
    <w:pPr>
      <w:widowControl/>
      <w:ind w:firstLine="284"/>
      <w:jc w:val="both"/>
    </w:pPr>
    <w:rPr>
      <w:rFonts w:ascii="Peterburg" w:hAnsi="Peterburg"/>
    </w:rPr>
  </w:style>
  <w:style w:type="paragraph" w:customStyle="1" w:styleId="af3">
    <w:name w:val="основной"/>
    <w:basedOn w:val="a"/>
    <w:rsid w:val="0087673E"/>
    <w:pPr>
      <w:keepNext/>
      <w:ind w:firstLine="0"/>
      <w:jc w:val="left"/>
    </w:pPr>
    <w:rPr>
      <w:szCs w:val="20"/>
    </w:rPr>
  </w:style>
  <w:style w:type="paragraph" w:customStyle="1" w:styleId="nienie">
    <w:name w:val="nienie"/>
    <w:basedOn w:val="Iauiue"/>
    <w:rsid w:val="0087673E"/>
    <w:pPr>
      <w:keepLines/>
      <w:ind w:left="709" w:hanging="284"/>
      <w:jc w:val="both"/>
    </w:pPr>
    <w:rPr>
      <w:rFonts w:ascii="Peterburg" w:hAnsi="Peterburg"/>
      <w:sz w:val="24"/>
    </w:rPr>
  </w:style>
  <w:style w:type="paragraph" w:customStyle="1" w:styleId="Iniiaiieoaeno2">
    <w:name w:val="Iniiaiie oaeno 2"/>
    <w:basedOn w:val="a"/>
    <w:rsid w:val="0087673E"/>
    <w:pPr>
      <w:widowControl w:val="0"/>
      <w:ind w:firstLine="567"/>
    </w:pPr>
    <w:rPr>
      <w:b/>
      <w:color w:val="000000"/>
      <w:szCs w:val="20"/>
    </w:rPr>
  </w:style>
  <w:style w:type="paragraph" w:customStyle="1" w:styleId="af4">
    <w:name w:val="Îñíîâíîé òåêñò"/>
    <w:basedOn w:val="af2"/>
    <w:rsid w:val="0087673E"/>
    <w:pPr>
      <w:tabs>
        <w:tab w:val="left" w:leader="dot" w:pos="9072"/>
      </w:tabs>
      <w:jc w:val="both"/>
    </w:pPr>
    <w:rPr>
      <w:b/>
      <w:sz w:val="24"/>
    </w:rPr>
  </w:style>
  <w:style w:type="paragraph" w:customStyle="1" w:styleId="caaieiaie2">
    <w:name w:val="caaieiaie 2"/>
    <w:basedOn w:val="Iauiue"/>
    <w:next w:val="Iauiue"/>
    <w:rsid w:val="0087673E"/>
    <w:pPr>
      <w:keepNext/>
      <w:keepLines/>
      <w:spacing w:before="240" w:after="60"/>
      <w:jc w:val="center"/>
    </w:pPr>
    <w:rPr>
      <w:rFonts w:ascii="Peterburg" w:hAnsi="Peterburg"/>
      <w:b/>
      <w:sz w:val="24"/>
    </w:rPr>
  </w:style>
  <w:style w:type="paragraph" w:styleId="af5">
    <w:name w:val="Plain Text"/>
    <w:basedOn w:val="a"/>
    <w:rsid w:val="0087673E"/>
    <w:pPr>
      <w:ind w:firstLine="0"/>
      <w:jc w:val="left"/>
    </w:pPr>
    <w:rPr>
      <w:rFonts w:ascii="Courier New" w:hAnsi="Courier New" w:cs="Courier New"/>
      <w:sz w:val="20"/>
      <w:szCs w:val="20"/>
    </w:rPr>
  </w:style>
  <w:style w:type="paragraph" w:styleId="af6">
    <w:name w:val="Balloon Text"/>
    <w:basedOn w:val="a"/>
    <w:link w:val="af7"/>
    <w:semiHidden/>
    <w:rsid w:val="0087673E"/>
    <w:rPr>
      <w:rFonts w:ascii="Tahoma" w:hAnsi="Tahoma" w:cs="Tahoma"/>
      <w:sz w:val="16"/>
      <w:szCs w:val="16"/>
    </w:rPr>
  </w:style>
  <w:style w:type="table" w:styleId="af8">
    <w:name w:val="Table Grid"/>
    <w:basedOn w:val="a1"/>
    <w:rsid w:val="008133CE"/>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C327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paragraph" w:styleId="af9">
    <w:name w:val="Normal (Web)"/>
    <w:basedOn w:val="a"/>
    <w:rsid w:val="00C327E0"/>
    <w:pPr>
      <w:spacing w:before="100" w:beforeAutospacing="1" w:after="100" w:afterAutospacing="1"/>
      <w:ind w:firstLine="0"/>
      <w:jc w:val="left"/>
    </w:pPr>
  </w:style>
  <w:style w:type="paragraph" w:customStyle="1" w:styleId="ConsPlusNormal">
    <w:name w:val="ConsPlusNormal"/>
    <w:rsid w:val="00C327E0"/>
    <w:pPr>
      <w:widowControl w:val="0"/>
      <w:autoSpaceDE w:val="0"/>
      <w:autoSpaceDN w:val="0"/>
      <w:adjustRightInd w:val="0"/>
      <w:ind w:firstLine="720"/>
    </w:pPr>
    <w:rPr>
      <w:rFonts w:ascii="Arial" w:hAnsi="Arial" w:cs="Arial"/>
    </w:rPr>
  </w:style>
  <w:style w:type="paragraph" w:styleId="afa">
    <w:name w:val="List Paragraph"/>
    <w:basedOn w:val="a"/>
    <w:uiPriority w:val="34"/>
    <w:qFormat/>
    <w:rsid w:val="000E20E6"/>
    <w:pPr>
      <w:ind w:left="720"/>
      <w:contextualSpacing/>
    </w:pPr>
  </w:style>
  <w:style w:type="character" w:customStyle="1" w:styleId="40">
    <w:name w:val="Заголовок 4 Знак"/>
    <w:basedOn w:val="a0"/>
    <w:link w:val="4"/>
    <w:rsid w:val="00E451D3"/>
    <w:rPr>
      <w:b/>
      <w:bCs/>
      <w:sz w:val="28"/>
      <w:szCs w:val="28"/>
    </w:rPr>
  </w:style>
  <w:style w:type="character" w:customStyle="1" w:styleId="10">
    <w:name w:val="Заголовок 1 Знак"/>
    <w:link w:val="1"/>
    <w:locked/>
    <w:rsid w:val="00E451D3"/>
    <w:rPr>
      <w:sz w:val="28"/>
      <w:szCs w:val="24"/>
    </w:rPr>
  </w:style>
  <w:style w:type="character" w:customStyle="1" w:styleId="20">
    <w:name w:val="Заголовок 2 Знак"/>
    <w:link w:val="2"/>
    <w:locked/>
    <w:rsid w:val="00E451D3"/>
    <w:rPr>
      <w:b/>
      <w:bCs/>
      <w:sz w:val="24"/>
      <w:szCs w:val="24"/>
    </w:rPr>
  </w:style>
  <w:style w:type="character" w:customStyle="1" w:styleId="30">
    <w:name w:val="Заголовок 3 Знак"/>
    <w:link w:val="3"/>
    <w:locked/>
    <w:rsid w:val="00E451D3"/>
    <w:rPr>
      <w:b/>
      <w:bCs/>
      <w:sz w:val="24"/>
      <w:szCs w:val="24"/>
    </w:rPr>
  </w:style>
  <w:style w:type="character" w:customStyle="1" w:styleId="a6">
    <w:name w:val="Основной текст Знак"/>
    <w:link w:val="a5"/>
    <w:locked/>
    <w:rsid w:val="00E451D3"/>
    <w:rPr>
      <w:sz w:val="24"/>
      <w:szCs w:val="24"/>
    </w:rPr>
  </w:style>
  <w:style w:type="character" w:customStyle="1" w:styleId="a4">
    <w:name w:val="Основной текст с отступом Знак"/>
    <w:link w:val="a3"/>
    <w:locked/>
    <w:rsid w:val="00E451D3"/>
    <w:rPr>
      <w:sz w:val="32"/>
    </w:rPr>
  </w:style>
  <w:style w:type="character" w:customStyle="1" w:styleId="24">
    <w:name w:val="Основной текст с отступом 2 Знак"/>
    <w:link w:val="23"/>
    <w:locked/>
    <w:rsid w:val="00E451D3"/>
    <w:rPr>
      <w:b/>
      <w:bCs/>
      <w:sz w:val="24"/>
    </w:rPr>
  </w:style>
  <w:style w:type="character" w:customStyle="1" w:styleId="af7">
    <w:name w:val="Текст выноски Знак"/>
    <w:link w:val="af6"/>
    <w:semiHidden/>
    <w:locked/>
    <w:rsid w:val="00E451D3"/>
    <w:rPr>
      <w:rFonts w:ascii="Tahoma" w:hAnsi="Tahoma" w:cs="Tahoma"/>
      <w:sz w:val="16"/>
      <w:szCs w:val="16"/>
    </w:rPr>
  </w:style>
  <w:style w:type="paragraph" w:customStyle="1" w:styleId="afb">
    <w:name w:val="Заголовок статьи"/>
    <w:basedOn w:val="a"/>
    <w:next w:val="a"/>
    <w:rsid w:val="00E451D3"/>
    <w:pPr>
      <w:autoSpaceDE w:val="0"/>
      <w:autoSpaceDN w:val="0"/>
      <w:adjustRightInd w:val="0"/>
      <w:ind w:left="1612" w:hanging="892"/>
    </w:pPr>
    <w:rPr>
      <w:rFonts w:ascii="Arial" w:hAnsi="Arial" w:cs="Arial"/>
      <w:sz w:val="16"/>
      <w:szCs w:val="16"/>
    </w:rPr>
  </w:style>
  <w:style w:type="paragraph" w:customStyle="1" w:styleId="13">
    <w:name w:val="Абзац списка1"/>
    <w:basedOn w:val="a"/>
    <w:rsid w:val="00E451D3"/>
    <w:pPr>
      <w:ind w:left="720" w:firstLine="0"/>
      <w:jc w:val="left"/>
    </w:pPr>
  </w:style>
  <w:style w:type="character" w:customStyle="1" w:styleId="afc">
    <w:name w:val="Цветовое выделение"/>
    <w:uiPriority w:val="99"/>
    <w:rsid w:val="00E451D3"/>
    <w:rPr>
      <w:b/>
      <w:color w:val="000080"/>
      <w:sz w:val="20"/>
    </w:rPr>
  </w:style>
  <w:style w:type="character" w:customStyle="1" w:styleId="afd">
    <w:name w:val="Гипертекстовая ссылка"/>
    <w:rsid w:val="00E451D3"/>
    <w:rPr>
      <w:b/>
      <w:color w:val="008000"/>
      <w:sz w:val="16"/>
    </w:rPr>
  </w:style>
  <w:style w:type="character" w:customStyle="1" w:styleId="af0">
    <w:name w:val="Верхний колонтитул Знак"/>
    <w:link w:val="af"/>
    <w:locked/>
    <w:rsid w:val="00E451D3"/>
    <w:rPr>
      <w:sz w:val="24"/>
    </w:rPr>
  </w:style>
  <w:style w:type="paragraph" w:customStyle="1" w:styleId="130">
    <w:name w:val="13"/>
    <w:basedOn w:val="a"/>
    <w:rsid w:val="00E451D3"/>
    <w:pPr>
      <w:ind w:firstLine="0"/>
      <w:jc w:val="left"/>
    </w:pPr>
    <w:rPr>
      <w:sz w:val="28"/>
      <w:szCs w:val="28"/>
    </w:rPr>
  </w:style>
  <w:style w:type="paragraph" w:customStyle="1" w:styleId="afe">
    <w:name w:val="Комментарий"/>
    <w:basedOn w:val="a"/>
    <w:next w:val="a"/>
    <w:rsid w:val="00E451D3"/>
    <w:pPr>
      <w:autoSpaceDE w:val="0"/>
      <w:autoSpaceDN w:val="0"/>
      <w:adjustRightInd w:val="0"/>
      <w:spacing w:before="75"/>
      <w:ind w:left="170" w:firstLine="0"/>
    </w:pPr>
    <w:rPr>
      <w:rFonts w:ascii="Arial" w:hAnsi="Arial" w:cs="Arial"/>
      <w:color w:val="353842"/>
      <w:shd w:val="clear" w:color="auto" w:fill="F0F0F0"/>
    </w:rPr>
  </w:style>
  <w:style w:type="paragraph" w:customStyle="1" w:styleId="aff">
    <w:name w:val="Информация об изменениях документа"/>
    <w:basedOn w:val="afe"/>
    <w:next w:val="a"/>
    <w:rsid w:val="00E451D3"/>
    <w:rPr>
      <w:i/>
      <w:iCs/>
    </w:rPr>
  </w:style>
  <w:style w:type="character" w:customStyle="1" w:styleId="ae">
    <w:name w:val="Нижний колонтитул Знак"/>
    <w:link w:val="ad"/>
    <w:locked/>
    <w:rsid w:val="00E451D3"/>
    <w:rPr>
      <w:sz w:val="24"/>
    </w:rPr>
  </w:style>
  <w:style w:type="paragraph" w:customStyle="1" w:styleId="14">
    <w:name w:val="Заголовок оглавления1"/>
    <w:basedOn w:val="1"/>
    <w:next w:val="a"/>
    <w:rsid w:val="00E451D3"/>
    <w:pPr>
      <w:keepLines/>
      <w:spacing w:before="240" w:line="259" w:lineRule="auto"/>
      <w:jc w:val="left"/>
      <w:outlineLvl w:val="9"/>
    </w:pPr>
    <w:rPr>
      <w:rFonts w:ascii="Calibri Light" w:hAnsi="Calibri Light" w:cs="Calibri Light"/>
      <w:color w:val="2E74B5"/>
      <w:sz w:val="32"/>
      <w:szCs w:val="32"/>
    </w:rPr>
  </w:style>
  <w:style w:type="character" w:customStyle="1" w:styleId="aff0">
    <w:name w:val="Схема документа Знак"/>
    <w:link w:val="aff1"/>
    <w:locked/>
    <w:rsid w:val="00E451D3"/>
    <w:rPr>
      <w:rFonts w:ascii="Tahoma" w:hAnsi="Tahoma"/>
      <w:shd w:val="clear" w:color="auto" w:fill="000080"/>
    </w:rPr>
  </w:style>
  <w:style w:type="paragraph" w:styleId="aff1">
    <w:name w:val="Document Map"/>
    <w:basedOn w:val="a"/>
    <w:link w:val="aff0"/>
    <w:rsid w:val="00E451D3"/>
    <w:pPr>
      <w:shd w:val="clear" w:color="auto" w:fill="000080"/>
      <w:ind w:firstLine="0"/>
      <w:jc w:val="left"/>
    </w:pPr>
    <w:rPr>
      <w:rFonts w:ascii="Tahoma" w:hAnsi="Tahoma"/>
      <w:sz w:val="20"/>
      <w:szCs w:val="20"/>
      <w:shd w:val="clear" w:color="auto" w:fill="000080"/>
    </w:rPr>
  </w:style>
  <w:style w:type="character" w:customStyle="1" w:styleId="15">
    <w:name w:val="Схема документа Знак1"/>
    <w:basedOn w:val="a0"/>
    <w:rsid w:val="00E451D3"/>
    <w:rPr>
      <w:rFonts w:ascii="Tahoma" w:hAnsi="Tahoma" w:cs="Tahoma"/>
      <w:sz w:val="16"/>
      <w:szCs w:val="16"/>
    </w:rPr>
  </w:style>
  <w:style w:type="character" w:customStyle="1" w:styleId="HTML0">
    <w:name w:val="Стандартный HTML Знак"/>
    <w:link w:val="HTML"/>
    <w:locked/>
    <w:rsid w:val="00E451D3"/>
    <w:rPr>
      <w:rFonts w:ascii="Courier New" w:hAnsi="Courier New" w:cs="Courier New"/>
    </w:rPr>
  </w:style>
  <w:style w:type="character" w:customStyle="1" w:styleId="num">
    <w:name w:val="num"/>
    <w:rsid w:val="00E451D3"/>
  </w:style>
  <w:style w:type="paragraph" w:customStyle="1" w:styleId="ConsPlusDocList">
    <w:name w:val="ConsPlusDocList"/>
    <w:next w:val="a"/>
    <w:rsid w:val="00E451D3"/>
    <w:pPr>
      <w:widowControl w:val="0"/>
      <w:suppressAutoHyphens/>
      <w:autoSpaceDE w:val="0"/>
    </w:pPr>
    <w:rPr>
      <w:rFonts w:ascii="Arial" w:hAnsi="Arial" w:cs="Arial"/>
      <w:kern w:val="2"/>
      <w:lang w:eastAsia="zh-CN"/>
    </w:rPr>
  </w:style>
  <w:style w:type="paragraph" w:customStyle="1" w:styleId="ConsPlusCell">
    <w:name w:val="ConsPlusCell"/>
    <w:next w:val="a"/>
    <w:rsid w:val="00E451D3"/>
    <w:pPr>
      <w:widowControl w:val="0"/>
      <w:suppressAutoHyphens/>
      <w:autoSpaceDE w:val="0"/>
    </w:pPr>
    <w:rPr>
      <w:rFonts w:ascii="Arial" w:hAnsi="Arial" w:cs="Arial"/>
      <w:kern w:val="2"/>
      <w:lang w:eastAsia="zh-CN"/>
    </w:rPr>
  </w:style>
  <w:style w:type="paragraph" w:customStyle="1" w:styleId="ConsPlusDocList1">
    <w:name w:val="ConsPlusDocList1"/>
    <w:next w:val="a"/>
    <w:rsid w:val="00E451D3"/>
    <w:pPr>
      <w:widowControl w:val="0"/>
      <w:suppressAutoHyphens/>
      <w:autoSpaceDE w:val="0"/>
    </w:pPr>
    <w:rPr>
      <w:rFonts w:ascii="Arial" w:hAnsi="Arial" w:cs="Arial"/>
      <w:kern w:val="1"/>
      <w:lang w:eastAsia="zh-CN"/>
    </w:rPr>
  </w:style>
  <w:style w:type="paragraph" w:customStyle="1" w:styleId="ConsPlusCell1">
    <w:name w:val="ConsPlusCell1"/>
    <w:next w:val="a"/>
    <w:rsid w:val="00E451D3"/>
    <w:pPr>
      <w:widowControl w:val="0"/>
      <w:suppressAutoHyphens/>
      <w:autoSpaceDE w:val="0"/>
    </w:pPr>
    <w:rPr>
      <w:rFonts w:ascii="Arial" w:hAnsi="Arial" w:cs="Arial"/>
      <w:kern w:val="1"/>
      <w:lang w:eastAsia="zh-CN"/>
    </w:rPr>
  </w:style>
  <w:style w:type="paragraph" w:customStyle="1" w:styleId="S">
    <w:name w:val="S_Обычный"/>
    <w:basedOn w:val="a"/>
    <w:link w:val="S0"/>
    <w:rsid w:val="00E451D3"/>
    <w:pPr>
      <w:suppressAutoHyphens/>
      <w:spacing w:before="120" w:line="360" w:lineRule="auto"/>
    </w:pPr>
    <w:rPr>
      <w:color w:val="000000"/>
      <w:szCs w:val="20"/>
      <w:lang w:eastAsia="ar-SA"/>
    </w:rPr>
  </w:style>
  <w:style w:type="character" w:customStyle="1" w:styleId="S0">
    <w:name w:val="S_Обычный Знак"/>
    <w:link w:val="S"/>
    <w:locked/>
    <w:rsid w:val="00E451D3"/>
    <w:rPr>
      <w:color w:val="000000"/>
      <w:sz w:val="24"/>
      <w:lang w:eastAsia="ar-SA"/>
    </w:rPr>
  </w:style>
  <w:style w:type="paragraph" w:customStyle="1" w:styleId="s1">
    <w:name w:val="s_1"/>
    <w:basedOn w:val="a"/>
    <w:rsid w:val="00E451D3"/>
    <w:pPr>
      <w:spacing w:before="100" w:beforeAutospacing="1" w:after="100" w:afterAutospacing="1"/>
      <w:ind w:firstLine="0"/>
      <w:jc w:val="left"/>
    </w:pPr>
  </w:style>
  <w:style w:type="paragraph" w:customStyle="1" w:styleId="100">
    <w:name w:val="Табличный_слева_10"/>
    <w:basedOn w:val="a"/>
    <w:rsid w:val="00E451D3"/>
    <w:pPr>
      <w:ind w:firstLine="0"/>
      <w:jc w:val="left"/>
    </w:pPr>
    <w:rPr>
      <w:sz w:val="20"/>
      <w:szCs w:val="20"/>
    </w:rPr>
  </w:style>
  <w:style w:type="paragraph" w:customStyle="1" w:styleId="101">
    <w:name w:val="Табличный_заголовки_10"/>
    <w:basedOn w:val="a"/>
    <w:rsid w:val="00E451D3"/>
    <w:pPr>
      <w:spacing w:before="120" w:after="60"/>
      <w:ind w:firstLine="567"/>
      <w:jc w:val="center"/>
    </w:pPr>
    <w:rPr>
      <w:b/>
      <w:bCs/>
      <w:sz w:val="20"/>
      <w:szCs w:val="20"/>
    </w:rPr>
  </w:style>
  <w:style w:type="paragraph" w:styleId="aff2">
    <w:name w:val="annotation text"/>
    <w:basedOn w:val="a"/>
    <w:link w:val="aff3"/>
    <w:rsid w:val="00E451D3"/>
    <w:pPr>
      <w:suppressAutoHyphens/>
      <w:snapToGrid w:val="0"/>
      <w:ind w:firstLine="0"/>
      <w:jc w:val="left"/>
    </w:pPr>
    <w:rPr>
      <w:sz w:val="20"/>
      <w:szCs w:val="20"/>
      <w:lang w:eastAsia="ar-SA"/>
    </w:rPr>
  </w:style>
  <w:style w:type="character" w:customStyle="1" w:styleId="aff3">
    <w:name w:val="Текст примечания Знак"/>
    <w:basedOn w:val="a0"/>
    <w:link w:val="aff2"/>
    <w:rsid w:val="00E451D3"/>
    <w:rPr>
      <w:lang w:eastAsia="ar-SA"/>
    </w:rPr>
  </w:style>
  <w:style w:type="paragraph" w:styleId="aff4">
    <w:name w:val="annotation subject"/>
    <w:basedOn w:val="aff2"/>
    <w:next w:val="aff2"/>
    <w:link w:val="aff5"/>
    <w:rsid w:val="00E451D3"/>
    <w:rPr>
      <w:b/>
      <w:bCs/>
    </w:rPr>
  </w:style>
  <w:style w:type="character" w:customStyle="1" w:styleId="aff5">
    <w:name w:val="Тема примечания Знак"/>
    <w:basedOn w:val="aff3"/>
    <w:link w:val="aff4"/>
    <w:rsid w:val="00E451D3"/>
    <w:rPr>
      <w:b/>
      <w:bCs/>
      <w:lang w:eastAsia="ar-SA"/>
    </w:rPr>
  </w:style>
  <w:style w:type="paragraph" w:customStyle="1" w:styleId="ConsNonformat">
    <w:name w:val="ConsNonformat"/>
    <w:rsid w:val="00E451D3"/>
    <w:pPr>
      <w:widowControl w:val="0"/>
      <w:suppressAutoHyphens/>
      <w:autoSpaceDE w:val="0"/>
      <w:ind w:right="19772"/>
    </w:pPr>
    <w:rPr>
      <w:rFonts w:ascii="Courier New" w:eastAsia="SimSun" w:hAnsi="Courier New" w:cs="Courier New"/>
      <w:lang w:eastAsia="ar-SA"/>
    </w:rPr>
  </w:style>
  <w:style w:type="character" w:customStyle="1" w:styleId="a9">
    <w:name w:val="Текст сноски Знак"/>
    <w:link w:val="a8"/>
    <w:semiHidden/>
    <w:locked/>
    <w:rsid w:val="00E451D3"/>
  </w:style>
  <w:style w:type="paragraph" w:customStyle="1" w:styleId="16">
    <w:name w:val="Без интервала1"/>
    <w:rsid w:val="00E451D3"/>
    <w:pPr>
      <w:suppressAutoHyphens/>
      <w:snapToGrid w:val="0"/>
    </w:pPr>
    <w:rPr>
      <w:sz w:val="22"/>
      <w:szCs w:val="22"/>
      <w:lang w:eastAsia="ar-SA"/>
    </w:rPr>
  </w:style>
  <w:style w:type="paragraph" w:customStyle="1" w:styleId="aff6">
    <w:name w:val="Абзац"/>
    <w:basedOn w:val="a"/>
    <w:link w:val="aff7"/>
    <w:rsid w:val="00E451D3"/>
    <w:pPr>
      <w:spacing w:line="360" w:lineRule="auto"/>
      <w:ind w:firstLine="567"/>
    </w:pPr>
    <w:rPr>
      <w:szCs w:val="20"/>
    </w:rPr>
  </w:style>
  <w:style w:type="character" w:customStyle="1" w:styleId="aff7">
    <w:name w:val="Абзац Знак"/>
    <w:link w:val="aff6"/>
    <w:locked/>
    <w:rsid w:val="00E451D3"/>
    <w:rPr>
      <w:sz w:val="24"/>
    </w:rPr>
  </w:style>
  <w:style w:type="paragraph" w:customStyle="1" w:styleId="17">
    <w:name w:val="Стиль1"/>
    <w:basedOn w:val="a"/>
    <w:rsid w:val="00E451D3"/>
    <w:pPr>
      <w:tabs>
        <w:tab w:val="left" w:pos="720"/>
      </w:tabs>
      <w:spacing w:line="276" w:lineRule="auto"/>
      <w:ind w:left="-57" w:right="-57"/>
    </w:pPr>
    <w:rPr>
      <w:spacing w:val="-10"/>
    </w:rPr>
  </w:style>
  <w:style w:type="character" w:customStyle="1" w:styleId="aff8">
    <w:name w:val="Утратил силу"/>
    <w:rsid w:val="00E451D3"/>
    <w:rPr>
      <w:strike/>
      <w:color w:val="666600"/>
    </w:rPr>
  </w:style>
  <w:style w:type="paragraph" w:customStyle="1" w:styleId="formattext">
    <w:name w:val="formattext"/>
    <w:basedOn w:val="a"/>
    <w:rsid w:val="00E451D3"/>
    <w:pPr>
      <w:spacing w:before="100" w:beforeAutospacing="1" w:after="100" w:afterAutospacing="1"/>
      <w:ind w:firstLine="0"/>
      <w:jc w:val="left"/>
    </w:pPr>
  </w:style>
  <w:style w:type="paragraph" w:customStyle="1" w:styleId="aff9">
    <w:name w:val="Нормальный (таблица)"/>
    <w:basedOn w:val="a"/>
    <w:next w:val="a"/>
    <w:rsid w:val="00E451D3"/>
    <w:pPr>
      <w:widowControl w:val="0"/>
      <w:autoSpaceDE w:val="0"/>
      <w:autoSpaceDN w:val="0"/>
      <w:adjustRightInd w:val="0"/>
      <w:ind w:firstLine="0"/>
    </w:pPr>
    <w:rPr>
      <w:rFonts w:ascii="Arial" w:hAnsi="Arial" w:cs="Arial"/>
    </w:rPr>
  </w:style>
  <w:style w:type="paragraph" w:customStyle="1" w:styleId="affa">
    <w:name w:val="Прижатый влево"/>
    <w:basedOn w:val="a"/>
    <w:next w:val="a"/>
    <w:rsid w:val="00E451D3"/>
    <w:pPr>
      <w:widowControl w:val="0"/>
      <w:autoSpaceDE w:val="0"/>
      <w:autoSpaceDN w:val="0"/>
      <w:adjustRightInd w:val="0"/>
      <w:ind w:firstLine="0"/>
      <w:jc w:val="left"/>
    </w:pPr>
    <w:rPr>
      <w:rFonts w:ascii="Arial" w:hAnsi="Arial" w:cs="Arial"/>
    </w:rPr>
  </w:style>
  <w:style w:type="character" w:customStyle="1" w:styleId="22">
    <w:name w:val="Основной текст 2 Знак"/>
    <w:link w:val="21"/>
    <w:rsid w:val="00E451D3"/>
    <w:rPr>
      <w:rFonts w:ascii="TimesET" w:eastAsia="TimesET" w:hAnsi="TimesET"/>
      <w:b/>
      <w:sz w:val="24"/>
    </w:rPr>
  </w:style>
  <w:style w:type="paragraph" w:customStyle="1" w:styleId="affb">
    <w:name w:val="Таблицы (моноширинный)"/>
    <w:basedOn w:val="a"/>
    <w:next w:val="a"/>
    <w:rsid w:val="00E451D3"/>
    <w:pPr>
      <w:autoSpaceDE w:val="0"/>
      <w:autoSpaceDN w:val="0"/>
      <w:adjustRightInd w:val="0"/>
      <w:ind w:firstLine="0"/>
    </w:pPr>
    <w:rPr>
      <w:rFonts w:ascii="Courier New" w:hAnsi="Courier New" w:cs="Courier New"/>
      <w:sz w:val="20"/>
      <w:szCs w:val="20"/>
    </w:rPr>
  </w:style>
  <w:style w:type="paragraph" w:customStyle="1" w:styleId="affc">
    <w:name w:val="Знак Знак Знак Знак"/>
    <w:basedOn w:val="a"/>
    <w:rsid w:val="00E451D3"/>
    <w:pPr>
      <w:widowControl w:val="0"/>
      <w:adjustRightInd w:val="0"/>
      <w:spacing w:after="160" w:line="240" w:lineRule="exact"/>
      <w:ind w:firstLine="0"/>
      <w:jc w:val="right"/>
    </w:pPr>
    <w:rPr>
      <w:sz w:val="20"/>
      <w:szCs w:val="20"/>
      <w:lang w:val="en-GB" w:eastAsia="en-US"/>
    </w:rPr>
  </w:style>
  <w:style w:type="paragraph" w:styleId="affd">
    <w:name w:val="TOC Heading"/>
    <w:basedOn w:val="1"/>
    <w:next w:val="a"/>
    <w:uiPriority w:val="39"/>
    <w:semiHidden/>
    <w:unhideWhenUsed/>
    <w:qFormat/>
    <w:rsid w:val="00E451D3"/>
    <w:pPr>
      <w:keepLines/>
      <w:spacing w:before="480" w:line="276" w:lineRule="auto"/>
      <w:jc w:val="left"/>
      <w:outlineLvl w:val="9"/>
    </w:pPr>
    <w:rPr>
      <w:rFonts w:ascii="Cambria" w:hAnsi="Cambria"/>
      <w:b/>
      <w:bCs/>
      <w:color w:val="365F91"/>
      <w:szCs w:val="28"/>
    </w:rPr>
  </w:style>
  <w:style w:type="paragraph" w:styleId="18">
    <w:name w:val="toc 1"/>
    <w:basedOn w:val="a"/>
    <w:next w:val="a"/>
    <w:autoRedefine/>
    <w:uiPriority w:val="39"/>
    <w:rsid w:val="00E451D3"/>
    <w:pPr>
      <w:tabs>
        <w:tab w:val="right" w:leader="dot" w:pos="9923"/>
      </w:tabs>
      <w:ind w:firstLine="0"/>
      <w:jc w:val="left"/>
    </w:pPr>
  </w:style>
  <w:style w:type="paragraph" w:styleId="34">
    <w:name w:val="toc 3"/>
    <w:basedOn w:val="a"/>
    <w:next w:val="a"/>
    <w:autoRedefine/>
    <w:uiPriority w:val="39"/>
    <w:rsid w:val="00E451D3"/>
    <w:pPr>
      <w:tabs>
        <w:tab w:val="right" w:leader="dot" w:pos="9923"/>
      </w:tabs>
      <w:ind w:left="480" w:firstLine="0"/>
      <w:jc w:val="left"/>
    </w:pPr>
  </w:style>
  <w:style w:type="paragraph" w:styleId="27">
    <w:name w:val="toc 2"/>
    <w:basedOn w:val="a"/>
    <w:next w:val="a"/>
    <w:autoRedefine/>
    <w:uiPriority w:val="39"/>
    <w:rsid w:val="00E451D3"/>
    <w:pPr>
      <w:ind w:left="240" w:firstLine="0"/>
      <w:jc w:val="left"/>
    </w:pPr>
  </w:style>
  <w:style w:type="character" w:customStyle="1" w:styleId="blk">
    <w:name w:val="blk"/>
    <w:basedOn w:val="a0"/>
    <w:rsid w:val="00841B50"/>
  </w:style>
  <w:style w:type="character" w:customStyle="1" w:styleId="hl">
    <w:name w:val="hl"/>
    <w:basedOn w:val="a0"/>
    <w:rsid w:val="00841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705649">
      <w:bodyDiv w:val="1"/>
      <w:marLeft w:val="0"/>
      <w:marRight w:val="0"/>
      <w:marTop w:val="0"/>
      <w:marBottom w:val="0"/>
      <w:divBdr>
        <w:top w:val="none" w:sz="0" w:space="0" w:color="auto"/>
        <w:left w:val="none" w:sz="0" w:space="0" w:color="auto"/>
        <w:bottom w:val="none" w:sz="0" w:space="0" w:color="auto"/>
        <w:right w:val="none" w:sz="0" w:space="0" w:color="auto"/>
      </w:divBdr>
    </w:div>
    <w:div w:id="177617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E040BC6AA94CA8D44E4D8F7A66DD7F87A2B1C9A74529A1E27A7EE7B97dDUA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sudact.ru/law/gradostroitelnyi-kodeks/glava-4/statia-33/"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7420999.6"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consultantplus://offline/ref=8E040BC6AA94CA8D44E4D8F7A66DD7F87A2B1F9E73549A1E27A7EE7B97dDUAG"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A6445-CEA0-450F-8EDA-E9F67719A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19862</Words>
  <Characters>113220</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ЧАСТЬ II</vt:lpstr>
    </vt:vector>
  </TitlesOfParts>
  <Company>ORG</Company>
  <LinksUpToDate>false</LinksUpToDate>
  <CharactersWithSpaces>132817</CharactersWithSpaces>
  <SharedDoc>false</SharedDoc>
  <HLinks>
    <vt:vector size="6" baseType="variant">
      <vt:variant>
        <vt:i4>7602250</vt:i4>
      </vt:variant>
      <vt:variant>
        <vt:i4>5</vt:i4>
      </vt:variant>
      <vt:variant>
        <vt:i4>0</vt:i4>
      </vt:variant>
      <vt:variant>
        <vt:i4>5</vt:i4>
      </vt:variant>
      <vt:variant>
        <vt:lpwstr>mailto:ibrbti@cbx.ru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II</dc:title>
  <dc:creator>user</dc:creator>
  <cp:lastModifiedBy>admin</cp:lastModifiedBy>
  <cp:revision>4</cp:revision>
  <cp:lastPrinted>2022-09-30T05:32:00Z</cp:lastPrinted>
  <dcterms:created xsi:type="dcterms:W3CDTF">2022-09-30T05:20:00Z</dcterms:created>
  <dcterms:modified xsi:type="dcterms:W3CDTF">2022-09-30T05:36:00Z</dcterms:modified>
</cp:coreProperties>
</file>