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87" w:rsidRDefault="00742987" w:rsidP="00742987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742987" w:rsidRDefault="00742987" w:rsidP="007429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23 мая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6/2 (23</w:t>
      </w:r>
      <w:r w:rsidR="00BD15D4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3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742987" w:rsidRPr="00F47D7A" w:rsidTr="000D010B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42987" w:rsidRDefault="00742987" w:rsidP="000D010B">
            <w:pPr>
              <w:pStyle w:val="2"/>
              <w:rPr>
                <w:b w:val="0"/>
                <w:color w:val="FFFFFF"/>
              </w:rPr>
            </w:pPr>
          </w:p>
          <w:p w:rsidR="00742987" w:rsidRPr="00ED74B1" w:rsidRDefault="00742987" w:rsidP="000D010B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742987" w:rsidRPr="00ED74B1" w:rsidRDefault="00742987" w:rsidP="000D010B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742987" w:rsidRDefault="00742987" w:rsidP="000D0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2987" w:rsidRDefault="00742987" w:rsidP="00742987">
      <w:pPr>
        <w:pStyle w:val="1"/>
        <w:tabs>
          <w:tab w:val="left" w:pos="5812"/>
        </w:tabs>
        <w:spacing w:before="0" w:after="0" w:line="240" w:lineRule="auto"/>
        <w:ind w:right="3400"/>
        <w:jc w:val="both"/>
        <w:rPr>
          <w:rFonts w:ascii="Arial" w:hAnsi="Arial" w:cs="Arial"/>
          <w:sz w:val="20"/>
          <w:szCs w:val="20"/>
        </w:rPr>
      </w:pPr>
    </w:p>
    <w:p w:rsidR="00BD15D4" w:rsidRDefault="00BD15D4" w:rsidP="00BD15D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№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30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от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19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>.05.2022</w:t>
      </w:r>
    </w:p>
    <w:p w:rsidR="00B00CD3" w:rsidRPr="00BC4C73" w:rsidRDefault="00B00CD3" w:rsidP="00B00CD3">
      <w:pPr>
        <w:pStyle w:val="ConsPlusTitle"/>
        <w:ind w:right="3400"/>
        <w:jc w:val="both"/>
        <w:rPr>
          <w:sz w:val="22"/>
          <w:szCs w:val="22"/>
        </w:rPr>
      </w:pPr>
      <w:r w:rsidRPr="00BC4C73">
        <w:rPr>
          <w:sz w:val="22"/>
          <w:szCs w:val="22"/>
        </w:rPr>
        <w:t>О внесении изменений в постановление администрации Климовского сельского поселения Ибресинского района Чувашской Республики от 02.09.2020 № 45 «Об утверждении порядка создания координационных или совещательных органов в области развития малого и среднего предпринимательства на территории Климовского сельского поселения Ибресинского района»</w:t>
      </w:r>
    </w:p>
    <w:p w:rsidR="00B00CD3" w:rsidRPr="00BC4C73" w:rsidRDefault="00B00CD3" w:rsidP="00B00CD3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B00CD3" w:rsidRPr="00BC4C73" w:rsidRDefault="00B00CD3" w:rsidP="00B00CD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BC4C73">
        <w:rPr>
          <w:rFonts w:ascii="Arial" w:hAnsi="Arial" w:cs="Arial"/>
          <w:sz w:val="22"/>
          <w:szCs w:val="22"/>
        </w:rPr>
        <w:t>В соответствии с Федеральным законом от 24.07.2007 № 209-ФЗ «О развитии малого и среднего предпринимательств в Российской Федерации», Законом Чувашской Республики от 19.10.2009 № 51 «О развитии малого и среднего предпринимательства в Чувашской Республике» администрация Климовского сельского поселения Ибресинского района Чувашской Республики постановляет:</w:t>
      </w:r>
    </w:p>
    <w:p w:rsidR="00B00CD3" w:rsidRPr="00BC4C73" w:rsidRDefault="00B00CD3" w:rsidP="00B00CD3">
      <w:pPr>
        <w:jc w:val="both"/>
        <w:rPr>
          <w:rFonts w:ascii="Arial" w:hAnsi="Arial" w:cs="Arial"/>
        </w:rPr>
      </w:pPr>
      <w:r w:rsidRPr="00BC4C73">
        <w:rPr>
          <w:rFonts w:ascii="Arial" w:hAnsi="Arial" w:cs="Arial"/>
        </w:rPr>
        <w:t xml:space="preserve">           1. Внести в Порядок создания координационных или совещательных органов в области развития малого и среднего предпринимательства на территории Климовского сельского поселения Ибресинского района Чувашской Республики следующие изменения: </w:t>
      </w:r>
    </w:p>
    <w:p w:rsidR="00B00CD3" w:rsidRPr="00BC4C73" w:rsidRDefault="00B00CD3" w:rsidP="00B00CD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BC4C73">
        <w:rPr>
          <w:rFonts w:ascii="Arial" w:hAnsi="Arial" w:cs="Arial"/>
          <w:sz w:val="22"/>
          <w:szCs w:val="22"/>
        </w:rPr>
        <w:t xml:space="preserve">   1.1. Добавить раздел 5 следующего содержания:</w:t>
      </w:r>
    </w:p>
    <w:p w:rsidR="00B00CD3" w:rsidRPr="00BC4C73" w:rsidRDefault="00B00CD3" w:rsidP="00B00CD3">
      <w:pPr>
        <w:pStyle w:val="ConsPlusNormal"/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BC4C73">
        <w:rPr>
          <w:rFonts w:ascii="Arial" w:hAnsi="Arial" w:cs="Arial"/>
          <w:sz w:val="22"/>
          <w:szCs w:val="22"/>
        </w:rPr>
        <w:t xml:space="preserve">«5. </w:t>
      </w:r>
      <w:r w:rsidRPr="00BC4C73">
        <w:rPr>
          <w:rFonts w:ascii="Arial" w:hAnsi="Arial" w:cs="Arial"/>
          <w:b/>
          <w:sz w:val="22"/>
          <w:szCs w:val="22"/>
        </w:rPr>
        <w:t>Сроки рассмотрения заявлений о создании координационных или совещательных органов</w:t>
      </w:r>
    </w:p>
    <w:p w:rsidR="00B00CD3" w:rsidRPr="00BC4C73" w:rsidRDefault="00B00CD3" w:rsidP="00B00CD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BC4C73">
        <w:rPr>
          <w:rFonts w:ascii="Arial" w:hAnsi="Arial" w:cs="Arial"/>
          <w:sz w:val="22"/>
          <w:szCs w:val="22"/>
        </w:rPr>
        <w:tab/>
        <w:t>1) Глава администрации Климовского сельского поселения Ибресинского района Чувашской Республики в течение 30 дней со дня поступления обращения с предложением создать координационный или совещательный орган рассматривает его и информирует инициатора о принятом решении.</w:t>
      </w:r>
    </w:p>
    <w:p w:rsidR="00B00CD3" w:rsidRPr="00BC4C73" w:rsidRDefault="00B00CD3" w:rsidP="00B00CD3">
      <w:pPr>
        <w:jc w:val="both"/>
        <w:rPr>
          <w:rFonts w:ascii="Arial" w:hAnsi="Arial" w:cs="Arial"/>
        </w:rPr>
      </w:pPr>
      <w:r w:rsidRPr="00BC4C73">
        <w:rPr>
          <w:rFonts w:ascii="Arial" w:hAnsi="Arial" w:cs="Arial"/>
        </w:rPr>
        <w:tab/>
        <w:t>2) Решение администрации о создании координационных или совещательных органов подлежит опубликованию на официальном сайте Климовского сельского поселение, а также в муниципальной газете Климовского сельского поселения  «Климовский вестник».</w:t>
      </w:r>
    </w:p>
    <w:p w:rsidR="00B00CD3" w:rsidRPr="00BC4C73" w:rsidRDefault="00B00CD3" w:rsidP="00B00CD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B00CD3" w:rsidRPr="00BC4C73" w:rsidRDefault="00B00CD3" w:rsidP="00B00CD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BC4C73">
        <w:rPr>
          <w:rFonts w:ascii="Arial" w:hAnsi="Arial" w:cs="Arial"/>
          <w:sz w:val="22"/>
          <w:szCs w:val="22"/>
        </w:rPr>
        <w:t>2. Настоящее постановление вступает в силу со дня его официального опубликования.</w:t>
      </w:r>
    </w:p>
    <w:p w:rsidR="00B00CD3" w:rsidRDefault="00B00CD3" w:rsidP="00B00CD3">
      <w:pPr>
        <w:pStyle w:val="ConsPlusNormal"/>
        <w:jc w:val="both"/>
        <w:rPr>
          <w:sz w:val="28"/>
          <w:szCs w:val="28"/>
        </w:rPr>
      </w:pPr>
    </w:p>
    <w:p w:rsidR="00B00CD3" w:rsidRDefault="00B00CD3" w:rsidP="00B00CD3">
      <w:pPr>
        <w:pStyle w:val="ConsPlusNormal"/>
        <w:jc w:val="both"/>
        <w:rPr>
          <w:sz w:val="28"/>
          <w:szCs w:val="28"/>
        </w:rPr>
      </w:pPr>
    </w:p>
    <w:p w:rsidR="00B00CD3" w:rsidRPr="00BC4C73" w:rsidRDefault="00B00CD3" w:rsidP="00B00CD3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BC4C73">
        <w:rPr>
          <w:rFonts w:ascii="Arial" w:hAnsi="Arial" w:cs="Arial"/>
          <w:sz w:val="22"/>
          <w:szCs w:val="22"/>
        </w:rPr>
        <w:t>Глава Климовского</w:t>
      </w:r>
    </w:p>
    <w:p w:rsidR="00B00CD3" w:rsidRPr="00BC4C73" w:rsidRDefault="00B00CD3" w:rsidP="00B00CD3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C4C73">
        <w:rPr>
          <w:rFonts w:ascii="Arial" w:hAnsi="Arial" w:cs="Arial"/>
          <w:sz w:val="22"/>
          <w:szCs w:val="22"/>
        </w:rPr>
        <w:t xml:space="preserve">сельского поселения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BC4C73">
        <w:rPr>
          <w:rFonts w:ascii="Arial" w:hAnsi="Arial" w:cs="Arial"/>
          <w:sz w:val="22"/>
          <w:szCs w:val="22"/>
        </w:rPr>
        <w:t xml:space="preserve">                        В.Н. Павлов</w:t>
      </w:r>
    </w:p>
    <w:p w:rsidR="00B00CD3" w:rsidRPr="00B31AC8" w:rsidRDefault="00B00CD3" w:rsidP="00BD15D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D15D4" w:rsidRPr="00B31AC8" w:rsidRDefault="00BD15D4" w:rsidP="00BD15D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РЕШЕНИЕ №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27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от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23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>.05.2022</w:t>
      </w:r>
    </w:p>
    <w:p w:rsidR="00B00CD3" w:rsidRPr="002A6CEE" w:rsidRDefault="00B00CD3" w:rsidP="00B00CD3">
      <w:pPr>
        <w:rPr>
          <w:rFonts w:ascii="Arial" w:hAnsi="Arial" w:cs="Arial"/>
          <w:b/>
          <w:bCs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</w:t>
      </w:r>
    </w:p>
    <w:p w:rsidR="00B00CD3" w:rsidRPr="002A6CEE" w:rsidRDefault="00B00CD3" w:rsidP="00B00CD3">
      <w:pPr>
        <w:rPr>
          <w:rFonts w:ascii="Arial" w:hAnsi="Arial" w:cs="Arial"/>
          <w:b/>
          <w:bCs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>собрания депутатов Климовского сельского</w:t>
      </w:r>
    </w:p>
    <w:p w:rsidR="00B00CD3" w:rsidRPr="002A6CEE" w:rsidRDefault="00B00CD3" w:rsidP="00B00CD3">
      <w:pPr>
        <w:rPr>
          <w:rFonts w:ascii="Arial" w:hAnsi="Arial" w:cs="Arial"/>
          <w:b/>
          <w:bCs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 xml:space="preserve">поселения № 18 от 17.12.2021 </w:t>
      </w:r>
    </w:p>
    <w:p w:rsidR="00B00CD3" w:rsidRPr="002A6CEE" w:rsidRDefault="00B00CD3" w:rsidP="00B00CD3">
      <w:pPr>
        <w:rPr>
          <w:rFonts w:ascii="Arial" w:hAnsi="Arial" w:cs="Arial"/>
          <w:b/>
          <w:bCs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 xml:space="preserve">«О бюджете Климовского сельского </w:t>
      </w:r>
    </w:p>
    <w:p w:rsidR="00B00CD3" w:rsidRPr="002A6CEE" w:rsidRDefault="00B00CD3" w:rsidP="00B00CD3">
      <w:pPr>
        <w:rPr>
          <w:rFonts w:ascii="Arial" w:hAnsi="Arial" w:cs="Arial"/>
          <w:b/>
          <w:bCs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>поселения Ибресинского района</w:t>
      </w:r>
    </w:p>
    <w:p w:rsidR="00B00CD3" w:rsidRPr="002A6CEE" w:rsidRDefault="00B00CD3" w:rsidP="00B00CD3">
      <w:pPr>
        <w:tabs>
          <w:tab w:val="left" w:pos="7500"/>
        </w:tabs>
        <w:rPr>
          <w:rFonts w:ascii="Arial" w:hAnsi="Arial" w:cs="Arial"/>
          <w:b/>
          <w:bCs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 xml:space="preserve">на 2022  год и на плановый период </w:t>
      </w:r>
    </w:p>
    <w:p w:rsidR="00B00CD3" w:rsidRPr="002A6CEE" w:rsidRDefault="00B00CD3" w:rsidP="00B00CD3">
      <w:pPr>
        <w:tabs>
          <w:tab w:val="left" w:pos="7500"/>
        </w:tabs>
        <w:rPr>
          <w:rFonts w:ascii="Arial" w:hAnsi="Arial" w:cs="Arial"/>
          <w:sz w:val="24"/>
          <w:szCs w:val="24"/>
          <w:u w:val="single"/>
        </w:rPr>
      </w:pPr>
      <w:r w:rsidRPr="002A6CEE">
        <w:rPr>
          <w:rFonts w:ascii="Arial" w:hAnsi="Arial" w:cs="Arial"/>
          <w:b/>
          <w:bCs/>
          <w:sz w:val="24"/>
          <w:szCs w:val="24"/>
        </w:rPr>
        <w:t>2023 и 2024 годов»</w:t>
      </w:r>
      <w:r w:rsidRPr="002A6CEE">
        <w:rPr>
          <w:rFonts w:ascii="Arial" w:hAnsi="Arial" w:cs="Arial"/>
          <w:b/>
          <w:bCs/>
          <w:sz w:val="24"/>
          <w:szCs w:val="24"/>
        </w:rPr>
        <w:tab/>
      </w:r>
    </w:p>
    <w:p w:rsidR="00B00CD3" w:rsidRPr="002A6CEE" w:rsidRDefault="00B00CD3" w:rsidP="00B00CD3">
      <w:pPr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pStyle w:val="af1"/>
        <w:ind w:left="0" w:firstLine="552"/>
        <w:rPr>
          <w:color w:val="000000"/>
          <w:sz w:val="24"/>
          <w:szCs w:val="24"/>
        </w:rPr>
      </w:pPr>
      <w:r w:rsidRPr="002A6CEE">
        <w:rPr>
          <w:b/>
          <w:bCs/>
          <w:color w:val="000000"/>
          <w:sz w:val="24"/>
          <w:szCs w:val="24"/>
        </w:rPr>
        <w:t>Статья 1.</w:t>
      </w:r>
      <w:r w:rsidRPr="002A6CEE">
        <w:rPr>
          <w:b/>
          <w:color w:val="000000"/>
          <w:sz w:val="24"/>
          <w:szCs w:val="24"/>
        </w:rPr>
        <w:tab/>
      </w:r>
      <w:r w:rsidRPr="002A6CEE">
        <w:rPr>
          <w:color w:val="000000"/>
          <w:sz w:val="24"/>
          <w:szCs w:val="24"/>
        </w:rPr>
        <w:t>Внести в Решение Собрания депутатов Климовского сельского посел</w:t>
      </w:r>
      <w:r w:rsidRPr="002A6CEE">
        <w:rPr>
          <w:color w:val="000000"/>
          <w:sz w:val="24"/>
          <w:szCs w:val="24"/>
        </w:rPr>
        <w:t>е</w:t>
      </w:r>
      <w:r w:rsidRPr="002A6CEE">
        <w:rPr>
          <w:color w:val="000000"/>
          <w:sz w:val="24"/>
          <w:szCs w:val="24"/>
        </w:rPr>
        <w:t>ния № 18 от 17.12.2021 «О бюджете Климовского сельского поселения Ибресинского района на 2022 год и на плановый период 2023 и 2024 годов» сл</w:t>
      </w:r>
      <w:r w:rsidRPr="002A6CEE">
        <w:rPr>
          <w:color w:val="000000"/>
          <w:sz w:val="24"/>
          <w:szCs w:val="24"/>
        </w:rPr>
        <w:t>е</w:t>
      </w:r>
      <w:r w:rsidRPr="002A6CEE">
        <w:rPr>
          <w:color w:val="000000"/>
          <w:sz w:val="24"/>
          <w:szCs w:val="24"/>
        </w:rPr>
        <w:t>дующие изменения:</w:t>
      </w:r>
    </w:p>
    <w:p w:rsidR="00B00CD3" w:rsidRPr="002A6CEE" w:rsidRDefault="00B00CD3" w:rsidP="00B00C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1) Пункт 1 статьи 1 изложить в следующей редакции: 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"1. Утвердить основные характеристики бюджета Климовского сельского поселения Ибресинск</w:t>
      </w:r>
      <w:r w:rsidRPr="002A6CEE">
        <w:rPr>
          <w:rFonts w:ascii="Arial" w:hAnsi="Arial" w:cs="Arial"/>
          <w:sz w:val="24"/>
          <w:szCs w:val="24"/>
        </w:rPr>
        <w:t>о</w:t>
      </w:r>
      <w:r w:rsidRPr="002A6CEE">
        <w:rPr>
          <w:rFonts w:ascii="Arial" w:hAnsi="Arial" w:cs="Arial"/>
          <w:sz w:val="24"/>
          <w:szCs w:val="24"/>
        </w:rPr>
        <w:t xml:space="preserve">го района на 2022 год: 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прогнозируемый общий объем доходов бюджета Климовского сельского поселения Ибресинского района в сумме 7 254,9 тыс. рублей, в том числе объем безвозмездных поступлений в сумме 5 337,2 тыс. ру</w:t>
      </w:r>
      <w:r w:rsidRPr="002A6CEE">
        <w:rPr>
          <w:rFonts w:ascii="Arial" w:hAnsi="Arial" w:cs="Arial"/>
          <w:sz w:val="24"/>
          <w:szCs w:val="24"/>
        </w:rPr>
        <w:t>б</w:t>
      </w:r>
      <w:r w:rsidRPr="002A6CEE">
        <w:rPr>
          <w:rFonts w:ascii="Arial" w:hAnsi="Arial" w:cs="Arial"/>
          <w:sz w:val="24"/>
          <w:szCs w:val="24"/>
        </w:rPr>
        <w:t xml:space="preserve">лей; 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общий объем расходов бюджета Климовского сельского поселения Ибресинского района в су</w:t>
      </w:r>
      <w:r w:rsidRPr="002A6CEE">
        <w:rPr>
          <w:rFonts w:ascii="Arial" w:hAnsi="Arial" w:cs="Arial"/>
          <w:sz w:val="24"/>
          <w:szCs w:val="24"/>
        </w:rPr>
        <w:t>м</w:t>
      </w:r>
      <w:r w:rsidRPr="002A6CEE">
        <w:rPr>
          <w:rFonts w:ascii="Arial" w:hAnsi="Arial" w:cs="Arial"/>
          <w:sz w:val="24"/>
          <w:szCs w:val="24"/>
        </w:rPr>
        <w:t>ме 9 694,6 тыс. рублей;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верхний предел муниципального внутреннего долга Климовского сельск</w:t>
      </w:r>
      <w:r w:rsidRPr="002A6CEE">
        <w:rPr>
          <w:rFonts w:ascii="Arial" w:hAnsi="Arial" w:cs="Arial"/>
          <w:sz w:val="24"/>
          <w:szCs w:val="24"/>
        </w:rPr>
        <w:t>о</w:t>
      </w:r>
      <w:r w:rsidRPr="002A6CEE">
        <w:rPr>
          <w:rFonts w:ascii="Arial" w:hAnsi="Arial" w:cs="Arial"/>
          <w:sz w:val="24"/>
          <w:szCs w:val="24"/>
        </w:rPr>
        <w:t>го поселения Ибресинского района на 1 января 2023 года в сумме 0,0 тыс. рублей;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прогнозируемый дефицит бюджета Климовского сельского поселения И</w:t>
      </w:r>
      <w:r w:rsidRPr="002A6CEE">
        <w:rPr>
          <w:rFonts w:ascii="Arial" w:hAnsi="Arial" w:cs="Arial"/>
          <w:sz w:val="24"/>
          <w:szCs w:val="24"/>
        </w:rPr>
        <w:t>б</w:t>
      </w:r>
      <w:r w:rsidRPr="002A6CEE">
        <w:rPr>
          <w:rFonts w:ascii="Arial" w:hAnsi="Arial" w:cs="Arial"/>
          <w:sz w:val="24"/>
          <w:szCs w:val="24"/>
        </w:rPr>
        <w:t>ресинского района в сумме 2 439,7 тыс. рублей."</w:t>
      </w:r>
    </w:p>
    <w:p w:rsidR="00B00CD3" w:rsidRPr="002A6CEE" w:rsidRDefault="00B00CD3" w:rsidP="00B00C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6CEE">
        <w:rPr>
          <w:rFonts w:ascii="Arial" w:hAnsi="Arial" w:cs="Arial"/>
          <w:bCs/>
          <w:sz w:val="24"/>
          <w:szCs w:val="24"/>
        </w:rPr>
        <w:t>2) Пункт 2 статьи 4 изложить в новой редакции: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"2.  Утвердить: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объем бюджетных ассигнований Дорожного фонда Климовского сельского поселения Ибреси</w:t>
      </w:r>
      <w:r w:rsidRPr="002A6CEE">
        <w:rPr>
          <w:rFonts w:ascii="Arial" w:hAnsi="Arial" w:cs="Arial"/>
          <w:sz w:val="24"/>
          <w:szCs w:val="24"/>
        </w:rPr>
        <w:t>н</w:t>
      </w:r>
      <w:r w:rsidRPr="002A6CEE">
        <w:rPr>
          <w:rFonts w:ascii="Arial" w:hAnsi="Arial" w:cs="Arial"/>
          <w:sz w:val="24"/>
          <w:szCs w:val="24"/>
        </w:rPr>
        <w:t xml:space="preserve">ского района 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 2022 год в сумме 2 593,9 тыс. рублей;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 2023 год в сумме 1 151,0 тыс. рублей;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 2024 год в сумме 1 222,8 тыс. рублей.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lastRenderedPageBreak/>
        <w:t>прогнозируемый объем доходов бюджета Климовского сельского посел</w:t>
      </w:r>
      <w:r w:rsidRPr="002A6CEE">
        <w:rPr>
          <w:rFonts w:ascii="Arial" w:hAnsi="Arial" w:cs="Arial"/>
          <w:sz w:val="24"/>
          <w:szCs w:val="24"/>
        </w:rPr>
        <w:t>е</w:t>
      </w:r>
      <w:r w:rsidRPr="002A6CEE">
        <w:rPr>
          <w:rFonts w:ascii="Arial" w:hAnsi="Arial" w:cs="Arial"/>
          <w:sz w:val="24"/>
          <w:szCs w:val="24"/>
        </w:rPr>
        <w:t>ния Ибресинского района от поступлений указанных в статье 2 Закона Чувашской Республики от 25 ноября 2011 года № 71 "О Дорожном фонде Чувашской Республ</w:t>
      </w:r>
      <w:r w:rsidRPr="002A6CEE">
        <w:rPr>
          <w:rFonts w:ascii="Arial" w:hAnsi="Arial" w:cs="Arial"/>
          <w:sz w:val="24"/>
          <w:szCs w:val="24"/>
        </w:rPr>
        <w:t>и</w:t>
      </w:r>
      <w:r w:rsidRPr="002A6CEE">
        <w:rPr>
          <w:rFonts w:ascii="Arial" w:hAnsi="Arial" w:cs="Arial"/>
          <w:sz w:val="24"/>
          <w:szCs w:val="24"/>
        </w:rPr>
        <w:t>ки":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 2022 год в сумме 2 593,9 тыс. рублей;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 2023 год в сумме 1 151,0 тыс. рублей;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 2024 год в сумме 1 222,8 тыс. рублей."</w:t>
      </w:r>
    </w:p>
    <w:p w:rsidR="00B00CD3" w:rsidRPr="002A6CEE" w:rsidRDefault="00B00CD3" w:rsidP="00B00C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 xml:space="preserve">3) внести в приложение № 3 «Прогнозируемые объемы доходов </w:t>
      </w:r>
      <w:r w:rsidRPr="002A6CEE">
        <w:rPr>
          <w:rFonts w:ascii="Arial" w:hAnsi="Arial" w:cs="Arial"/>
          <w:bCs/>
          <w:sz w:val="24"/>
          <w:szCs w:val="24"/>
        </w:rPr>
        <w:t xml:space="preserve">бюджета Климовского </w:t>
      </w:r>
      <w:r w:rsidRPr="002A6CEE">
        <w:rPr>
          <w:rFonts w:ascii="Arial" w:hAnsi="Arial" w:cs="Arial"/>
          <w:sz w:val="24"/>
          <w:szCs w:val="24"/>
        </w:rPr>
        <w:t>сельского посел</w:t>
      </w:r>
      <w:r w:rsidRPr="002A6CEE">
        <w:rPr>
          <w:rFonts w:ascii="Arial" w:hAnsi="Arial" w:cs="Arial"/>
          <w:sz w:val="24"/>
          <w:szCs w:val="24"/>
        </w:rPr>
        <w:t>е</w:t>
      </w:r>
      <w:r w:rsidRPr="002A6CEE">
        <w:rPr>
          <w:rFonts w:ascii="Arial" w:hAnsi="Arial" w:cs="Arial"/>
          <w:sz w:val="24"/>
          <w:szCs w:val="24"/>
        </w:rPr>
        <w:t xml:space="preserve">ния </w:t>
      </w:r>
      <w:r w:rsidRPr="002A6CEE">
        <w:rPr>
          <w:rFonts w:ascii="Arial" w:hAnsi="Arial" w:cs="Arial"/>
          <w:bCs/>
          <w:sz w:val="24"/>
          <w:szCs w:val="24"/>
        </w:rPr>
        <w:t xml:space="preserve">Ибресинского района  на 2022 год и на плановый период 2023 и 2024 годов» </w:t>
      </w:r>
      <w:r w:rsidRPr="002A6CEE">
        <w:rPr>
          <w:rFonts w:ascii="Arial" w:hAnsi="Arial" w:cs="Arial"/>
          <w:sz w:val="24"/>
          <w:szCs w:val="24"/>
        </w:rPr>
        <w:t>следующие изменения согласно приложению.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2850"/>
        <w:gridCol w:w="4395"/>
        <w:gridCol w:w="992"/>
        <w:gridCol w:w="992"/>
        <w:gridCol w:w="993"/>
      </w:tblGrid>
      <w:tr w:rsidR="00B00CD3" w:rsidRPr="002A6CEE" w:rsidTr="00A829DF">
        <w:trPr>
          <w:trHeight w:val="127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A6CEE">
              <w:rPr>
                <w:rFonts w:ascii="Arial" w:hAnsi="Arial" w:cs="Arial"/>
                <w:i/>
                <w:iCs/>
                <w:color w:val="000000"/>
              </w:rPr>
              <w:t>Приложение 3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  решению Собрания депутатов Климовского сельского поселения Ибресинского района Чувашской Республики «О бюджете Климовского сельского поселения Ибресинского района Чувашской Республики на 2022 год  и на плановый период 2023 и 2024 годов»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</w:tr>
      <w:tr w:rsidR="00B00CD3" w:rsidRPr="002A6CEE" w:rsidTr="00A829DF">
        <w:trPr>
          <w:trHeight w:val="491"/>
        </w:trPr>
        <w:tc>
          <w:tcPr>
            <w:tcW w:w="102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Прогнозируемые объемы доходов бюджета Климовского сельского поселения Ибресинского района Чувашской Республики на 2022 год и на плановый период 2023 и 2024 годов</w:t>
            </w:r>
          </w:p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0CD3" w:rsidRPr="002A6CEE" w:rsidTr="00A829DF">
        <w:trPr>
          <w:trHeight w:val="491"/>
        </w:trPr>
        <w:tc>
          <w:tcPr>
            <w:tcW w:w="102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0CD3" w:rsidRPr="002A6CEE" w:rsidTr="00A829DF">
        <w:trPr>
          <w:trHeight w:val="2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B00CD3" w:rsidRPr="002A6CEE" w:rsidTr="00A829DF">
        <w:trPr>
          <w:trHeight w:val="78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Увеличение, уменьшение (+,-)  сумма 2022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Увеличение, уменьшение (+,-)  сумма 2023 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Увеличение, уменьшение (+,-)  сумма 2024 г.</w:t>
            </w:r>
          </w:p>
        </w:tc>
      </w:tr>
      <w:tr w:rsidR="00B00CD3" w:rsidRPr="002A6CEE" w:rsidTr="00A829DF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5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 xml:space="preserve">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 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lastRenderedPageBreak/>
              <w:t>182 1 01 0201001 1000 110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000 1 03 02000 01 0000 110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182 1 05 03010 01 1000 110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182 1 06 01000 00 0000 110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182 1 06 06000 00 0000 110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lastRenderedPageBreak/>
              <w:t>000 1 06 06030 00 0000 110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000 1 08 04000 01 0000 110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993 1 08 04020 01 1000 110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 xml:space="preserve"> 000 1 11 05020 00 0000 120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9931 11 05025 10 0000 120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lastRenderedPageBreak/>
              <w:t>000 1 11 05030 00 0000 120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9931 11 05035 10 0000 120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000 1 11 09040 00 0000 120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993 1 11 09045 10 0000 120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993 1 17 00000 00 0000 150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993 1 17 15000 00 0000 150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993 1 17 15030 10 0000 150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 xml:space="preserve">ИТОГО НАЛОГОВЫХ, НЕНАЛОГОВЫХ ДОХОДОВ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211,10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БЕЗВОЗМЕЗДНЫЕ ПЕРЕЧИСЛЕНИЯ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</w:t>
            </w:r>
            <w:r w:rsidRPr="002A6CEE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lastRenderedPageBreak/>
              <w:t>941,67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lastRenderedPageBreak/>
              <w:t>000 2 02 10000 00 0000 150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993 2 02 15001 10 0000 150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000 2 02 20000 00 0000 150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000 2 02 20216 00 0000 150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0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993 2 02 20216 10 0000 150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(капитальный ремонт и ремонт автомобильных дорог)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993 2 02 29999 10 0000 150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субсидии бюджетам сельских поселений (Содержание автомобильных дорог)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993 2 02 29999 10 0000 150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субсидии бюджетам сельских поселений (мероприятие по борьбе с распростронением борщевика)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993 2 02 29999 10 0000 150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Прочие субсидии бюджетам сельских поселений (Благоустройство на местных инициативах)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00CD3" w:rsidRPr="002A6CEE" w:rsidTr="00A829D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000 2 02 30000 00 0000 150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lastRenderedPageBreak/>
              <w:t>000 2 02 35118 00 0000 150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993 2 02 35118 10 0000 150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1152,77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0,00</w:t>
            </w:r>
          </w:p>
        </w:tc>
      </w:tr>
    </w:tbl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4) Внести в приложение № 4 «Распределение бюджетных ассигнований по разделам, подразделам, целевым статьям (муниципальным программам Ибресинского района Чува</w:t>
      </w:r>
      <w:r w:rsidRPr="002A6CEE">
        <w:rPr>
          <w:rFonts w:ascii="Arial" w:hAnsi="Arial" w:cs="Arial"/>
          <w:sz w:val="24"/>
          <w:szCs w:val="24"/>
        </w:rPr>
        <w:t>ш</w:t>
      </w:r>
      <w:r w:rsidRPr="002A6CEE">
        <w:rPr>
          <w:rFonts w:ascii="Arial" w:hAnsi="Arial" w:cs="Arial"/>
          <w:sz w:val="24"/>
          <w:szCs w:val="24"/>
        </w:rPr>
        <w:t>ской Республики и непрограммным направлениям деятельности) и группам (группам и по</w:t>
      </w:r>
      <w:r w:rsidRPr="002A6CEE">
        <w:rPr>
          <w:rFonts w:ascii="Arial" w:hAnsi="Arial" w:cs="Arial"/>
          <w:sz w:val="24"/>
          <w:szCs w:val="24"/>
        </w:rPr>
        <w:t>д</w:t>
      </w:r>
      <w:r w:rsidRPr="002A6CEE">
        <w:rPr>
          <w:rFonts w:ascii="Arial" w:hAnsi="Arial" w:cs="Arial"/>
          <w:sz w:val="24"/>
          <w:szCs w:val="24"/>
        </w:rPr>
        <w:t xml:space="preserve">группам) видов расходов классификации расходов бюджета </w:t>
      </w:r>
      <w:r w:rsidRPr="002A6CEE">
        <w:rPr>
          <w:rFonts w:ascii="Arial" w:hAnsi="Arial" w:cs="Arial"/>
          <w:bCs/>
          <w:sz w:val="24"/>
          <w:szCs w:val="24"/>
        </w:rPr>
        <w:t xml:space="preserve">Климовского </w:t>
      </w:r>
      <w:r w:rsidRPr="002A6CEE">
        <w:rPr>
          <w:rFonts w:ascii="Arial" w:hAnsi="Arial" w:cs="Arial"/>
          <w:sz w:val="24"/>
          <w:szCs w:val="24"/>
        </w:rPr>
        <w:t>сельского поселения на 2022 год» следующие изм</w:t>
      </w:r>
      <w:r w:rsidRPr="002A6CEE">
        <w:rPr>
          <w:rFonts w:ascii="Arial" w:hAnsi="Arial" w:cs="Arial"/>
          <w:sz w:val="24"/>
          <w:szCs w:val="24"/>
        </w:rPr>
        <w:t>е</w:t>
      </w:r>
      <w:r w:rsidRPr="002A6CEE">
        <w:rPr>
          <w:rFonts w:ascii="Arial" w:hAnsi="Arial" w:cs="Arial"/>
          <w:sz w:val="24"/>
          <w:szCs w:val="24"/>
        </w:rPr>
        <w:t>нения согласно приложению.</w:t>
      </w:r>
    </w:p>
    <w:p w:rsidR="00B00CD3" w:rsidRPr="002A6CEE" w:rsidRDefault="00B00CD3" w:rsidP="00B00CD3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169" w:type="dxa"/>
        <w:tblInd w:w="93" w:type="dxa"/>
        <w:tblLook w:val="04A0"/>
      </w:tblPr>
      <w:tblGrid>
        <w:gridCol w:w="4837"/>
        <w:gridCol w:w="721"/>
        <w:gridCol w:w="721"/>
        <w:gridCol w:w="1541"/>
        <w:gridCol w:w="837"/>
        <w:gridCol w:w="1512"/>
      </w:tblGrid>
      <w:tr w:rsidR="00B00CD3" w:rsidRPr="002A6CEE" w:rsidTr="00A829DF">
        <w:trPr>
          <w:trHeight w:val="1710"/>
        </w:trPr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A6CEE">
              <w:rPr>
                <w:rFonts w:ascii="Arial" w:hAnsi="Arial" w:cs="Arial"/>
                <w:i/>
                <w:iCs/>
                <w:color w:val="000000"/>
              </w:rPr>
              <w:t>Приложение 4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  решению Собрания депутатов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Климовского сельского поселения Ибресинского района Чувашской Республики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«О бюджете Климовского сельского поселения Ибресинского района Чувашской Республики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 xml:space="preserve">на 2022 год  и на плановый 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период 2023 и 2024 годов»</w:t>
            </w:r>
          </w:p>
        </w:tc>
      </w:tr>
      <w:tr w:rsidR="00B00CD3" w:rsidRPr="002A6CEE" w:rsidTr="00A829DF">
        <w:trPr>
          <w:trHeight w:val="1425"/>
        </w:trPr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Распределение</w:t>
            </w:r>
            <w:r w:rsidRPr="002A6CEE">
              <w:rPr>
                <w:rFonts w:ascii="Arial" w:hAnsi="Arial" w:cs="Arial"/>
                <w:b/>
                <w:bCs/>
                <w:color w:val="000000"/>
              </w:rPr>
              <w:br/>
              <w:t xml:space="preserve">бюджетных ассигнований по разделам, подразделам, целевым статьям </w:t>
            </w:r>
            <w:r w:rsidRPr="002A6CEE">
              <w:rPr>
                <w:rFonts w:ascii="Arial" w:hAnsi="Arial" w:cs="Arial"/>
                <w:b/>
                <w:bCs/>
                <w:color w:val="000000"/>
              </w:rPr>
              <w:br/>
              <w:t>(муниципальным программам Климовского сельского поселения Ибресинского района Чувашской Республики) и группам  (группам и подгруппам) видов расходов классификации расходов бюджета Климовского сельского поселения Ибресинского района Чувашской Республики на 2022 год</w:t>
            </w:r>
          </w:p>
        </w:tc>
      </w:tr>
      <w:tr w:rsidR="00B00CD3" w:rsidRPr="002A6CEE" w:rsidTr="00A829DF">
        <w:trPr>
          <w:trHeight w:val="255"/>
        </w:trPr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B00CD3" w:rsidRPr="002A6CEE" w:rsidTr="00A829DF">
        <w:trPr>
          <w:trHeight w:val="174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Группа(группа и подгруппа) вида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Увеличение, уменьшение (+,-)  (тыс. рублей)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3 592,48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Основное мероприятие "Развитие бюджетного планирования, формирование бюджета муниципального образования на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очередной финансовый год и плановый период"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Муниципальная  программа "Управление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муниципальными финансами и муниципальным 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1 911,77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1 267,74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Содержание автомобильных дорог общего пользования местного значения в границах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Проведение землеустроительных (кадастровых) работ по земельным участкам, находящимся в собственности муниципального образования, и внесение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сведений в кадастр недвижимости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205,04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1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Пропаганда физической культуры и спорта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</w:tbl>
    <w:p w:rsidR="00B00CD3" w:rsidRPr="002A6CEE" w:rsidRDefault="00B00CD3" w:rsidP="00B00C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5) Внести в приложение № 6 «Распределение бюджетных ассигнований по целевым статьям (муниципальным программам Ибресинского района Чувашской Республики и непрограммным направлениям деятельности), группам (группам и подгруппам) видов расх</w:t>
      </w:r>
      <w:r w:rsidRPr="002A6CEE">
        <w:rPr>
          <w:rFonts w:ascii="Arial" w:hAnsi="Arial" w:cs="Arial"/>
          <w:sz w:val="24"/>
          <w:szCs w:val="24"/>
        </w:rPr>
        <w:t>о</w:t>
      </w:r>
      <w:r w:rsidRPr="002A6CEE">
        <w:rPr>
          <w:rFonts w:ascii="Arial" w:hAnsi="Arial" w:cs="Arial"/>
          <w:sz w:val="24"/>
          <w:szCs w:val="24"/>
        </w:rPr>
        <w:t xml:space="preserve">дов, разделам, подразделам классификации расходов бюджета </w:t>
      </w:r>
      <w:r w:rsidRPr="002A6CEE">
        <w:rPr>
          <w:rFonts w:ascii="Arial" w:hAnsi="Arial" w:cs="Arial"/>
          <w:bCs/>
          <w:sz w:val="24"/>
          <w:szCs w:val="24"/>
        </w:rPr>
        <w:t>Климовского</w:t>
      </w:r>
      <w:r w:rsidRPr="002A6CEE">
        <w:rPr>
          <w:rFonts w:ascii="Arial" w:hAnsi="Arial" w:cs="Arial"/>
          <w:sz w:val="24"/>
          <w:szCs w:val="24"/>
        </w:rPr>
        <w:t xml:space="preserve"> сельского поселения  Ибресинского района на 2022 год» сл</w:t>
      </w:r>
      <w:r w:rsidRPr="002A6CEE">
        <w:rPr>
          <w:rFonts w:ascii="Arial" w:hAnsi="Arial" w:cs="Arial"/>
          <w:sz w:val="24"/>
          <w:szCs w:val="24"/>
        </w:rPr>
        <w:t>е</w:t>
      </w:r>
      <w:r w:rsidRPr="002A6CEE">
        <w:rPr>
          <w:rFonts w:ascii="Arial" w:hAnsi="Arial" w:cs="Arial"/>
          <w:sz w:val="24"/>
          <w:szCs w:val="24"/>
        </w:rPr>
        <w:t>дующие изменения согласно приложению.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5103"/>
        <w:gridCol w:w="1480"/>
        <w:gridCol w:w="818"/>
        <w:gridCol w:w="459"/>
        <w:gridCol w:w="460"/>
        <w:gridCol w:w="1178"/>
      </w:tblGrid>
      <w:tr w:rsidR="00B00CD3" w:rsidRPr="002A6CEE" w:rsidTr="00A829DF">
        <w:trPr>
          <w:trHeight w:val="16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A6CEE">
              <w:rPr>
                <w:rFonts w:ascii="Arial" w:hAnsi="Arial" w:cs="Arial"/>
                <w:i/>
                <w:iCs/>
                <w:color w:val="000000"/>
              </w:rPr>
              <w:t>Приложение 6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  решению Собрания депутатов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Климовского сельского поселения Ибресинского района Чувашской Республики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«О бюджете Климовского сельского поселения Ибресинского района Чувашской Республики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 xml:space="preserve">на 2022 год  и на плановый 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период 2023 и 2024 годов»</w:t>
            </w:r>
          </w:p>
        </w:tc>
      </w:tr>
      <w:tr w:rsidR="00B00CD3" w:rsidRPr="002A6CEE" w:rsidTr="00A829DF">
        <w:trPr>
          <w:trHeight w:val="135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Распределение </w:t>
            </w:r>
            <w:r w:rsidRPr="002A6CEE">
              <w:rPr>
                <w:rFonts w:ascii="Arial" w:hAnsi="Arial" w:cs="Arial"/>
                <w:b/>
                <w:bCs/>
                <w:color w:val="000000"/>
              </w:rPr>
              <w:br/>
              <w:t>бюджетных ассигнований по целевым статьям (муниципальным программам Климовского сельского поселения Ибресинского района Чувашской Республики), группам(группам и подгруппам) видов расходов, разделам, подразделам классификации расходов бюджета Климовского сельского поселения Ибресинского района Чувашской Республики на 2022 год</w:t>
            </w:r>
          </w:p>
        </w:tc>
      </w:tr>
      <w:tr w:rsidR="00B00CD3" w:rsidRPr="002A6CEE" w:rsidTr="00A829DF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B00CD3" w:rsidRPr="002A6CEE" w:rsidTr="00A829DF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Группа(группа и подгруппа) вида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Увеличение, уменьшение (+,-)  (тыс. рублей)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3 592,48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Ц410000000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Ц410700000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Ц510000000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Ц510100000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Пропаганда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B00CD3" w:rsidRPr="002A6CEE" w:rsidTr="00A829DF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</w:t>
            </w: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территорий"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Ц810000000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Ц810400000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Ц850000000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Ц850200000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Ц9И0000000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Ц9И0900000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Ч210000000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Ч210300000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6.1.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Ч410000000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Ч410100000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Ч410400000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Ч5Э0000000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Ч5Э0100000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Ч5Э010020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-80,05</w:t>
            </w:r>
          </w:p>
        </w:tc>
      </w:tr>
      <w:tr w:rsidR="00B00CD3" w:rsidRPr="002A6CEE" w:rsidTr="00A829D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8.1.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A110300000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8.2.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A130000000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A130100000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9.2.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A410000000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A410200000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A410277590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10.1.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A510000000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A510200000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A600000000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A620000000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A620100000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</w:tbl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 xml:space="preserve">6) Внести в приложение № 8 «Ведомственная структура расходов бюджета </w:t>
      </w:r>
      <w:r w:rsidRPr="002A6CEE">
        <w:rPr>
          <w:rFonts w:ascii="Arial" w:hAnsi="Arial" w:cs="Arial"/>
          <w:bCs/>
          <w:sz w:val="24"/>
          <w:szCs w:val="24"/>
        </w:rPr>
        <w:t>Климовского</w:t>
      </w:r>
      <w:r w:rsidRPr="002A6CEE">
        <w:rPr>
          <w:rFonts w:ascii="Arial" w:hAnsi="Arial" w:cs="Arial"/>
          <w:sz w:val="24"/>
          <w:szCs w:val="24"/>
        </w:rPr>
        <w:t xml:space="preserve"> сельского поселения на 2022 год» следующие изменения согласно приложению.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15" w:type="dxa"/>
        <w:tblInd w:w="93" w:type="dxa"/>
        <w:tblLook w:val="04A0"/>
      </w:tblPr>
      <w:tblGrid>
        <w:gridCol w:w="4240"/>
        <w:gridCol w:w="721"/>
        <w:gridCol w:w="721"/>
        <w:gridCol w:w="721"/>
        <w:gridCol w:w="1541"/>
        <w:gridCol w:w="759"/>
        <w:gridCol w:w="1512"/>
      </w:tblGrid>
      <w:tr w:rsidR="00B00CD3" w:rsidRPr="002A6CEE" w:rsidTr="00A829DF">
        <w:trPr>
          <w:trHeight w:val="1710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A6CEE">
              <w:rPr>
                <w:rFonts w:ascii="Arial" w:hAnsi="Arial" w:cs="Arial"/>
                <w:i/>
                <w:iCs/>
                <w:color w:val="000000"/>
              </w:rPr>
              <w:t>Приложение 8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  решению Собрания депутатов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Климовского сельского поселения Ибресинского района Чувашской Республики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«О бюджете Климовского сельского поселения Ибресинского района Чувашской Республики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 xml:space="preserve">на 2022 год  и на плановый </w:t>
            </w:r>
            <w:r w:rsidRPr="002A6CEE">
              <w:rPr>
                <w:rFonts w:ascii="Arial" w:hAnsi="Arial" w:cs="Arial"/>
                <w:i/>
                <w:iCs/>
                <w:color w:val="000000"/>
              </w:rPr>
              <w:br/>
              <w:t>период 2023 и 2024 годов»</w:t>
            </w:r>
          </w:p>
        </w:tc>
      </w:tr>
      <w:tr w:rsidR="00B00CD3" w:rsidRPr="002A6CEE" w:rsidTr="00A829DF">
        <w:trPr>
          <w:trHeight w:val="765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</w:t>
            </w:r>
            <w:r w:rsidRPr="002A6CEE">
              <w:rPr>
                <w:rFonts w:ascii="Arial" w:hAnsi="Arial" w:cs="Arial"/>
                <w:b/>
                <w:bCs/>
                <w:color w:val="000000"/>
              </w:rPr>
              <w:br/>
              <w:t>бюджета Климовского сельского поселения Ибресинского района Чувашской Республики на 2022 год</w:t>
            </w:r>
          </w:p>
        </w:tc>
      </w:tr>
      <w:tr w:rsidR="00B00CD3" w:rsidRPr="002A6CEE" w:rsidTr="00A829DF">
        <w:trPr>
          <w:trHeight w:val="255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B00CD3" w:rsidRPr="002A6CEE" w:rsidTr="00A829DF">
        <w:trPr>
          <w:trHeight w:val="157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Главный распорядитель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Группа(группа и подгруппа) вида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Увеличение, уменьшение (+,-)  (тыс. рублей)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3 592,48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Администрация Климовского сельского поселения Ибресинского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3 592,48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32,73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Ч410173430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Ч5Э0100600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Ч5Э0173770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Ч410451180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Ц810470280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18,50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1 911,77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Ц9И09S6810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1 267,74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A6201S6570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1 575,27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-307,53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-190,00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Ч210374192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-117,53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Ч2103S4192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A410277590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644,03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205,04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A110372770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3,10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Основное мероприятие "Развитие систем водоснабжения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Развитие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A130175080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-83,15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285,09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146,45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A510277420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138,64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Муниципальная программа "Развитие </w:t>
            </w:r>
            <w:r w:rsidRPr="002A6CEE">
              <w:rPr>
                <w:rFonts w:ascii="Arial" w:hAnsi="Arial" w:cs="Arial"/>
                <w:color w:val="000000"/>
              </w:rPr>
              <w:lastRenderedPageBreak/>
              <w:t>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1 344,44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Ц41077A390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Ц850276260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6CE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Пропаганда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B00CD3" w:rsidRPr="002A6CEE" w:rsidTr="00A829D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Ц510171470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45,00</w:t>
            </w:r>
          </w:p>
        </w:tc>
      </w:tr>
    </w:tbl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 xml:space="preserve">7) Приложение № 10 «Источники </w:t>
      </w:r>
      <w:r w:rsidRPr="002A6CEE">
        <w:rPr>
          <w:rFonts w:ascii="Arial" w:hAnsi="Arial" w:cs="Arial"/>
          <w:bCs/>
          <w:sz w:val="24"/>
          <w:szCs w:val="24"/>
        </w:rPr>
        <w:t xml:space="preserve">внутреннего финансирования дефицита бюджета Климовского сельского поселения на 2022 год» </w:t>
      </w:r>
      <w:r w:rsidRPr="002A6CEE">
        <w:rPr>
          <w:rFonts w:ascii="Arial" w:hAnsi="Arial" w:cs="Arial"/>
          <w:sz w:val="24"/>
          <w:szCs w:val="24"/>
        </w:rPr>
        <w:t>изложить в сл</w:t>
      </w:r>
      <w:r w:rsidRPr="002A6CEE">
        <w:rPr>
          <w:rFonts w:ascii="Arial" w:hAnsi="Arial" w:cs="Arial"/>
          <w:sz w:val="24"/>
          <w:szCs w:val="24"/>
        </w:rPr>
        <w:t>е</w:t>
      </w:r>
      <w:r w:rsidRPr="002A6CEE">
        <w:rPr>
          <w:rFonts w:ascii="Arial" w:hAnsi="Arial" w:cs="Arial"/>
          <w:sz w:val="24"/>
          <w:szCs w:val="24"/>
        </w:rPr>
        <w:t>дующей редакции согласно приложению.</w:t>
      </w:r>
    </w:p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RANGE!A1:D11"/>
      <w:bookmarkEnd w:id="0"/>
    </w:p>
    <w:tbl>
      <w:tblPr>
        <w:tblW w:w="9741" w:type="dxa"/>
        <w:tblInd w:w="93" w:type="dxa"/>
        <w:tblLook w:val="04A0"/>
      </w:tblPr>
      <w:tblGrid>
        <w:gridCol w:w="960"/>
        <w:gridCol w:w="2500"/>
        <w:gridCol w:w="4635"/>
        <w:gridCol w:w="1646"/>
      </w:tblGrid>
      <w:tr w:rsidR="00B00CD3" w:rsidRPr="002A6CEE" w:rsidTr="00A829DF">
        <w:trPr>
          <w:trHeight w:val="10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  <w:i/>
                <w:color w:val="000000"/>
              </w:rPr>
            </w:pPr>
            <w:r w:rsidRPr="002A6CEE">
              <w:rPr>
                <w:rFonts w:ascii="Arial" w:hAnsi="Arial" w:cs="Arial"/>
                <w:i/>
                <w:color w:val="000000"/>
              </w:rPr>
              <w:t>Приложение 10</w:t>
            </w:r>
            <w:r w:rsidRPr="002A6CEE">
              <w:rPr>
                <w:rFonts w:ascii="Arial" w:hAnsi="Arial" w:cs="Arial"/>
                <w:i/>
                <w:color w:val="000000"/>
              </w:rPr>
              <w:br/>
              <w:t>к  решению Собрания депутатов Климовского сельского поселения Ибресинского района Чувашской Республики «О бюджете Климовского сельского поселения Ибресинского района Чувашской Республики на 2022 год  и на плановый период 2023 и 2024 годов»</w:t>
            </w:r>
          </w:p>
        </w:tc>
      </w:tr>
      <w:tr w:rsidR="00B00CD3" w:rsidRPr="002A6CEE" w:rsidTr="00A829DF">
        <w:trPr>
          <w:trHeight w:val="491"/>
        </w:trPr>
        <w:tc>
          <w:tcPr>
            <w:tcW w:w="97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CEE">
              <w:rPr>
                <w:rFonts w:ascii="Arial" w:hAnsi="Arial" w:cs="Arial"/>
                <w:b/>
                <w:bCs/>
              </w:rPr>
              <w:t>Источники</w:t>
            </w:r>
            <w:r w:rsidRPr="002A6CEE">
              <w:rPr>
                <w:rFonts w:ascii="Arial" w:hAnsi="Arial" w:cs="Arial"/>
                <w:b/>
                <w:bCs/>
              </w:rPr>
              <w:br/>
            </w:r>
            <w:r w:rsidRPr="002A6CEE">
              <w:rPr>
                <w:rFonts w:ascii="Arial" w:hAnsi="Arial" w:cs="Arial"/>
                <w:b/>
                <w:bCs/>
              </w:rPr>
              <w:lastRenderedPageBreak/>
              <w:t>внутреннего финансирования дефицита бюджета Климовского сельского поселения на 2022 год</w:t>
            </w:r>
          </w:p>
        </w:tc>
      </w:tr>
      <w:tr w:rsidR="00B00CD3" w:rsidRPr="002A6CEE" w:rsidTr="00A829DF">
        <w:trPr>
          <w:trHeight w:val="491"/>
        </w:trPr>
        <w:tc>
          <w:tcPr>
            <w:tcW w:w="97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0CD3" w:rsidRPr="002A6CEE" w:rsidTr="00A829DF">
        <w:trPr>
          <w:trHeight w:val="491"/>
        </w:trPr>
        <w:tc>
          <w:tcPr>
            <w:tcW w:w="97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0CD3" w:rsidRPr="002A6CEE" w:rsidTr="00A829DF">
        <w:trPr>
          <w:trHeight w:val="491"/>
        </w:trPr>
        <w:tc>
          <w:tcPr>
            <w:tcW w:w="97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0CD3" w:rsidRPr="002A6CEE" w:rsidTr="00A829D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( тыс. рублей)</w:t>
            </w:r>
          </w:p>
        </w:tc>
      </w:tr>
      <w:tr w:rsidR="00B00CD3" w:rsidRPr="002A6CEE" w:rsidTr="00A829DF">
        <w:trPr>
          <w:trHeight w:val="491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  <w:color w:val="000000"/>
              </w:rPr>
            </w:pPr>
            <w:r w:rsidRPr="002A6CE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00CD3" w:rsidRPr="002A6CEE" w:rsidTr="00A829DF">
        <w:trPr>
          <w:trHeight w:val="52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  <w:color w:val="000000"/>
              </w:rPr>
            </w:pPr>
          </w:p>
        </w:tc>
      </w:tr>
      <w:tr w:rsidR="00B00CD3" w:rsidRPr="002A6CEE" w:rsidTr="00A829DF">
        <w:trPr>
          <w:trHeight w:val="975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center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D3" w:rsidRPr="002A6CEE" w:rsidRDefault="00B00CD3" w:rsidP="00A829DF">
            <w:pPr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 xml:space="preserve">Изменение остатков на счетах по учету средств бюджета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D3" w:rsidRPr="002A6CEE" w:rsidRDefault="00B00CD3" w:rsidP="00A829DF">
            <w:pPr>
              <w:jc w:val="right"/>
              <w:rPr>
                <w:rFonts w:ascii="Arial" w:hAnsi="Arial" w:cs="Arial"/>
              </w:rPr>
            </w:pPr>
            <w:r w:rsidRPr="002A6CEE">
              <w:rPr>
                <w:rFonts w:ascii="Arial" w:hAnsi="Arial" w:cs="Arial"/>
              </w:rPr>
              <w:t>-2 439,7</w:t>
            </w:r>
          </w:p>
        </w:tc>
      </w:tr>
    </w:tbl>
    <w:p w:rsidR="00B00CD3" w:rsidRPr="002A6CEE" w:rsidRDefault="00B00CD3" w:rsidP="00B00C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autoSpaceDE w:val="0"/>
        <w:autoSpaceDN w:val="0"/>
        <w:adjustRightInd w:val="0"/>
        <w:ind w:firstLine="552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b/>
          <w:bCs/>
          <w:sz w:val="24"/>
          <w:szCs w:val="24"/>
        </w:rPr>
        <w:t>Статья 2.</w:t>
      </w:r>
      <w:r w:rsidRPr="002A6CEE">
        <w:rPr>
          <w:rFonts w:ascii="Arial" w:hAnsi="Arial" w:cs="Arial"/>
          <w:sz w:val="24"/>
          <w:szCs w:val="24"/>
        </w:rPr>
        <w:t xml:space="preserve"> Вступление в силу настоящего Решения</w:t>
      </w:r>
    </w:p>
    <w:p w:rsidR="00B00CD3" w:rsidRPr="002A6CEE" w:rsidRDefault="00B00CD3" w:rsidP="00B00CD3">
      <w:pPr>
        <w:ind w:firstLine="552"/>
        <w:jc w:val="both"/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</w:t>
      </w:r>
      <w:r w:rsidRPr="002A6CEE">
        <w:rPr>
          <w:rFonts w:ascii="Arial" w:hAnsi="Arial" w:cs="Arial"/>
          <w:sz w:val="24"/>
          <w:szCs w:val="24"/>
        </w:rPr>
        <w:t>о</w:t>
      </w:r>
      <w:r w:rsidRPr="002A6CEE">
        <w:rPr>
          <w:rFonts w:ascii="Arial" w:hAnsi="Arial" w:cs="Arial"/>
          <w:sz w:val="24"/>
          <w:szCs w:val="24"/>
        </w:rPr>
        <w:t>вания.</w:t>
      </w:r>
    </w:p>
    <w:p w:rsidR="00B00CD3" w:rsidRPr="002A6CEE" w:rsidRDefault="00B00CD3" w:rsidP="00B00C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0CD3" w:rsidRPr="002A6CEE" w:rsidRDefault="00B00CD3" w:rsidP="00B00CD3">
      <w:pPr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>Глава Климовского</w:t>
      </w:r>
    </w:p>
    <w:p w:rsidR="00B00CD3" w:rsidRPr="002A6CEE" w:rsidRDefault="00B00CD3" w:rsidP="00B00CD3">
      <w:pPr>
        <w:rPr>
          <w:rFonts w:ascii="Arial" w:hAnsi="Arial" w:cs="Arial"/>
          <w:sz w:val="24"/>
          <w:szCs w:val="24"/>
        </w:rPr>
      </w:pPr>
      <w:r w:rsidRPr="002A6CEE">
        <w:rPr>
          <w:rFonts w:ascii="Arial" w:hAnsi="Arial" w:cs="Arial"/>
          <w:sz w:val="24"/>
          <w:szCs w:val="24"/>
        </w:rPr>
        <w:t xml:space="preserve">сельского поселения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2A6CEE">
        <w:rPr>
          <w:rFonts w:ascii="Arial" w:hAnsi="Arial" w:cs="Arial"/>
          <w:sz w:val="24"/>
          <w:szCs w:val="24"/>
        </w:rPr>
        <w:t xml:space="preserve">                 </w:t>
      </w:r>
      <w:r w:rsidRPr="002A6CEE">
        <w:rPr>
          <w:rFonts w:ascii="Arial" w:hAnsi="Arial" w:cs="Arial"/>
          <w:sz w:val="24"/>
          <w:szCs w:val="24"/>
        </w:rPr>
        <w:tab/>
      </w:r>
      <w:r w:rsidRPr="002A6CEE">
        <w:rPr>
          <w:rFonts w:ascii="Arial" w:hAnsi="Arial" w:cs="Arial"/>
          <w:sz w:val="24"/>
          <w:szCs w:val="24"/>
        </w:rPr>
        <w:tab/>
      </w:r>
      <w:r w:rsidRPr="002A6CEE">
        <w:rPr>
          <w:rFonts w:ascii="Arial" w:hAnsi="Arial" w:cs="Arial"/>
          <w:sz w:val="24"/>
          <w:szCs w:val="24"/>
        </w:rPr>
        <w:tab/>
      </w:r>
      <w:r w:rsidRPr="002A6CEE">
        <w:rPr>
          <w:rFonts w:ascii="Arial" w:hAnsi="Arial" w:cs="Arial"/>
          <w:sz w:val="24"/>
          <w:szCs w:val="24"/>
        </w:rPr>
        <w:tab/>
        <w:t>В.Н. Павлов</w:t>
      </w:r>
    </w:p>
    <w:p w:rsidR="00261A92" w:rsidRDefault="00261A92"/>
    <w:sectPr w:rsidR="00261A92" w:rsidSect="00B00CD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9AB"/>
    <w:multiLevelType w:val="hybridMultilevel"/>
    <w:tmpl w:val="33D01BDE"/>
    <w:lvl w:ilvl="0" w:tplc="7D104638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3E4F2FF0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83621F5"/>
    <w:multiLevelType w:val="hybridMultilevel"/>
    <w:tmpl w:val="EB84EF8C"/>
    <w:lvl w:ilvl="0" w:tplc="D91468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5949B4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432D2C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742987"/>
    <w:rsid w:val="00261A92"/>
    <w:rsid w:val="006C13BB"/>
    <w:rsid w:val="00742987"/>
    <w:rsid w:val="00B00CD3"/>
    <w:rsid w:val="00BD15D4"/>
    <w:rsid w:val="00D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5"/>
  </w:style>
  <w:style w:type="paragraph" w:styleId="1">
    <w:name w:val="heading 1"/>
    <w:basedOn w:val="a"/>
    <w:next w:val="a"/>
    <w:link w:val="10"/>
    <w:qFormat/>
    <w:rsid w:val="00742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742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00CD3"/>
    <w:pPr>
      <w:keepNext/>
      <w:spacing w:after="0" w:line="240" w:lineRule="auto"/>
      <w:jc w:val="both"/>
      <w:outlineLvl w:val="2"/>
    </w:pPr>
    <w:rPr>
      <w:rFonts w:ascii="TimesET" w:eastAsia="Times New Roman" w:hAnsi="TimesET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00CD3"/>
    <w:pPr>
      <w:keepNext/>
      <w:spacing w:after="0" w:line="240" w:lineRule="auto"/>
      <w:ind w:firstLine="720"/>
      <w:outlineLvl w:val="3"/>
    </w:pPr>
    <w:rPr>
      <w:rFonts w:ascii="TimesET" w:eastAsia="Times New Roman" w:hAnsi="TimesET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B00CD3"/>
    <w:pPr>
      <w:keepNext/>
      <w:spacing w:after="0" w:line="240" w:lineRule="auto"/>
      <w:outlineLvl w:val="4"/>
    </w:pPr>
    <w:rPr>
      <w:rFonts w:ascii="TimesET" w:eastAsia="Times New Roman" w:hAnsi="TimesET" w:cs="Times New Roman"/>
      <w:snapToGrid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B00CD3"/>
    <w:pPr>
      <w:keepNext/>
      <w:spacing w:after="0" w:line="240" w:lineRule="auto"/>
      <w:outlineLvl w:val="5"/>
    </w:pPr>
    <w:rPr>
      <w:rFonts w:ascii="TimesET" w:eastAsia="Times New Roman" w:hAnsi="TimesET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B00C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paragraph" w:styleId="8">
    <w:name w:val="heading 8"/>
    <w:basedOn w:val="a"/>
    <w:next w:val="a"/>
    <w:link w:val="80"/>
    <w:qFormat/>
    <w:rsid w:val="00B00CD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9">
    <w:name w:val="heading 9"/>
    <w:basedOn w:val="a"/>
    <w:next w:val="a"/>
    <w:link w:val="90"/>
    <w:qFormat/>
    <w:rsid w:val="00B00CD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429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B00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00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00CD3"/>
    <w:rPr>
      <w:rFonts w:ascii="TimesET" w:eastAsia="Times New Roman" w:hAnsi="TimesET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00CD3"/>
    <w:rPr>
      <w:rFonts w:ascii="TimesET" w:eastAsia="Times New Roman" w:hAnsi="TimesET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B00CD3"/>
    <w:rPr>
      <w:rFonts w:ascii="TimesET" w:eastAsia="Times New Roman" w:hAnsi="TimesET" w:cs="Times New Roman"/>
      <w:snapToGrid w:val="0"/>
      <w:sz w:val="26"/>
      <w:szCs w:val="20"/>
    </w:rPr>
  </w:style>
  <w:style w:type="character" w:customStyle="1" w:styleId="60">
    <w:name w:val="Заголовок 6 Знак"/>
    <w:basedOn w:val="a0"/>
    <w:link w:val="6"/>
    <w:rsid w:val="00B00CD3"/>
    <w:rPr>
      <w:rFonts w:ascii="TimesET" w:eastAsia="Times New Roman" w:hAnsi="TimesET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B00CD3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character" w:customStyle="1" w:styleId="80">
    <w:name w:val="Заголовок 8 Знак"/>
    <w:basedOn w:val="a0"/>
    <w:link w:val="8"/>
    <w:rsid w:val="00B00CD3"/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90">
    <w:name w:val="Заголовок 9 Знак"/>
    <w:basedOn w:val="a0"/>
    <w:link w:val="9"/>
    <w:rsid w:val="00B00CD3"/>
    <w:rPr>
      <w:rFonts w:ascii="Times New Roman" w:eastAsia="Times New Roman" w:hAnsi="Times New Roman" w:cs="Times New Roman"/>
      <w:sz w:val="26"/>
      <w:szCs w:val="28"/>
    </w:rPr>
  </w:style>
  <w:style w:type="paragraph" w:styleId="a3">
    <w:name w:val="Body Text Indent"/>
    <w:basedOn w:val="a"/>
    <w:link w:val="a4"/>
    <w:rsid w:val="00B00CD3"/>
    <w:pPr>
      <w:spacing w:after="0" w:line="240" w:lineRule="auto"/>
      <w:ind w:firstLine="485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0CD3"/>
    <w:rPr>
      <w:rFonts w:ascii="TimesET" w:eastAsia="Times New Roman" w:hAnsi="TimesET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B00CD3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00CD3"/>
    <w:rPr>
      <w:rFonts w:ascii="TimesET" w:eastAsia="Times New Roman" w:hAnsi="TimesET" w:cs="Times New Roman"/>
      <w:sz w:val="24"/>
      <w:szCs w:val="20"/>
    </w:rPr>
  </w:style>
  <w:style w:type="paragraph" w:styleId="31">
    <w:name w:val="Body Text Indent 3"/>
    <w:basedOn w:val="a"/>
    <w:link w:val="32"/>
    <w:rsid w:val="00B00CD3"/>
    <w:pPr>
      <w:spacing w:after="0" w:line="240" w:lineRule="auto"/>
      <w:ind w:right="287" w:firstLine="737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B00CD3"/>
    <w:rPr>
      <w:rFonts w:ascii="TimesET" w:eastAsia="Times New Roman" w:hAnsi="TimesET" w:cs="Times New Roman"/>
      <w:sz w:val="24"/>
      <w:szCs w:val="20"/>
    </w:rPr>
  </w:style>
  <w:style w:type="paragraph" w:styleId="21">
    <w:name w:val="Body Text Indent 2"/>
    <w:basedOn w:val="a"/>
    <w:link w:val="22"/>
    <w:rsid w:val="00B00CD3"/>
    <w:pPr>
      <w:spacing w:after="0" w:line="240" w:lineRule="auto"/>
      <w:ind w:firstLine="567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00CD3"/>
    <w:rPr>
      <w:rFonts w:ascii="TimesET" w:eastAsia="Times New Roman" w:hAnsi="TimesET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B00CD3"/>
    <w:pPr>
      <w:spacing w:after="0" w:line="240" w:lineRule="auto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B00CD3"/>
    <w:rPr>
      <w:rFonts w:ascii="TimesET" w:eastAsia="Times New Roman" w:hAnsi="TimesET" w:cs="Times New Roman"/>
      <w:snapToGrid w:val="0"/>
      <w:sz w:val="24"/>
      <w:szCs w:val="20"/>
    </w:rPr>
  </w:style>
  <w:style w:type="paragraph" w:styleId="33">
    <w:name w:val="Body Text 3"/>
    <w:basedOn w:val="a"/>
    <w:link w:val="34"/>
    <w:rsid w:val="00B00CD3"/>
    <w:pPr>
      <w:spacing w:after="0" w:line="240" w:lineRule="auto"/>
      <w:ind w:right="6407"/>
      <w:jc w:val="both"/>
    </w:pPr>
    <w:rPr>
      <w:rFonts w:ascii="TimesET" w:eastAsia="Times New Roman" w:hAnsi="TimesET" w:cs="Times New Roman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B00CD3"/>
    <w:rPr>
      <w:rFonts w:ascii="TimesET" w:eastAsia="Times New Roman" w:hAnsi="TimesET" w:cs="Times New Roman"/>
      <w:sz w:val="20"/>
      <w:szCs w:val="20"/>
    </w:rPr>
  </w:style>
  <w:style w:type="paragraph" w:styleId="a7">
    <w:name w:val="header"/>
    <w:basedOn w:val="a"/>
    <w:link w:val="a8"/>
    <w:rsid w:val="00B00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B00CD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B00CD3"/>
  </w:style>
  <w:style w:type="paragraph" w:styleId="aa">
    <w:name w:val="footer"/>
    <w:basedOn w:val="a"/>
    <w:link w:val="ab"/>
    <w:rsid w:val="00B00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00CD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next w:val="a"/>
    <w:qFormat/>
    <w:rsid w:val="00B00CD3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B00C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rsid w:val="00B00CD3"/>
    <w:rPr>
      <w:b/>
      <w:bCs/>
      <w:color w:val="000080"/>
    </w:rPr>
  </w:style>
  <w:style w:type="paragraph" w:styleId="af">
    <w:name w:val="Balloon Text"/>
    <w:basedOn w:val="a"/>
    <w:link w:val="af0"/>
    <w:semiHidden/>
    <w:rsid w:val="00B00C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00CD3"/>
    <w:rPr>
      <w:rFonts w:ascii="Tahoma" w:eastAsia="Times New Roman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rsid w:val="00B00C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odyTextIndent">
    <w:name w:val="Body Text Indent"/>
    <w:basedOn w:val="a"/>
    <w:rsid w:val="00B00C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">
    <w:name w:val="List Paragraph"/>
    <w:basedOn w:val="a"/>
    <w:rsid w:val="00B00C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B00CD3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/>
    </w:rPr>
  </w:style>
  <w:style w:type="character" w:customStyle="1" w:styleId="af3">
    <w:name w:val="Название Знак"/>
    <w:basedOn w:val="a0"/>
    <w:link w:val="af2"/>
    <w:rsid w:val="00B00CD3"/>
    <w:rPr>
      <w:rFonts w:ascii="TimesET" w:eastAsia="Times New Roman" w:hAnsi="TimesET" w:cs="Times New Roman"/>
      <w:sz w:val="24"/>
      <w:szCs w:val="20"/>
      <w:lang/>
    </w:rPr>
  </w:style>
  <w:style w:type="character" w:styleId="af4">
    <w:name w:val="Hyperlink"/>
    <w:uiPriority w:val="99"/>
    <w:semiHidden/>
    <w:unhideWhenUsed/>
    <w:rsid w:val="00B00CD3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00CD3"/>
    <w:rPr>
      <w:color w:val="800080"/>
      <w:u w:val="single"/>
    </w:rPr>
  </w:style>
  <w:style w:type="paragraph" w:styleId="af6">
    <w:name w:val="No Spacing"/>
    <w:uiPriority w:val="1"/>
    <w:qFormat/>
    <w:rsid w:val="00B00CD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9876</Words>
  <Characters>56294</Characters>
  <Application>Microsoft Office Word</Application>
  <DocSecurity>0</DocSecurity>
  <Lines>469</Lines>
  <Paragraphs>132</Paragraphs>
  <ScaleCrop>false</ScaleCrop>
  <Company/>
  <LinksUpToDate>false</LinksUpToDate>
  <CharactersWithSpaces>66038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2022-05-31T12:52:00Z</dcterms:created>
  <dcterms:modified xsi:type="dcterms:W3CDTF">2022-06-01T06:02:00Z</dcterms:modified>
</cp:coreProperties>
</file>