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1E" w:rsidRDefault="006E081E" w:rsidP="006E081E"/>
    <w:p w:rsidR="00DA414E" w:rsidRDefault="00DA414E" w:rsidP="00DA414E">
      <w:pPr>
        <w:ind w:firstLine="709"/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DA414E" w:rsidRDefault="00DA414E" w:rsidP="00DA414E">
      <w:pPr>
        <w:ind w:firstLine="709"/>
        <w:jc w:val="center"/>
        <w:rPr>
          <w:b/>
        </w:rPr>
      </w:pPr>
      <w:r>
        <w:rPr>
          <w:b/>
        </w:rPr>
        <w:t>Собрание депутатов  Малояушского сельского поселения Вурнарского района Чувашской Республики</w:t>
      </w:r>
    </w:p>
    <w:p w:rsidR="00DA414E" w:rsidRDefault="00DA414E" w:rsidP="00DA414E">
      <w:pPr>
        <w:ind w:firstLine="709"/>
      </w:pPr>
    </w:p>
    <w:p w:rsidR="00DA414E" w:rsidRDefault="00DA414E" w:rsidP="00DA414E">
      <w:pPr>
        <w:jc w:val="center"/>
        <w:rPr>
          <w:b/>
        </w:rPr>
      </w:pPr>
      <w:r>
        <w:rPr>
          <w:b/>
        </w:rPr>
        <w:t>РЕШЕНИЕ № ___</w:t>
      </w:r>
    </w:p>
    <w:p w:rsidR="00DA414E" w:rsidRDefault="00DA414E" w:rsidP="00DA414E">
      <w:pPr>
        <w:jc w:val="center"/>
        <w:rPr>
          <w:b/>
        </w:rPr>
      </w:pPr>
    </w:p>
    <w:p w:rsidR="00DA414E" w:rsidRDefault="00DA414E" w:rsidP="00DA414E">
      <w:pPr>
        <w:rPr>
          <w:b/>
        </w:rPr>
      </w:pPr>
      <w:r>
        <w:rPr>
          <w:b/>
        </w:rPr>
        <w:t>«____» __________ 20</w:t>
      </w:r>
      <w:r>
        <w:rPr>
          <w:b/>
          <w:lang w:val="en-US"/>
        </w:rPr>
        <w:t>19</w:t>
      </w:r>
      <w:r>
        <w:rPr>
          <w:b/>
        </w:rPr>
        <w:t xml:space="preserve">г.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Малые </w:t>
      </w:r>
      <w:proofErr w:type="spellStart"/>
      <w:r>
        <w:rPr>
          <w:b/>
        </w:rPr>
        <w:t>Яуши</w:t>
      </w:r>
      <w:proofErr w:type="spellEnd"/>
    </w:p>
    <w:p w:rsidR="00DA414E" w:rsidRDefault="00DA414E" w:rsidP="00DA414E">
      <w:pPr>
        <w:ind w:right="4110"/>
        <w:jc w:val="both"/>
        <w:rPr>
          <w:b/>
        </w:rPr>
      </w:pPr>
    </w:p>
    <w:p w:rsidR="006E081E" w:rsidRPr="008F6C2A" w:rsidRDefault="006E081E" w:rsidP="006E081E">
      <w:pPr>
        <w:ind w:right="4110"/>
        <w:jc w:val="both"/>
        <w:rPr>
          <w:b/>
        </w:rPr>
      </w:pPr>
      <w:r w:rsidRPr="008F6C2A">
        <w:rPr>
          <w:b/>
        </w:rPr>
        <w:t xml:space="preserve">О </w:t>
      </w:r>
      <w:r>
        <w:rPr>
          <w:b/>
        </w:rPr>
        <w:t xml:space="preserve"> Порядке выдачи, замены, учета удостоверений </w:t>
      </w:r>
      <w:r w:rsidRPr="008F6C2A">
        <w:rPr>
          <w:b/>
        </w:rPr>
        <w:t xml:space="preserve">старост сельских населенных пунктов </w:t>
      </w:r>
      <w:r>
        <w:rPr>
          <w:b/>
        </w:rPr>
        <w:t>Малояушского сельского</w:t>
      </w:r>
      <w:r w:rsidRPr="008F6C2A">
        <w:rPr>
          <w:b/>
        </w:rPr>
        <w:t xml:space="preserve"> поселения Вурнарского района Чувашской Республики</w:t>
      </w:r>
      <w:r>
        <w:rPr>
          <w:b/>
        </w:rPr>
        <w:t xml:space="preserve"> </w:t>
      </w: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firstLine="567"/>
        <w:jc w:val="both"/>
      </w:pPr>
      <w:proofErr w:type="gramStart"/>
      <w:r w:rsidRPr="00655642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</w:t>
      </w:r>
      <w:r>
        <w:t xml:space="preserve">Чувашской  Республики </w:t>
      </w:r>
      <w:r w:rsidRPr="00655642">
        <w:t xml:space="preserve">от </w:t>
      </w:r>
      <w:r>
        <w:t>21 декабря 2018 года № 99 «Об отдельных вопросах, связанных с деятельностью и статусом старосты населенного пункта на территории Чувашской Республики»</w:t>
      </w:r>
      <w:r w:rsidRPr="00655642">
        <w:t xml:space="preserve">, </w:t>
      </w:r>
      <w:r>
        <w:t xml:space="preserve">Уставом </w:t>
      </w:r>
      <w:r w:rsidRPr="00BD17BE">
        <w:t>Малояушского</w:t>
      </w:r>
      <w:r>
        <w:t xml:space="preserve"> сельского поселения Вурнарского района Чувашской Республики </w:t>
      </w:r>
      <w:r w:rsidRPr="00A15541">
        <w:rPr>
          <w:b/>
        </w:rPr>
        <w:t xml:space="preserve">Собрание депутатов </w:t>
      </w:r>
      <w:r>
        <w:rPr>
          <w:b/>
        </w:rPr>
        <w:t>Малояушского</w:t>
      </w:r>
      <w:r w:rsidRPr="00A15541">
        <w:rPr>
          <w:b/>
        </w:rPr>
        <w:t xml:space="preserve"> сельского поселения Вурнарского района Чувашской Республики РЕШИЛО:</w:t>
      </w:r>
      <w:r w:rsidRPr="00655642">
        <w:t xml:space="preserve"> </w:t>
      </w:r>
      <w:proofErr w:type="gramEnd"/>
    </w:p>
    <w:p w:rsidR="006E081E" w:rsidRPr="004F1629" w:rsidRDefault="006E081E" w:rsidP="006E081E">
      <w:pPr>
        <w:ind w:firstLine="567"/>
        <w:jc w:val="both"/>
      </w:pPr>
      <w:r w:rsidRPr="004F1629">
        <w:t xml:space="preserve">1. Утвердить </w:t>
      </w:r>
      <w:r>
        <w:t xml:space="preserve">прилагаемый </w:t>
      </w:r>
      <w:r w:rsidRPr="004F1629">
        <w:t xml:space="preserve">Порядок </w:t>
      </w:r>
      <w:r w:rsidRPr="00564ABC">
        <w:t xml:space="preserve">выдачи, замены, учета удостоверений старост сельских населенных пунктов </w:t>
      </w:r>
      <w:r>
        <w:t>Малояушского сельского</w:t>
      </w:r>
      <w:r w:rsidRPr="00564ABC">
        <w:t xml:space="preserve"> поселения Вурнарского района Чувашской Республики</w:t>
      </w:r>
      <w:r w:rsidRPr="004F1629">
        <w:t xml:space="preserve">. </w:t>
      </w:r>
    </w:p>
    <w:p w:rsidR="006E081E" w:rsidRDefault="006E081E" w:rsidP="006E081E">
      <w:pPr>
        <w:ind w:firstLine="567"/>
        <w:jc w:val="both"/>
      </w:pPr>
      <w:r>
        <w:t>2</w:t>
      </w:r>
      <w:r w:rsidRPr="00655642">
        <w:t xml:space="preserve">. Опубликовать настоящее решение в </w:t>
      </w:r>
      <w:r>
        <w:t xml:space="preserve">печатном издании Малояушского сельского поселения «Бюллетень Малояушского сельского поселения» </w:t>
      </w:r>
      <w:r w:rsidRPr="00655642">
        <w:t xml:space="preserve">и разместить на официальном сайте </w:t>
      </w:r>
      <w:r>
        <w:t xml:space="preserve"> поселения </w:t>
      </w:r>
      <w:r w:rsidRPr="00655642">
        <w:t>в информационн</w:t>
      </w:r>
      <w:proofErr w:type="gramStart"/>
      <w:r w:rsidRPr="00655642">
        <w:t>о-</w:t>
      </w:r>
      <w:proofErr w:type="gramEnd"/>
      <w:r w:rsidRPr="00655642">
        <w:t xml:space="preserve"> телекоммуникационной сети «Интернет».</w:t>
      </w: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firstLine="567"/>
        <w:jc w:val="both"/>
      </w:pPr>
      <w:r>
        <w:t>Глава Малояушского сельского поселения</w:t>
      </w:r>
    </w:p>
    <w:p w:rsidR="006E081E" w:rsidRDefault="006E081E" w:rsidP="006E081E">
      <w:pPr>
        <w:ind w:firstLine="567"/>
        <w:jc w:val="both"/>
      </w:pPr>
      <w:r>
        <w:t>Вурнарского района Чувашской Республики:                                 С.К.Волков</w:t>
      </w: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firstLine="567"/>
        <w:jc w:val="both"/>
      </w:pPr>
    </w:p>
    <w:p w:rsidR="006E081E" w:rsidRDefault="006E081E" w:rsidP="006E081E">
      <w:pPr>
        <w:ind w:left="4820"/>
        <w:jc w:val="both"/>
      </w:pPr>
    </w:p>
    <w:p w:rsidR="006E081E" w:rsidRDefault="006E081E" w:rsidP="006E081E">
      <w:pPr>
        <w:ind w:left="4820"/>
        <w:jc w:val="both"/>
      </w:pPr>
    </w:p>
    <w:p w:rsidR="006E081E" w:rsidRDefault="006E081E" w:rsidP="006E081E">
      <w:pPr>
        <w:ind w:left="4820"/>
        <w:jc w:val="both"/>
      </w:pPr>
    </w:p>
    <w:p w:rsidR="006E081E" w:rsidRDefault="006E081E" w:rsidP="006E081E">
      <w:pPr>
        <w:ind w:left="4820"/>
        <w:jc w:val="both"/>
      </w:pPr>
    </w:p>
    <w:p w:rsidR="006E081E" w:rsidRDefault="006E081E" w:rsidP="006E081E">
      <w:pPr>
        <w:ind w:left="4820"/>
        <w:jc w:val="both"/>
      </w:pPr>
    </w:p>
    <w:p w:rsidR="006E081E" w:rsidRDefault="006E081E" w:rsidP="006E081E">
      <w:pPr>
        <w:ind w:left="4820"/>
        <w:jc w:val="both"/>
      </w:pPr>
    </w:p>
    <w:p w:rsidR="006E081E" w:rsidRDefault="006E081E" w:rsidP="006E081E">
      <w:pPr>
        <w:ind w:left="4820"/>
        <w:jc w:val="both"/>
      </w:pPr>
    </w:p>
    <w:p w:rsidR="006E081E" w:rsidRDefault="006E081E" w:rsidP="006E081E">
      <w:pPr>
        <w:ind w:left="4820"/>
        <w:jc w:val="both"/>
      </w:pPr>
    </w:p>
    <w:p w:rsidR="00DA414E" w:rsidRDefault="00DA414E" w:rsidP="006E081E">
      <w:pPr>
        <w:ind w:left="4820"/>
        <w:jc w:val="both"/>
      </w:pPr>
    </w:p>
    <w:p w:rsidR="006E081E" w:rsidRDefault="006E081E" w:rsidP="006E081E">
      <w:pPr>
        <w:ind w:left="4820"/>
        <w:jc w:val="both"/>
      </w:pPr>
    </w:p>
    <w:p w:rsidR="006E081E" w:rsidRDefault="006E081E" w:rsidP="006E081E">
      <w:pPr>
        <w:ind w:left="4820"/>
        <w:jc w:val="both"/>
      </w:pPr>
    </w:p>
    <w:p w:rsidR="006E081E" w:rsidRPr="009417F0" w:rsidRDefault="006E081E" w:rsidP="006E081E">
      <w:pPr>
        <w:ind w:left="4820"/>
        <w:jc w:val="both"/>
        <w:rPr>
          <w:color w:val="000000" w:themeColor="text1"/>
        </w:rPr>
      </w:pPr>
    </w:p>
    <w:p w:rsidR="006E081E" w:rsidRPr="009417F0" w:rsidRDefault="006E081E" w:rsidP="006E081E">
      <w:pPr>
        <w:ind w:left="4820"/>
        <w:jc w:val="both"/>
        <w:rPr>
          <w:color w:val="000000" w:themeColor="text1"/>
        </w:rPr>
      </w:pPr>
      <w:r w:rsidRPr="009417F0">
        <w:rPr>
          <w:color w:val="000000" w:themeColor="text1"/>
        </w:rPr>
        <w:lastRenderedPageBreak/>
        <w:t xml:space="preserve">Приложение к решению Собрания депутатов Малояушского сельского поселения Вурнарского района </w:t>
      </w:r>
      <w:r>
        <w:rPr>
          <w:color w:val="000000" w:themeColor="text1"/>
        </w:rPr>
        <w:t xml:space="preserve">Чувашской Республики </w:t>
      </w:r>
      <w:r w:rsidRPr="009417F0">
        <w:rPr>
          <w:color w:val="000000" w:themeColor="text1"/>
        </w:rPr>
        <w:t xml:space="preserve">от </w:t>
      </w:r>
      <w:r w:rsidR="00DA414E">
        <w:rPr>
          <w:color w:val="000000" w:themeColor="text1"/>
        </w:rPr>
        <w:t>_________</w:t>
      </w:r>
      <w:r w:rsidRPr="009417F0">
        <w:rPr>
          <w:color w:val="000000" w:themeColor="text1"/>
        </w:rPr>
        <w:t>2019 года №</w:t>
      </w:r>
      <w:r w:rsidR="00DA414E">
        <w:rPr>
          <w:color w:val="000000" w:themeColor="text1"/>
        </w:rPr>
        <w:t>__________</w:t>
      </w:r>
    </w:p>
    <w:p w:rsidR="006E081E" w:rsidRDefault="006E081E" w:rsidP="006E081E">
      <w:pPr>
        <w:jc w:val="center"/>
        <w:rPr>
          <w:b/>
          <w:color w:val="000000" w:themeColor="text1"/>
        </w:rPr>
      </w:pPr>
    </w:p>
    <w:p w:rsidR="006E081E" w:rsidRPr="009417F0" w:rsidRDefault="006E081E" w:rsidP="006E081E">
      <w:pPr>
        <w:jc w:val="center"/>
        <w:rPr>
          <w:b/>
          <w:color w:val="000000" w:themeColor="text1"/>
        </w:rPr>
      </w:pPr>
      <w:r w:rsidRPr="009417F0">
        <w:rPr>
          <w:b/>
          <w:color w:val="000000" w:themeColor="text1"/>
        </w:rPr>
        <w:t xml:space="preserve">Порядок </w:t>
      </w:r>
    </w:p>
    <w:p w:rsidR="006E081E" w:rsidRPr="009417F0" w:rsidRDefault="006E081E" w:rsidP="006E081E">
      <w:pPr>
        <w:ind w:firstLine="567"/>
        <w:jc w:val="center"/>
        <w:rPr>
          <w:b/>
          <w:color w:val="000000" w:themeColor="text1"/>
        </w:rPr>
      </w:pPr>
      <w:r w:rsidRPr="009417F0">
        <w:rPr>
          <w:b/>
          <w:color w:val="000000" w:themeColor="text1"/>
        </w:rPr>
        <w:t xml:space="preserve">выдачи, замены, учета удостоверений старост сельских населенных пунктов Малояушского сельского поселения Вурнарского района Чувашской Республики 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Республики», Уставом Малояушского сельского поселения Вурнарского района Чувашской Республики и регулирует вопросы выдачи, замены, учета удостоверений старост</w:t>
      </w:r>
      <w:proofErr w:type="gramEnd"/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населенных пунктов Малояушского сельского поселения Вурнарского района Чувашской Республики (далее – староста). 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2. Основанием выдачи удостоверения старосты является решение  Собрания депутатов Малояушского сельского поселения Вурнарского района Чувашской Республики (далее – Собрание депутатов)  о назначении старосты.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3. Выдача удостоверения старосте осуществляется ответственным лицом Собрания депутатов под личную подпись в журнале учёта и выдачи удостоверений старосты (далее – журнал), форма которого определяется приложением № 1 к настоящему Порядку.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должен быть пронумерован, </w:t>
      </w:r>
      <w:proofErr w:type="gramStart"/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прошнурован и скреплен</w:t>
      </w:r>
      <w:proofErr w:type="gramEnd"/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печатью Собрания  депутатов.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4. В связи с изменением фамилии, имени, отчества старосты осуществляется замена удостоверения на основании соответствующего документа, удостоверяющего юридический факт и решения Собрания депутатов.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5. Староста в случае утраты или порчи удостоверения, исключающей возможность его дальнейшего использования, обязан в течение трёх рабочих дней с момента утраты или порчи удостоверения представить в Собрание депутатов заявление, в котором указываются причины утраты или порчи удостоверения.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Взамен испорченного выдается новое удостоверение  при подтверждении вышеуказанного факта в течение пяти рабочих дней с  момента обращения. 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6. По окончанию срока полномочий, а так же при досрочном прекращении полномочий старосты удостоверение подлежит обязательному возврату в Собрание  депутатов в течение трёх рабочих дней со дня сложения полномочий старосты.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, если удостоверение не было возвращено в установленный настоящим пунктом срок, Собрание депутатов признает его недействительным в  соответствии с пунктом 8 настоящего Порядка.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7. Собрание депутатов назначает ответственное лицо за хранение бланков удостоверений, удостоверений, подлежащих выдаче или уничтожению, ведение и хранение журнала.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8. Удостоверение признаётся недействительным в следующих случаях: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а) утраты удостоверения;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б) изготовления, оформления и получения удостоверения с нарушение порядка, установленного 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 и настоящим Порядком;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в) порчи, исключающей возможность дальнейшего использования удостоверения;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г) в случае, предусмотренным </w:t>
      </w:r>
      <w:hyperlink r:id="rId4" w:anchor="P21" w:history="1">
        <w:r w:rsidRPr="009417F0">
          <w:rPr>
            <w:rStyle w:val="a7"/>
            <w:color w:val="000000" w:themeColor="text1"/>
          </w:rPr>
          <w:t xml:space="preserve">абзацем вторым пункта </w:t>
        </w:r>
      </w:hyperlink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6 настоящего Порядка.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9. Удостоверение признаётся недействительным в течение двух рабочих дней со дня, когда Собранию депутатов стало известно о возникновении оснований, предусмотренных</w:t>
      </w:r>
      <w:hyperlink r:id="rId5" w:anchor="P32" w:history="1">
        <w:r w:rsidRPr="0027434E">
          <w:rPr>
            <w:rStyle w:val="a7"/>
            <w:rFonts w:ascii="Times New Roman" w:hAnsi="Times New Roman" w:cs="Times New Roman"/>
            <w:color w:val="000000" w:themeColor="text1"/>
          </w:rPr>
          <w:t xml:space="preserve"> пунктом </w:t>
        </w:r>
      </w:hyperlink>
      <w:r w:rsidRPr="0027434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Порядка.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Признание удостоверения недействительным осуществляется ответственным лицом Собрания депутатов с составлением акта по форме согласно приложению № 2 к настоящему Порядку.</w:t>
      </w:r>
    </w:p>
    <w:p w:rsidR="006E081E" w:rsidRPr="009417F0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10. Удостоверения, признанные недействительными в порядке, предусмотренным настоящим Порядком, подлежат уничтожению ответственным лицом Собрания  депутатов с составлением </w:t>
      </w:r>
      <w:hyperlink r:id="rId6" w:anchor="P79" w:history="1">
        <w:r w:rsidRPr="009417F0">
          <w:rPr>
            <w:rStyle w:val="a7"/>
            <w:color w:val="000000" w:themeColor="text1"/>
          </w:rPr>
          <w:t>акта</w:t>
        </w:r>
      </w:hyperlink>
      <w:r w:rsidRPr="009417F0">
        <w:rPr>
          <w:rFonts w:ascii="Times New Roman" w:hAnsi="Times New Roman" w:cs="Times New Roman"/>
          <w:color w:val="000000" w:themeColor="text1"/>
          <w:sz w:val="24"/>
          <w:szCs w:val="24"/>
        </w:rPr>
        <w:t> по форме согласно приложению № 3 к настоящему Порядку.</w:t>
      </w:r>
    </w:p>
    <w:p w:rsidR="006E081E" w:rsidRPr="00DE1623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Pr="00A670EB" w:rsidRDefault="006E081E" w:rsidP="006E081E">
      <w:pPr>
        <w:ind w:left="4536"/>
        <w:jc w:val="both"/>
      </w:pPr>
      <w:r w:rsidRPr="00A670EB">
        <w:lastRenderedPageBreak/>
        <w:t>ПРИЛОЖЕНИЕ№ 1 к Порядку</w:t>
      </w:r>
      <w:r>
        <w:t xml:space="preserve"> </w:t>
      </w:r>
      <w:r w:rsidRPr="00A670EB">
        <w:t xml:space="preserve">выдачи, замены, учета удостоверений старост сельских населенных пунктов </w:t>
      </w:r>
      <w:r>
        <w:t>Малояушского сельского</w:t>
      </w:r>
      <w:r w:rsidRPr="00A670EB">
        <w:t xml:space="preserve"> поселения Вурнарского района Чувашской Республики 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ФОРМА</w:t>
      </w:r>
    </w:p>
    <w:p w:rsidR="006E081E" w:rsidRPr="00736511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81E" w:rsidRPr="00736511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ЖУРНАЛ</w:t>
      </w:r>
    </w:p>
    <w:p w:rsidR="006E081E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учёта и выдачи удостоверения  старосты</w:t>
      </w:r>
      <w:r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</w:p>
    <w:p w:rsidR="006E081E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95"/>
        <w:gridCol w:w="1807"/>
        <w:gridCol w:w="1843"/>
        <w:gridCol w:w="1843"/>
        <w:gridCol w:w="1596"/>
      </w:tblGrid>
      <w:tr w:rsidR="006E081E" w:rsidTr="002C5CED">
        <w:tc>
          <w:tcPr>
            <w:tcW w:w="81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80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старосты, получившего удостоверение</w:t>
            </w:r>
          </w:p>
        </w:tc>
        <w:tc>
          <w:tcPr>
            <w:tcW w:w="1843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в получении удостоверения</w:t>
            </w:r>
          </w:p>
        </w:tc>
        <w:tc>
          <w:tcPr>
            <w:tcW w:w="1843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возврата удостоверения</w:t>
            </w:r>
          </w:p>
        </w:tc>
        <w:tc>
          <w:tcPr>
            <w:tcW w:w="1596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081E" w:rsidTr="002C5CED">
        <w:tc>
          <w:tcPr>
            <w:tcW w:w="81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1E" w:rsidTr="002C5CED">
        <w:tc>
          <w:tcPr>
            <w:tcW w:w="81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___________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Default="006E081E" w:rsidP="006E081E">
      <w:pPr>
        <w:ind w:left="4536"/>
        <w:jc w:val="both"/>
      </w:pPr>
    </w:p>
    <w:p w:rsidR="006E081E" w:rsidRPr="00A670EB" w:rsidRDefault="006E081E" w:rsidP="006E081E">
      <w:pPr>
        <w:ind w:left="4536"/>
        <w:jc w:val="both"/>
      </w:pPr>
      <w:r w:rsidRPr="00A670EB">
        <w:lastRenderedPageBreak/>
        <w:t xml:space="preserve">ПРИЛОЖЕНИЕ№ </w:t>
      </w:r>
      <w:r>
        <w:t>2</w:t>
      </w:r>
      <w:r w:rsidRPr="00A670EB">
        <w:t xml:space="preserve"> к Порядку</w:t>
      </w:r>
      <w:r>
        <w:t xml:space="preserve"> </w:t>
      </w:r>
      <w:r w:rsidRPr="00A670EB">
        <w:t xml:space="preserve">выдачи, замены, учета удостоверений старост сельских населенных пунктов </w:t>
      </w:r>
      <w:r>
        <w:t>Малояушского сельского</w:t>
      </w:r>
      <w:r w:rsidRPr="00A670EB">
        <w:t xml:space="preserve"> поселения Вурнарского района Чувашской Республики </w:t>
      </w: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ФОРМА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УТВЕРЖДАЮ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6511">
        <w:rPr>
          <w:rFonts w:ascii="Times New Roman" w:hAnsi="Times New Roman" w:cs="Times New Roman"/>
          <w:sz w:val="24"/>
          <w:szCs w:val="24"/>
        </w:rPr>
        <w:t>Глава</w:t>
      </w: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Малояушского     сельского </w:t>
      </w:r>
      <w:r w:rsidRPr="00736511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E081E" w:rsidRPr="00736511" w:rsidRDefault="006E081E" w:rsidP="006E081E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E081E" w:rsidRPr="00736511" w:rsidRDefault="006E081E" w:rsidP="006E081E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      подпись Ф.И.О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АКТ № ____</w:t>
      </w:r>
    </w:p>
    <w:p w:rsidR="006E081E" w:rsidRPr="00736511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 xml:space="preserve">признания </w:t>
      </w:r>
      <w:proofErr w:type="gramStart"/>
      <w:r w:rsidRPr="0073651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736511">
        <w:rPr>
          <w:rFonts w:ascii="Times New Roman" w:hAnsi="Times New Roman" w:cs="Times New Roman"/>
          <w:sz w:val="24"/>
          <w:szCs w:val="24"/>
        </w:rPr>
        <w:t xml:space="preserve"> удостоверений</w:t>
      </w:r>
    </w:p>
    <w:p w:rsidR="006E081E" w:rsidRPr="00736511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старост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</w:p>
    <w:p w:rsidR="006E081E" w:rsidRPr="00736511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 xml:space="preserve">         Настоящий акт о признании </w:t>
      </w:r>
      <w:proofErr w:type="gramStart"/>
      <w:r w:rsidRPr="0073651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736511">
        <w:rPr>
          <w:rFonts w:ascii="Times New Roman" w:hAnsi="Times New Roman" w:cs="Times New Roman"/>
          <w:sz w:val="24"/>
          <w:szCs w:val="24"/>
        </w:rPr>
        <w:t xml:space="preserve"> следующих удостоверений старост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736511">
        <w:rPr>
          <w:rFonts w:ascii="Times New Roman" w:hAnsi="Times New Roman" w:cs="Times New Roman"/>
          <w:sz w:val="24"/>
          <w:szCs w:val="24"/>
        </w:rPr>
        <w:t>:</w:t>
      </w: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914"/>
        <w:gridCol w:w="2197"/>
        <w:gridCol w:w="2126"/>
        <w:gridCol w:w="2410"/>
      </w:tblGrid>
      <w:tr w:rsidR="006E081E" w:rsidTr="002C5CED">
        <w:tc>
          <w:tcPr>
            <w:tcW w:w="81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9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удостоверения</w:t>
            </w:r>
          </w:p>
        </w:tc>
        <w:tc>
          <w:tcPr>
            <w:tcW w:w="2410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081E" w:rsidTr="002C5CED">
        <w:tc>
          <w:tcPr>
            <w:tcW w:w="81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 xml:space="preserve">Всего подлежат признанию </w:t>
      </w:r>
      <w:proofErr w:type="gramStart"/>
      <w:r w:rsidRPr="0073651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7365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36511">
        <w:rPr>
          <w:rFonts w:ascii="Times New Roman" w:hAnsi="Times New Roman" w:cs="Times New Roman"/>
          <w:sz w:val="24"/>
          <w:szCs w:val="24"/>
        </w:rPr>
        <w:t> удостоверений.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36511">
        <w:rPr>
          <w:rFonts w:ascii="Times New Roman" w:hAnsi="Times New Roman" w:cs="Times New Roman"/>
          <w:sz w:val="24"/>
          <w:szCs w:val="24"/>
        </w:rPr>
        <w:t> (количество)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Акт составил: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                                        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36511">
        <w:rPr>
          <w:rFonts w:ascii="Times New Roman" w:hAnsi="Times New Roman" w:cs="Times New Roman"/>
          <w:sz w:val="24"/>
          <w:szCs w:val="24"/>
        </w:rPr>
        <w:t>(должность, фамилия, имя, отчество, подпись)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36511">
        <w:rPr>
          <w:rFonts w:ascii="Times New Roman" w:hAnsi="Times New Roman" w:cs="Times New Roman"/>
          <w:sz w:val="24"/>
          <w:szCs w:val="24"/>
        </w:rPr>
        <w:t>__ 20__ г.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М.П.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Pr="00A670EB" w:rsidRDefault="006E081E" w:rsidP="006E081E">
      <w:pPr>
        <w:ind w:left="4536"/>
        <w:jc w:val="both"/>
      </w:pPr>
      <w:r w:rsidRPr="00A670EB">
        <w:t xml:space="preserve">ПРИЛОЖЕНИЕ№ </w:t>
      </w:r>
      <w:r>
        <w:t>3</w:t>
      </w:r>
      <w:r w:rsidRPr="00A670EB">
        <w:t xml:space="preserve"> к Порядку</w:t>
      </w:r>
      <w:r>
        <w:t xml:space="preserve"> </w:t>
      </w:r>
      <w:r w:rsidRPr="00A670EB">
        <w:t xml:space="preserve">выдачи, замены, учета удостоверений старост сельских </w:t>
      </w:r>
      <w:r w:rsidRPr="00A670EB">
        <w:lastRenderedPageBreak/>
        <w:t xml:space="preserve">населенных пунктов </w:t>
      </w:r>
      <w:r>
        <w:t>Малояушского сельского</w:t>
      </w:r>
      <w:r w:rsidRPr="00A670EB">
        <w:t xml:space="preserve"> поселения Вурнарского района Чувашской Республики 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36511">
        <w:rPr>
          <w:rFonts w:ascii="Times New Roman" w:hAnsi="Times New Roman" w:cs="Times New Roman"/>
          <w:sz w:val="24"/>
          <w:szCs w:val="24"/>
        </w:rPr>
        <w:t>ФОРМА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36511">
        <w:rPr>
          <w:rFonts w:ascii="Times New Roman" w:hAnsi="Times New Roman" w:cs="Times New Roman"/>
          <w:sz w:val="24"/>
          <w:szCs w:val="24"/>
        </w:rPr>
        <w:t>УТВЕРЖДАЮ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36511">
        <w:rPr>
          <w:rFonts w:ascii="Times New Roman" w:hAnsi="Times New Roman" w:cs="Times New Roman"/>
          <w:sz w:val="24"/>
          <w:szCs w:val="24"/>
        </w:rPr>
        <w:t>Глава</w:t>
      </w: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6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Малояушского сельского </w:t>
      </w:r>
      <w:r w:rsidRPr="00736511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E081E" w:rsidRPr="00736511" w:rsidRDefault="006E081E" w:rsidP="006E081E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E081E" w:rsidRPr="00736511" w:rsidRDefault="006E081E" w:rsidP="006E081E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      подпись Ф.И.О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АКТ № ____</w:t>
      </w:r>
    </w:p>
    <w:p w:rsidR="006E081E" w:rsidRPr="00736511" w:rsidRDefault="006E081E" w:rsidP="006E08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уничтожения удостоверений старост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        Настоящий акт об уничтожении путем сожжения следующих удостоверений  старост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7365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9606" w:type="dxa"/>
        <w:tblLook w:val="04A0"/>
      </w:tblPr>
      <w:tblGrid>
        <w:gridCol w:w="959"/>
        <w:gridCol w:w="1914"/>
        <w:gridCol w:w="2197"/>
        <w:gridCol w:w="2126"/>
        <w:gridCol w:w="2410"/>
      </w:tblGrid>
      <w:tr w:rsidR="006E081E" w:rsidTr="002C5CED">
        <w:tc>
          <w:tcPr>
            <w:tcW w:w="959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9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удостоверения</w:t>
            </w:r>
          </w:p>
        </w:tc>
        <w:tc>
          <w:tcPr>
            <w:tcW w:w="2410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081E" w:rsidTr="002C5CED">
        <w:tc>
          <w:tcPr>
            <w:tcW w:w="959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081E" w:rsidRDefault="006E081E" w:rsidP="002C5C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Всего подлежат уничтожению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6511">
        <w:rPr>
          <w:rFonts w:ascii="Times New Roman" w:hAnsi="Times New Roman" w:cs="Times New Roman"/>
          <w:sz w:val="24"/>
          <w:szCs w:val="24"/>
        </w:rPr>
        <w:t>___ удостоверений.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36511">
        <w:rPr>
          <w:rFonts w:ascii="Times New Roman" w:hAnsi="Times New Roman" w:cs="Times New Roman"/>
          <w:sz w:val="24"/>
          <w:szCs w:val="24"/>
        </w:rPr>
        <w:t>(количество)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Акт составил: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36511">
        <w:rPr>
          <w:rFonts w:ascii="Times New Roman" w:hAnsi="Times New Roman" w:cs="Times New Roman"/>
          <w:sz w:val="24"/>
          <w:szCs w:val="24"/>
        </w:rPr>
        <w:t>__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6511">
        <w:rPr>
          <w:rFonts w:ascii="Times New Roman" w:hAnsi="Times New Roman" w:cs="Times New Roman"/>
          <w:sz w:val="24"/>
          <w:szCs w:val="24"/>
        </w:rPr>
        <w:t>(должность, фамилия, имя, отчество, подпись)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 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6511">
        <w:rPr>
          <w:rFonts w:ascii="Times New Roman" w:hAnsi="Times New Roman" w:cs="Times New Roman"/>
          <w:sz w:val="24"/>
          <w:szCs w:val="24"/>
        </w:rPr>
        <w:t>_ 20__ г.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511">
        <w:rPr>
          <w:rFonts w:ascii="Times New Roman" w:hAnsi="Times New Roman" w:cs="Times New Roman"/>
          <w:sz w:val="24"/>
          <w:szCs w:val="24"/>
        </w:rPr>
        <w:t>М.П.</w:t>
      </w:r>
    </w:p>
    <w:p w:rsidR="006E081E" w:rsidRPr="00736511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Pr="00DE1623" w:rsidRDefault="006E081E" w:rsidP="006E08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1E" w:rsidRDefault="006E081E" w:rsidP="006E081E"/>
    <w:p w:rsidR="006E081E" w:rsidRDefault="006E081E" w:rsidP="006E081E"/>
    <w:p w:rsidR="006E081E" w:rsidRDefault="006E081E" w:rsidP="006E081E"/>
    <w:p w:rsidR="006E081E" w:rsidRDefault="006E081E" w:rsidP="006E081E"/>
    <w:p w:rsidR="006E081E" w:rsidRDefault="006E081E" w:rsidP="006E081E"/>
    <w:p w:rsidR="006E081E" w:rsidRDefault="006E081E" w:rsidP="006E081E"/>
    <w:p w:rsidR="006E081E" w:rsidRDefault="006E081E" w:rsidP="006E081E"/>
    <w:p w:rsidR="006E081E" w:rsidRDefault="006E081E" w:rsidP="006E081E"/>
    <w:p w:rsidR="006E081E" w:rsidRDefault="006E081E" w:rsidP="006E081E"/>
    <w:p w:rsidR="006E081E" w:rsidRDefault="006E081E" w:rsidP="006E081E"/>
    <w:p w:rsidR="006E081E" w:rsidRDefault="006E081E" w:rsidP="006E081E"/>
    <w:p w:rsidR="006E081E" w:rsidRDefault="006E081E" w:rsidP="006E081E"/>
    <w:p w:rsidR="006E081E" w:rsidRDefault="006E081E" w:rsidP="006E081E"/>
    <w:p w:rsidR="00A10C4C" w:rsidRDefault="00A10C4C"/>
    <w:sectPr w:rsidR="00A10C4C" w:rsidSect="006E081E">
      <w:pgSz w:w="11906" w:h="16838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81E"/>
    <w:rsid w:val="001F6A29"/>
    <w:rsid w:val="006E081E"/>
    <w:rsid w:val="00A10C4C"/>
    <w:rsid w:val="00D02446"/>
    <w:rsid w:val="00DA414E"/>
    <w:rsid w:val="00E32B52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E08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6E08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E081E"/>
    <w:rPr>
      <w:b/>
      <w:bCs/>
      <w:color w:val="000080"/>
    </w:rPr>
  </w:style>
  <w:style w:type="paragraph" w:styleId="a6">
    <w:name w:val="No Spacing"/>
    <w:uiPriority w:val="1"/>
    <w:qFormat/>
    <w:rsid w:val="006E081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E081E"/>
    <w:rPr>
      <w:color w:val="0000FF"/>
      <w:u w:val="single"/>
    </w:rPr>
  </w:style>
  <w:style w:type="table" w:styleId="a8">
    <w:name w:val="Table Grid"/>
    <w:basedOn w:val="a1"/>
    <w:uiPriority w:val="59"/>
    <w:rsid w:val="006E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0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llovka.m-vestnik.ru/poselenia-gkh/mo_mullovka/menu-official-doc/reshenie-soveta-deputatov/1305-reshenie-sd-ot-20122018-525-ob-udostoverenii-selskogo-starosty.html" TargetMode="External"/><Relationship Id="rId5" Type="http://schemas.openxmlformats.org/officeDocument/2006/relationships/hyperlink" Target="http://mullovka.m-vestnik.ru/poselenia-gkh/mo_mullovka/menu-official-doc/reshenie-soveta-deputatov/1305-reshenie-sd-ot-20122018-525-ob-udostoverenii-selskogo-starosty.html" TargetMode="External"/><Relationship Id="rId4" Type="http://schemas.openxmlformats.org/officeDocument/2006/relationships/hyperlink" Target="http://mullovka.m-vestnik.ru/poselenia-gkh/mo_mullovka/menu-official-doc/reshenie-soveta-deputatov/1305-reshenie-sd-ot-20122018-525-ob-udostoverenii-selskogo-staros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2022-04-20T07:15:00Z</dcterms:created>
  <dcterms:modified xsi:type="dcterms:W3CDTF">2022-04-20T07:15:00Z</dcterms:modified>
</cp:coreProperties>
</file>