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2E" w:rsidRPr="00FD682E" w:rsidRDefault="00FD682E" w:rsidP="00FD682E">
      <w:pPr>
        <w:ind w:firstLine="709"/>
        <w:jc w:val="right"/>
        <w:rPr>
          <w:sz w:val="26"/>
          <w:szCs w:val="26"/>
          <w:u w:val="single"/>
        </w:rPr>
      </w:pPr>
      <w:r>
        <w:rPr>
          <w:sz w:val="26"/>
          <w:szCs w:val="26"/>
        </w:rPr>
        <w:t xml:space="preserve">                                                              </w:t>
      </w:r>
      <w:r w:rsidRPr="00FD682E">
        <w:rPr>
          <w:sz w:val="26"/>
          <w:szCs w:val="26"/>
          <w:u w:val="single"/>
        </w:rPr>
        <w:t>ПРОЕКТ</w:t>
      </w:r>
    </w:p>
    <w:p w:rsidR="00FD682E" w:rsidRDefault="00FD682E" w:rsidP="00FD682E">
      <w:pPr>
        <w:ind w:firstLine="709"/>
        <w:jc w:val="center"/>
        <w:rPr>
          <w:b/>
        </w:rPr>
      </w:pPr>
      <w:r>
        <w:rPr>
          <w:b/>
        </w:rPr>
        <w:t>Собрание депутатов  Малояушского сельского поселения Вурнарского района Чувашской Республики</w:t>
      </w:r>
    </w:p>
    <w:p w:rsidR="00FD682E" w:rsidRDefault="00FD682E" w:rsidP="00FD682E">
      <w:pPr>
        <w:ind w:firstLine="709"/>
      </w:pPr>
    </w:p>
    <w:p w:rsidR="00FD682E" w:rsidRDefault="00FD682E" w:rsidP="00FD682E">
      <w:pPr>
        <w:jc w:val="center"/>
        <w:rPr>
          <w:b/>
        </w:rPr>
      </w:pPr>
      <w:r>
        <w:rPr>
          <w:b/>
        </w:rPr>
        <w:t>РЕШЕНИЕ № ___</w:t>
      </w:r>
    </w:p>
    <w:p w:rsidR="00FD682E" w:rsidRDefault="00FD682E" w:rsidP="00FD682E">
      <w:pPr>
        <w:jc w:val="center"/>
        <w:rPr>
          <w:b/>
        </w:rPr>
      </w:pPr>
    </w:p>
    <w:p w:rsidR="00FD682E" w:rsidRDefault="00FD682E" w:rsidP="00FD682E">
      <w:pPr>
        <w:rPr>
          <w:b/>
        </w:rPr>
      </w:pPr>
      <w:r>
        <w:rPr>
          <w:b/>
        </w:rPr>
        <w:t xml:space="preserve">«____» __________ 2022г.                                                            </w:t>
      </w:r>
      <w:proofErr w:type="gramStart"/>
      <w:r>
        <w:rPr>
          <w:b/>
        </w:rPr>
        <w:t>с</w:t>
      </w:r>
      <w:proofErr w:type="gramEnd"/>
      <w:r>
        <w:rPr>
          <w:b/>
        </w:rPr>
        <w:t xml:space="preserve">. Малые </w:t>
      </w:r>
      <w:proofErr w:type="spellStart"/>
      <w:r>
        <w:rPr>
          <w:b/>
        </w:rPr>
        <w:t>Яуши</w:t>
      </w:r>
      <w:proofErr w:type="spellEnd"/>
    </w:p>
    <w:p w:rsidR="003F5B92" w:rsidRPr="008125B4" w:rsidRDefault="003F5B92" w:rsidP="003F5B92">
      <w:pPr>
        <w:pStyle w:val="a6"/>
        <w:jc w:val="center"/>
        <w:rPr>
          <w:b/>
          <w:bCs/>
          <w:i/>
        </w:rPr>
      </w:pPr>
      <w:r w:rsidRPr="008125B4">
        <w:rPr>
          <w:b/>
          <w:bCs/>
          <w:i/>
        </w:rPr>
        <w:tab/>
      </w:r>
    </w:p>
    <w:p w:rsidR="008125B4" w:rsidRDefault="008125B4" w:rsidP="00FD682E">
      <w:pPr>
        <w:pStyle w:val="a9"/>
        <w:rPr>
          <w:sz w:val="24"/>
          <w:szCs w:val="24"/>
        </w:rPr>
      </w:pPr>
      <w:r w:rsidRPr="008125B4">
        <w:rPr>
          <w:rFonts w:ascii="Times New Roman" w:eastAsia="Times New Roman" w:hAnsi="Times New Roman" w:cs="Times New Roman"/>
          <w:i/>
          <w:sz w:val="26"/>
          <w:szCs w:val="26"/>
          <w:lang w:eastAsia="ru-RU"/>
        </w:rPr>
        <w:t xml:space="preserve">                                                              </w:t>
      </w:r>
    </w:p>
    <w:p w:rsidR="003F5B92" w:rsidRDefault="003F5B92" w:rsidP="003F5B92">
      <w:pPr>
        <w:pStyle w:val="Bodytext70"/>
        <w:shd w:val="clear" w:color="auto" w:fill="auto"/>
        <w:spacing w:before="0" w:after="544"/>
        <w:ind w:right="3860" w:firstLine="0"/>
        <w:rPr>
          <w:sz w:val="24"/>
          <w:szCs w:val="24"/>
        </w:rPr>
      </w:pPr>
      <w:r>
        <w:rPr>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Малояушского сельского поселения Вурнарского района Чувашской Республики</w:t>
      </w:r>
    </w:p>
    <w:p w:rsidR="003F5B92" w:rsidRDefault="003F5B92" w:rsidP="003F5B92">
      <w:pPr>
        <w:pStyle w:val="Bodytext20"/>
        <w:shd w:val="clear" w:color="auto" w:fill="auto"/>
        <w:spacing w:line="264" w:lineRule="exact"/>
        <w:ind w:firstLine="760"/>
        <w:rPr>
          <w:sz w:val="24"/>
          <w:szCs w:val="24"/>
        </w:rPr>
      </w:pPr>
      <w:r>
        <w:rPr>
          <w:sz w:val="24"/>
          <w:szCs w:val="24"/>
        </w:rPr>
        <w:t xml:space="preserve">В соответствии со статьей 3.1 Федерального закона от 8 ноября 2007 г. № 259-ФЗ «Устав автомобильного транспорта и городского наземного электрического транспорта», статьей 13 1 Федерального закона от 8 ноября 2007 г. № 257-ФЗ «Об автомобильных дорогах </w:t>
      </w:r>
      <w:proofErr w:type="gramStart"/>
      <w:r>
        <w:rPr>
          <w:sz w:val="24"/>
          <w:szCs w:val="24"/>
        </w:rPr>
        <w:t>и</w:t>
      </w:r>
      <w:proofErr w:type="gramEnd"/>
      <w:r>
        <w:rPr>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Малояушского сельского поселения Вурнарского района Чувашской Республики» Собрание депутатов Малояушского сельского поселения Вурнарского района Чувашской Республики решило:</w:t>
      </w:r>
    </w:p>
    <w:p w:rsidR="003F5B92" w:rsidRDefault="003F5B92" w:rsidP="003F5B92">
      <w:pPr>
        <w:pStyle w:val="Bodytext20"/>
        <w:numPr>
          <w:ilvl w:val="0"/>
          <w:numId w:val="1"/>
        </w:numPr>
        <w:shd w:val="clear" w:color="auto" w:fill="auto"/>
        <w:tabs>
          <w:tab w:val="left" w:pos="1016"/>
        </w:tabs>
        <w:spacing w:line="245" w:lineRule="exact"/>
        <w:ind w:firstLine="760"/>
        <w:rPr>
          <w:sz w:val="24"/>
          <w:szCs w:val="24"/>
        </w:rPr>
      </w:pPr>
      <w:r>
        <w:rPr>
          <w:sz w:val="24"/>
          <w:szCs w:val="24"/>
        </w:rPr>
        <w:t>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p>
    <w:p w:rsidR="003F5B92" w:rsidRDefault="003F5B92" w:rsidP="003F5B92">
      <w:pPr>
        <w:pStyle w:val="a3"/>
        <w:ind w:firstLine="567"/>
        <w:jc w:val="both"/>
        <w:rPr>
          <w:rFonts w:ascii="Times New Roman" w:hAnsi="Times New Roman"/>
          <w:sz w:val="24"/>
          <w:szCs w:val="24"/>
        </w:rPr>
      </w:pPr>
    </w:p>
    <w:p w:rsidR="003F5B92" w:rsidRDefault="003F5B92" w:rsidP="003F5B92">
      <w:pPr>
        <w:pStyle w:val="a3"/>
        <w:ind w:firstLine="567"/>
        <w:jc w:val="both"/>
        <w:rPr>
          <w:rFonts w:ascii="Times New Roman" w:hAnsi="Times New Roman"/>
          <w:sz w:val="24"/>
          <w:szCs w:val="24"/>
          <w:highlight w:val="yellow"/>
        </w:rPr>
      </w:pPr>
      <w:r>
        <w:rPr>
          <w:rFonts w:ascii="Times New Roman" w:hAnsi="Times New Roman"/>
          <w:sz w:val="24"/>
          <w:szCs w:val="24"/>
        </w:rPr>
        <w:t>2.Настоящее решение вступает в силу после его официального опубликования.</w:t>
      </w:r>
    </w:p>
    <w:p w:rsidR="003F5B92" w:rsidRDefault="003F5B92" w:rsidP="003F5B92">
      <w:pPr>
        <w:jc w:val="both"/>
      </w:pPr>
    </w:p>
    <w:p w:rsidR="003F5B92" w:rsidRDefault="003F5B92" w:rsidP="003F5B92">
      <w:pPr>
        <w:jc w:val="both"/>
      </w:pPr>
    </w:p>
    <w:p w:rsidR="003F5B92" w:rsidRDefault="003F5B92" w:rsidP="003F5B92">
      <w:pPr>
        <w:jc w:val="both"/>
      </w:pPr>
    </w:p>
    <w:p w:rsidR="003F5B92" w:rsidRDefault="003F5B92" w:rsidP="003F5B92">
      <w:pPr>
        <w:jc w:val="both"/>
      </w:pPr>
    </w:p>
    <w:p w:rsidR="003F5B92" w:rsidRDefault="003F5B92" w:rsidP="003F5B92">
      <w:pPr>
        <w:jc w:val="both"/>
      </w:pPr>
    </w:p>
    <w:p w:rsidR="003F5B92" w:rsidRDefault="003F5B92" w:rsidP="003F5B92">
      <w:pPr>
        <w:jc w:val="both"/>
      </w:pPr>
    </w:p>
    <w:p w:rsidR="003F5B92" w:rsidRDefault="003F5B92" w:rsidP="003F5B92">
      <w:pPr>
        <w:jc w:val="both"/>
      </w:pPr>
      <w:r>
        <w:t xml:space="preserve">Глава Малояушского сельского поселения </w:t>
      </w:r>
    </w:p>
    <w:p w:rsidR="003F5B92" w:rsidRDefault="003F5B92" w:rsidP="003F5B92">
      <w:pPr>
        <w:jc w:val="both"/>
      </w:pPr>
      <w:r>
        <w:t>Вурнарского района Чувашской Республики                                                   С.К.Волков</w:t>
      </w:r>
    </w:p>
    <w:p w:rsidR="003F5B92" w:rsidRDefault="003F5B92" w:rsidP="003F5B92">
      <w:pPr>
        <w:jc w:val="right"/>
      </w:pPr>
    </w:p>
    <w:p w:rsidR="003F5B92" w:rsidRDefault="003F5B92" w:rsidP="003F5B92">
      <w:pPr>
        <w:jc w:val="right"/>
      </w:pPr>
    </w:p>
    <w:p w:rsidR="003F5B92" w:rsidRDefault="003F5B92" w:rsidP="003F5B92">
      <w:pPr>
        <w:jc w:val="right"/>
      </w:pPr>
    </w:p>
    <w:p w:rsidR="003F5B92" w:rsidRDefault="003F5B92" w:rsidP="003F5B92">
      <w:pPr>
        <w:jc w:val="right"/>
      </w:pPr>
    </w:p>
    <w:p w:rsidR="003F5B92" w:rsidRDefault="003F5B92" w:rsidP="003F5B92">
      <w:pPr>
        <w:jc w:val="right"/>
      </w:pPr>
    </w:p>
    <w:p w:rsidR="003F5B92" w:rsidRDefault="003F5B92" w:rsidP="003F5B92">
      <w:pPr>
        <w:jc w:val="right"/>
      </w:pPr>
    </w:p>
    <w:p w:rsidR="003F5B92" w:rsidRDefault="003F5B92" w:rsidP="003F5B92">
      <w:pPr>
        <w:jc w:val="right"/>
      </w:pPr>
    </w:p>
    <w:p w:rsidR="003F5B92" w:rsidRDefault="003F5B92" w:rsidP="003F5B92">
      <w:pPr>
        <w:jc w:val="right"/>
      </w:pPr>
    </w:p>
    <w:p w:rsidR="003F5B92" w:rsidRDefault="003F5B92" w:rsidP="003F5B92">
      <w:pPr>
        <w:jc w:val="right"/>
      </w:pPr>
    </w:p>
    <w:p w:rsidR="003F5B92" w:rsidRDefault="003F5B92" w:rsidP="003F5B92">
      <w:pPr>
        <w:jc w:val="right"/>
      </w:pPr>
    </w:p>
    <w:p w:rsidR="00FD682E" w:rsidRDefault="00FD682E" w:rsidP="003F5B92">
      <w:pPr>
        <w:jc w:val="right"/>
      </w:pPr>
    </w:p>
    <w:p w:rsidR="00FD682E" w:rsidRDefault="00FD682E" w:rsidP="003F5B92">
      <w:pPr>
        <w:jc w:val="right"/>
      </w:pPr>
    </w:p>
    <w:p w:rsidR="00FD682E" w:rsidRDefault="00FD682E" w:rsidP="003F5B92">
      <w:pPr>
        <w:jc w:val="right"/>
      </w:pPr>
    </w:p>
    <w:p w:rsidR="00FD682E" w:rsidRDefault="00FD682E" w:rsidP="003F5B92">
      <w:pPr>
        <w:jc w:val="right"/>
      </w:pPr>
    </w:p>
    <w:p w:rsidR="00FD682E" w:rsidRDefault="00FD682E" w:rsidP="003F5B92">
      <w:pPr>
        <w:jc w:val="right"/>
      </w:pPr>
    </w:p>
    <w:p w:rsidR="003F5B92" w:rsidRDefault="003F5B92" w:rsidP="003F5B92">
      <w:pPr>
        <w:jc w:val="right"/>
      </w:pPr>
    </w:p>
    <w:p w:rsidR="003F5B92" w:rsidRDefault="003F5B92" w:rsidP="003F5B92">
      <w:pPr>
        <w:jc w:val="right"/>
      </w:pPr>
    </w:p>
    <w:p w:rsidR="003F5B92" w:rsidRDefault="003F5B92" w:rsidP="003F5B92">
      <w:pPr>
        <w:spacing w:line="240" w:lineRule="exact"/>
        <w:ind w:left="5620"/>
      </w:pPr>
      <w:r>
        <w:lastRenderedPageBreak/>
        <w:t>УТВЕРЖДЕНО</w:t>
      </w:r>
    </w:p>
    <w:p w:rsidR="003F5B92" w:rsidRDefault="003F5B92" w:rsidP="003F5B92">
      <w:pPr>
        <w:spacing w:after="232" w:line="283" w:lineRule="exact"/>
        <w:ind w:left="5620" w:right="840"/>
      </w:pPr>
      <w:r>
        <w:t xml:space="preserve">решением Собрания депутатов Малояушского сельского поселения Вурнарского района Чувашской Республики от </w:t>
      </w:r>
      <w:r w:rsidR="00FD682E">
        <w:t>_____</w:t>
      </w:r>
      <w:r>
        <w:t xml:space="preserve">.2022 № </w:t>
      </w:r>
      <w:r w:rsidR="00FD682E">
        <w:t>_</w:t>
      </w:r>
    </w:p>
    <w:p w:rsidR="003F5B92" w:rsidRDefault="003F5B92" w:rsidP="003F5B92">
      <w:pPr>
        <w:pStyle w:val="Bodytext70"/>
        <w:shd w:val="clear" w:color="auto" w:fill="auto"/>
        <w:spacing w:before="0" w:after="0" w:line="293" w:lineRule="exact"/>
        <w:ind w:left="200" w:firstLine="0"/>
        <w:jc w:val="center"/>
        <w:rPr>
          <w:sz w:val="24"/>
          <w:szCs w:val="24"/>
        </w:rPr>
      </w:pPr>
      <w:r>
        <w:rPr>
          <w:sz w:val="24"/>
          <w:szCs w:val="24"/>
        </w:rPr>
        <w:t>Положение</w:t>
      </w:r>
    </w:p>
    <w:p w:rsidR="003F5B92" w:rsidRDefault="003F5B92" w:rsidP="003F5B92">
      <w:pPr>
        <w:pStyle w:val="Bodytext70"/>
        <w:shd w:val="clear" w:color="auto" w:fill="auto"/>
        <w:spacing w:before="0" w:after="0" w:line="293" w:lineRule="exact"/>
        <w:ind w:left="200" w:firstLine="0"/>
        <w:jc w:val="center"/>
        <w:rPr>
          <w:sz w:val="24"/>
          <w:szCs w:val="24"/>
        </w:rPr>
      </w:pPr>
      <w:r>
        <w:rPr>
          <w:sz w:val="24"/>
          <w:szCs w:val="24"/>
        </w:rPr>
        <w:t>о муниципальном контроле на автомобильном транспорте, городском наземном</w:t>
      </w:r>
      <w:r>
        <w:rPr>
          <w:sz w:val="24"/>
          <w:szCs w:val="24"/>
        </w:rPr>
        <w:br/>
        <w:t>электрическом транспорте и в дорожном хозяйстве на территории</w:t>
      </w:r>
      <w:r>
        <w:rPr>
          <w:sz w:val="24"/>
          <w:szCs w:val="24"/>
        </w:rPr>
        <w:br/>
        <w:t>Малояушского сельского поселения Вурнарского района Чувашской</w:t>
      </w:r>
    </w:p>
    <w:p w:rsidR="003F5B92" w:rsidRDefault="003F5B92" w:rsidP="003F5B92">
      <w:pPr>
        <w:pStyle w:val="Bodytext70"/>
        <w:shd w:val="clear" w:color="auto" w:fill="auto"/>
        <w:spacing w:before="0" w:after="298" w:line="293" w:lineRule="exact"/>
        <w:ind w:left="200" w:firstLine="0"/>
        <w:jc w:val="center"/>
        <w:rPr>
          <w:sz w:val="24"/>
          <w:szCs w:val="24"/>
        </w:rPr>
      </w:pPr>
      <w:r>
        <w:rPr>
          <w:sz w:val="24"/>
          <w:szCs w:val="24"/>
        </w:rPr>
        <w:t>Республики</w:t>
      </w:r>
    </w:p>
    <w:p w:rsidR="003F5B92" w:rsidRDefault="003F5B92" w:rsidP="003F5B92">
      <w:pPr>
        <w:pStyle w:val="Bodytext70"/>
        <w:shd w:val="clear" w:color="auto" w:fill="auto"/>
        <w:spacing w:before="0" w:after="186" w:line="220" w:lineRule="exact"/>
        <w:ind w:left="4020" w:firstLine="0"/>
        <w:rPr>
          <w:sz w:val="24"/>
          <w:szCs w:val="24"/>
        </w:rPr>
      </w:pPr>
      <w:r>
        <w:rPr>
          <w:sz w:val="24"/>
          <w:szCs w:val="24"/>
        </w:rPr>
        <w:t>I. Общие положения</w:t>
      </w:r>
    </w:p>
    <w:p w:rsidR="003F5B92" w:rsidRDefault="003F5B92" w:rsidP="003F5B92">
      <w:pPr>
        <w:spacing w:line="283" w:lineRule="exact"/>
        <w:ind w:right="280" w:firstLine="780"/>
        <w:jc w:val="both"/>
      </w:pPr>
      <w:r>
        <w:t>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Малояушского сельского поселения Вурнарского района Чувашской Республики (далее - муниципальный контроль).</w:t>
      </w:r>
    </w:p>
    <w:p w:rsidR="003F5B92" w:rsidRDefault="003F5B92" w:rsidP="003F5B92">
      <w:pPr>
        <w:widowControl w:val="0"/>
        <w:numPr>
          <w:ilvl w:val="0"/>
          <w:numId w:val="2"/>
        </w:numPr>
        <w:tabs>
          <w:tab w:val="left" w:pos="1135"/>
        </w:tabs>
        <w:spacing w:line="278" w:lineRule="exact"/>
        <w:ind w:right="280" w:firstLine="900"/>
        <w:jc w:val="both"/>
      </w:pPr>
      <w: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F5B92" w:rsidRDefault="003F5B92" w:rsidP="003F5B92">
      <w:pPr>
        <w:widowControl w:val="0"/>
        <w:numPr>
          <w:ilvl w:val="0"/>
          <w:numId w:val="3"/>
        </w:numPr>
        <w:tabs>
          <w:tab w:val="left" w:pos="1162"/>
        </w:tabs>
        <w:spacing w:line="283" w:lineRule="exact"/>
        <w:ind w:right="280" w:firstLine="900"/>
        <w:jc w:val="both"/>
      </w:pPr>
      <w:r>
        <w:t>в области автомобильных дорог и дорожной деятельности, установленных в отношении автомобильных дорог местного значения в границах населенных пунктов Малояушского сельского поселения Вурнарского района Чувашской Республики (далее - автомобильные дороги местного значения или автомобильные дороги общего пользования местного значения):</w:t>
      </w:r>
    </w:p>
    <w:p w:rsidR="003F5B92" w:rsidRDefault="003F5B92" w:rsidP="003F5B92">
      <w:pPr>
        <w:tabs>
          <w:tab w:val="left" w:pos="1143"/>
        </w:tabs>
        <w:spacing w:line="283" w:lineRule="exact"/>
        <w:ind w:right="280" w:firstLine="900"/>
        <w:jc w:val="both"/>
      </w:pPr>
      <w:r>
        <w:t>а)</w:t>
      </w:r>
      <w:r>
        <w:tab/>
        <w:t>к эксплуатации объектов дорожного сервиса, размещенных в полосах отвода и (или) придорожных полосах автомобильных дорог общего пользования;</w:t>
      </w:r>
    </w:p>
    <w:p w:rsidR="003F5B92" w:rsidRDefault="003F5B92" w:rsidP="003F5B92">
      <w:pPr>
        <w:tabs>
          <w:tab w:val="left" w:pos="1158"/>
        </w:tabs>
        <w:spacing w:line="283" w:lineRule="exact"/>
        <w:ind w:right="280" w:firstLine="900"/>
        <w:jc w:val="both"/>
      </w:pPr>
      <w:r>
        <w:t>б)</w:t>
      </w:r>
      <w:r>
        <w:tab/>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F5B92" w:rsidRDefault="003F5B92" w:rsidP="003F5B92">
      <w:pPr>
        <w:widowControl w:val="0"/>
        <w:numPr>
          <w:ilvl w:val="0"/>
          <w:numId w:val="3"/>
        </w:numPr>
        <w:tabs>
          <w:tab w:val="left" w:pos="1167"/>
        </w:tabs>
        <w:spacing w:line="283" w:lineRule="exact"/>
        <w:ind w:right="280" w:firstLine="900"/>
        <w:jc w:val="both"/>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F5B92" w:rsidRDefault="003F5B92" w:rsidP="003F5B92">
      <w:pPr>
        <w:widowControl w:val="0"/>
        <w:numPr>
          <w:ilvl w:val="0"/>
          <w:numId w:val="2"/>
        </w:numPr>
        <w:tabs>
          <w:tab w:val="left" w:pos="1560"/>
        </w:tabs>
        <w:spacing w:line="283" w:lineRule="exact"/>
        <w:ind w:right="280" w:firstLine="900"/>
        <w:jc w:val="both"/>
      </w:pPr>
      <w:r>
        <w:t>Муниципальный контроль осуществляется администрацией Малояушского сельского поселения Вурнарского района Чувашской Республики (далее - Администрация).</w:t>
      </w:r>
    </w:p>
    <w:p w:rsidR="003F5B92" w:rsidRDefault="003F5B92" w:rsidP="003F5B92">
      <w:pPr>
        <w:widowControl w:val="0"/>
        <w:numPr>
          <w:ilvl w:val="0"/>
          <w:numId w:val="2"/>
        </w:numPr>
        <w:tabs>
          <w:tab w:val="left" w:pos="1135"/>
        </w:tabs>
        <w:spacing w:line="278" w:lineRule="exact"/>
        <w:ind w:firstLine="900"/>
        <w:jc w:val="both"/>
      </w:pPr>
      <w:r>
        <w:t>Непосредственное осуществление муниципального контроля возлагается на уполномоченного сотрудника администрации (дале</w:t>
      </w:r>
      <w:proofErr w:type="gramStart"/>
      <w:r>
        <w:t>е-</w:t>
      </w:r>
      <w:proofErr w:type="gramEnd"/>
      <w:r>
        <w:t xml:space="preserve"> уполномоченный сотрудник администрации).</w:t>
      </w:r>
    </w:p>
    <w:p w:rsidR="003F5B92" w:rsidRDefault="003F5B92" w:rsidP="003F5B92">
      <w:pPr>
        <w:spacing w:line="288" w:lineRule="exact"/>
        <w:ind w:firstLine="900"/>
        <w:jc w:val="both"/>
      </w:pPr>
      <w:r>
        <w:t>Руководство деятельностью по осуществлению муниципального контроля осуществляет глава Малояушского сельского поселения Вурнарского района Чувашской Республики (далее - глава муниципального образования).</w:t>
      </w:r>
    </w:p>
    <w:p w:rsidR="003F5B92" w:rsidRDefault="003F5B92" w:rsidP="003F5B92">
      <w:pPr>
        <w:widowControl w:val="0"/>
        <w:numPr>
          <w:ilvl w:val="0"/>
          <w:numId w:val="2"/>
        </w:numPr>
        <w:tabs>
          <w:tab w:val="left" w:pos="1188"/>
        </w:tabs>
        <w:spacing w:line="288" w:lineRule="exact"/>
        <w:ind w:firstLine="900"/>
        <w:jc w:val="both"/>
      </w:pPr>
      <w:r>
        <w:t>Должностные лица при осуществлении муниципального контроля имеют права, обязанности и несут ответственность в соответствии с Федеральным законом от 31 июля 2021 г. № 248-ФЗ «О государственном контроле (надзоре) и муниципальном контроле в Российской Федерации» (далее - Федеральный закон).</w:t>
      </w:r>
    </w:p>
    <w:p w:rsidR="003F5B92" w:rsidRDefault="003F5B92" w:rsidP="003F5B92">
      <w:pPr>
        <w:widowControl w:val="0"/>
        <w:numPr>
          <w:ilvl w:val="0"/>
          <w:numId w:val="2"/>
        </w:numPr>
        <w:tabs>
          <w:tab w:val="left" w:pos="1204"/>
        </w:tabs>
        <w:spacing w:line="288" w:lineRule="exact"/>
        <w:ind w:firstLine="900"/>
        <w:jc w:val="both"/>
      </w:pPr>
      <w:r>
        <w:t>Объектами муниципального контроля являются:</w:t>
      </w:r>
    </w:p>
    <w:p w:rsidR="003F5B92" w:rsidRDefault="003F5B92" w:rsidP="003F5B92">
      <w:pPr>
        <w:tabs>
          <w:tab w:val="left" w:pos="1218"/>
        </w:tabs>
        <w:spacing w:line="288" w:lineRule="exact"/>
        <w:ind w:firstLine="900"/>
        <w:jc w:val="both"/>
      </w:pPr>
      <w:r>
        <w:t>а)</w:t>
      </w:r>
      <w:r>
        <w:tab/>
        <w:t>в рамках пункта 1 части 1 статьи 16 Федерального закона:</w:t>
      </w:r>
    </w:p>
    <w:p w:rsidR="003F5B92" w:rsidRDefault="003F5B92" w:rsidP="003F5B92">
      <w:pPr>
        <w:spacing w:line="288" w:lineRule="exact"/>
        <w:ind w:firstLine="900"/>
        <w:jc w:val="both"/>
      </w:pPr>
      <w:r>
        <w:lastRenderedPageBreak/>
        <w:t>деятельность по использованию полос отвода и (или) придорожных полос автомобильных дорог общего пользования местного значения в границах населенных пунктов Малояушского сельского поселения Вурнарского района Чувашской Республики;</w:t>
      </w:r>
    </w:p>
    <w:p w:rsidR="003F5B92" w:rsidRDefault="003F5B92" w:rsidP="003F5B92">
      <w:pPr>
        <w:spacing w:line="288" w:lineRule="exact"/>
        <w:ind w:firstLine="900"/>
        <w:jc w:val="both"/>
      </w:pPr>
      <w:r>
        <w:t>деятельность по осуществлению работ по капитальному ремонту, ремонту и содержанию автомобильных дорог общего пользования местного значения в границах населенных пунктов Малояушского сельского поселения Вурнарского района Чувашской Республики и искусственных дорожных сооружений на них;</w:t>
      </w:r>
    </w:p>
    <w:p w:rsidR="003F5B92" w:rsidRDefault="003F5B92" w:rsidP="003F5B92">
      <w:pPr>
        <w:spacing w:line="288" w:lineRule="exact"/>
        <w:ind w:firstLine="900"/>
        <w:jc w:val="both"/>
      </w:pPr>
      <w: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F5B92" w:rsidRDefault="003F5B92" w:rsidP="003F5B92">
      <w:pPr>
        <w:tabs>
          <w:tab w:val="left" w:pos="1232"/>
        </w:tabs>
        <w:spacing w:line="288" w:lineRule="exact"/>
        <w:ind w:firstLine="900"/>
        <w:jc w:val="both"/>
      </w:pPr>
      <w:r>
        <w:t>б)</w:t>
      </w:r>
      <w:r>
        <w:tab/>
        <w:t>в рамках пункта 2 части 1 статьи 16 Федерального закона:</w:t>
      </w:r>
    </w:p>
    <w:p w:rsidR="003F5B92" w:rsidRDefault="003F5B92" w:rsidP="003F5B92">
      <w:pPr>
        <w:spacing w:line="288" w:lineRule="exact"/>
        <w:ind w:firstLine="900"/>
        <w:jc w:val="both"/>
      </w:pPr>
      <w:r>
        <w:t>внесение платы за проезд по платным автомобильным дорогам общего пользования местного значения в границах населенных пунктов Малояушского сельского поселения Вурнарского района Чувашской Республики,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F5B92" w:rsidRDefault="003F5B92" w:rsidP="003F5B92">
      <w:pPr>
        <w:tabs>
          <w:tab w:val="left" w:pos="1188"/>
          <w:tab w:val="left" w:pos="1519"/>
          <w:tab w:val="left" w:pos="2652"/>
          <w:tab w:val="left" w:pos="4092"/>
          <w:tab w:val="left" w:pos="5158"/>
          <w:tab w:val="left" w:pos="7226"/>
          <w:tab w:val="left" w:pos="8479"/>
        </w:tabs>
        <w:spacing w:line="288" w:lineRule="exact"/>
        <w:ind w:firstLine="900"/>
        <w:jc w:val="both"/>
      </w:pPr>
      <w: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w:t>
      </w:r>
      <w:r>
        <w:tab/>
        <w:t>населенных</w:t>
      </w:r>
      <w:r>
        <w:tab/>
        <w:t>пунктов Малояушского</w:t>
      </w:r>
      <w:r>
        <w:tab/>
        <w:t>сельского поселения Вурнарского района Чувашской Республики (в случае создания таких парковок (парковочных мест);</w:t>
      </w:r>
    </w:p>
    <w:p w:rsidR="003F5B92" w:rsidRDefault="003F5B92" w:rsidP="003F5B92">
      <w:pPr>
        <w:tabs>
          <w:tab w:val="left" w:pos="1188"/>
          <w:tab w:val="left" w:pos="1519"/>
          <w:tab w:val="left" w:pos="2652"/>
          <w:tab w:val="left" w:pos="4092"/>
          <w:tab w:val="left" w:pos="5158"/>
          <w:tab w:val="left" w:pos="7226"/>
          <w:tab w:val="left" w:pos="8479"/>
        </w:tabs>
        <w:spacing w:line="288" w:lineRule="exact"/>
        <w:ind w:firstLine="900"/>
        <w:jc w:val="both"/>
      </w:pPr>
      <w: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 в границах</w:t>
      </w:r>
      <w:r>
        <w:tab/>
        <w:t>населенных</w:t>
      </w:r>
      <w:r>
        <w:tab/>
        <w:t>пунктов Малояушского</w:t>
      </w:r>
      <w:r>
        <w:tab/>
        <w:t>сельского поселения Вурнарского района Чувашской Республики;</w:t>
      </w:r>
    </w:p>
    <w:p w:rsidR="003F5B92" w:rsidRDefault="003F5B92" w:rsidP="003F5B92">
      <w:pPr>
        <w:spacing w:line="288" w:lineRule="exact"/>
        <w:ind w:firstLine="900"/>
        <w:jc w:val="both"/>
      </w:pPr>
      <w:r>
        <w:t>внесение платы за присоединение объектов дорожного сервиса к автомобильным дорогам общего пользования местного значения в границах населенных пунктов Малояушского сельского поселения Вурнарского района Чувашской Республики;</w:t>
      </w:r>
    </w:p>
    <w:p w:rsidR="003F5B92" w:rsidRDefault="003F5B92" w:rsidP="003F5B92">
      <w:pPr>
        <w:tabs>
          <w:tab w:val="left" w:pos="9122"/>
        </w:tabs>
        <w:spacing w:line="288" w:lineRule="exact"/>
        <w:ind w:firstLine="900"/>
        <w:jc w:val="both"/>
      </w:pPr>
      <w: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t>ТР</w:t>
      </w:r>
      <w:proofErr w:type="gramEnd"/>
      <w:r>
        <w:t xml:space="preserve"> ТС 014/2011);</w:t>
      </w:r>
    </w:p>
    <w:p w:rsidR="003F5B92" w:rsidRDefault="003F5B92" w:rsidP="003F5B92">
      <w:pPr>
        <w:spacing w:line="288" w:lineRule="exact"/>
        <w:ind w:firstLine="900"/>
        <w:jc w:val="both"/>
      </w:pPr>
      <w: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t>ТР</w:t>
      </w:r>
      <w:proofErr w:type="gramEnd"/>
      <w:r>
        <w:t xml:space="preserve"> ТС 014/2011);</w:t>
      </w:r>
    </w:p>
    <w:p w:rsidR="003F5B92" w:rsidRDefault="003F5B92" w:rsidP="003F5B92">
      <w:pPr>
        <w:tabs>
          <w:tab w:val="left" w:pos="1232"/>
        </w:tabs>
        <w:spacing w:line="288" w:lineRule="exact"/>
        <w:ind w:firstLine="900"/>
        <w:jc w:val="both"/>
      </w:pPr>
      <w:r>
        <w:t>в)</w:t>
      </w:r>
      <w:r>
        <w:tab/>
        <w:t>в рамках пункта 3 части 1 статьи 16 Федерального закона:</w:t>
      </w:r>
    </w:p>
    <w:p w:rsidR="003F5B92" w:rsidRDefault="003F5B92" w:rsidP="003F5B92">
      <w:pPr>
        <w:spacing w:line="283" w:lineRule="exact"/>
        <w:ind w:firstLine="960"/>
        <w:jc w:val="both"/>
      </w:pPr>
      <w:r>
        <w:t>объекты дорожного сервиса, размещенные в полосах отвода и (или) придорожных полосах автомобильных дорог общего пользования местного значения в границах населенных пунктов Малояушского сельского поселения Вурнарского района Чувашской Республики;</w:t>
      </w:r>
    </w:p>
    <w:p w:rsidR="003F5B92" w:rsidRDefault="003F5B92" w:rsidP="003F5B92">
      <w:pPr>
        <w:spacing w:line="283" w:lineRule="exact"/>
        <w:ind w:firstLine="960"/>
        <w:jc w:val="both"/>
      </w:pPr>
      <w:r>
        <w:t>придорожные полосы и полосы отвода автомобильных дорог общего пользования местного значения в границах населенных пунктов Малояушского сельского поселения Вурнарского района Чувашской Республики;</w:t>
      </w:r>
    </w:p>
    <w:p w:rsidR="003F5B92" w:rsidRDefault="003F5B92" w:rsidP="003F5B92">
      <w:pPr>
        <w:spacing w:line="278" w:lineRule="exact"/>
        <w:ind w:firstLine="960"/>
        <w:jc w:val="both"/>
      </w:pPr>
      <w:r>
        <w:t>автомобильная дорога общего пользования местного значения в границах населенных пунктов Малояушского сельского поселения Вурнарского района Чувашской Республики и искусственные дорожные сооружения на ней;</w:t>
      </w:r>
    </w:p>
    <w:p w:rsidR="003F5B92" w:rsidRDefault="003F5B92" w:rsidP="003F5B92">
      <w:pPr>
        <w:spacing w:line="278" w:lineRule="exact"/>
        <w:ind w:firstLine="960"/>
        <w:jc w:val="both"/>
      </w:pPr>
      <w:r>
        <w:t>примыкания к автомобильным дорогам местного значения в границах населенных пунктов Малояушского сельского поселения Вурнарского района Чувашской Республики, в том числе примыкания объектов дорожного сервиса.</w:t>
      </w:r>
    </w:p>
    <w:p w:rsidR="003F5B92" w:rsidRDefault="003F5B92" w:rsidP="003F5B92">
      <w:pPr>
        <w:widowControl w:val="0"/>
        <w:numPr>
          <w:ilvl w:val="0"/>
          <w:numId w:val="2"/>
        </w:numPr>
        <w:tabs>
          <w:tab w:val="left" w:pos="1164"/>
        </w:tabs>
        <w:spacing w:line="274" w:lineRule="exact"/>
        <w:ind w:firstLine="960"/>
        <w:jc w:val="both"/>
      </w:pPr>
      <w:r>
        <w:t>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3F5B92" w:rsidRDefault="003F5B92" w:rsidP="003F5B92">
      <w:pPr>
        <w:spacing w:line="288" w:lineRule="exact"/>
        <w:ind w:firstLine="960"/>
        <w:jc w:val="both"/>
      </w:pPr>
      <w:r>
        <w:t xml:space="preserve">При сборе, обработке, анализе и учете сведений об объектах контроля для целей их учета </w:t>
      </w:r>
      <w:proofErr w:type="gramStart"/>
      <w:r>
        <w:t>контрольный</w:t>
      </w:r>
      <w:proofErr w:type="gramEnd"/>
      <w:r>
        <w:t xml:space="preserve"> орган использует информацию, представляемую в соответствии с </w:t>
      </w:r>
      <w:r>
        <w:lastRenderedPageBreak/>
        <w:t>нормативными правовыми актами, информацию, получаемую в рамках межведомственного взаимодействия, а также общедоступную информацию.</w:t>
      </w:r>
    </w:p>
    <w:p w:rsidR="003F5B92" w:rsidRDefault="003F5B92" w:rsidP="003F5B92">
      <w:pPr>
        <w:widowControl w:val="0"/>
        <w:numPr>
          <w:ilvl w:val="0"/>
          <w:numId w:val="2"/>
        </w:numPr>
        <w:tabs>
          <w:tab w:val="left" w:pos="1182"/>
        </w:tabs>
        <w:spacing w:after="232" w:line="288" w:lineRule="exact"/>
        <w:ind w:firstLine="960"/>
        <w:jc w:val="both"/>
      </w:pPr>
      <w: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w:t>
      </w:r>
    </w:p>
    <w:p w:rsidR="003F5B92" w:rsidRDefault="003F5B92" w:rsidP="003F5B92">
      <w:pPr>
        <w:pStyle w:val="Bodytext70"/>
        <w:numPr>
          <w:ilvl w:val="0"/>
          <w:numId w:val="4"/>
        </w:numPr>
        <w:shd w:val="clear" w:color="auto" w:fill="auto"/>
        <w:tabs>
          <w:tab w:val="left" w:pos="1120"/>
        </w:tabs>
        <w:spacing w:before="0" w:after="282" w:line="298" w:lineRule="exact"/>
        <w:ind w:left="1640" w:hanging="900"/>
        <w:rPr>
          <w:sz w:val="24"/>
          <w:szCs w:val="24"/>
        </w:rPr>
      </w:pPr>
      <w:r>
        <w:rPr>
          <w:sz w:val="24"/>
          <w:szCs w:val="24"/>
        </w:rPr>
        <w:t>Управление рисками причинения вреда (ущерба) охраняемым законом ценностям при осуществлении муниципального контроля</w:t>
      </w:r>
    </w:p>
    <w:p w:rsidR="003F5B92" w:rsidRDefault="003F5B92" w:rsidP="003F5B92">
      <w:pPr>
        <w:widowControl w:val="0"/>
        <w:numPr>
          <w:ilvl w:val="0"/>
          <w:numId w:val="2"/>
        </w:numPr>
        <w:tabs>
          <w:tab w:val="left" w:pos="1182"/>
        </w:tabs>
        <w:spacing w:after="322" w:line="245" w:lineRule="exact"/>
        <w:ind w:firstLine="960"/>
        <w:jc w:val="both"/>
      </w:pPr>
      <w:r>
        <w:t>При осуществлении муниципального контроля система оценки и управления рисками не применяется.</w:t>
      </w:r>
    </w:p>
    <w:p w:rsidR="003F5B92" w:rsidRDefault="003F5B92" w:rsidP="003F5B92">
      <w:pPr>
        <w:pStyle w:val="Bodytext70"/>
        <w:numPr>
          <w:ilvl w:val="0"/>
          <w:numId w:val="4"/>
        </w:numPr>
        <w:shd w:val="clear" w:color="auto" w:fill="auto"/>
        <w:tabs>
          <w:tab w:val="left" w:pos="2306"/>
        </w:tabs>
        <w:spacing w:before="0" w:after="248" w:line="293" w:lineRule="exact"/>
        <w:ind w:left="3120" w:right="1580" w:hanging="1300"/>
        <w:rPr>
          <w:sz w:val="24"/>
          <w:szCs w:val="24"/>
        </w:rPr>
      </w:pPr>
      <w:r>
        <w:rPr>
          <w:sz w:val="24"/>
          <w:szCs w:val="24"/>
        </w:rPr>
        <w:t>Профилактика рисков причинения вреда (ущерба) охраняемым законом ценностям</w:t>
      </w:r>
    </w:p>
    <w:p w:rsidR="003F5B92" w:rsidRDefault="003F5B92" w:rsidP="003F5B92">
      <w:pPr>
        <w:widowControl w:val="0"/>
        <w:numPr>
          <w:ilvl w:val="0"/>
          <w:numId w:val="2"/>
        </w:numPr>
        <w:tabs>
          <w:tab w:val="left" w:pos="1330"/>
        </w:tabs>
        <w:spacing w:line="283" w:lineRule="exact"/>
        <w:ind w:firstLine="960"/>
        <w:jc w:val="both"/>
      </w:pPr>
      <w:r>
        <w:t xml:space="preserve">Профилактические мероприятия </w:t>
      </w:r>
      <w:proofErr w:type="gramStart"/>
      <w:r>
        <w:t>проводятся Администрацией в целях стимулирования добросовестного соблюдения обязательных требований всеми контролируемыми лицами и направлены</w:t>
      </w:r>
      <w:proofErr w:type="gramEnd"/>
      <w:r>
        <w:t xml:space="preserve">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3F5B92" w:rsidRDefault="003F5B92" w:rsidP="003F5B92">
      <w:pPr>
        <w:widowControl w:val="0"/>
        <w:numPr>
          <w:ilvl w:val="0"/>
          <w:numId w:val="2"/>
        </w:numPr>
        <w:tabs>
          <w:tab w:val="left" w:pos="1164"/>
        </w:tabs>
        <w:spacing w:line="278" w:lineRule="exact"/>
        <w:ind w:firstLine="740"/>
        <w:jc w:val="both"/>
      </w:pPr>
      <w: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w:t>
      </w:r>
      <w:r>
        <w:rPr>
          <w:rFonts w:eastAsia="Microsoft Sans Serif"/>
        </w:rPr>
        <w:t xml:space="preserve">- </w:t>
      </w:r>
      <w:r>
        <w:t>Программа профилактики), утверждаемой муниципальным правовым актом администрации Малояушского сельского поселения Вурнарского района Чувашской Республики.</w:t>
      </w:r>
    </w:p>
    <w:p w:rsidR="003F5B92" w:rsidRDefault="003F5B92" w:rsidP="003F5B92">
      <w:pPr>
        <w:ind w:firstLine="740"/>
        <w:jc w:val="both"/>
      </w:pPr>
      <w:r>
        <w:t>Утвержденная Программа профилактики размещается на официальном сайте Администрации в сети «Интернет».</w:t>
      </w:r>
    </w:p>
    <w:p w:rsidR="003F5B92" w:rsidRDefault="003F5B92" w:rsidP="003F5B92">
      <w:pPr>
        <w:spacing w:line="288" w:lineRule="exact"/>
        <w:jc w:val="both"/>
      </w:pPr>
      <w:r>
        <w:t xml:space="preserve">     </w:t>
      </w:r>
      <w:proofErr w:type="gramStart"/>
      <w:r>
        <w:t>Контрольный</w:t>
      </w:r>
      <w:proofErr w:type="gramEnd"/>
      <w:r>
        <w:t xml:space="preserve"> орган может проводить профилактические мероприятия, не  предусмотренные Программой профилактики.</w:t>
      </w:r>
    </w:p>
    <w:p w:rsidR="003F5B92" w:rsidRDefault="003F5B92" w:rsidP="003F5B92">
      <w:pPr>
        <w:widowControl w:val="0"/>
        <w:numPr>
          <w:ilvl w:val="0"/>
          <w:numId w:val="2"/>
        </w:numPr>
        <w:tabs>
          <w:tab w:val="left" w:pos="1119"/>
        </w:tabs>
        <w:spacing w:line="288" w:lineRule="exact"/>
        <w:ind w:firstLine="740"/>
        <w:jc w:val="both"/>
      </w:pPr>
      <w:r>
        <w:t xml:space="preserve">В </w:t>
      </w:r>
      <w:proofErr w:type="gramStart"/>
      <w:r>
        <w:t>случае</w:t>
      </w:r>
      <w:proofErr w:type="gramEnd"/>
      <w:r>
        <w:t xml:space="preserve">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Администрации для принятия решения о проведении контрольных мероприятий.</w:t>
      </w:r>
    </w:p>
    <w:p w:rsidR="003F5B92" w:rsidRDefault="003F5B92" w:rsidP="003F5B92">
      <w:pPr>
        <w:widowControl w:val="0"/>
        <w:numPr>
          <w:ilvl w:val="0"/>
          <w:numId w:val="2"/>
        </w:numPr>
        <w:tabs>
          <w:tab w:val="left" w:pos="1226"/>
        </w:tabs>
        <w:spacing w:line="288" w:lineRule="exact"/>
        <w:ind w:firstLine="740"/>
        <w:jc w:val="both"/>
      </w:pPr>
      <w:r>
        <w:t>При осуществлении муниципального контроля могут проводиться следующие виды профилактических мероприятий:</w:t>
      </w:r>
    </w:p>
    <w:p w:rsidR="003F5B92" w:rsidRDefault="003F5B92" w:rsidP="003F5B92">
      <w:pPr>
        <w:widowControl w:val="0"/>
        <w:numPr>
          <w:ilvl w:val="0"/>
          <w:numId w:val="5"/>
        </w:numPr>
        <w:tabs>
          <w:tab w:val="left" w:pos="1053"/>
        </w:tabs>
        <w:spacing w:line="288" w:lineRule="exact"/>
        <w:ind w:firstLine="740"/>
        <w:jc w:val="both"/>
      </w:pPr>
      <w:r>
        <w:t>информирование;</w:t>
      </w:r>
    </w:p>
    <w:p w:rsidR="003F5B92" w:rsidRDefault="003F5B92" w:rsidP="003F5B92">
      <w:pPr>
        <w:widowControl w:val="0"/>
        <w:numPr>
          <w:ilvl w:val="0"/>
          <w:numId w:val="5"/>
        </w:numPr>
        <w:tabs>
          <w:tab w:val="left" w:pos="1077"/>
        </w:tabs>
        <w:spacing w:line="288" w:lineRule="exact"/>
        <w:ind w:firstLine="740"/>
        <w:jc w:val="both"/>
      </w:pPr>
      <w:r>
        <w:t>обобщение правоприменительной практики;</w:t>
      </w:r>
    </w:p>
    <w:p w:rsidR="003F5B92" w:rsidRDefault="003F5B92" w:rsidP="003F5B92">
      <w:pPr>
        <w:widowControl w:val="0"/>
        <w:numPr>
          <w:ilvl w:val="0"/>
          <w:numId w:val="5"/>
        </w:numPr>
        <w:tabs>
          <w:tab w:val="left" w:pos="1077"/>
        </w:tabs>
        <w:spacing w:line="288" w:lineRule="exact"/>
        <w:ind w:firstLine="740"/>
        <w:jc w:val="both"/>
      </w:pPr>
      <w:r>
        <w:t>объявление предостережения;</w:t>
      </w:r>
    </w:p>
    <w:p w:rsidR="003F5B92" w:rsidRDefault="003F5B92" w:rsidP="003F5B92">
      <w:pPr>
        <w:widowControl w:val="0"/>
        <w:numPr>
          <w:ilvl w:val="0"/>
          <w:numId w:val="5"/>
        </w:numPr>
        <w:tabs>
          <w:tab w:val="left" w:pos="1077"/>
        </w:tabs>
        <w:spacing w:line="288" w:lineRule="exact"/>
        <w:ind w:firstLine="740"/>
        <w:jc w:val="both"/>
      </w:pPr>
      <w:r>
        <w:t>консультирование;</w:t>
      </w:r>
    </w:p>
    <w:p w:rsidR="003F5B92" w:rsidRDefault="003F5B92" w:rsidP="003F5B92">
      <w:pPr>
        <w:widowControl w:val="0"/>
        <w:numPr>
          <w:ilvl w:val="0"/>
          <w:numId w:val="6"/>
        </w:numPr>
        <w:tabs>
          <w:tab w:val="left" w:pos="1077"/>
        </w:tabs>
        <w:spacing w:line="288" w:lineRule="exact"/>
        <w:ind w:firstLine="740"/>
        <w:jc w:val="both"/>
      </w:pPr>
      <w:r>
        <w:t>профилактический визит.</w:t>
      </w:r>
    </w:p>
    <w:p w:rsidR="003F5B92" w:rsidRDefault="003F5B92" w:rsidP="003F5B92">
      <w:pPr>
        <w:widowControl w:val="0"/>
        <w:numPr>
          <w:ilvl w:val="0"/>
          <w:numId w:val="2"/>
        </w:numPr>
        <w:tabs>
          <w:tab w:val="left" w:pos="1226"/>
        </w:tabs>
        <w:spacing w:line="288" w:lineRule="exact"/>
        <w:ind w:firstLine="284"/>
        <w:jc w:val="both"/>
      </w:pPr>
      <w:r>
        <w:t>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F5B92" w:rsidRDefault="003F5B92" w:rsidP="003F5B92">
      <w:pPr>
        <w:widowControl w:val="0"/>
        <w:numPr>
          <w:ilvl w:val="0"/>
          <w:numId w:val="2"/>
        </w:numPr>
        <w:tabs>
          <w:tab w:val="left" w:pos="1226"/>
        </w:tabs>
        <w:spacing w:line="288" w:lineRule="exact"/>
        <w:ind w:firstLine="284"/>
        <w:jc w:val="both"/>
      </w:pPr>
      <w:r>
        <w:t>Обобщение правоприменительной</w:t>
      </w:r>
      <w:proofErr w:type="gramStart"/>
      <w:r>
        <w:t xml:space="preserve"> .</w:t>
      </w:r>
      <w:proofErr w:type="gramEnd"/>
      <w:r>
        <w:t xml:space="preserve"> практики осуществляется Администрацией посредством сбора и анализа данных о проведенных контрольных мероприятиях и их результатах.</w:t>
      </w:r>
    </w:p>
    <w:p w:rsidR="003F5B92" w:rsidRDefault="003F5B92" w:rsidP="003F5B92">
      <w:pPr>
        <w:spacing w:line="288" w:lineRule="exact"/>
        <w:ind w:firstLine="284"/>
        <w:jc w:val="both"/>
      </w:pPr>
      <w:r>
        <w:lastRenderedPageBreak/>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Доклад </w:t>
      </w:r>
      <w:proofErr w:type="gramStart"/>
      <w:r>
        <w:t>утверждается главой администрации и размещается</w:t>
      </w:r>
      <w:proofErr w:type="gramEnd"/>
      <w:r>
        <w:t xml:space="preserve"> в срок до 1 марта года, следующего за отчетным годом, на официальном сайте администрации Малояушского сельского поселения Вурнарского района в сети «Интернет».</w:t>
      </w:r>
    </w:p>
    <w:p w:rsidR="003F5B92" w:rsidRDefault="003F5B92" w:rsidP="003F5B92">
      <w:pPr>
        <w:widowControl w:val="0"/>
        <w:numPr>
          <w:ilvl w:val="0"/>
          <w:numId w:val="2"/>
        </w:numPr>
        <w:tabs>
          <w:tab w:val="left" w:pos="1254"/>
        </w:tabs>
        <w:spacing w:line="288" w:lineRule="exact"/>
        <w:ind w:firstLine="425"/>
        <w:jc w:val="both"/>
      </w:pPr>
      <w:proofErr w:type="gramStart"/>
      <w: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w:t>
      </w:r>
      <w:proofErr w:type="gramEnd"/>
      <w:r>
        <w:t xml:space="preserve"> по обеспечению соблюдения обязательных требований.</w:t>
      </w:r>
    </w:p>
    <w:p w:rsidR="003F5B92" w:rsidRDefault="003F5B92" w:rsidP="003F5B92">
      <w:pPr>
        <w:spacing w:line="288" w:lineRule="exact"/>
        <w:ind w:firstLine="860"/>
        <w:jc w:val="both"/>
      </w:pPr>
      <w:proofErr w:type="gramStart"/>
      <w:r>
        <w:t>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w:t>
      </w:r>
      <w:proofErr w:type="gramEnd"/>
      <w:r>
        <w:t xml:space="preserve"> сведений и документов.</w:t>
      </w:r>
    </w:p>
    <w:p w:rsidR="003F5B92" w:rsidRDefault="003F5B92" w:rsidP="003F5B92">
      <w:pPr>
        <w:spacing w:line="288" w:lineRule="exact"/>
        <w:ind w:firstLine="880"/>
        <w:jc w:val="both"/>
      </w:pPr>
      <w:r>
        <w:t>Администрация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w:t>
      </w:r>
    </w:p>
    <w:p w:rsidR="003F5B92" w:rsidRDefault="003F5B92" w:rsidP="003F5B92">
      <w:pPr>
        <w:widowControl w:val="0"/>
        <w:numPr>
          <w:ilvl w:val="0"/>
          <w:numId w:val="2"/>
        </w:numPr>
        <w:tabs>
          <w:tab w:val="left" w:pos="1258"/>
        </w:tabs>
        <w:spacing w:line="288" w:lineRule="exact"/>
        <w:ind w:firstLine="880"/>
        <w:jc w:val="both"/>
      </w:pPr>
      <w:r>
        <w:t>Контролируемое лицо вправе после получения предостережения подать в Администрацию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F5B92" w:rsidRDefault="003F5B92" w:rsidP="003F5B92">
      <w:pPr>
        <w:spacing w:line="288" w:lineRule="exact"/>
        <w:ind w:firstLine="880"/>
        <w:jc w:val="both"/>
      </w:pPr>
      <w:proofErr w:type="gramStart"/>
      <w: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w:t>
      </w:r>
      <w:r>
        <w:rPr>
          <w:rFonts w:eastAsia="Microsoft Sans Serif"/>
        </w:rPr>
        <w:t xml:space="preserve">- </w:t>
      </w:r>
      <w:r>
        <w:t>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3F5B92" w:rsidRDefault="003F5B92" w:rsidP="003F5B92">
      <w:pPr>
        <w:spacing w:line="288" w:lineRule="exact"/>
        <w:ind w:firstLine="880"/>
        <w:jc w:val="both"/>
      </w:pPr>
      <w: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3F5B92" w:rsidRDefault="003F5B92" w:rsidP="003F5B92">
      <w:pPr>
        <w:spacing w:line="288" w:lineRule="exact"/>
        <w:ind w:firstLine="880"/>
        <w:jc w:val="both"/>
      </w:pPr>
      <w:r>
        <w:t xml:space="preserve">В </w:t>
      </w:r>
      <w:proofErr w:type="gramStart"/>
      <w:r>
        <w:t>случае</w:t>
      </w:r>
      <w:proofErr w:type="gramEnd"/>
      <w:r>
        <w:t xml:space="preserve">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F5B92" w:rsidRDefault="003F5B92" w:rsidP="003F5B92">
      <w:pPr>
        <w:widowControl w:val="0"/>
        <w:numPr>
          <w:ilvl w:val="0"/>
          <w:numId w:val="2"/>
        </w:numPr>
        <w:tabs>
          <w:tab w:val="left" w:pos="1488"/>
        </w:tabs>
        <w:spacing w:line="288" w:lineRule="exact"/>
        <w:ind w:firstLine="880"/>
        <w:jc w:val="both"/>
      </w:pPr>
      <w:r>
        <w:t xml:space="preserve">Консультирование может осуществляться должностным лицом Администрации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мероприятия.</w:t>
      </w:r>
    </w:p>
    <w:p w:rsidR="003F5B92" w:rsidRDefault="003F5B92" w:rsidP="003F5B92">
      <w:pPr>
        <w:tabs>
          <w:tab w:val="left" w:pos="9410"/>
        </w:tabs>
        <w:spacing w:line="288" w:lineRule="exact"/>
        <w:ind w:firstLine="880"/>
        <w:jc w:val="both"/>
      </w:pPr>
      <w:r>
        <w:t>Консультирование осуществляется по следующим вопросам:</w:t>
      </w:r>
    </w:p>
    <w:p w:rsidR="003F5B92" w:rsidRDefault="003F5B92" w:rsidP="003F5B92">
      <w:pPr>
        <w:tabs>
          <w:tab w:val="left" w:pos="9410"/>
        </w:tabs>
        <w:spacing w:line="288" w:lineRule="exact"/>
        <w:ind w:firstLine="880"/>
        <w:jc w:val="both"/>
      </w:pPr>
      <w:r>
        <w:t>.компетенция контрольного органа;</w:t>
      </w:r>
    </w:p>
    <w:p w:rsidR="003F5B92" w:rsidRDefault="003F5B92" w:rsidP="003F5B92">
      <w:pPr>
        <w:widowControl w:val="0"/>
        <w:numPr>
          <w:ilvl w:val="0"/>
          <w:numId w:val="7"/>
        </w:numPr>
        <w:tabs>
          <w:tab w:val="left" w:pos="1212"/>
        </w:tabs>
        <w:spacing w:line="288" w:lineRule="exact"/>
        <w:ind w:firstLine="880"/>
        <w:jc w:val="both"/>
      </w:pPr>
      <w:r>
        <w:t>организация и осуществление муниципального контроля;</w:t>
      </w:r>
    </w:p>
    <w:p w:rsidR="003F5B92" w:rsidRDefault="003F5B92" w:rsidP="003F5B92">
      <w:pPr>
        <w:widowControl w:val="0"/>
        <w:numPr>
          <w:ilvl w:val="0"/>
          <w:numId w:val="7"/>
        </w:numPr>
        <w:tabs>
          <w:tab w:val="left" w:pos="1185"/>
        </w:tabs>
        <w:spacing w:line="288" w:lineRule="exact"/>
        <w:ind w:firstLine="880"/>
        <w:jc w:val="both"/>
      </w:pPr>
      <w:r>
        <w:t>порядок осуществления профилактических, контрольных (надзорных) мероприятий, установленных Положением;</w:t>
      </w:r>
    </w:p>
    <w:p w:rsidR="003F5B92" w:rsidRDefault="003F5B92" w:rsidP="003F5B92">
      <w:pPr>
        <w:widowControl w:val="0"/>
        <w:numPr>
          <w:ilvl w:val="0"/>
          <w:numId w:val="7"/>
        </w:numPr>
        <w:tabs>
          <w:tab w:val="left" w:pos="1212"/>
        </w:tabs>
        <w:spacing w:line="288" w:lineRule="exact"/>
        <w:ind w:firstLine="880"/>
        <w:jc w:val="both"/>
      </w:pPr>
      <w:r>
        <w:lastRenderedPageBreak/>
        <w:t>применение мер ответственности за нарушение обязательных требований.</w:t>
      </w:r>
    </w:p>
    <w:p w:rsidR="003F5B92" w:rsidRDefault="003F5B92" w:rsidP="003F5B92">
      <w:pPr>
        <w:spacing w:line="288" w:lineRule="exact"/>
        <w:ind w:firstLine="880"/>
        <w:jc w:val="both"/>
      </w:pPr>
      <w:r>
        <w:t>По итогам консультирования информация в письменной форме</w:t>
      </w:r>
    </w:p>
    <w:p w:rsidR="003F5B92" w:rsidRDefault="003F5B92" w:rsidP="003F5B92">
      <w:pPr>
        <w:spacing w:line="288" w:lineRule="exact"/>
        <w:jc w:val="both"/>
      </w:pPr>
      <w:r>
        <w:t xml:space="preserve">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r>
        <w:rPr>
          <w:rFonts w:eastAsia="Microsoft Sans Serif"/>
        </w:rPr>
        <w:t>законом</w:t>
      </w:r>
      <w:r>
        <w:t xml:space="preserve"> от 2 мая 2006 г. № 59-ФЗ «О порядке рассмотрения обращений граждан Российской Федерации».</w:t>
      </w:r>
    </w:p>
    <w:p w:rsidR="003F5B92" w:rsidRDefault="003F5B92" w:rsidP="003F5B92">
      <w:pPr>
        <w:spacing w:line="288" w:lineRule="exact"/>
        <w:ind w:firstLine="88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е результаты проведенных в рамках контрольного мероприятия экспертизы, испытаний.</w:t>
      </w:r>
    </w:p>
    <w:p w:rsidR="003F5B92" w:rsidRDefault="003F5B92" w:rsidP="003F5B92">
      <w:pPr>
        <w:spacing w:line="288" w:lineRule="exact"/>
        <w:ind w:right="300" w:firstLine="860"/>
        <w:jc w:val="both"/>
      </w:pPr>
      <w:r>
        <w:t>Администрация осуществляет учет консультирований в рамках осуществления муниципального контроля посредством ведения журнала учета консультаций.</w:t>
      </w:r>
    </w:p>
    <w:p w:rsidR="003F5B92" w:rsidRDefault="003F5B92" w:rsidP="003F5B92">
      <w:pPr>
        <w:spacing w:line="288" w:lineRule="exact"/>
        <w:ind w:right="300" w:firstLine="860"/>
        <w:jc w:val="both"/>
      </w:pPr>
      <w: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Администрации, без указания в таком разъяснении сведений, отнесенных к категории ограниченного доступа.</w:t>
      </w:r>
    </w:p>
    <w:p w:rsidR="003F5B92" w:rsidRDefault="003F5B92" w:rsidP="003F5B92">
      <w:pPr>
        <w:widowControl w:val="0"/>
        <w:numPr>
          <w:ilvl w:val="0"/>
          <w:numId w:val="2"/>
        </w:numPr>
        <w:tabs>
          <w:tab w:val="left" w:pos="1274"/>
        </w:tabs>
        <w:spacing w:line="288" w:lineRule="exact"/>
        <w:ind w:right="300" w:firstLine="860"/>
        <w:jc w:val="both"/>
      </w:pPr>
      <w:r>
        <w:t xml:space="preserve">Профилактический визит проводится должностным лицом Администрации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F5B92" w:rsidRDefault="003F5B92" w:rsidP="003F5B92">
      <w:pPr>
        <w:spacing w:line="288" w:lineRule="exact"/>
        <w:ind w:right="300" w:firstLine="860"/>
        <w:jc w:val="both"/>
      </w:pPr>
      <w:r>
        <w:t>В ходе профилактического визита должностным лицом Администрации может осуществляться консультирование контролируемого лица.</w:t>
      </w:r>
    </w:p>
    <w:p w:rsidR="003F5B92" w:rsidRDefault="003F5B92" w:rsidP="003F5B92">
      <w:pPr>
        <w:spacing w:line="288" w:lineRule="exact"/>
        <w:ind w:right="300" w:firstLine="860"/>
        <w:jc w:val="both"/>
      </w:pPr>
      <w: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F5B92" w:rsidRDefault="003F5B92" w:rsidP="003F5B92">
      <w:pPr>
        <w:spacing w:after="294" w:line="288" w:lineRule="exact"/>
        <w:ind w:right="300" w:firstLine="860"/>
        <w:jc w:val="both"/>
      </w:pPr>
      <w:r>
        <w:t xml:space="preserve">В </w:t>
      </w:r>
      <w:proofErr w:type="gramStart"/>
      <w:r>
        <w:t>случае</w:t>
      </w:r>
      <w:proofErr w:type="gramEnd"/>
      <w:r>
        <w:t>,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незамедлительно направляет информацию об этом главе Администрации для принятия решения о проведении контрольных мероприятий.</w:t>
      </w:r>
    </w:p>
    <w:p w:rsidR="003F5B92" w:rsidRDefault="003F5B92" w:rsidP="003F5B92">
      <w:pPr>
        <w:pStyle w:val="Bodytext70"/>
        <w:numPr>
          <w:ilvl w:val="0"/>
          <w:numId w:val="4"/>
        </w:numPr>
        <w:shd w:val="clear" w:color="auto" w:fill="auto"/>
        <w:tabs>
          <w:tab w:val="left" w:pos="2801"/>
        </w:tabs>
        <w:spacing w:before="0" w:after="268" w:line="220" w:lineRule="exact"/>
        <w:ind w:left="2100"/>
        <w:jc w:val="both"/>
        <w:rPr>
          <w:sz w:val="24"/>
          <w:szCs w:val="24"/>
        </w:rPr>
      </w:pPr>
      <w:r>
        <w:rPr>
          <w:sz w:val="24"/>
          <w:szCs w:val="24"/>
        </w:rPr>
        <w:t>Осуществление муниципального контроля</w:t>
      </w:r>
    </w:p>
    <w:p w:rsidR="003F5B92" w:rsidRDefault="003F5B92" w:rsidP="003F5B92">
      <w:pPr>
        <w:widowControl w:val="0"/>
        <w:numPr>
          <w:ilvl w:val="0"/>
          <w:numId w:val="2"/>
        </w:numPr>
        <w:tabs>
          <w:tab w:val="left" w:pos="1192"/>
        </w:tabs>
        <w:spacing w:line="288" w:lineRule="exact"/>
        <w:ind w:firstLine="720"/>
      </w:pPr>
      <w:r>
        <w:t>Решение о проведении контрольного мероприятия принимает глава администрации Малояушского сельского поселения Вурнарского района.</w:t>
      </w:r>
    </w:p>
    <w:p w:rsidR="003F5B92" w:rsidRDefault="003F5B92" w:rsidP="003F5B92">
      <w:pPr>
        <w:widowControl w:val="0"/>
        <w:numPr>
          <w:ilvl w:val="0"/>
          <w:numId w:val="2"/>
        </w:numPr>
        <w:tabs>
          <w:tab w:val="left" w:pos="1192"/>
        </w:tabs>
        <w:spacing w:line="288" w:lineRule="exact"/>
        <w:ind w:firstLine="720"/>
      </w:pPr>
      <w:r>
        <w:t>При осуществлении муниципального контроля проводятся следующие контрольные мероприятия:</w:t>
      </w:r>
    </w:p>
    <w:p w:rsidR="003F5B92" w:rsidRDefault="003F5B92" w:rsidP="003F5B92">
      <w:pPr>
        <w:widowControl w:val="0"/>
        <w:numPr>
          <w:ilvl w:val="0"/>
          <w:numId w:val="8"/>
        </w:numPr>
        <w:tabs>
          <w:tab w:val="left" w:pos="1048"/>
        </w:tabs>
        <w:spacing w:line="288" w:lineRule="exact"/>
        <w:ind w:firstLine="720"/>
        <w:jc w:val="both"/>
      </w:pPr>
      <w:r>
        <w:t>инспекционный визит;</w:t>
      </w:r>
    </w:p>
    <w:p w:rsidR="003F5B92" w:rsidRDefault="003F5B92" w:rsidP="003F5B92">
      <w:pPr>
        <w:widowControl w:val="0"/>
        <w:numPr>
          <w:ilvl w:val="0"/>
          <w:numId w:val="8"/>
        </w:numPr>
        <w:tabs>
          <w:tab w:val="left" w:pos="1072"/>
        </w:tabs>
        <w:spacing w:line="288" w:lineRule="exact"/>
        <w:ind w:firstLine="720"/>
        <w:jc w:val="both"/>
      </w:pPr>
      <w:r>
        <w:t>документарная проверка;</w:t>
      </w:r>
    </w:p>
    <w:p w:rsidR="003F5B92" w:rsidRDefault="003F5B92" w:rsidP="003F5B92">
      <w:pPr>
        <w:widowControl w:val="0"/>
        <w:numPr>
          <w:ilvl w:val="0"/>
          <w:numId w:val="8"/>
        </w:numPr>
        <w:tabs>
          <w:tab w:val="left" w:pos="1072"/>
        </w:tabs>
        <w:spacing w:line="288" w:lineRule="exact"/>
        <w:ind w:firstLine="720"/>
        <w:jc w:val="both"/>
      </w:pPr>
      <w:r>
        <w:t>выездная проверка;</w:t>
      </w:r>
    </w:p>
    <w:p w:rsidR="003F5B92" w:rsidRDefault="003F5B92" w:rsidP="003F5B92">
      <w:pPr>
        <w:widowControl w:val="0"/>
        <w:numPr>
          <w:ilvl w:val="0"/>
          <w:numId w:val="8"/>
        </w:numPr>
        <w:tabs>
          <w:tab w:val="left" w:pos="1072"/>
        </w:tabs>
        <w:spacing w:line="288" w:lineRule="exact"/>
        <w:ind w:firstLine="720"/>
        <w:jc w:val="both"/>
      </w:pPr>
      <w:r>
        <w:t>рейдовый осмотр.</w:t>
      </w:r>
    </w:p>
    <w:p w:rsidR="003F5B92" w:rsidRDefault="003F5B92" w:rsidP="003F5B92">
      <w:pPr>
        <w:widowControl w:val="0"/>
        <w:numPr>
          <w:ilvl w:val="0"/>
          <w:numId w:val="8"/>
        </w:numPr>
        <w:tabs>
          <w:tab w:val="left" w:pos="1039"/>
        </w:tabs>
        <w:spacing w:line="288" w:lineRule="exact"/>
        <w:ind w:firstLine="720"/>
      </w:pPr>
      <w:r>
        <w:t>наблюдение за соблюдением обязательных требований (мониторинг безопасности);</w:t>
      </w:r>
    </w:p>
    <w:p w:rsidR="003F5B92" w:rsidRDefault="003F5B92" w:rsidP="003F5B92">
      <w:pPr>
        <w:widowControl w:val="0"/>
        <w:numPr>
          <w:ilvl w:val="0"/>
          <w:numId w:val="8"/>
        </w:numPr>
        <w:tabs>
          <w:tab w:val="left" w:pos="1068"/>
        </w:tabs>
        <w:spacing w:line="288" w:lineRule="exact"/>
        <w:ind w:firstLine="720"/>
        <w:jc w:val="both"/>
      </w:pPr>
      <w:r>
        <w:t>выездное обследование.</w:t>
      </w:r>
    </w:p>
    <w:p w:rsidR="003F5B92" w:rsidRDefault="003F5B92" w:rsidP="003F5B92">
      <w:pPr>
        <w:widowControl w:val="0"/>
        <w:numPr>
          <w:ilvl w:val="0"/>
          <w:numId w:val="2"/>
        </w:numPr>
        <w:tabs>
          <w:tab w:val="left" w:pos="1125"/>
        </w:tabs>
        <w:spacing w:line="288" w:lineRule="exact"/>
        <w:ind w:firstLine="720"/>
        <w:jc w:val="both"/>
      </w:pPr>
      <w:r>
        <w:t>Инспекционный визит осуществляется в порядке, предусмотренном статьей 70 Федерального закона от 31 июля 2020 г. № 248-ФЗ «О государственном контроле (надзоре) и муниципальном контроле в Российской Федерации».</w:t>
      </w:r>
    </w:p>
    <w:p w:rsidR="003F5B92" w:rsidRDefault="003F5B92" w:rsidP="003F5B92">
      <w:pPr>
        <w:spacing w:line="288" w:lineRule="exact"/>
        <w:ind w:right="300" w:firstLine="860"/>
      </w:pPr>
      <w:r>
        <w:t>В ходе инспекционного визита могут совершаться следующие контрольные действия:</w:t>
      </w:r>
    </w:p>
    <w:p w:rsidR="003F5B92" w:rsidRDefault="003F5B92" w:rsidP="003F5B92">
      <w:pPr>
        <w:widowControl w:val="0"/>
        <w:numPr>
          <w:ilvl w:val="0"/>
          <w:numId w:val="9"/>
        </w:numPr>
        <w:tabs>
          <w:tab w:val="left" w:pos="1184"/>
        </w:tabs>
        <w:spacing w:line="288" w:lineRule="exact"/>
        <w:ind w:firstLine="860"/>
        <w:jc w:val="both"/>
      </w:pPr>
      <w:r>
        <w:t>осмотр;</w:t>
      </w:r>
    </w:p>
    <w:p w:rsidR="003F5B92" w:rsidRDefault="003F5B92" w:rsidP="003F5B92">
      <w:pPr>
        <w:widowControl w:val="0"/>
        <w:numPr>
          <w:ilvl w:val="0"/>
          <w:numId w:val="9"/>
        </w:numPr>
        <w:tabs>
          <w:tab w:val="left" w:pos="1257"/>
        </w:tabs>
        <w:spacing w:line="288" w:lineRule="exact"/>
        <w:ind w:firstLine="860"/>
        <w:jc w:val="both"/>
      </w:pPr>
      <w:r>
        <w:t>опрос;</w:t>
      </w:r>
    </w:p>
    <w:p w:rsidR="003F5B92" w:rsidRDefault="003F5B92" w:rsidP="003F5B92">
      <w:pPr>
        <w:widowControl w:val="0"/>
        <w:numPr>
          <w:ilvl w:val="0"/>
          <w:numId w:val="9"/>
        </w:numPr>
        <w:tabs>
          <w:tab w:val="left" w:pos="1257"/>
        </w:tabs>
        <w:spacing w:line="288" w:lineRule="exact"/>
        <w:ind w:firstLine="860"/>
        <w:jc w:val="both"/>
      </w:pPr>
      <w:r>
        <w:lastRenderedPageBreak/>
        <w:t>получение письменных объяснений;</w:t>
      </w:r>
    </w:p>
    <w:p w:rsidR="003F5B92" w:rsidRDefault="003F5B92" w:rsidP="003F5B92">
      <w:pPr>
        <w:widowControl w:val="0"/>
        <w:numPr>
          <w:ilvl w:val="0"/>
          <w:numId w:val="9"/>
        </w:numPr>
        <w:tabs>
          <w:tab w:val="left" w:pos="1257"/>
        </w:tabs>
        <w:spacing w:line="288" w:lineRule="exact"/>
        <w:ind w:firstLine="860"/>
        <w:jc w:val="both"/>
      </w:pPr>
      <w:r>
        <w:t>инструментальное обследование;</w:t>
      </w:r>
    </w:p>
    <w:p w:rsidR="003F5B92" w:rsidRDefault="003F5B92" w:rsidP="003F5B92">
      <w:pPr>
        <w:widowControl w:val="0"/>
        <w:numPr>
          <w:ilvl w:val="0"/>
          <w:numId w:val="9"/>
        </w:numPr>
        <w:tabs>
          <w:tab w:val="left" w:pos="1227"/>
        </w:tabs>
        <w:spacing w:line="288" w:lineRule="exact"/>
        <w:ind w:right="320" w:firstLine="86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5B92" w:rsidRDefault="003F5B92" w:rsidP="003F5B92">
      <w:pPr>
        <w:widowControl w:val="0"/>
        <w:numPr>
          <w:ilvl w:val="0"/>
          <w:numId w:val="2"/>
        </w:numPr>
        <w:tabs>
          <w:tab w:val="left" w:pos="1170"/>
        </w:tabs>
        <w:spacing w:line="288" w:lineRule="exact"/>
        <w:ind w:firstLine="720"/>
        <w:jc w:val="both"/>
      </w:pPr>
      <w:r>
        <w:t>Документарная проверка осуществляется в порядке, предусмотренном статьей 72 Федерального закона от 31 июля 2020 г. № 248-ФЗ «О государственном контроле (надзоре) и муниципальном контроле в Российской Федерации».</w:t>
      </w:r>
    </w:p>
    <w:p w:rsidR="003F5B92" w:rsidRDefault="003F5B92" w:rsidP="003F5B92">
      <w:pPr>
        <w:spacing w:line="288" w:lineRule="exact"/>
        <w:ind w:right="320" w:firstLine="860"/>
      </w:pPr>
      <w:r>
        <w:t>В ходе документарной проверки могут совершаться следующие контрольные действия:</w:t>
      </w:r>
    </w:p>
    <w:p w:rsidR="003F5B92" w:rsidRDefault="003F5B92" w:rsidP="003F5B92">
      <w:pPr>
        <w:widowControl w:val="0"/>
        <w:numPr>
          <w:ilvl w:val="0"/>
          <w:numId w:val="10"/>
        </w:numPr>
        <w:tabs>
          <w:tab w:val="left" w:pos="1233"/>
        </w:tabs>
        <w:spacing w:line="288" w:lineRule="exact"/>
        <w:ind w:firstLine="860"/>
        <w:jc w:val="both"/>
      </w:pPr>
      <w:r>
        <w:t>получение письменных объяснений;</w:t>
      </w:r>
    </w:p>
    <w:p w:rsidR="003F5B92" w:rsidRDefault="003F5B92" w:rsidP="003F5B92">
      <w:pPr>
        <w:widowControl w:val="0"/>
        <w:numPr>
          <w:ilvl w:val="0"/>
          <w:numId w:val="10"/>
        </w:numPr>
        <w:tabs>
          <w:tab w:val="left" w:pos="1257"/>
        </w:tabs>
        <w:spacing w:line="288" w:lineRule="exact"/>
        <w:ind w:firstLine="860"/>
        <w:jc w:val="both"/>
      </w:pPr>
      <w:r>
        <w:t>истребование документов;</w:t>
      </w:r>
    </w:p>
    <w:p w:rsidR="003F5B92" w:rsidRDefault="003F5B92" w:rsidP="003F5B92">
      <w:pPr>
        <w:widowControl w:val="0"/>
        <w:numPr>
          <w:ilvl w:val="0"/>
          <w:numId w:val="10"/>
        </w:numPr>
        <w:tabs>
          <w:tab w:val="left" w:pos="1257"/>
        </w:tabs>
        <w:spacing w:line="288" w:lineRule="exact"/>
        <w:ind w:firstLine="860"/>
        <w:jc w:val="both"/>
      </w:pPr>
      <w:r>
        <w:t>экспертиза.</w:t>
      </w:r>
    </w:p>
    <w:p w:rsidR="003F5B92" w:rsidRDefault="003F5B92" w:rsidP="003F5B92">
      <w:pPr>
        <w:widowControl w:val="0"/>
        <w:numPr>
          <w:ilvl w:val="0"/>
          <w:numId w:val="2"/>
        </w:numPr>
        <w:tabs>
          <w:tab w:val="left" w:pos="1170"/>
        </w:tabs>
        <w:spacing w:line="288" w:lineRule="exact"/>
        <w:ind w:firstLine="720"/>
        <w:jc w:val="both"/>
      </w:pPr>
      <w:r>
        <w:t>Выездная проверка осуществляется в порядке, предусмотренном статьей 73 Федерального закона от 31 июля 2020 г. № 248-ФЗ «О государственном контроле (надзоре) и муниципальном контроле в Российской Федерации».</w:t>
      </w:r>
    </w:p>
    <w:p w:rsidR="003F5B92" w:rsidRDefault="003F5B92" w:rsidP="003F5B92">
      <w:pPr>
        <w:spacing w:line="288" w:lineRule="exact"/>
        <w:ind w:right="320" w:firstLine="860"/>
      </w:pPr>
      <w:r>
        <w:t>В ходе выездной проверки могут совершаться следующие контрольные действия:</w:t>
      </w:r>
    </w:p>
    <w:p w:rsidR="003F5B92" w:rsidRDefault="003F5B92" w:rsidP="003F5B92">
      <w:pPr>
        <w:widowControl w:val="0"/>
        <w:numPr>
          <w:ilvl w:val="0"/>
          <w:numId w:val="11"/>
        </w:numPr>
        <w:tabs>
          <w:tab w:val="left" w:pos="1233"/>
        </w:tabs>
        <w:spacing w:line="288" w:lineRule="exact"/>
        <w:ind w:firstLine="860"/>
        <w:jc w:val="both"/>
      </w:pPr>
      <w:r>
        <w:t>осмотр;</w:t>
      </w:r>
    </w:p>
    <w:p w:rsidR="003F5B92" w:rsidRDefault="003F5B92" w:rsidP="003F5B92">
      <w:pPr>
        <w:widowControl w:val="0"/>
        <w:numPr>
          <w:ilvl w:val="0"/>
          <w:numId w:val="11"/>
        </w:numPr>
        <w:tabs>
          <w:tab w:val="left" w:pos="1257"/>
        </w:tabs>
        <w:spacing w:line="288" w:lineRule="exact"/>
        <w:ind w:firstLine="860"/>
        <w:jc w:val="both"/>
      </w:pPr>
      <w:r>
        <w:t>досмотр;</w:t>
      </w:r>
    </w:p>
    <w:p w:rsidR="003F5B92" w:rsidRDefault="003F5B92" w:rsidP="003F5B92">
      <w:pPr>
        <w:widowControl w:val="0"/>
        <w:numPr>
          <w:ilvl w:val="0"/>
          <w:numId w:val="11"/>
        </w:numPr>
        <w:tabs>
          <w:tab w:val="left" w:pos="1257"/>
        </w:tabs>
        <w:spacing w:line="288" w:lineRule="exact"/>
        <w:ind w:firstLine="860"/>
        <w:jc w:val="both"/>
      </w:pPr>
      <w:r>
        <w:t>опрос;</w:t>
      </w:r>
    </w:p>
    <w:p w:rsidR="003F5B92" w:rsidRDefault="003F5B92" w:rsidP="003F5B92">
      <w:pPr>
        <w:widowControl w:val="0"/>
        <w:numPr>
          <w:ilvl w:val="0"/>
          <w:numId w:val="11"/>
        </w:numPr>
        <w:tabs>
          <w:tab w:val="left" w:pos="1257"/>
        </w:tabs>
        <w:spacing w:line="288" w:lineRule="exact"/>
        <w:ind w:firstLine="860"/>
        <w:jc w:val="both"/>
      </w:pPr>
      <w:r>
        <w:t>получение письменных объяснений;</w:t>
      </w:r>
    </w:p>
    <w:p w:rsidR="003F5B92" w:rsidRDefault="003F5B92" w:rsidP="003F5B92">
      <w:pPr>
        <w:widowControl w:val="0"/>
        <w:numPr>
          <w:ilvl w:val="0"/>
          <w:numId w:val="11"/>
        </w:numPr>
        <w:tabs>
          <w:tab w:val="left" w:pos="1257"/>
        </w:tabs>
        <w:spacing w:line="288" w:lineRule="exact"/>
        <w:ind w:firstLine="860"/>
        <w:jc w:val="both"/>
      </w:pPr>
      <w:r>
        <w:t>истребование документов;</w:t>
      </w:r>
    </w:p>
    <w:p w:rsidR="003F5B92" w:rsidRDefault="003F5B92" w:rsidP="003F5B92">
      <w:pPr>
        <w:widowControl w:val="0"/>
        <w:numPr>
          <w:ilvl w:val="0"/>
          <w:numId w:val="11"/>
        </w:numPr>
        <w:tabs>
          <w:tab w:val="left" w:pos="1257"/>
        </w:tabs>
        <w:spacing w:line="288" w:lineRule="exact"/>
        <w:ind w:firstLine="860"/>
        <w:jc w:val="both"/>
      </w:pPr>
      <w:r>
        <w:t>инструментальное обследование;</w:t>
      </w:r>
    </w:p>
    <w:p w:rsidR="003F5B92" w:rsidRDefault="003F5B92" w:rsidP="003F5B92">
      <w:pPr>
        <w:widowControl w:val="0"/>
        <w:numPr>
          <w:ilvl w:val="0"/>
          <w:numId w:val="11"/>
        </w:numPr>
        <w:tabs>
          <w:tab w:val="left" w:pos="1257"/>
        </w:tabs>
        <w:spacing w:line="288" w:lineRule="exact"/>
        <w:ind w:firstLine="860"/>
        <w:jc w:val="both"/>
      </w:pPr>
      <w:r>
        <w:t>экспертиза.</w:t>
      </w:r>
    </w:p>
    <w:p w:rsidR="003F5B92" w:rsidRDefault="003F5B92" w:rsidP="003F5B92">
      <w:pPr>
        <w:widowControl w:val="0"/>
        <w:numPr>
          <w:ilvl w:val="0"/>
          <w:numId w:val="2"/>
        </w:numPr>
        <w:tabs>
          <w:tab w:val="left" w:pos="1170"/>
        </w:tabs>
        <w:spacing w:line="288" w:lineRule="exact"/>
        <w:ind w:firstLine="720"/>
        <w:jc w:val="both"/>
      </w:pPr>
      <w:r>
        <w:t>Рейдовый осмотр осуществляется в порядке, предусмотренном статьей 71 Федерального закона от 31 июля 2020 г. № 248-ФЗ «О государственном контроле (надзоре) и муниципальном контроле в Российской Федерации».</w:t>
      </w:r>
    </w:p>
    <w:p w:rsidR="003F5B92" w:rsidRDefault="003F5B92" w:rsidP="003F5B92">
      <w:pPr>
        <w:spacing w:line="288" w:lineRule="exact"/>
        <w:ind w:right="320" w:firstLine="860"/>
      </w:pPr>
      <w:r>
        <w:t>В ходе рейдового осмотра могут совершаться следующие контрольные действия:</w:t>
      </w:r>
    </w:p>
    <w:p w:rsidR="003F5B92" w:rsidRDefault="003F5B92" w:rsidP="003F5B92">
      <w:pPr>
        <w:widowControl w:val="0"/>
        <w:numPr>
          <w:ilvl w:val="0"/>
          <w:numId w:val="12"/>
        </w:numPr>
        <w:tabs>
          <w:tab w:val="left" w:pos="1233"/>
        </w:tabs>
        <w:spacing w:line="288" w:lineRule="exact"/>
        <w:ind w:firstLine="860"/>
        <w:jc w:val="both"/>
      </w:pPr>
      <w:r>
        <w:t>осмотр;</w:t>
      </w:r>
    </w:p>
    <w:p w:rsidR="003F5B92" w:rsidRDefault="003F5B92" w:rsidP="003F5B92">
      <w:pPr>
        <w:widowControl w:val="0"/>
        <w:numPr>
          <w:ilvl w:val="0"/>
          <w:numId w:val="12"/>
        </w:numPr>
        <w:tabs>
          <w:tab w:val="left" w:pos="1252"/>
        </w:tabs>
        <w:spacing w:line="288" w:lineRule="exact"/>
        <w:ind w:firstLine="860"/>
        <w:jc w:val="both"/>
      </w:pPr>
      <w:r>
        <w:t>досмотр;</w:t>
      </w:r>
    </w:p>
    <w:p w:rsidR="003F5B92" w:rsidRDefault="003F5B92" w:rsidP="003F5B92">
      <w:pPr>
        <w:widowControl w:val="0"/>
        <w:numPr>
          <w:ilvl w:val="0"/>
          <w:numId w:val="12"/>
        </w:numPr>
        <w:tabs>
          <w:tab w:val="left" w:pos="1252"/>
        </w:tabs>
        <w:spacing w:line="288" w:lineRule="exact"/>
        <w:ind w:firstLine="860"/>
        <w:jc w:val="both"/>
      </w:pPr>
      <w:r>
        <w:t>опрос;</w:t>
      </w:r>
    </w:p>
    <w:p w:rsidR="003F5B92" w:rsidRDefault="003F5B92" w:rsidP="003F5B92">
      <w:pPr>
        <w:widowControl w:val="0"/>
        <w:numPr>
          <w:ilvl w:val="0"/>
          <w:numId w:val="12"/>
        </w:numPr>
        <w:tabs>
          <w:tab w:val="left" w:pos="1252"/>
        </w:tabs>
        <w:spacing w:line="288" w:lineRule="exact"/>
        <w:ind w:firstLine="860"/>
        <w:jc w:val="both"/>
      </w:pPr>
      <w:r>
        <w:t>получение письменных объяснений;</w:t>
      </w:r>
    </w:p>
    <w:p w:rsidR="003F5B92" w:rsidRDefault="003F5B92" w:rsidP="003F5B92">
      <w:pPr>
        <w:widowControl w:val="0"/>
        <w:numPr>
          <w:ilvl w:val="0"/>
          <w:numId w:val="12"/>
        </w:numPr>
        <w:tabs>
          <w:tab w:val="left" w:pos="1252"/>
        </w:tabs>
        <w:spacing w:line="288" w:lineRule="exact"/>
        <w:ind w:firstLine="860"/>
        <w:jc w:val="both"/>
      </w:pPr>
      <w:r>
        <w:t>истребование документов;</w:t>
      </w:r>
    </w:p>
    <w:p w:rsidR="003F5B92" w:rsidRDefault="003F5B92" w:rsidP="003F5B92">
      <w:pPr>
        <w:widowControl w:val="0"/>
        <w:numPr>
          <w:ilvl w:val="0"/>
          <w:numId w:val="12"/>
        </w:numPr>
        <w:tabs>
          <w:tab w:val="left" w:pos="1252"/>
        </w:tabs>
        <w:spacing w:line="288" w:lineRule="exact"/>
        <w:ind w:firstLine="860"/>
        <w:jc w:val="both"/>
      </w:pPr>
      <w:r>
        <w:t>инструментальное обследование;</w:t>
      </w:r>
    </w:p>
    <w:p w:rsidR="003F5B92" w:rsidRDefault="003F5B92" w:rsidP="003F5B92">
      <w:pPr>
        <w:widowControl w:val="0"/>
        <w:numPr>
          <w:ilvl w:val="0"/>
          <w:numId w:val="12"/>
        </w:numPr>
        <w:tabs>
          <w:tab w:val="left" w:pos="1252"/>
        </w:tabs>
        <w:spacing w:line="288" w:lineRule="exact"/>
        <w:ind w:firstLine="860"/>
        <w:jc w:val="both"/>
      </w:pPr>
      <w:r>
        <w:t>экспертиза.</w:t>
      </w:r>
    </w:p>
    <w:p w:rsidR="003F5B92" w:rsidRDefault="003F5B92" w:rsidP="003F5B92">
      <w:pPr>
        <w:widowControl w:val="0"/>
        <w:numPr>
          <w:ilvl w:val="0"/>
          <w:numId w:val="2"/>
        </w:numPr>
        <w:tabs>
          <w:tab w:val="left" w:pos="1174"/>
        </w:tabs>
        <w:spacing w:line="288" w:lineRule="exact"/>
        <w:ind w:right="260" w:firstLine="940"/>
        <w:jc w:val="both"/>
      </w:pPr>
      <w: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 от 31 июля 2020 г. № 248-ФЗ «О государственном контроле (надзоре) и муниципальном контроле в Российской Федерации»</w:t>
      </w:r>
      <w:proofErr w:type="gramStart"/>
      <w:r>
        <w:t>.В</w:t>
      </w:r>
      <w:proofErr w:type="gramEnd"/>
      <w:r>
        <w:t>ыездное обследование осуществляется в порядке, предусмотренном статьей 75 Федерального закона от 31 июля 2020 г. № 248-ФЗ «О государственном контроле (надзоре) и муниципальном контроле в Российской Федерации».</w:t>
      </w:r>
    </w:p>
    <w:p w:rsidR="003F5B92" w:rsidRDefault="003F5B92" w:rsidP="003F5B92">
      <w:pPr>
        <w:spacing w:line="288" w:lineRule="exact"/>
        <w:ind w:right="260" w:firstLine="940"/>
      </w:pPr>
      <w: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F5B92" w:rsidRDefault="003F5B92" w:rsidP="003F5B92">
      <w:pPr>
        <w:widowControl w:val="0"/>
        <w:numPr>
          <w:ilvl w:val="0"/>
          <w:numId w:val="13"/>
        </w:numPr>
        <w:tabs>
          <w:tab w:val="left" w:pos="1292"/>
        </w:tabs>
        <w:spacing w:after="26" w:line="240" w:lineRule="exact"/>
        <w:ind w:firstLine="940"/>
        <w:jc w:val="both"/>
      </w:pPr>
      <w:r>
        <w:t>осмотр;</w:t>
      </w:r>
    </w:p>
    <w:p w:rsidR="003F5B92" w:rsidRDefault="003F5B92" w:rsidP="003F5B92">
      <w:pPr>
        <w:widowControl w:val="0"/>
        <w:numPr>
          <w:ilvl w:val="0"/>
          <w:numId w:val="13"/>
        </w:numPr>
        <w:tabs>
          <w:tab w:val="left" w:pos="1316"/>
        </w:tabs>
        <w:spacing w:after="7" w:line="240" w:lineRule="exact"/>
        <w:ind w:firstLine="940"/>
        <w:jc w:val="both"/>
      </w:pPr>
      <w:r>
        <w:t>инструментальное обследование (с применением видеозаписи);</w:t>
      </w:r>
    </w:p>
    <w:p w:rsidR="003F5B92" w:rsidRDefault="003F5B92" w:rsidP="003F5B92">
      <w:pPr>
        <w:widowControl w:val="0"/>
        <w:numPr>
          <w:ilvl w:val="0"/>
          <w:numId w:val="13"/>
        </w:numPr>
        <w:tabs>
          <w:tab w:val="left" w:pos="1316"/>
        </w:tabs>
        <w:spacing w:after="7" w:line="240" w:lineRule="exact"/>
        <w:ind w:firstLine="940"/>
        <w:jc w:val="both"/>
      </w:pPr>
      <w:r>
        <w:t>испытание;</w:t>
      </w:r>
    </w:p>
    <w:p w:rsidR="003F5B92" w:rsidRDefault="003F5B92" w:rsidP="003F5B92">
      <w:pPr>
        <w:widowControl w:val="0"/>
        <w:numPr>
          <w:ilvl w:val="0"/>
          <w:numId w:val="13"/>
        </w:numPr>
        <w:tabs>
          <w:tab w:val="left" w:pos="1316"/>
        </w:tabs>
        <w:spacing w:line="240" w:lineRule="exact"/>
        <w:ind w:firstLine="940"/>
        <w:jc w:val="both"/>
      </w:pPr>
      <w:r>
        <w:t>экспертиза.</w:t>
      </w:r>
    </w:p>
    <w:p w:rsidR="003F5B92" w:rsidRDefault="003F5B92" w:rsidP="003F5B92">
      <w:pPr>
        <w:widowControl w:val="0"/>
        <w:numPr>
          <w:ilvl w:val="0"/>
          <w:numId w:val="2"/>
        </w:numPr>
        <w:tabs>
          <w:tab w:val="left" w:pos="1293"/>
        </w:tabs>
        <w:spacing w:line="288" w:lineRule="exact"/>
        <w:ind w:right="260" w:firstLine="940"/>
        <w:jc w:val="both"/>
      </w:pPr>
      <w:r>
        <w:t>Контролируемые лица вправе представить в Администрацию информацию о невозможности присутствия при проведении контрольного мероприятия в случаях:</w:t>
      </w:r>
    </w:p>
    <w:p w:rsidR="003F5B92" w:rsidRDefault="003F5B92" w:rsidP="003F5B92">
      <w:pPr>
        <w:widowControl w:val="0"/>
        <w:numPr>
          <w:ilvl w:val="0"/>
          <w:numId w:val="14"/>
        </w:numPr>
        <w:tabs>
          <w:tab w:val="left" w:pos="1292"/>
        </w:tabs>
        <w:spacing w:line="288" w:lineRule="exact"/>
        <w:ind w:firstLine="940"/>
        <w:jc w:val="both"/>
      </w:pPr>
      <w:r>
        <w:t>нахождения на стационарном лечении в медицинском учреждении;</w:t>
      </w:r>
    </w:p>
    <w:p w:rsidR="003F5B92" w:rsidRDefault="003F5B92" w:rsidP="003F5B92">
      <w:pPr>
        <w:widowControl w:val="0"/>
        <w:numPr>
          <w:ilvl w:val="0"/>
          <w:numId w:val="14"/>
        </w:numPr>
        <w:tabs>
          <w:tab w:val="left" w:pos="1321"/>
        </w:tabs>
        <w:spacing w:line="288" w:lineRule="exact"/>
        <w:ind w:firstLine="940"/>
        <w:jc w:val="both"/>
      </w:pPr>
      <w:r>
        <w:t>нахождения за пределами Российской Федерации;</w:t>
      </w:r>
    </w:p>
    <w:p w:rsidR="003F5B92" w:rsidRDefault="003F5B92" w:rsidP="003F5B92">
      <w:pPr>
        <w:widowControl w:val="0"/>
        <w:numPr>
          <w:ilvl w:val="0"/>
          <w:numId w:val="14"/>
        </w:numPr>
        <w:tabs>
          <w:tab w:val="left" w:pos="1321"/>
        </w:tabs>
        <w:spacing w:line="288" w:lineRule="exact"/>
        <w:ind w:firstLine="940"/>
        <w:jc w:val="both"/>
      </w:pPr>
      <w:r>
        <w:lastRenderedPageBreak/>
        <w:t>административного ареста;</w:t>
      </w:r>
    </w:p>
    <w:p w:rsidR="003F5B92" w:rsidRDefault="003F5B92" w:rsidP="003F5B92">
      <w:pPr>
        <w:widowControl w:val="0"/>
        <w:numPr>
          <w:ilvl w:val="0"/>
          <w:numId w:val="14"/>
        </w:numPr>
        <w:tabs>
          <w:tab w:val="left" w:pos="1235"/>
        </w:tabs>
        <w:spacing w:line="288" w:lineRule="exact"/>
        <w:ind w:right="260" w:firstLine="940"/>
        <w:jc w:val="both"/>
      </w:pPr>
      <w: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F5B92" w:rsidRDefault="003F5B92" w:rsidP="003F5B92">
      <w:pPr>
        <w:widowControl w:val="0"/>
        <w:numPr>
          <w:ilvl w:val="0"/>
          <w:numId w:val="14"/>
        </w:numPr>
        <w:tabs>
          <w:tab w:val="left" w:pos="1235"/>
        </w:tabs>
        <w:spacing w:line="288" w:lineRule="exact"/>
        <w:ind w:right="260" w:firstLine="940"/>
        <w:jc w:val="both"/>
      </w:pPr>
      <w:r>
        <w:t>признания недееспособным или ограниченно дееспособным решением суда, вступившим в законную силу.</w:t>
      </w:r>
    </w:p>
    <w:p w:rsidR="003F5B92" w:rsidRDefault="003F5B92" w:rsidP="003F5B92">
      <w:pPr>
        <w:widowControl w:val="0"/>
        <w:numPr>
          <w:ilvl w:val="0"/>
          <w:numId w:val="14"/>
        </w:numPr>
        <w:tabs>
          <w:tab w:val="left" w:pos="1235"/>
        </w:tabs>
        <w:spacing w:line="288" w:lineRule="exact"/>
        <w:ind w:right="260" w:firstLine="940"/>
        <w:jc w:val="both"/>
      </w:pPr>
      <w: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F5B92" w:rsidRDefault="003F5B92" w:rsidP="003F5B92">
      <w:pPr>
        <w:spacing w:line="288" w:lineRule="exact"/>
        <w:ind w:right="260" w:firstLine="940"/>
      </w:pPr>
      <w: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F5B92" w:rsidRDefault="003F5B92" w:rsidP="003F5B92">
      <w:pPr>
        <w:widowControl w:val="0"/>
        <w:numPr>
          <w:ilvl w:val="0"/>
          <w:numId w:val="2"/>
        </w:numPr>
        <w:tabs>
          <w:tab w:val="left" w:pos="1298"/>
        </w:tabs>
        <w:spacing w:line="288" w:lineRule="exact"/>
        <w:ind w:right="260" w:firstLine="940"/>
        <w:jc w:val="both"/>
      </w:pPr>
      <w:r>
        <w:t>При проведении контрольных мероприятий может осуществляться фотосъемка, ауди</w:t>
      </w:r>
      <w:proofErr w:type="gramStart"/>
      <w:r>
        <w:t>о-</w:t>
      </w:r>
      <w:proofErr w:type="gramEnd"/>
      <w:r>
        <w:t xml:space="preserve"> и видеозапись, иные способы фиксации доказательств.</w:t>
      </w:r>
    </w:p>
    <w:p w:rsidR="003F5B92" w:rsidRDefault="003F5B92" w:rsidP="003F5B92">
      <w:pPr>
        <w:spacing w:line="288" w:lineRule="exact"/>
        <w:ind w:right="260" w:firstLine="940"/>
      </w:pPr>
      <w:r>
        <w:t>Фотографии, ауди</w:t>
      </w:r>
      <w:proofErr w:type="gramStart"/>
      <w:r>
        <w:t>о-</w:t>
      </w:r>
      <w:proofErr w:type="gramEnd"/>
      <w: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w:t>
      </w:r>
      <w:proofErr w:type="gramStart"/>
      <w:r>
        <w:t>о-</w:t>
      </w:r>
      <w:proofErr w:type="gramEnd"/>
      <w:r>
        <w:t xml:space="preserve"> и видеозаписи, используемые для доказательств нарушений обязательных требований, приобщаются к акту контрольного (надзорного) мероприятия.</w:t>
      </w:r>
    </w:p>
    <w:p w:rsidR="003F5B92" w:rsidRDefault="003F5B92" w:rsidP="003F5B92">
      <w:pPr>
        <w:widowControl w:val="0"/>
        <w:numPr>
          <w:ilvl w:val="0"/>
          <w:numId w:val="2"/>
        </w:numPr>
        <w:tabs>
          <w:tab w:val="left" w:pos="1535"/>
        </w:tabs>
        <w:spacing w:line="288" w:lineRule="exact"/>
        <w:ind w:firstLine="940"/>
        <w:jc w:val="both"/>
      </w:pPr>
      <w:r>
        <w:t>Результаты контрольного мероприятия оформляются в порядке,</w:t>
      </w:r>
    </w:p>
    <w:p w:rsidR="003F5B92" w:rsidRDefault="003F5B92" w:rsidP="003F5B92">
      <w:pPr>
        <w:tabs>
          <w:tab w:val="left" w:pos="9350"/>
        </w:tabs>
        <w:spacing w:after="232" w:line="288" w:lineRule="exact"/>
        <w:ind w:right="260"/>
      </w:pPr>
      <w:r>
        <w:t>предусмотренном главой 16 Федерального закона от 31 июля 2020 г. № 248-ФЗ «О государственном контроле (надзоре) и муниципальном контроле в Российской Федерации».</w:t>
      </w:r>
      <w:r>
        <w:tab/>
      </w:r>
    </w:p>
    <w:p w:rsidR="003F5B92" w:rsidRDefault="003F5B92" w:rsidP="003F5B92">
      <w:pPr>
        <w:pStyle w:val="Bodytext70"/>
        <w:shd w:val="clear" w:color="auto" w:fill="auto"/>
        <w:tabs>
          <w:tab w:val="left" w:pos="7655"/>
        </w:tabs>
        <w:spacing w:before="0" w:after="248" w:line="298" w:lineRule="exact"/>
        <w:ind w:left="2340" w:right="1843" w:firstLine="0"/>
        <w:rPr>
          <w:sz w:val="24"/>
          <w:szCs w:val="24"/>
        </w:rPr>
      </w:pPr>
      <w:r>
        <w:rPr>
          <w:sz w:val="24"/>
          <w:szCs w:val="24"/>
        </w:rPr>
        <w:t>VI. Обжалование решений Администрации, действий (бездействия) его должностных лиц</w:t>
      </w:r>
    </w:p>
    <w:p w:rsidR="003F5B92" w:rsidRDefault="003F5B92" w:rsidP="003F5B92">
      <w:pPr>
        <w:widowControl w:val="0"/>
        <w:numPr>
          <w:ilvl w:val="0"/>
          <w:numId w:val="2"/>
        </w:numPr>
        <w:tabs>
          <w:tab w:val="left" w:pos="1298"/>
        </w:tabs>
        <w:spacing w:line="293" w:lineRule="exact"/>
        <w:ind w:firstLine="940"/>
        <w:jc w:val="both"/>
      </w:pPr>
      <w:r>
        <w:t>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от 31 июля 2020 г.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3F5B92" w:rsidRDefault="003F5B92" w:rsidP="003F5B92">
      <w:pPr>
        <w:widowControl w:val="0"/>
        <w:numPr>
          <w:ilvl w:val="0"/>
          <w:numId w:val="2"/>
        </w:numPr>
        <w:tabs>
          <w:tab w:val="left" w:pos="1279"/>
        </w:tabs>
        <w:spacing w:after="240" w:line="293" w:lineRule="exact"/>
        <w:ind w:right="320" w:firstLine="860"/>
        <w:jc w:val="both"/>
      </w:pPr>
      <w:r>
        <w:t>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3F5B92" w:rsidRDefault="003F5B92" w:rsidP="003F5B92">
      <w:pPr>
        <w:pStyle w:val="Bodytext70"/>
        <w:shd w:val="clear" w:color="auto" w:fill="auto"/>
        <w:spacing w:before="0" w:after="244" w:line="293" w:lineRule="exact"/>
        <w:ind w:firstLine="0"/>
        <w:jc w:val="center"/>
        <w:rPr>
          <w:sz w:val="24"/>
          <w:szCs w:val="24"/>
        </w:rPr>
      </w:pPr>
      <w:r>
        <w:rPr>
          <w:sz w:val="24"/>
          <w:szCs w:val="24"/>
        </w:rPr>
        <w:t>VII. Ключевые показатели муниципального контроля</w:t>
      </w:r>
      <w:r>
        <w:rPr>
          <w:sz w:val="24"/>
          <w:szCs w:val="24"/>
        </w:rPr>
        <w:br/>
        <w:t>и их целевые значения</w:t>
      </w:r>
    </w:p>
    <w:p w:rsidR="003F5B92" w:rsidRDefault="003F5B92" w:rsidP="003F5B92">
      <w:pPr>
        <w:widowControl w:val="0"/>
        <w:numPr>
          <w:ilvl w:val="0"/>
          <w:numId w:val="2"/>
        </w:numPr>
        <w:tabs>
          <w:tab w:val="left" w:pos="1270"/>
        </w:tabs>
        <w:spacing w:line="288" w:lineRule="exact"/>
        <w:ind w:firstLine="860"/>
        <w:jc w:val="both"/>
      </w:pPr>
      <w:r>
        <w:t>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3F5B92" w:rsidRDefault="003F5B92" w:rsidP="003F5B92">
      <w:pPr>
        <w:widowControl w:val="0"/>
        <w:numPr>
          <w:ilvl w:val="0"/>
          <w:numId w:val="2"/>
        </w:numPr>
        <w:tabs>
          <w:tab w:val="left" w:pos="1274"/>
        </w:tabs>
        <w:spacing w:line="288" w:lineRule="exact"/>
        <w:ind w:firstLine="860"/>
        <w:jc w:val="both"/>
      </w:pPr>
      <w:r>
        <w:t>Ключевыми показателями эффективности и результативности осуществления муниципального контроля являются:</w:t>
      </w:r>
    </w:p>
    <w:p w:rsidR="003F5B92" w:rsidRDefault="003F5B92" w:rsidP="003F5B92">
      <w:pPr>
        <w:widowControl w:val="0"/>
        <w:numPr>
          <w:ilvl w:val="0"/>
          <w:numId w:val="15"/>
        </w:numPr>
        <w:tabs>
          <w:tab w:val="left" w:pos="1098"/>
        </w:tabs>
        <w:spacing w:line="288" w:lineRule="exact"/>
        <w:ind w:firstLine="860"/>
        <w:jc w:val="both"/>
      </w:pPr>
      <w:r>
        <w:t>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3F5B92" w:rsidRDefault="003F5B92" w:rsidP="003F5B92">
      <w:pPr>
        <w:widowControl w:val="0"/>
        <w:numPr>
          <w:ilvl w:val="0"/>
          <w:numId w:val="15"/>
        </w:numPr>
        <w:tabs>
          <w:tab w:val="left" w:pos="1098"/>
        </w:tabs>
        <w:spacing w:line="288" w:lineRule="exact"/>
        <w:ind w:firstLine="860"/>
        <w:jc w:val="both"/>
      </w:pPr>
      <w:r>
        <w:t>доля обоснованных жалоб на действия (бездействие) и (или) ее должностных лиц при проведении контрольных мероприятий в течение года - 0 процентов.</w:t>
      </w:r>
    </w:p>
    <w:p w:rsidR="003F5B92" w:rsidRDefault="003F5B92" w:rsidP="003F5B92">
      <w:pPr>
        <w:widowControl w:val="0"/>
        <w:numPr>
          <w:ilvl w:val="0"/>
          <w:numId w:val="2"/>
        </w:numPr>
        <w:tabs>
          <w:tab w:val="left" w:pos="1279"/>
        </w:tabs>
        <w:spacing w:line="288" w:lineRule="exact"/>
        <w:ind w:firstLine="860"/>
        <w:jc w:val="both"/>
      </w:pPr>
      <w:r>
        <w:t>Индикативными показателями осуществления муниципального контроля являются:</w:t>
      </w:r>
    </w:p>
    <w:p w:rsidR="003F5B92" w:rsidRDefault="003F5B92" w:rsidP="003F5B92">
      <w:pPr>
        <w:widowControl w:val="0"/>
        <w:numPr>
          <w:ilvl w:val="0"/>
          <w:numId w:val="16"/>
        </w:numPr>
        <w:tabs>
          <w:tab w:val="left" w:pos="1174"/>
        </w:tabs>
        <w:spacing w:line="288" w:lineRule="exact"/>
        <w:ind w:firstLine="860"/>
        <w:jc w:val="both"/>
      </w:pPr>
      <w:r>
        <w:t xml:space="preserve">количество обращений граждан и организаций о нарушении обязательных </w:t>
      </w:r>
      <w:r>
        <w:lastRenderedPageBreak/>
        <w:t>требований, поступивших в Администрацию (единица);</w:t>
      </w:r>
    </w:p>
    <w:p w:rsidR="003F5B92" w:rsidRDefault="003F5B92" w:rsidP="003F5B92">
      <w:pPr>
        <w:widowControl w:val="0"/>
        <w:numPr>
          <w:ilvl w:val="0"/>
          <w:numId w:val="16"/>
        </w:numPr>
        <w:tabs>
          <w:tab w:val="left" w:pos="1174"/>
        </w:tabs>
        <w:spacing w:line="288" w:lineRule="exact"/>
        <w:ind w:firstLine="860"/>
        <w:jc w:val="both"/>
      </w:pPr>
      <w:r>
        <w:t>количество проведенных Администрацией внеплановых контрольных мероприятий (единица);</w:t>
      </w:r>
    </w:p>
    <w:p w:rsidR="003F5B92" w:rsidRDefault="003F5B92" w:rsidP="003F5B92">
      <w:pPr>
        <w:widowControl w:val="0"/>
        <w:numPr>
          <w:ilvl w:val="0"/>
          <w:numId w:val="16"/>
        </w:numPr>
        <w:tabs>
          <w:tab w:val="left" w:pos="1178"/>
        </w:tabs>
        <w:spacing w:line="288" w:lineRule="exact"/>
        <w:ind w:firstLine="860"/>
        <w:jc w:val="both"/>
      </w:pPr>
      <w:r>
        <w:t>количество принятых органами прокуратуры решений о согласовании проведения Администрацией внепланового контрольного мероприятия (единица);</w:t>
      </w:r>
    </w:p>
    <w:p w:rsidR="003F5B92" w:rsidRDefault="003F5B92" w:rsidP="003F5B92">
      <w:pPr>
        <w:widowControl w:val="0"/>
        <w:numPr>
          <w:ilvl w:val="0"/>
          <w:numId w:val="16"/>
        </w:numPr>
        <w:tabs>
          <w:tab w:val="left" w:pos="1174"/>
        </w:tabs>
        <w:spacing w:line="288" w:lineRule="exact"/>
        <w:ind w:firstLine="860"/>
        <w:jc w:val="both"/>
      </w:pPr>
      <w:r>
        <w:t>количество выявленных Администрацией нарушений обязательных требований (единица);</w:t>
      </w:r>
    </w:p>
    <w:p w:rsidR="003F5B92" w:rsidRDefault="003F5B92" w:rsidP="003F5B92">
      <w:pPr>
        <w:widowControl w:val="0"/>
        <w:numPr>
          <w:ilvl w:val="0"/>
          <w:numId w:val="16"/>
        </w:numPr>
        <w:tabs>
          <w:tab w:val="left" w:pos="1218"/>
        </w:tabs>
        <w:spacing w:line="288" w:lineRule="exact"/>
        <w:ind w:firstLine="860"/>
        <w:jc w:val="both"/>
      </w:pPr>
      <w:r>
        <w:t xml:space="preserve">количество устраненных нарушений обязательных требований (единица); </w:t>
      </w:r>
    </w:p>
    <w:p w:rsidR="003F5B92" w:rsidRDefault="003F5B92" w:rsidP="003F5B92">
      <w:pPr>
        <w:widowControl w:val="0"/>
        <w:numPr>
          <w:ilvl w:val="0"/>
          <w:numId w:val="16"/>
        </w:numPr>
        <w:tabs>
          <w:tab w:val="left" w:pos="1183"/>
        </w:tabs>
        <w:spacing w:line="288" w:lineRule="exact"/>
        <w:ind w:firstLine="860"/>
        <w:jc w:val="both"/>
      </w:pPr>
      <w:r>
        <w:t>количество поступивших возражений в отношении акта контрольного мероприятия (единица);</w:t>
      </w:r>
    </w:p>
    <w:p w:rsidR="003F5B92" w:rsidRDefault="003F5B92" w:rsidP="003F5B92">
      <w:pPr>
        <w:widowControl w:val="0"/>
        <w:numPr>
          <w:ilvl w:val="0"/>
          <w:numId w:val="16"/>
        </w:numPr>
        <w:tabs>
          <w:tab w:val="left" w:pos="1178"/>
        </w:tabs>
        <w:spacing w:line="288" w:lineRule="exact"/>
        <w:ind w:firstLine="860"/>
        <w:jc w:val="both"/>
      </w:pPr>
      <w:r>
        <w:t>количество выданных Администрацией предписаний об устранении нарушений обязательных требований (единица).</w:t>
      </w:r>
    </w:p>
    <w:p w:rsidR="003F5B92" w:rsidRDefault="003F5B92" w:rsidP="003F5B92">
      <w:pPr>
        <w:widowControl w:val="0"/>
        <w:numPr>
          <w:ilvl w:val="0"/>
          <w:numId w:val="2"/>
        </w:numPr>
        <w:tabs>
          <w:tab w:val="left" w:pos="1270"/>
        </w:tabs>
        <w:spacing w:line="288" w:lineRule="exact"/>
        <w:ind w:firstLine="860"/>
        <w:jc w:val="both"/>
      </w:pPr>
      <w:r>
        <w:t>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3F5B92" w:rsidRDefault="003F5B92" w:rsidP="003F5B92">
      <w:pPr>
        <w:jc w:val="both"/>
        <w:rPr>
          <w:color w:val="000000" w:themeColor="text1"/>
        </w:rPr>
      </w:pPr>
    </w:p>
    <w:p w:rsidR="00A10C4C" w:rsidRDefault="00A10C4C"/>
    <w:sectPr w:rsidR="00A10C4C" w:rsidSect="003F5B92">
      <w:pgSz w:w="11906" w:h="16838"/>
      <w:pgMar w:top="851" w:right="907" w:bottom="79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1AE6"/>
    <w:multiLevelType w:val="multilevel"/>
    <w:tmpl w:val="2878D5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FD496F"/>
    <w:multiLevelType w:val="multilevel"/>
    <w:tmpl w:val="E0E8D1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541000"/>
    <w:multiLevelType w:val="multilevel"/>
    <w:tmpl w:val="FC1C71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3294E3F"/>
    <w:multiLevelType w:val="multilevel"/>
    <w:tmpl w:val="062872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94492E"/>
    <w:multiLevelType w:val="multilevel"/>
    <w:tmpl w:val="4566E2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093EA2"/>
    <w:multiLevelType w:val="multilevel"/>
    <w:tmpl w:val="402AE3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7B47F9E"/>
    <w:multiLevelType w:val="multilevel"/>
    <w:tmpl w:val="682268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0B867C7"/>
    <w:multiLevelType w:val="multilevel"/>
    <w:tmpl w:val="299C9A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6BA78A3"/>
    <w:multiLevelType w:val="multilevel"/>
    <w:tmpl w:val="BAE09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048789D"/>
    <w:multiLevelType w:val="multilevel"/>
    <w:tmpl w:val="DAAEE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25E69AA"/>
    <w:multiLevelType w:val="multilevel"/>
    <w:tmpl w:val="CEDC826E"/>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D430559"/>
    <w:multiLevelType w:val="multilevel"/>
    <w:tmpl w:val="C83400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D745D44"/>
    <w:multiLevelType w:val="multilevel"/>
    <w:tmpl w:val="61961CE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F636B25"/>
    <w:multiLevelType w:val="multilevel"/>
    <w:tmpl w:val="717895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6057E3E"/>
    <w:multiLevelType w:val="multilevel"/>
    <w:tmpl w:val="B4E8D2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F023BBC"/>
    <w:multiLevelType w:val="multilevel"/>
    <w:tmpl w:val="A9B651B8"/>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2"/>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4"/>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F5B92"/>
    <w:rsid w:val="001F6A29"/>
    <w:rsid w:val="00236ED3"/>
    <w:rsid w:val="003F5B92"/>
    <w:rsid w:val="007355D8"/>
    <w:rsid w:val="008125B4"/>
    <w:rsid w:val="00A10C4C"/>
    <w:rsid w:val="00D02446"/>
    <w:rsid w:val="00E03216"/>
    <w:rsid w:val="00EA7481"/>
    <w:rsid w:val="00EB2750"/>
    <w:rsid w:val="00F45786"/>
    <w:rsid w:val="00FD6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F5B92"/>
    <w:rPr>
      <w:rFonts w:ascii="Consolas" w:hAnsi="Consolas"/>
      <w:sz w:val="21"/>
      <w:szCs w:val="21"/>
    </w:rPr>
  </w:style>
  <w:style w:type="character" w:customStyle="1" w:styleId="a4">
    <w:name w:val="Текст Знак"/>
    <w:basedOn w:val="a0"/>
    <w:link w:val="a3"/>
    <w:uiPriority w:val="99"/>
    <w:semiHidden/>
    <w:rsid w:val="003F5B92"/>
    <w:rPr>
      <w:rFonts w:ascii="Consolas" w:eastAsia="Times New Roman" w:hAnsi="Consolas" w:cs="Times New Roman"/>
      <w:sz w:val="21"/>
      <w:szCs w:val="21"/>
      <w:lang w:eastAsia="ru-RU"/>
    </w:rPr>
  </w:style>
  <w:style w:type="character" w:customStyle="1" w:styleId="a5">
    <w:name w:val="Без интервала Знак"/>
    <w:link w:val="a6"/>
    <w:uiPriority w:val="1"/>
    <w:locked/>
    <w:rsid w:val="003F5B92"/>
    <w:rPr>
      <w:rFonts w:ascii="Times New Roman" w:eastAsia="Times New Roman" w:hAnsi="Times New Roman" w:cs="Times New Roman"/>
      <w:sz w:val="24"/>
      <w:szCs w:val="24"/>
      <w:lang w:eastAsia="ru-RU"/>
    </w:rPr>
  </w:style>
  <w:style w:type="paragraph" w:styleId="a6">
    <w:name w:val="No Spacing"/>
    <w:link w:val="a5"/>
    <w:uiPriority w:val="1"/>
    <w:qFormat/>
    <w:rsid w:val="003F5B92"/>
    <w:pPr>
      <w:spacing w:after="0" w:line="240" w:lineRule="auto"/>
    </w:pPr>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3F5B92"/>
    <w:pPr>
      <w:autoSpaceDE w:val="0"/>
      <w:autoSpaceDN w:val="0"/>
      <w:adjustRightInd w:val="0"/>
      <w:jc w:val="both"/>
    </w:pPr>
    <w:rPr>
      <w:rFonts w:ascii="Courier New" w:hAnsi="Courier New" w:cs="Courier New"/>
      <w:sz w:val="20"/>
      <w:szCs w:val="20"/>
    </w:rPr>
  </w:style>
  <w:style w:type="character" w:customStyle="1" w:styleId="Bodytext2">
    <w:name w:val="Body text (2)_"/>
    <w:basedOn w:val="a0"/>
    <w:link w:val="Bodytext20"/>
    <w:locked/>
    <w:rsid w:val="003F5B92"/>
    <w:rPr>
      <w:rFonts w:ascii="Times New Roman" w:eastAsia="Times New Roman" w:hAnsi="Times New Roman" w:cs="Times New Roman"/>
      <w:shd w:val="clear" w:color="auto" w:fill="FFFFFF"/>
    </w:rPr>
  </w:style>
  <w:style w:type="paragraph" w:customStyle="1" w:styleId="Bodytext20">
    <w:name w:val="Body text (2)"/>
    <w:basedOn w:val="a"/>
    <w:link w:val="Bodytext2"/>
    <w:rsid w:val="003F5B92"/>
    <w:pPr>
      <w:widowControl w:val="0"/>
      <w:shd w:val="clear" w:color="auto" w:fill="FFFFFF"/>
      <w:spacing w:line="250" w:lineRule="exact"/>
      <w:jc w:val="both"/>
    </w:pPr>
    <w:rPr>
      <w:sz w:val="22"/>
      <w:szCs w:val="22"/>
      <w:lang w:eastAsia="en-US"/>
    </w:rPr>
  </w:style>
  <w:style w:type="character" w:customStyle="1" w:styleId="Bodytext7">
    <w:name w:val="Body text (7)_"/>
    <w:basedOn w:val="a0"/>
    <w:link w:val="Bodytext70"/>
    <w:locked/>
    <w:rsid w:val="003F5B92"/>
    <w:rPr>
      <w:rFonts w:ascii="Times New Roman" w:eastAsia="Times New Roman" w:hAnsi="Times New Roman" w:cs="Times New Roman"/>
      <w:b/>
      <w:bCs/>
      <w:shd w:val="clear" w:color="auto" w:fill="FFFFFF"/>
    </w:rPr>
  </w:style>
  <w:style w:type="paragraph" w:customStyle="1" w:styleId="Bodytext70">
    <w:name w:val="Body text (7)"/>
    <w:basedOn w:val="a"/>
    <w:link w:val="Bodytext7"/>
    <w:rsid w:val="003F5B92"/>
    <w:pPr>
      <w:widowControl w:val="0"/>
      <w:shd w:val="clear" w:color="auto" w:fill="FFFFFF"/>
      <w:spacing w:before="240" w:after="540" w:line="269" w:lineRule="exact"/>
      <w:ind w:hanging="1300"/>
    </w:pPr>
    <w:rPr>
      <w:b/>
      <w:bCs/>
      <w:sz w:val="22"/>
      <w:szCs w:val="22"/>
      <w:lang w:eastAsia="en-US"/>
    </w:rPr>
  </w:style>
  <w:style w:type="character" w:customStyle="1" w:styleId="a8">
    <w:name w:val="Цветовое выделение"/>
    <w:uiPriority w:val="99"/>
    <w:rsid w:val="003F5B92"/>
    <w:rPr>
      <w:b/>
      <w:bCs/>
      <w:color w:val="000080"/>
    </w:rPr>
  </w:style>
  <w:style w:type="paragraph" w:styleId="a9">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uiPriority w:val="1"/>
    <w:unhideWhenUsed/>
    <w:qFormat/>
    <w:rsid w:val="008125B4"/>
    <w:pPr>
      <w:spacing w:after="0" w:line="240" w:lineRule="auto"/>
    </w:pPr>
  </w:style>
  <w:style w:type="character" w:styleId="aa">
    <w:name w:val="Strong"/>
    <w:basedOn w:val="a0"/>
    <w:qFormat/>
    <w:rsid w:val="008125B4"/>
    <w:rPr>
      <w:b/>
      <w:bCs/>
    </w:rPr>
  </w:style>
</w:styles>
</file>

<file path=word/webSettings.xml><?xml version="1.0" encoding="utf-8"?>
<w:webSettings xmlns:r="http://schemas.openxmlformats.org/officeDocument/2006/relationships" xmlns:w="http://schemas.openxmlformats.org/wordprocessingml/2006/main">
  <w:divs>
    <w:div w:id="322513260">
      <w:bodyDiv w:val="1"/>
      <w:marLeft w:val="0"/>
      <w:marRight w:val="0"/>
      <w:marTop w:val="0"/>
      <w:marBottom w:val="0"/>
      <w:divBdr>
        <w:top w:val="none" w:sz="0" w:space="0" w:color="auto"/>
        <w:left w:val="none" w:sz="0" w:space="0" w:color="auto"/>
        <w:bottom w:val="none" w:sz="0" w:space="0" w:color="auto"/>
        <w:right w:val="none" w:sz="0" w:space="0" w:color="auto"/>
      </w:divBdr>
    </w:div>
    <w:div w:id="336923384">
      <w:bodyDiv w:val="1"/>
      <w:marLeft w:val="0"/>
      <w:marRight w:val="0"/>
      <w:marTop w:val="0"/>
      <w:marBottom w:val="0"/>
      <w:divBdr>
        <w:top w:val="none" w:sz="0" w:space="0" w:color="auto"/>
        <w:left w:val="none" w:sz="0" w:space="0" w:color="auto"/>
        <w:bottom w:val="none" w:sz="0" w:space="0" w:color="auto"/>
        <w:right w:val="none" w:sz="0" w:space="0" w:color="auto"/>
      </w:divBdr>
    </w:div>
    <w:div w:id="10587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3557</Words>
  <Characters>20275</Characters>
  <Application>Microsoft Office Word</Application>
  <DocSecurity>0</DocSecurity>
  <Lines>168</Lines>
  <Paragraphs>47</Paragraphs>
  <ScaleCrop>false</ScaleCrop>
  <Company/>
  <LinksUpToDate>false</LinksUpToDate>
  <CharactersWithSpaces>23785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2022-04-21T06:27:00Z</dcterms:created>
  <dcterms:modified xsi:type="dcterms:W3CDTF">2022-04-21T06:27:00Z</dcterms:modified>
</cp:coreProperties>
</file>