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BF" w:rsidRDefault="00EB458C" w:rsidP="007245BF">
      <w:pPr>
        <w:ind w:firstLine="709"/>
        <w:jc w:val="right"/>
      </w:pPr>
      <w:r>
        <w:rPr>
          <w:sz w:val="26"/>
          <w:szCs w:val="26"/>
        </w:rPr>
        <w:t xml:space="preserve"> </w:t>
      </w:r>
      <w:r w:rsidR="007245BF">
        <w:t>ПРОЕКТ</w:t>
      </w:r>
    </w:p>
    <w:p w:rsidR="007245BF" w:rsidRDefault="007245BF" w:rsidP="007245BF">
      <w:pPr>
        <w:ind w:firstLine="709"/>
        <w:jc w:val="center"/>
        <w:rPr>
          <w:b/>
        </w:rPr>
      </w:pPr>
      <w:r>
        <w:rPr>
          <w:b/>
        </w:rPr>
        <w:t>Администрация  Малояушского сельского поселения Вурнарского района Чувашской Республики</w:t>
      </w:r>
    </w:p>
    <w:p w:rsidR="007245BF" w:rsidRDefault="007245BF" w:rsidP="007245BF">
      <w:pPr>
        <w:jc w:val="center"/>
        <w:rPr>
          <w:b/>
        </w:rPr>
      </w:pPr>
    </w:p>
    <w:p w:rsidR="007245BF" w:rsidRDefault="007245BF" w:rsidP="007245BF">
      <w:pPr>
        <w:jc w:val="center"/>
        <w:rPr>
          <w:b/>
        </w:rPr>
      </w:pPr>
      <w:r>
        <w:rPr>
          <w:b/>
        </w:rPr>
        <w:t>ПОСТАНОВЛЕНИЕ № ___</w:t>
      </w:r>
    </w:p>
    <w:p w:rsidR="007245BF" w:rsidRDefault="007245BF" w:rsidP="007245BF">
      <w:pPr>
        <w:rPr>
          <w:b/>
        </w:rPr>
      </w:pPr>
    </w:p>
    <w:p w:rsidR="007245BF" w:rsidRDefault="007245BF" w:rsidP="007245BF">
      <w:pPr>
        <w:rPr>
          <w:b/>
        </w:rPr>
      </w:pPr>
      <w:r>
        <w:rPr>
          <w:b/>
        </w:rPr>
        <w:t xml:space="preserve">«____» __________ 2022г.                                                            </w:t>
      </w:r>
      <w:proofErr w:type="gramStart"/>
      <w:r>
        <w:rPr>
          <w:b/>
        </w:rPr>
        <w:t>с</w:t>
      </w:r>
      <w:proofErr w:type="gramEnd"/>
      <w:r>
        <w:rPr>
          <w:b/>
        </w:rPr>
        <w:t xml:space="preserve">. Малые </w:t>
      </w:r>
      <w:proofErr w:type="spellStart"/>
      <w:r>
        <w:rPr>
          <w:b/>
        </w:rPr>
        <w:t>Яуши</w:t>
      </w:r>
      <w:proofErr w:type="spellEnd"/>
    </w:p>
    <w:p w:rsidR="007245BF" w:rsidRDefault="007245BF" w:rsidP="007245BF">
      <w:pPr>
        <w:rPr>
          <w:b/>
          <w:bCs/>
        </w:rPr>
      </w:pPr>
      <w:r>
        <w:rPr>
          <w:sz w:val="26"/>
          <w:szCs w:val="26"/>
        </w:rPr>
        <w:t xml:space="preserve">                                                         </w:t>
      </w:r>
    </w:p>
    <w:p w:rsidR="00EB458C" w:rsidRDefault="00EB458C" w:rsidP="00EB458C">
      <w:pPr>
        <w:pStyle w:val="ad"/>
        <w:rPr>
          <w:sz w:val="26"/>
          <w:szCs w:val="26"/>
        </w:rPr>
      </w:pPr>
      <w:r>
        <w:rPr>
          <w:sz w:val="26"/>
          <w:szCs w:val="26"/>
        </w:rPr>
        <w:t xml:space="preserve">                                                             </w:t>
      </w:r>
    </w:p>
    <w:p w:rsidR="009429A2" w:rsidRDefault="009429A2" w:rsidP="009429A2">
      <w:pPr>
        <w:ind w:right="292"/>
        <w:rPr>
          <w:b/>
        </w:rPr>
      </w:pPr>
    </w:p>
    <w:p w:rsidR="00CF4038" w:rsidRDefault="00CF4038" w:rsidP="00CF4038">
      <w:pPr>
        <w:ind w:firstLine="720"/>
        <w:jc w:val="both"/>
      </w:pPr>
    </w:p>
    <w:tbl>
      <w:tblPr>
        <w:tblpPr w:leftFromText="180" w:rightFromText="180" w:vertAnchor="text" w:horzAnchor="margin" w:tblpY="67"/>
        <w:tblW w:w="4718" w:type="dxa"/>
        <w:tblLook w:val="04A0"/>
      </w:tblPr>
      <w:tblGrid>
        <w:gridCol w:w="4718"/>
      </w:tblGrid>
      <w:tr w:rsidR="007245BF" w:rsidTr="007245BF">
        <w:tc>
          <w:tcPr>
            <w:tcW w:w="4718" w:type="dxa"/>
          </w:tcPr>
          <w:p w:rsidR="007245BF" w:rsidRDefault="007245BF" w:rsidP="007245BF">
            <w:pPr>
              <w:jc w:val="both"/>
              <w:rPr>
                <w:b/>
              </w:rPr>
            </w:pPr>
            <w:r>
              <w:rPr>
                <w:b/>
              </w:rPr>
              <w:t>Об утверждении Порядка проведения</w:t>
            </w:r>
          </w:p>
          <w:p w:rsidR="007245BF" w:rsidRDefault="007245BF" w:rsidP="007245BF">
            <w:pPr>
              <w:jc w:val="both"/>
              <w:outlineLvl w:val="0"/>
              <w:rPr>
                <w:b/>
                <w:bCs/>
                <w:kern w:val="36"/>
              </w:rPr>
            </w:pPr>
            <w:proofErr w:type="spellStart"/>
            <w:r>
              <w:rPr>
                <w:b/>
                <w:bCs/>
                <w:kern w:val="36"/>
              </w:rPr>
              <w:t>антикоррупционной</w:t>
            </w:r>
            <w:proofErr w:type="spellEnd"/>
            <w:r>
              <w:rPr>
                <w:b/>
                <w:bCs/>
                <w:kern w:val="36"/>
              </w:rPr>
              <w:t xml:space="preserve"> экспертизы</w:t>
            </w:r>
          </w:p>
          <w:p w:rsidR="007245BF" w:rsidRDefault="007245BF" w:rsidP="007245BF">
            <w:pPr>
              <w:jc w:val="both"/>
              <w:outlineLvl w:val="0"/>
            </w:pPr>
            <w:r>
              <w:rPr>
                <w:b/>
                <w:bCs/>
                <w:kern w:val="36"/>
              </w:rPr>
              <w:t>муниципальных правовых актов и проектов муниципальных правовых актов органов  местного самоуправления Малояушского  сельского поселения Вурнарского района Чувашской Республики</w:t>
            </w:r>
          </w:p>
        </w:tc>
      </w:tr>
    </w:tbl>
    <w:p w:rsidR="00646975" w:rsidRDefault="00646975" w:rsidP="00646975">
      <w:pPr>
        <w:rPr>
          <w:b/>
        </w:rPr>
      </w:pPr>
    </w:p>
    <w:p w:rsidR="00EB458C" w:rsidRDefault="00EB458C" w:rsidP="008518F0">
      <w:pPr>
        <w:spacing w:before="100" w:beforeAutospacing="1" w:after="100" w:afterAutospacing="1"/>
        <w:jc w:val="both"/>
      </w:pPr>
    </w:p>
    <w:p w:rsidR="00EB458C" w:rsidRDefault="00EB458C" w:rsidP="008518F0">
      <w:pPr>
        <w:spacing w:before="100" w:beforeAutospacing="1" w:after="100" w:afterAutospacing="1"/>
        <w:jc w:val="both"/>
      </w:pPr>
    </w:p>
    <w:p w:rsidR="00EB458C" w:rsidRDefault="00EB458C" w:rsidP="008518F0">
      <w:pPr>
        <w:spacing w:before="100" w:beforeAutospacing="1" w:after="100" w:afterAutospacing="1"/>
        <w:jc w:val="both"/>
      </w:pPr>
    </w:p>
    <w:p w:rsidR="007245BF" w:rsidRDefault="007245BF" w:rsidP="00EB458C">
      <w:pPr>
        <w:spacing w:before="100" w:beforeAutospacing="1" w:after="100" w:afterAutospacing="1"/>
        <w:ind w:firstLine="360"/>
        <w:jc w:val="both"/>
      </w:pPr>
    </w:p>
    <w:p w:rsidR="008518F0" w:rsidRPr="008518F0" w:rsidRDefault="008518F0" w:rsidP="00EB458C">
      <w:pPr>
        <w:spacing w:before="100" w:beforeAutospacing="1" w:after="100" w:afterAutospacing="1"/>
        <w:ind w:firstLine="360"/>
        <w:jc w:val="both"/>
      </w:pPr>
      <w:proofErr w:type="gramStart"/>
      <w:r w:rsidRPr="008518F0">
        <w:t xml:space="preserve">В соответствии с </w:t>
      </w:r>
      <w:hyperlink r:id="rId5" w:history="1">
        <w:r w:rsidRPr="008518F0">
          <w:rPr>
            <w:rStyle w:val="ae"/>
            <w:bCs/>
            <w:color w:val="auto"/>
            <w:u w:val="none"/>
          </w:rPr>
          <w:t>Федеральном Законом</w:t>
        </w:r>
      </w:hyperlink>
      <w:r w:rsidRPr="008518F0">
        <w:t xml:space="preserve"> от 17.07.2009 N 172-ФЗ "Об </w:t>
      </w:r>
      <w:proofErr w:type="spellStart"/>
      <w:r w:rsidRPr="008518F0">
        <w:t>антикоррупционной</w:t>
      </w:r>
      <w:proofErr w:type="spellEnd"/>
      <w:r w:rsidRPr="008518F0">
        <w:t xml:space="preserve"> экспертизе нормативных правовых актов и проектов нормативных правовых актов", </w:t>
      </w:r>
      <w:hyperlink r:id="rId6" w:history="1">
        <w:r w:rsidRPr="008518F0">
          <w:rPr>
            <w:rStyle w:val="ae"/>
            <w:bCs/>
            <w:color w:val="auto"/>
            <w:u w:val="none"/>
          </w:rPr>
          <w:t>Законом</w:t>
        </w:r>
      </w:hyperlink>
      <w:r w:rsidRPr="008518F0">
        <w:t xml:space="preserve"> Чувашской Республики от 04.06.2007 N 14 "О противодействии коррупции", </w:t>
      </w:r>
      <w:hyperlink r:id="rId7" w:history="1">
        <w:r w:rsidRPr="008518F0">
          <w:rPr>
            <w:rStyle w:val="ae"/>
            <w:bCs/>
            <w:color w:val="auto"/>
            <w:u w:val="none"/>
          </w:rPr>
          <w:t>постановлением</w:t>
        </w:r>
      </w:hyperlink>
      <w:r w:rsidRPr="008518F0">
        <w:t xml:space="preserve"> Кабинета Министров Чувашской Республики от 25 декабря 2007 г. N 348 "О порядке проведения </w:t>
      </w:r>
      <w:proofErr w:type="spellStart"/>
      <w:r w:rsidRPr="008518F0">
        <w:t>антикоррупционной</w:t>
      </w:r>
      <w:proofErr w:type="spellEnd"/>
      <w:r w:rsidRPr="008518F0">
        <w:t xml:space="preserve"> экспертизы нормативных правовых актов Чувашской Республики и их проектов", Уставом  Малояушского  сельского поселения Вурнарского</w:t>
      </w:r>
      <w:proofErr w:type="gramEnd"/>
      <w:r w:rsidRPr="008518F0">
        <w:t xml:space="preserve">  района Чувашской Республики, в целях повышения качества нормотворческой деятельности органов местного самоуправления, выявления и устранения в нормативных правовых актах органов местного самоуправления и их проектах положений, повышающих вероятность коррупционных действий,  в целях приведения нормативно-правового акта в соответствие с действующим законодательством</w:t>
      </w:r>
      <w:r>
        <w:t>,</w:t>
      </w:r>
      <w:r w:rsidRPr="008518F0">
        <w:t xml:space="preserve"> администрация Малояушского   сельского поселения Вурнарского района Чувашской Республики</w:t>
      </w:r>
      <w:r>
        <w:t xml:space="preserve"> </w:t>
      </w:r>
      <w:proofErr w:type="spellStart"/>
      <w:proofErr w:type="gramStart"/>
      <w:r w:rsidRPr="008518F0">
        <w:t>п</w:t>
      </w:r>
      <w:proofErr w:type="spellEnd"/>
      <w:proofErr w:type="gramEnd"/>
      <w:r w:rsidRPr="008518F0">
        <w:rPr>
          <w:bCs/>
        </w:rPr>
        <w:t xml:space="preserve"> о с т а </w:t>
      </w:r>
      <w:proofErr w:type="spellStart"/>
      <w:r w:rsidRPr="008518F0">
        <w:rPr>
          <w:bCs/>
        </w:rPr>
        <w:t>н</w:t>
      </w:r>
      <w:proofErr w:type="spellEnd"/>
      <w:r w:rsidRPr="008518F0">
        <w:rPr>
          <w:bCs/>
        </w:rPr>
        <w:t xml:space="preserve"> о в л я е т:</w:t>
      </w:r>
    </w:p>
    <w:p w:rsidR="008518F0" w:rsidRDefault="008518F0" w:rsidP="008518F0">
      <w:pPr>
        <w:tabs>
          <w:tab w:val="num" w:pos="0"/>
        </w:tabs>
        <w:spacing w:before="100" w:beforeAutospacing="1" w:after="100" w:afterAutospacing="1"/>
        <w:ind w:left="360"/>
        <w:jc w:val="both"/>
      </w:pPr>
      <w:r>
        <w:t xml:space="preserve">1. Утвердить Порядок проведения </w:t>
      </w:r>
      <w:proofErr w:type="spellStart"/>
      <w:r>
        <w:t>антикоррупционной</w:t>
      </w:r>
      <w:proofErr w:type="spellEnd"/>
      <w:r>
        <w:t xml:space="preserve"> экспертизы муниципальных нормативных правовых актов и проектов муниципальных правовых актов органов местного самоуправления Малояушского сельского поселения Вурнарского района Чувашской Республики   (приложение</w:t>
      </w:r>
      <w:proofErr w:type="gramStart"/>
      <w:r>
        <w:t xml:space="preserve"> )</w:t>
      </w:r>
      <w:proofErr w:type="gramEnd"/>
      <w:r>
        <w:t>.</w:t>
      </w:r>
    </w:p>
    <w:p w:rsidR="008518F0" w:rsidRDefault="008518F0" w:rsidP="008518F0">
      <w:pPr>
        <w:tabs>
          <w:tab w:val="num" w:pos="0"/>
        </w:tabs>
        <w:spacing w:before="100" w:beforeAutospacing="1" w:after="100" w:afterAutospacing="1"/>
        <w:ind w:left="360"/>
        <w:jc w:val="both"/>
      </w:pPr>
      <w:r>
        <w:t xml:space="preserve">2. Признать утратившим силу постановление администрации Малояушского  сельского поселения Вурнарского  района Чувашской Республики от 08.04.2014 г. №43 </w:t>
      </w:r>
      <w:r w:rsidRPr="008518F0">
        <w:t>«Об утверждении  Порядка проведения</w:t>
      </w:r>
      <w:r>
        <w:t xml:space="preserve"> </w:t>
      </w:r>
      <w:proofErr w:type="spellStart"/>
      <w:r w:rsidRPr="008518F0">
        <w:t>антикоррупционной</w:t>
      </w:r>
      <w:proofErr w:type="spellEnd"/>
      <w:r w:rsidRPr="008518F0">
        <w:t xml:space="preserve"> экспертизы нормативных  правовых актов администрации  Малояушского сельского поселения Вурнарского района Чувашской Республики и их проектов»;</w:t>
      </w:r>
    </w:p>
    <w:p w:rsidR="008518F0" w:rsidRDefault="008518F0" w:rsidP="008518F0">
      <w:pPr>
        <w:tabs>
          <w:tab w:val="num" w:pos="0"/>
        </w:tabs>
        <w:spacing w:before="100" w:beforeAutospacing="1" w:after="100" w:afterAutospacing="1"/>
        <w:ind w:left="360"/>
        <w:jc w:val="both"/>
      </w:pPr>
      <w:r>
        <w:t>3.Настоящее постановление вступает в силу после</w:t>
      </w:r>
      <w:r w:rsidR="00FD23BA">
        <w:t xml:space="preserve"> его официального опубликования</w:t>
      </w:r>
      <w:r>
        <w:t>. </w:t>
      </w:r>
    </w:p>
    <w:p w:rsidR="008518F0" w:rsidRDefault="008518F0" w:rsidP="008518F0">
      <w:pPr>
        <w:spacing w:before="100" w:beforeAutospacing="1" w:after="100" w:afterAutospacing="1"/>
        <w:jc w:val="both"/>
      </w:pPr>
      <w:r>
        <w:t> </w:t>
      </w:r>
    </w:p>
    <w:p w:rsidR="008518F0" w:rsidRDefault="008518F0" w:rsidP="008518F0">
      <w:pPr>
        <w:pStyle w:val="af2"/>
        <w:rPr>
          <w:rFonts w:ascii="Times New Roman" w:hAnsi="Times New Roman"/>
          <w:sz w:val="24"/>
          <w:szCs w:val="24"/>
        </w:rPr>
      </w:pPr>
      <w:r>
        <w:rPr>
          <w:rFonts w:ascii="Times New Roman" w:hAnsi="Times New Roman"/>
          <w:sz w:val="24"/>
          <w:szCs w:val="24"/>
        </w:rPr>
        <w:t xml:space="preserve"> Глава Малояушского сельского поселения </w:t>
      </w:r>
    </w:p>
    <w:p w:rsidR="008518F0" w:rsidRDefault="008518F0" w:rsidP="008518F0">
      <w:pPr>
        <w:pStyle w:val="af2"/>
        <w:rPr>
          <w:rFonts w:ascii="Times New Roman" w:hAnsi="Times New Roman"/>
          <w:sz w:val="24"/>
          <w:szCs w:val="24"/>
        </w:rPr>
      </w:pPr>
      <w:r>
        <w:rPr>
          <w:rFonts w:ascii="Times New Roman" w:hAnsi="Times New Roman"/>
          <w:sz w:val="24"/>
          <w:szCs w:val="24"/>
        </w:rPr>
        <w:t>Вурнарского района Чувашской Республики                                            С.К.Волков</w:t>
      </w:r>
    </w:p>
    <w:p w:rsidR="008518F0" w:rsidRDefault="008518F0" w:rsidP="008518F0">
      <w:pPr>
        <w:spacing w:before="100" w:beforeAutospacing="1" w:after="100" w:afterAutospacing="1"/>
        <w:jc w:val="both"/>
      </w:pPr>
      <w:r>
        <w:t> </w:t>
      </w:r>
    </w:p>
    <w:p w:rsidR="007245BF" w:rsidRDefault="007245BF" w:rsidP="008518F0">
      <w:pPr>
        <w:pStyle w:val="af2"/>
        <w:jc w:val="right"/>
      </w:pPr>
    </w:p>
    <w:p w:rsidR="008518F0" w:rsidRPr="00141BC8" w:rsidRDefault="008518F0" w:rsidP="008518F0">
      <w:pPr>
        <w:pStyle w:val="af2"/>
        <w:jc w:val="right"/>
        <w:rPr>
          <w:rFonts w:ascii="Times New Roman" w:hAnsi="Times New Roman"/>
        </w:rPr>
      </w:pPr>
      <w:r>
        <w:lastRenderedPageBreak/>
        <w:t xml:space="preserve"> </w:t>
      </w:r>
      <w:r w:rsidRPr="00141BC8">
        <w:rPr>
          <w:rFonts w:ascii="Times New Roman" w:hAnsi="Times New Roman"/>
        </w:rPr>
        <w:t>Приложение</w:t>
      </w:r>
    </w:p>
    <w:p w:rsidR="008518F0" w:rsidRPr="00141BC8" w:rsidRDefault="008518F0" w:rsidP="008518F0">
      <w:pPr>
        <w:pStyle w:val="af2"/>
        <w:jc w:val="right"/>
        <w:rPr>
          <w:rFonts w:ascii="Times New Roman" w:hAnsi="Times New Roman"/>
        </w:rPr>
      </w:pPr>
      <w:r w:rsidRPr="00141BC8">
        <w:rPr>
          <w:rFonts w:ascii="Times New Roman" w:hAnsi="Times New Roman"/>
        </w:rPr>
        <w:t xml:space="preserve">к постановлению администрации Малояушского </w:t>
      </w:r>
    </w:p>
    <w:p w:rsidR="008518F0" w:rsidRPr="00141BC8" w:rsidRDefault="008518F0" w:rsidP="008518F0">
      <w:pPr>
        <w:pStyle w:val="af2"/>
        <w:jc w:val="right"/>
        <w:rPr>
          <w:rFonts w:ascii="Times New Roman" w:hAnsi="Times New Roman"/>
        </w:rPr>
      </w:pPr>
      <w:r w:rsidRPr="00141BC8">
        <w:rPr>
          <w:rFonts w:ascii="Times New Roman" w:hAnsi="Times New Roman"/>
        </w:rPr>
        <w:t xml:space="preserve">сельского поселения от </w:t>
      </w:r>
      <w:r w:rsidR="007245BF">
        <w:rPr>
          <w:rFonts w:ascii="Times New Roman" w:hAnsi="Times New Roman"/>
        </w:rPr>
        <w:t>_____</w:t>
      </w:r>
      <w:r w:rsidRPr="00141BC8">
        <w:rPr>
          <w:rFonts w:ascii="Times New Roman" w:hAnsi="Times New Roman"/>
        </w:rPr>
        <w:t xml:space="preserve">. 2022г.№ </w:t>
      </w:r>
      <w:r w:rsidR="007245BF">
        <w:rPr>
          <w:rFonts w:ascii="Times New Roman" w:hAnsi="Times New Roman"/>
        </w:rPr>
        <w:t>___</w:t>
      </w:r>
    </w:p>
    <w:p w:rsidR="008518F0" w:rsidRPr="00141BC8" w:rsidRDefault="008518F0" w:rsidP="008518F0">
      <w:pPr>
        <w:ind w:firstLine="5670"/>
        <w:jc w:val="right"/>
      </w:pPr>
      <w:r w:rsidRPr="00141BC8">
        <w:t xml:space="preserve"> </w:t>
      </w:r>
    </w:p>
    <w:p w:rsidR="008518F0" w:rsidRDefault="008518F0" w:rsidP="008518F0">
      <w:pPr>
        <w:ind w:firstLine="5670"/>
        <w:jc w:val="both"/>
      </w:pPr>
      <w:r>
        <w:t xml:space="preserve">                                                                                                                                                                         </w:t>
      </w:r>
    </w:p>
    <w:p w:rsidR="008518F0" w:rsidRDefault="008518F0" w:rsidP="008518F0">
      <w:pPr>
        <w:spacing w:before="100" w:beforeAutospacing="1" w:after="100" w:afterAutospacing="1"/>
        <w:jc w:val="center"/>
        <w:rPr>
          <w:b/>
          <w:bCs/>
        </w:rPr>
      </w:pPr>
      <w:r>
        <w:rPr>
          <w:b/>
          <w:bCs/>
        </w:rPr>
        <w:t>ПОРЯДОК</w:t>
      </w:r>
    </w:p>
    <w:p w:rsidR="008518F0" w:rsidRDefault="008518F0" w:rsidP="008518F0">
      <w:pPr>
        <w:spacing w:before="100" w:beforeAutospacing="1" w:after="100" w:afterAutospacing="1"/>
        <w:jc w:val="center"/>
      </w:pPr>
      <w:r>
        <w:rPr>
          <w:b/>
          <w:bCs/>
        </w:rPr>
        <w:t>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МАЛОЯУШСКОГО  СЕЛЬСКОГО ПОСЕЛЕНИЯ ВУРНАРСКОГО  РАЙОНА ЧУВАШСКОЙ РЕСПУБЛИКИ</w:t>
      </w:r>
    </w:p>
    <w:p w:rsidR="008518F0" w:rsidRDefault="008518F0" w:rsidP="008518F0">
      <w:pPr>
        <w:spacing w:before="100" w:beforeAutospacing="1" w:after="100" w:afterAutospacing="1"/>
        <w:jc w:val="center"/>
      </w:pPr>
      <w:r>
        <w:rPr>
          <w:b/>
          <w:bCs/>
        </w:rPr>
        <w:t>I. Общие положения</w:t>
      </w:r>
    </w:p>
    <w:p w:rsidR="008518F0" w:rsidRDefault="008518F0" w:rsidP="00BA6257">
      <w:pPr>
        <w:spacing w:before="100" w:beforeAutospacing="1" w:after="100" w:afterAutospacing="1"/>
        <w:ind w:firstLine="708"/>
        <w:jc w:val="both"/>
      </w:pPr>
      <w:r>
        <w:t> 1.1. </w:t>
      </w:r>
      <w:proofErr w:type="gramStart"/>
      <w:r>
        <w:t xml:space="preserve">Настоящий Порядок определяет процедуру проведения </w:t>
      </w:r>
      <w:proofErr w:type="spellStart"/>
      <w:r>
        <w:t>антикоррупционной</w:t>
      </w:r>
      <w:proofErr w:type="spellEnd"/>
      <w:r>
        <w:t xml:space="preserve"> экспертизы муниципальных нормативных правовых актов и их проектов органов местного самоуправления Малояушского  сельского поселения Вурнарского  района Чувашской Республики (далее -  Малояушского  сельского поселения) в целях выявления в них </w:t>
      </w:r>
      <w:proofErr w:type="spellStart"/>
      <w:r>
        <w:t>коррупциогенных</w:t>
      </w:r>
      <w:proofErr w:type="spellEnd"/>
      <w:r>
        <w:t xml:space="preserve"> факторов и их последующего устранения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history="1">
        <w:r w:rsidRPr="008518F0">
          <w:rPr>
            <w:rStyle w:val="ae"/>
            <w:bCs/>
            <w:color w:val="auto"/>
            <w:u w:val="none"/>
          </w:rPr>
          <w:t>Постановлением</w:t>
        </w:r>
      </w:hyperlink>
      <w:r w:rsidRPr="008518F0">
        <w:t xml:space="preserve"> </w:t>
      </w:r>
      <w:r>
        <w:t>Правительства Российской Федерации от</w:t>
      </w:r>
      <w:proofErr w:type="gramEnd"/>
      <w:r>
        <w:t xml:space="preserve"> 26 февраля 2010 года № 96 (далее - методика).</w:t>
      </w:r>
    </w:p>
    <w:p w:rsidR="008518F0" w:rsidRDefault="008518F0" w:rsidP="00BA6257">
      <w:pPr>
        <w:spacing w:before="100" w:beforeAutospacing="1" w:after="100" w:afterAutospacing="1"/>
        <w:ind w:firstLine="708"/>
        <w:jc w:val="both"/>
      </w:pPr>
      <w:r>
        <w:t>1.2. </w:t>
      </w:r>
      <w:proofErr w:type="spellStart"/>
      <w:r>
        <w:t>Антикоррупционной</w:t>
      </w:r>
      <w:proofErr w:type="spellEnd"/>
      <w:r>
        <w:t xml:space="preserve"> экспертизе подлежат муниципальные нормативные правовые акты администрации Малояушского  сельского поселения и муниципальные нормативные правовые акты Собрания депутатов Малояушского  сельского поселения, (далее - действующие акты), проекты муниципальных нормативных правовых актов администрации Малояушского  сельского поселения и проекты муниципальных нормативных правовых актов Собрания депутатов Малояушского  сельского поселения (далее - проекты актов).</w:t>
      </w:r>
    </w:p>
    <w:p w:rsidR="008518F0" w:rsidRDefault="008518F0" w:rsidP="00BA6257">
      <w:pPr>
        <w:spacing w:before="100" w:beforeAutospacing="1" w:after="100" w:afterAutospacing="1"/>
        <w:ind w:firstLine="708"/>
        <w:jc w:val="both"/>
      </w:pPr>
      <w:r>
        <w:t>1.3. </w:t>
      </w:r>
      <w:proofErr w:type="spellStart"/>
      <w:r>
        <w:t>Антикоррупционную</w:t>
      </w:r>
      <w:proofErr w:type="spellEnd"/>
      <w:r>
        <w:t xml:space="preserve"> экспертизу проводят:</w:t>
      </w:r>
    </w:p>
    <w:p w:rsidR="008518F0" w:rsidRDefault="008518F0" w:rsidP="00D45FF1">
      <w:pPr>
        <w:spacing w:before="100" w:beforeAutospacing="1" w:after="100" w:afterAutospacing="1"/>
        <w:ind w:firstLine="708"/>
        <w:jc w:val="both"/>
      </w:pPr>
      <w:r>
        <w:t>- уполномоченное должностное лицо администрации  Малояушского  сельского поселения;</w:t>
      </w:r>
    </w:p>
    <w:p w:rsidR="00D45FF1" w:rsidRDefault="008518F0" w:rsidP="00D45FF1">
      <w:pPr>
        <w:spacing w:before="100" w:beforeAutospacing="1" w:after="100" w:afterAutospacing="1"/>
        <w:ind w:firstLine="708"/>
        <w:jc w:val="both"/>
      </w:pPr>
      <w:r>
        <w:t xml:space="preserve">- уполномоченный главой Малояушского  сельского поселения и Собранием депутатов  Малояушского  сельского поселения специалист администрации Малояушского  сельского поселения по проведению </w:t>
      </w:r>
      <w:proofErr w:type="spellStart"/>
      <w:r>
        <w:t>антикоррупционной</w:t>
      </w:r>
      <w:proofErr w:type="spellEnd"/>
      <w:r>
        <w:t xml:space="preserve"> экспертизы действующих актов и их проектов (далее - уполномоченный специалист);</w:t>
      </w:r>
    </w:p>
    <w:p w:rsidR="008518F0" w:rsidRPr="00BA6257" w:rsidRDefault="008518F0" w:rsidP="00D45FF1">
      <w:pPr>
        <w:spacing w:before="100" w:beforeAutospacing="1" w:after="100" w:afterAutospacing="1"/>
        <w:ind w:firstLine="708"/>
        <w:jc w:val="both"/>
      </w:pPr>
      <w:r w:rsidRPr="00BA6257">
        <w:t>- </w:t>
      </w:r>
      <w:r w:rsidR="00FD23BA">
        <w:t xml:space="preserve">администрацией  сельского поселения  в установленном </w:t>
      </w:r>
      <w:r w:rsidR="00D11D84">
        <w:t>законодательством</w:t>
      </w:r>
      <w:r w:rsidR="00FD23BA">
        <w:t xml:space="preserve"> порядке направляются проекты НПА в прокуратуру Вурнарского района   для проведения </w:t>
      </w:r>
      <w:proofErr w:type="spellStart"/>
      <w:r w:rsidR="00FD23BA">
        <w:t>антикоррупционной</w:t>
      </w:r>
      <w:proofErr w:type="spellEnd"/>
      <w:r w:rsidR="00FD23BA">
        <w:t xml:space="preserve"> экспертизы</w:t>
      </w:r>
      <w:r w:rsidR="00D45FF1">
        <w:t>;</w:t>
      </w:r>
    </w:p>
    <w:p w:rsidR="008518F0" w:rsidRDefault="008518F0" w:rsidP="00BA6257">
      <w:pPr>
        <w:spacing w:before="100" w:beforeAutospacing="1" w:after="100" w:afterAutospacing="1"/>
        <w:ind w:firstLine="708"/>
        <w:jc w:val="both"/>
      </w:pPr>
      <w:r>
        <w:t>- независимые эксперты, аккредитованные в соответствии с законодательством Российской Федерации (далее - независимые эксперты).</w:t>
      </w:r>
    </w:p>
    <w:p w:rsidR="008518F0" w:rsidRDefault="008518F0" w:rsidP="00BA6257">
      <w:pPr>
        <w:spacing w:before="100" w:beforeAutospacing="1" w:after="100" w:afterAutospacing="1"/>
        <w:ind w:firstLine="708"/>
        <w:jc w:val="both"/>
      </w:pPr>
      <w:r>
        <w:t xml:space="preserve">1.4. В </w:t>
      </w:r>
      <w:proofErr w:type="gramStart"/>
      <w:r>
        <w:t>настоящем</w:t>
      </w:r>
      <w:proofErr w:type="gramEnd"/>
      <w:r>
        <w:t xml:space="preserve"> Порядке используются основные понятия, предусмотренные федеральными законами "О противодействии коррупции" и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8518F0" w:rsidRDefault="008518F0" w:rsidP="00BA6257">
      <w:pPr>
        <w:spacing w:before="100" w:beforeAutospacing="1" w:after="100" w:afterAutospacing="1"/>
        <w:jc w:val="center"/>
      </w:pPr>
      <w:r>
        <w:rPr>
          <w:b/>
          <w:bCs/>
        </w:rPr>
        <w:t xml:space="preserve">II. Порядок проведения </w:t>
      </w:r>
      <w:proofErr w:type="spellStart"/>
      <w:r>
        <w:rPr>
          <w:b/>
          <w:bCs/>
        </w:rPr>
        <w:t>антикоррупционной</w:t>
      </w:r>
      <w:proofErr w:type="spellEnd"/>
      <w:r>
        <w:rPr>
          <w:b/>
          <w:bCs/>
        </w:rPr>
        <w:t xml:space="preserve"> экспертизы действующих актов и проектов актов</w:t>
      </w:r>
    </w:p>
    <w:p w:rsidR="008518F0" w:rsidRDefault="008518F0" w:rsidP="00BA6257">
      <w:pPr>
        <w:spacing w:before="100" w:beforeAutospacing="1" w:after="100" w:afterAutospacing="1"/>
        <w:ind w:firstLine="708"/>
        <w:jc w:val="both"/>
      </w:pPr>
      <w:r>
        <w:lastRenderedPageBreak/>
        <w:t> 2.1. </w:t>
      </w:r>
      <w:proofErr w:type="spellStart"/>
      <w:r>
        <w:t>Антикоррупционная</w:t>
      </w:r>
      <w:proofErr w:type="spellEnd"/>
      <w:r>
        <w:t xml:space="preserve"> экспертиза действующих актов и проектов актов проводится по решению органов местного самоуправления Малояушского  сельского поселения, определенных статьей 8 Закона Чувашской Республики "О противодействии коррупции", а также в случаях, установленных пунктом 2.2 настоящего Порядка.</w:t>
      </w:r>
    </w:p>
    <w:p w:rsidR="008518F0" w:rsidRDefault="008518F0" w:rsidP="00BA6257">
      <w:pPr>
        <w:spacing w:before="100" w:beforeAutospacing="1" w:after="100" w:afterAutospacing="1"/>
        <w:ind w:firstLine="708"/>
        <w:jc w:val="both"/>
      </w:pPr>
      <w:r>
        <w:t xml:space="preserve">2.2.Уполномоченное должностное лицо администрации Малояушского  сельского поселения проводит </w:t>
      </w:r>
      <w:proofErr w:type="spellStart"/>
      <w:r>
        <w:t>антикоррупционную</w:t>
      </w:r>
      <w:proofErr w:type="spellEnd"/>
      <w:r>
        <w:t xml:space="preserve"> экспертизу:</w:t>
      </w:r>
    </w:p>
    <w:p w:rsidR="008518F0" w:rsidRPr="00BA6257" w:rsidRDefault="008518F0" w:rsidP="00BA6257">
      <w:pPr>
        <w:pStyle w:val="af2"/>
        <w:ind w:firstLine="708"/>
        <w:rPr>
          <w:rFonts w:ascii="Times New Roman" w:hAnsi="Times New Roman"/>
          <w:sz w:val="24"/>
          <w:szCs w:val="24"/>
        </w:rPr>
      </w:pPr>
      <w:r w:rsidRPr="00BA6257">
        <w:rPr>
          <w:rFonts w:ascii="Times New Roman" w:hAnsi="Times New Roman"/>
          <w:sz w:val="24"/>
          <w:szCs w:val="24"/>
        </w:rPr>
        <w:t>подготавливаемых им проектов актов администрации Малояушского  сельского поселения;</w:t>
      </w:r>
    </w:p>
    <w:p w:rsidR="008518F0" w:rsidRPr="00BA6257" w:rsidRDefault="008518F0" w:rsidP="00BA6257">
      <w:pPr>
        <w:pStyle w:val="af2"/>
        <w:rPr>
          <w:rFonts w:ascii="Times New Roman" w:hAnsi="Times New Roman"/>
          <w:sz w:val="24"/>
          <w:szCs w:val="24"/>
        </w:rPr>
      </w:pPr>
      <w:r w:rsidRPr="00BA6257">
        <w:rPr>
          <w:rFonts w:ascii="Times New Roman" w:hAnsi="Times New Roman"/>
          <w:sz w:val="24"/>
          <w:szCs w:val="24"/>
        </w:rPr>
        <w:t>действующих актов администрации Малояушского  сельского поселения в установленной сфере деятельности, в том числе изданных им муниципальных нормативных правовых актов.</w:t>
      </w:r>
    </w:p>
    <w:p w:rsidR="008518F0" w:rsidRPr="00BA6257" w:rsidRDefault="008518F0" w:rsidP="00BA6257">
      <w:pPr>
        <w:pStyle w:val="af2"/>
        <w:ind w:firstLine="708"/>
        <w:rPr>
          <w:rFonts w:ascii="Times New Roman" w:hAnsi="Times New Roman"/>
          <w:sz w:val="24"/>
          <w:szCs w:val="24"/>
        </w:rPr>
      </w:pPr>
      <w:r w:rsidRPr="00BA6257">
        <w:rPr>
          <w:rFonts w:ascii="Times New Roman" w:hAnsi="Times New Roman"/>
          <w:sz w:val="24"/>
          <w:szCs w:val="24"/>
        </w:rPr>
        <w:t xml:space="preserve">Уполномоченный специалист Малояушского  сельского поселения проводит </w:t>
      </w:r>
      <w:proofErr w:type="spellStart"/>
      <w:r w:rsidRPr="00BA6257">
        <w:rPr>
          <w:rFonts w:ascii="Times New Roman" w:hAnsi="Times New Roman"/>
          <w:sz w:val="24"/>
          <w:szCs w:val="24"/>
        </w:rPr>
        <w:t>антикоррупционную</w:t>
      </w:r>
      <w:proofErr w:type="spellEnd"/>
      <w:r w:rsidRPr="00BA6257">
        <w:rPr>
          <w:rFonts w:ascii="Times New Roman" w:hAnsi="Times New Roman"/>
          <w:sz w:val="24"/>
          <w:szCs w:val="24"/>
        </w:rPr>
        <w:t xml:space="preserve"> экспертизу:</w:t>
      </w:r>
    </w:p>
    <w:p w:rsidR="008518F0" w:rsidRPr="00BA6257" w:rsidRDefault="008518F0" w:rsidP="00BA6257">
      <w:pPr>
        <w:pStyle w:val="af2"/>
        <w:ind w:firstLine="708"/>
        <w:rPr>
          <w:rFonts w:ascii="Times New Roman" w:hAnsi="Times New Roman"/>
          <w:sz w:val="24"/>
          <w:szCs w:val="24"/>
        </w:rPr>
      </w:pPr>
      <w:r w:rsidRPr="00BA6257">
        <w:rPr>
          <w:rFonts w:ascii="Times New Roman" w:hAnsi="Times New Roman"/>
          <w:sz w:val="24"/>
          <w:szCs w:val="24"/>
        </w:rPr>
        <w:t>проектов актов Собрания депутатов Малояушского  сельского поселения и Главы  Малояушского  сельского поселения;</w:t>
      </w:r>
    </w:p>
    <w:p w:rsidR="008518F0" w:rsidRPr="00BA6257" w:rsidRDefault="008518F0" w:rsidP="00BA6257">
      <w:pPr>
        <w:pStyle w:val="af2"/>
        <w:ind w:firstLine="708"/>
        <w:rPr>
          <w:rFonts w:ascii="Times New Roman" w:hAnsi="Times New Roman"/>
          <w:sz w:val="24"/>
          <w:szCs w:val="24"/>
        </w:rPr>
      </w:pPr>
      <w:r w:rsidRPr="00BA6257">
        <w:rPr>
          <w:rFonts w:ascii="Times New Roman" w:hAnsi="Times New Roman"/>
          <w:sz w:val="24"/>
          <w:szCs w:val="24"/>
        </w:rPr>
        <w:t>действующих актов Собрания депутатов Малояушского  сельского поселения и Главы Малояушского  сельского поселения.</w:t>
      </w:r>
    </w:p>
    <w:p w:rsidR="008518F0" w:rsidRDefault="008518F0" w:rsidP="00BA6257">
      <w:pPr>
        <w:spacing w:before="100" w:beforeAutospacing="1" w:after="100" w:afterAutospacing="1"/>
        <w:ind w:firstLine="708"/>
        <w:jc w:val="both"/>
      </w:pPr>
      <w:r>
        <w:t>2.3. </w:t>
      </w:r>
      <w:proofErr w:type="spellStart"/>
      <w:r>
        <w:t>Антикоррупционная</w:t>
      </w:r>
      <w:proofErr w:type="spellEnd"/>
      <w:r>
        <w:t xml:space="preserve"> экспертиза проектов актов проводится уполномоченным специалистом в срок до 3 рабочих дней, а особо сложных - 5 рабочих дней.</w:t>
      </w:r>
    </w:p>
    <w:p w:rsidR="008518F0" w:rsidRDefault="008518F0" w:rsidP="008518F0">
      <w:pPr>
        <w:spacing w:before="100" w:beforeAutospacing="1" w:after="100" w:afterAutospacing="1"/>
        <w:jc w:val="both"/>
      </w:pPr>
      <w:proofErr w:type="spellStart"/>
      <w:r>
        <w:t>Антикоррупционная</w:t>
      </w:r>
      <w:proofErr w:type="spellEnd"/>
      <w:r>
        <w:t xml:space="preserve"> экспертиза действующих актов проводится уполномоченным специалистом в срок до 15 рабочих дней.</w:t>
      </w:r>
    </w:p>
    <w:p w:rsidR="008518F0" w:rsidRDefault="008518F0" w:rsidP="00BA6257">
      <w:pPr>
        <w:spacing w:before="100" w:beforeAutospacing="1" w:after="100" w:afterAutospacing="1"/>
        <w:ind w:firstLine="708"/>
        <w:jc w:val="both"/>
      </w:pPr>
      <w:r>
        <w:t>2.4. </w:t>
      </w:r>
      <w:proofErr w:type="spellStart"/>
      <w:r>
        <w:t>Антикоррупционная</w:t>
      </w:r>
      <w:proofErr w:type="spellEnd"/>
      <w:r>
        <w:t xml:space="preserve"> экспертиза действующих актов и проектов актов проводится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9" w:history="1">
        <w:r w:rsidRPr="00BA6257">
          <w:rPr>
            <w:rStyle w:val="ae"/>
            <w:bCs/>
            <w:color w:val="auto"/>
            <w:u w:val="none"/>
          </w:rPr>
          <w:t>постановлением</w:t>
        </w:r>
      </w:hyperlink>
      <w:r>
        <w:t xml:space="preserve"> Правительства Российской Федерации от 26 февраля 2010 г. N 96.</w:t>
      </w:r>
    </w:p>
    <w:p w:rsidR="008518F0" w:rsidRDefault="008518F0" w:rsidP="00BA6257">
      <w:pPr>
        <w:spacing w:before="100" w:beforeAutospacing="1" w:after="100" w:afterAutospacing="1"/>
        <w:ind w:firstLine="708"/>
        <w:jc w:val="both"/>
      </w:pPr>
      <w:r>
        <w:t xml:space="preserve">2.5. Результаты </w:t>
      </w:r>
      <w:proofErr w:type="spellStart"/>
      <w:r>
        <w:t>антикоррупционной</w:t>
      </w:r>
      <w:proofErr w:type="spellEnd"/>
      <w:r>
        <w:t xml:space="preserve"> экспертизы проекта акта отражаются разработчиком проекта акта в заключении по форме согласно приложению к настоящему Порядку.</w:t>
      </w:r>
    </w:p>
    <w:p w:rsidR="008518F0" w:rsidRDefault="008518F0" w:rsidP="00BA6257">
      <w:pPr>
        <w:spacing w:before="100" w:beforeAutospacing="1" w:after="100" w:afterAutospacing="1"/>
        <w:ind w:firstLine="708"/>
        <w:jc w:val="both"/>
      </w:pPr>
      <w:r>
        <w:t xml:space="preserve">При выявлении </w:t>
      </w:r>
      <w:proofErr w:type="spellStart"/>
      <w:r>
        <w:t>коррупциогенных</w:t>
      </w:r>
      <w:proofErr w:type="spellEnd"/>
      <w:r>
        <w:t xml:space="preserve"> факторов по результатам проведенной </w:t>
      </w:r>
      <w:proofErr w:type="spellStart"/>
      <w:r>
        <w:t>антикоррупционной</w:t>
      </w:r>
      <w:proofErr w:type="spellEnd"/>
      <w:r>
        <w:t xml:space="preserve"> экспертизы проекта акта уполномоченным специалистом составляется заключение.</w:t>
      </w:r>
    </w:p>
    <w:p w:rsidR="008518F0" w:rsidRDefault="008518F0" w:rsidP="00BA6257">
      <w:pPr>
        <w:spacing w:before="100" w:beforeAutospacing="1" w:after="100" w:afterAutospacing="1"/>
        <w:ind w:firstLine="708"/>
        <w:jc w:val="both"/>
      </w:pPr>
      <w:r>
        <w:t xml:space="preserve">В </w:t>
      </w:r>
      <w:proofErr w:type="gramStart"/>
      <w:r>
        <w:t>случае</w:t>
      </w:r>
      <w:proofErr w:type="gramEnd"/>
      <w:r>
        <w:t xml:space="preserve"> если при проведении </w:t>
      </w:r>
      <w:proofErr w:type="spellStart"/>
      <w:r>
        <w:t>антикоррупционной</w:t>
      </w:r>
      <w:proofErr w:type="spellEnd"/>
      <w:r>
        <w:t xml:space="preserve"> экспертизы проекта акта уполномоченным специалистом не выявлены </w:t>
      </w:r>
      <w:proofErr w:type="spellStart"/>
      <w:r>
        <w:t>коррупциогенные</w:t>
      </w:r>
      <w:proofErr w:type="spellEnd"/>
      <w:r>
        <w:t xml:space="preserve"> факторы, им осуществляется визирование проекта без составления заключения.</w:t>
      </w:r>
    </w:p>
    <w:p w:rsidR="008518F0" w:rsidRDefault="008518F0" w:rsidP="00BA6257">
      <w:pPr>
        <w:spacing w:before="100" w:beforeAutospacing="1" w:after="100" w:afterAutospacing="1"/>
        <w:ind w:firstLine="708"/>
        <w:jc w:val="both"/>
      </w:pPr>
      <w:r>
        <w:t xml:space="preserve">По результатам проведения </w:t>
      </w:r>
      <w:proofErr w:type="spellStart"/>
      <w:r>
        <w:t>антикоррупционной</w:t>
      </w:r>
      <w:proofErr w:type="spellEnd"/>
      <w:r>
        <w:t xml:space="preserve"> экспертизы действующего акта уполномоченным специалистом составляется заключение по форме согласно приложению к настоящему Порядку.</w:t>
      </w:r>
    </w:p>
    <w:p w:rsidR="008518F0" w:rsidRDefault="008518F0" w:rsidP="00BA6257">
      <w:pPr>
        <w:spacing w:before="100" w:beforeAutospacing="1" w:after="100" w:afterAutospacing="1"/>
        <w:ind w:firstLine="708"/>
        <w:jc w:val="both"/>
      </w:pPr>
      <w:r>
        <w:t xml:space="preserve">2.6. В </w:t>
      </w:r>
      <w:proofErr w:type="gramStart"/>
      <w:r>
        <w:t>заключении</w:t>
      </w:r>
      <w:proofErr w:type="gramEnd"/>
      <w:r>
        <w:t xml:space="preserve"> отражаются следующие сведения:</w:t>
      </w:r>
    </w:p>
    <w:p w:rsidR="008518F0" w:rsidRDefault="008518F0" w:rsidP="00BA6257">
      <w:pPr>
        <w:spacing w:before="100" w:beforeAutospacing="1" w:after="100" w:afterAutospacing="1"/>
        <w:ind w:firstLine="708"/>
        <w:jc w:val="both"/>
      </w:pPr>
      <w:r>
        <w:t xml:space="preserve">перечень </w:t>
      </w:r>
      <w:proofErr w:type="spellStart"/>
      <w:r>
        <w:t>коррупциогенных</w:t>
      </w:r>
      <w:proofErr w:type="spellEnd"/>
      <w:r>
        <w:t xml:space="preserve"> факторов, содержащихся в действующем акте (проекте акта);</w:t>
      </w:r>
    </w:p>
    <w:p w:rsidR="008518F0" w:rsidRDefault="008518F0" w:rsidP="00BA6257">
      <w:pPr>
        <w:spacing w:before="100" w:beforeAutospacing="1" w:after="100" w:afterAutospacing="1"/>
        <w:ind w:firstLine="708"/>
        <w:jc w:val="both"/>
      </w:pPr>
      <w:r>
        <w:t xml:space="preserve">рекомендации по изменению формулировок положений действующего акта (проекта акта) для устранения </w:t>
      </w:r>
      <w:proofErr w:type="spellStart"/>
      <w:r>
        <w:t>коррупциогенных</w:t>
      </w:r>
      <w:proofErr w:type="spellEnd"/>
      <w:r>
        <w:t xml:space="preserve"> факторов;</w:t>
      </w:r>
    </w:p>
    <w:p w:rsidR="008518F0" w:rsidRDefault="008518F0" w:rsidP="00BA6257">
      <w:pPr>
        <w:spacing w:before="100" w:beforeAutospacing="1" w:after="100" w:afterAutospacing="1"/>
        <w:ind w:firstLine="708"/>
        <w:jc w:val="both"/>
      </w:pPr>
      <w:r>
        <w:t>наличие в действующем акте (проекте акта) положений, специально направленных на предотвращение коррупции, и рекомендации по их включению;</w:t>
      </w:r>
    </w:p>
    <w:p w:rsidR="008518F0" w:rsidRDefault="008518F0" w:rsidP="00BA6257">
      <w:pPr>
        <w:spacing w:before="100" w:beforeAutospacing="1" w:after="100" w:afterAutospacing="1"/>
        <w:ind w:firstLine="708"/>
        <w:jc w:val="both"/>
      </w:pPr>
      <w:r>
        <w:lastRenderedPageBreak/>
        <w:t xml:space="preserve">в случаях, установленных законодательством Чувашской Республики, информация о размещении администрацией  Малояушского  сельского поселения на официальном сайте Малояушского   сельского поселения в информационно-телекоммуникационной сети "Интернет" проекта акта с указанием дат начала и окончания приема заключений по результатам проведения независимой </w:t>
      </w:r>
      <w:proofErr w:type="spellStart"/>
      <w:r>
        <w:t>антикоррупционной</w:t>
      </w:r>
      <w:proofErr w:type="spellEnd"/>
      <w:r>
        <w:t xml:space="preserve"> экспертизы.</w:t>
      </w:r>
    </w:p>
    <w:p w:rsidR="008518F0" w:rsidRDefault="008518F0" w:rsidP="00BA6257">
      <w:pPr>
        <w:spacing w:before="100" w:beforeAutospacing="1" w:after="100" w:afterAutospacing="1"/>
        <w:ind w:firstLine="708"/>
        <w:jc w:val="both"/>
      </w:pPr>
      <w:r>
        <w:t>2.7. </w:t>
      </w:r>
      <w:proofErr w:type="gramStart"/>
      <w:r>
        <w:t xml:space="preserve">Заключение по результатам проведения </w:t>
      </w:r>
      <w:proofErr w:type="spellStart"/>
      <w:r>
        <w:t>антикоррупционной</w:t>
      </w:r>
      <w:proofErr w:type="spellEnd"/>
      <w:r>
        <w:t xml:space="preserve"> экспертизы действующего акта (проекта акта), составленное уполномоченным специалистом, направляется главе Малояушского  сельского поселения Вурнарского  района Чувашской Республики, Собранию депутатов Малояушского  сельского поселения, по решению которого была проведена </w:t>
      </w:r>
      <w:proofErr w:type="spellStart"/>
      <w:r>
        <w:t>антикоррупционная</w:t>
      </w:r>
      <w:proofErr w:type="spellEnd"/>
      <w:r>
        <w:t xml:space="preserve"> экспертиза действующего акта, уполномоченным должностным лицом администрации в установленной сфере деятельности (разработчиком проекта акта) - главе  Малояушского  сельского поселения.</w:t>
      </w:r>
      <w:proofErr w:type="gramEnd"/>
    </w:p>
    <w:p w:rsidR="008518F0" w:rsidRDefault="008518F0" w:rsidP="00BA6257">
      <w:pPr>
        <w:spacing w:before="100" w:beforeAutospacing="1" w:after="100" w:afterAutospacing="1"/>
        <w:jc w:val="center"/>
      </w:pPr>
      <w:r>
        <w:rPr>
          <w:b/>
          <w:bCs/>
        </w:rPr>
        <w:t xml:space="preserve">III. Независимая </w:t>
      </w:r>
      <w:proofErr w:type="spellStart"/>
      <w:r>
        <w:rPr>
          <w:b/>
          <w:bCs/>
        </w:rPr>
        <w:t>антикоррупционная</w:t>
      </w:r>
      <w:proofErr w:type="spellEnd"/>
      <w:r>
        <w:rPr>
          <w:b/>
          <w:bCs/>
        </w:rPr>
        <w:t xml:space="preserve"> экспертиза</w:t>
      </w:r>
    </w:p>
    <w:p w:rsidR="008518F0" w:rsidRDefault="008518F0" w:rsidP="008518F0">
      <w:pPr>
        <w:spacing w:before="100" w:beforeAutospacing="1" w:after="100" w:afterAutospacing="1"/>
        <w:jc w:val="both"/>
      </w:pPr>
      <w:r>
        <w:t> </w:t>
      </w:r>
      <w:r w:rsidR="00BA6257">
        <w:tab/>
      </w:r>
      <w:r>
        <w:t xml:space="preserve">3.1. Организации и граждане вправе в инициативном порядке за счет собственных средств участвовать в проведении независимой </w:t>
      </w:r>
      <w:proofErr w:type="spellStart"/>
      <w:r>
        <w:t>антикоррупционной</w:t>
      </w:r>
      <w:proofErr w:type="spellEnd"/>
      <w:r>
        <w:t xml:space="preserve"> экспертизы действующих актов и проектов актов (далее соответственно - независимая экспертиза, независимые эксперты).</w:t>
      </w:r>
    </w:p>
    <w:p w:rsidR="008518F0" w:rsidRDefault="008518F0" w:rsidP="00BA6257">
      <w:pPr>
        <w:spacing w:before="100" w:beforeAutospacing="1" w:after="100" w:afterAutospacing="1"/>
        <w:ind w:firstLine="708"/>
        <w:jc w:val="both"/>
      </w:pPr>
      <w: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органов местного самоуправления   Малояушского  сельского поселения - разработчика проекта акта.</w:t>
      </w:r>
    </w:p>
    <w:p w:rsidR="008518F0" w:rsidRDefault="008518F0" w:rsidP="00BA6257">
      <w:pPr>
        <w:spacing w:before="100" w:beforeAutospacing="1" w:after="100" w:afterAutospacing="1"/>
        <w:ind w:firstLine="708"/>
        <w:jc w:val="both"/>
      </w:pPr>
      <w:r>
        <w:t xml:space="preserve">В </w:t>
      </w:r>
      <w:proofErr w:type="gramStart"/>
      <w:r>
        <w:t>отношении</w:t>
      </w:r>
      <w:proofErr w:type="gramEnd"/>
      <w:r>
        <w:t xml:space="preserve"> действующих актов или проектов актов, содержащих сведения конфиденциального характера, независимая экспертиза не проводится.</w:t>
      </w:r>
    </w:p>
    <w:p w:rsidR="008518F0" w:rsidRDefault="008518F0" w:rsidP="00BA6257">
      <w:pPr>
        <w:spacing w:before="100" w:beforeAutospacing="1" w:after="100" w:afterAutospacing="1"/>
        <w:ind w:firstLine="708"/>
        <w:jc w:val="both"/>
      </w:pPr>
      <w:r>
        <w:t xml:space="preserve">3.2.Уполномоченное должностное лицо администрации Малояушского  сельского поселения, уполномоченный специалист вправе направлять действующие акты, проекты актов на независимую </w:t>
      </w:r>
      <w:proofErr w:type="spellStart"/>
      <w:r>
        <w:t>антикоррупционную</w:t>
      </w:r>
      <w:proofErr w:type="spellEnd"/>
      <w:r>
        <w:t xml:space="preserve"> экспертизу.</w:t>
      </w:r>
    </w:p>
    <w:p w:rsidR="008518F0" w:rsidRDefault="008518F0" w:rsidP="00BA6257">
      <w:pPr>
        <w:spacing w:before="100" w:beforeAutospacing="1" w:after="100" w:afterAutospacing="1"/>
        <w:ind w:firstLine="708"/>
        <w:jc w:val="both"/>
      </w:pPr>
      <w:r>
        <w:t>Срок приема заключений по результатам независимой экспертизы, устанавливаемый специалистом - разработчиком проекта акта, не может быть меньше срока, установленного для его рассмотрения заинтересованными специалистами и организациями.</w:t>
      </w:r>
    </w:p>
    <w:p w:rsidR="008518F0" w:rsidRDefault="008518F0" w:rsidP="00BA6257">
      <w:pPr>
        <w:spacing w:before="100" w:beforeAutospacing="1" w:after="100" w:afterAutospacing="1"/>
        <w:ind w:firstLine="708"/>
        <w:jc w:val="both"/>
      </w:pPr>
      <w:r>
        <w:t>3.3. </w:t>
      </w:r>
      <w:proofErr w:type="gramStart"/>
      <w:r>
        <w:t>В целях обеспечения возможности проведения независимой экспертизы проекты актов, затрагивающие права, свободы и обязанности человека и гражданина или затрагивающие права и обязанности организаций, подлежат размещению специалистом администрации Малояушского  сельского поселения - разработчиком соответствующих проектов на официальном сайте  Малояушского  сельского поселения в информационно-телекоммуникационной сети "Интернет" в течение рабочего дня, соответствующего дню их направления на согласование специалистам администрации и в организации.</w:t>
      </w:r>
      <w:proofErr w:type="gramEnd"/>
    </w:p>
    <w:p w:rsidR="008518F0" w:rsidRDefault="008518F0" w:rsidP="00BA6257">
      <w:pPr>
        <w:spacing w:before="100" w:beforeAutospacing="1" w:after="100" w:afterAutospacing="1"/>
        <w:ind w:firstLine="708"/>
        <w:jc w:val="both"/>
      </w:pPr>
      <w:r>
        <w:t>Срок приема заключений по результатам независимой экспертизы, устанавливаемый специалистом администрации  Малояушского  сельского поселения - разработчиком проекта, не может быть меньше срока, установленного для его рассмотрения заинтересованными специалистами и организациями.</w:t>
      </w:r>
    </w:p>
    <w:p w:rsidR="008518F0" w:rsidRDefault="008518F0" w:rsidP="00BA6257">
      <w:pPr>
        <w:spacing w:before="100" w:beforeAutospacing="1" w:after="100" w:afterAutospacing="1"/>
        <w:ind w:firstLine="708"/>
        <w:jc w:val="both"/>
      </w:pPr>
      <w:r>
        <w:t>3.4. </w:t>
      </w:r>
      <w:proofErr w:type="gramStart"/>
      <w:r>
        <w:t>В целях обеспечения возможности проведения независимой экспертизы проектов нормативных правовых актов Малояушского  сельского поселения,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специалист - разработчик указанных проектов актов размещает их на официальном сайте  Малояушского   сельского поселения в информационно-телекоммуникационной сети "Интернет" в течение рабочего дня после проведения юридической экспертизы проекта акта.</w:t>
      </w:r>
      <w:proofErr w:type="gramEnd"/>
    </w:p>
    <w:p w:rsidR="008518F0" w:rsidRDefault="008518F0" w:rsidP="00BA6257">
      <w:pPr>
        <w:spacing w:before="100" w:beforeAutospacing="1" w:after="100" w:afterAutospacing="1"/>
        <w:ind w:firstLine="708"/>
        <w:jc w:val="both"/>
      </w:pPr>
      <w:r>
        <w:lastRenderedPageBreak/>
        <w:t>Срок проведения независимой экспертизы, устанавливаемый специалистом администрации  Малояушского  сельского поселения - разработчиком указанных проектов нормативных правовых актов, не может быть меньше срока проведения их юридической экспертизы.</w:t>
      </w:r>
    </w:p>
    <w:p w:rsidR="008518F0" w:rsidRDefault="008518F0" w:rsidP="00BA6257">
      <w:pPr>
        <w:spacing w:before="100" w:beforeAutospacing="1" w:after="100" w:afterAutospacing="1"/>
        <w:ind w:firstLine="708"/>
        <w:jc w:val="both"/>
      </w:pPr>
      <w:r>
        <w:t>3.5. По результатам независимой экспертизы действующего акта, проекта акта составляется заключение.</w:t>
      </w:r>
    </w:p>
    <w:p w:rsidR="008518F0" w:rsidRDefault="008518F0" w:rsidP="00BA6257">
      <w:pPr>
        <w:spacing w:before="100" w:beforeAutospacing="1" w:after="100" w:afterAutospacing="1"/>
        <w:ind w:firstLine="708"/>
        <w:jc w:val="both"/>
      </w:pPr>
      <w:r>
        <w:t>Заключение направляется по почте или курьерским способом либо в виде электронного документа:</w:t>
      </w:r>
    </w:p>
    <w:p w:rsidR="008518F0" w:rsidRDefault="008518F0" w:rsidP="008518F0">
      <w:pPr>
        <w:spacing w:before="100" w:beforeAutospacing="1" w:after="100" w:afterAutospacing="1"/>
        <w:jc w:val="both"/>
      </w:pPr>
      <w:r>
        <w:t>по действующему акту Малояушского  сельского поселения уполномоченному должностному лицу администрации Малояушского    сельского поселения, уполномоченному специалисту;</w:t>
      </w:r>
    </w:p>
    <w:p w:rsidR="008518F0" w:rsidRDefault="008518F0" w:rsidP="008518F0">
      <w:pPr>
        <w:spacing w:before="100" w:beforeAutospacing="1" w:after="100" w:afterAutospacing="1"/>
        <w:jc w:val="both"/>
      </w:pPr>
      <w:r>
        <w:t>по проекту акта - специалисту администрации  Малояушского   сельского поселения администрации  Малояушского   сельского поселения - разработчику проекта акта.</w:t>
      </w:r>
    </w:p>
    <w:p w:rsidR="008518F0" w:rsidRDefault="008518F0" w:rsidP="00BA6257">
      <w:pPr>
        <w:spacing w:before="100" w:beforeAutospacing="1" w:after="100" w:afterAutospacing="1"/>
        <w:jc w:val="center"/>
      </w:pPr>
      <w:r>
        <w:rPr>
          <w:b/>
          <w:bCs/>
        </w:rPr>
        <w:t xml:space="preserve">IV. Учет результатов </w:t>
      </w:r>
      <w:proofErr w:type="spellStart"/>
      <w:r>
        <w:rPr>
          <w:b/>
          <w:bCs/>
        </w:rPr>
        <w:t>антикоррупционной</w:t>
      </w:r>
      <w:proofErr w:type="spellEnd"/>
      <w:r>
        <w:rPr>
          <w:b/>
          <w:bCs/>
        </w:rPr>
        <w:t xml:space="preserve"> экспертизы</w:t>
      </w:r>
    </w:p>
    <w:p w:rsidR="008518F0" w:rsidRDefault="008518F0" w:rsidP="00BA6257">
      <w:pPr>
        <w:spacing w:before="100" w:beforeAutospacing="1" w:after="100" w:afterAutospacing="1"/>
        <w:ind w:firstLine="708"/>
        <w:jc w:val="both"/>
      </w:pPr>
      <w:r>
        <w:t> 4.1. </w:t>
      </w:r>
      <w:proofErr w:type="spellStart"/>
      <w:r>
        <w:t>Коррупциогенные</w:t>
      </w:r>
      <w:proofErr w:type="spellEnd"/>
      <w:r>
        <w:t xml:space="preserve"> факторы, выявленные при проведении независимой экспертизы проекта акта, а также </w:t>
      </w:r>
      <w:proofErr w:type="spellStart"/>
      <w:r>
        <w:t>антикоррупционной</w:t>
      </w:r>
      <w:proofErr w:type="spellEnd"/>
      <w:r>
        <w:t xml:space="preserve"> экспертизы проекта акта, проведенной уполномоченным специалистом, устраняются на стадии доработки проекта акта специалистом администрации   Малояушского  сельского поселения - разработчиком проекта акта.</w:t>
      </w:r>
    </w:p>
    <w:p w:rsidR="00BA6257" w:rsidRDefault="008518F0" w:rsidP="00BA6257">
      <w:pPr>
        <w:spacing w:before="100" w:beforeAutospacing="1" w:after="100" w:afterAutospacing="1"/>
        <w:ind w:firstLine="708"/>
        <w:jc w:val="both"/>
      </w:pPr>
      <w:r>
        <w:t xml:space="preserve">4.2. В </w:t>
      </w:r>
      <w:proofErr w:type="gramStart"/>
      <w:r>
        <w:t>случае</w:t>
      </w:r>
      <w:proofErr w:type="gramEnd"/>
      <w:r>
        <w:t xml:space="preserve"> несогласия разработчика проекта акта с результатами </w:t>
      </w:r>
      <w:proofErr w:type="spellStart"/>
      <w:r>
        <w:t>антикоррупционной</w:t>
      </w:r>
      <w:proofErr w:type="spellEnd"/>
      <w:r>
        <w:t xml:space="preserve"> экспертизы, проведенной уполномоченным специалистом, свидетельствующими о наличии в проекте </w:t>
      </w:r>
      <w:proofErr w:type="spellStart"/>
      <w:r>
        <w:t>коррупциогенных</w:t>
      </w:r>
      <w:proofErr w:type="spellEnd"/>
      <w:r>
        <w:t xml:space="preserve"> факторов, разработчик вносит указанный проект на рассмотрение главы  Малояушского   сельского поселения, председателю Собрания депутатов   Малояушского  сельского поселения с обоснованием своего несогласия.</w:t>
      </w:r>
    </w:p>
    <w:p w:rsidR="008518F0" w:rsidRDefault="008518F0" w:rsidP="00BA6257">
      <w:pPr>
        <w:spacing w:before="100" w:beforeAutospacing="1" w:after="100" w:afterAutospacing="1"/>
        <w:ind w:firstLine="708"/>
        <w:jc w:val="both"/>
      </w:pPr>
      <w:r>
        <w:t xml:space="preserve">К проекту акта, вносимому специалистом - разработчиком проекта акта на рассмотрение Главы </w:t>
      </w:r>
      <w:bookmarkStart w:id="0" w:name="_GoBack"/>
      <w:bookmarkEnd w:id="0"/>
      <w:r>
        <w:t>Малояушского  сельского поселения, председателя Собрания депутатов  Малояушского   сельского поселения, прилагаются все поступившие заключения, составленные по итогам независимой экспертизы.</w:t>
      </w:r>
    </w:p>
    <w:p w:rsidR="008518F0" w:rsidRDefault="008518F0" w:rsidP="00BA6257">
      <w:pPr>
        <w:spacing w:before="100" w:beforeAutospacing="1" w:after="100" w:afterAutospacing="1"/>
        <w:ind w:firstLine="708"/>
        <w:jc w:val="both"/>
      </w:pPr>
      <w:r>
        <w:t xml:space="preserve">4.3. Разработчик проекта акта согласно заключению по результатам </w:t>
      </w:r>
      <w:proofErr w:type="spellStart"/>
      <w:r>
        <w:t>антикоррупционной</w:t>
      </w:r>
      <w:proofErr w:type="spellEnd"/>
      <w:r>
        <w:t xml:space="preserve"> экспертизы действующего акта обязан в целях устранения </w:t>
      </w:r>
      <w:proofErr w:type="spellStart"/>
      <w:r>
        <w:t>коррупциогенных</w:t>
      </w:r>
      <w:proofErr w:type="spellEnd"/>
      <w:r>
        <w:t xml:space="preserve"> факторов подготовить проект решения о внесении изменений в действующий акт.</w:t>
      </w:r>
    </w:p>
    <w:p w:rsidR="008518F0" w:rsidRDefault="008518F0" w:rsidP="00BA6257">
      <w:pPr>
        <w:spacing w:before="100" w:beforeAutospacing="1" w:after="100" w:afterAutospacing="1"/>
        <w:jc w:val="center"/>
      </w:pPr>
      <w:r>
        <w:rPr>
          <w:b/>
          <w:bCs/>
        </w:rPr>
        <w:t xml:space="preserve">V. Предоставление нормативных правовых актов и их проектов в прокуратуру для проведения </w:t>
      </w:r>
      <w:proofErr w:type="spellStart"/>
      <w:r>
        <w:rPr>
          <w:b/>
          <w:bCs/>
        </w:rPr>
        <w:t>антикоррупционной</w:t>
      </w:r>
      <w:proofErr w:type="spellEnd"/>
      <w:r>
        <w:rPr>
          <w:b/>
          <w:bCs/>
        </w:rPr>
        <w:t xml:space="preserve"> экспертизы.</w:t>
      </w:r>
    </w:p>
    <w:p w:rsidR="008518F0" w:rsidRDefault="008518F0" w:rsidP="008518F0">
      <w:pPr>
        <w:spacing w:before="100" w:beforeAutospacing="1" w:after="100" w:afterAutospacing="1"/>
        <w:jc w:val="both"/>
      </w:pPr>
      <w:r>
        <w:t> </w:t>
      </w:r>
      <w:r w:rsidR="00BA6257">
        <w:tab/>
      </w:r>
      <w:r>
        <w:t xml:space="preserve">5.1. Все действующие акты (проекты актов) Малояушского    сельского поселения в обязательном порядке подлежат проверке на соответствие законодательству и </w:t>
      </w:r>
      <w:proofErr w:type="spellStart"/>
      <w:r>
        <w:t>антикоррупционной</w:t>
      </w:r>
      <w:proofErr w:type="spellEnd"/>
      <w:r>
        <w:t xml:space="preserve"> экспертизе, проводимых прокуратурой Вурнарского  района Чувашской Республики (далее - прокуратура).</w:t>
      </w:r>
    </w:p>
    <w:p w:rsidR="008518F0" w:rsidRDefault="008518F0" w:rsidP="00BA6257">
      <w:pPr>
        <w:spacing w:before="100" w:beforeAutospacing="1" w:after="100" w:afterAutospacing="1"/>
        <w:ind w:firstLine="708"/>
        <w:jc w:val="both"/>
      </w:pPr>
      <w:r>
        <w:t>5.2. Проекты актов предоставляются в прокуратуру для проведения проверки на предмет соответствия законодательству не позднее, чем за 10 дней до предполагаемой даты их принятия.</w:t>
      </w:r>
    </w:p>
    <w:p w:rsidR="008518F0" w:rsidRDefault="008518F0" w:rsidP="00BA6257">
      <w:pPr>
        <w:spacing w:before="100" w:beforeAutospacing="1" w:after="100" w:afterAutospacing="1"/>
        <w:ind w:firstLine="708"/>
        <w:jc w:val="both"/>
      </w:pPr>
      <w:r>
        <w:t>Передача действующих актов и проектов актов осуществляется ответственным лицом администрации Малояушского  сельского поселения на бумажном носителе с сопроводительным письмом, подписанным должностным лицом органа местного самоуправления, либо в форме электронного документа на адрес электронной почты прокуратуры, с последующим направлением на бумажном носителе.</w:t>
      </w:r>
    </w:p>
    <w:p w:rsidR="008518F0" w:rsidRDefault="008518F0" w:rsidP="00BA6257">
      <w:pPr>
        <w:spacing w:before="100" w:beforeAutospacing="1" w:after="100" w:afterAutospacing="1"/>
        <w:ind w:firstLine="708"/>
        <w:jc w:val="both"/>
      </w:pPr>
      <w:r>
        <w:lastRenderedPageBreak/>
        <w:t>5.3. </w:t>
      </w:r>
      <w:proofErr w:type="gramStart"/>
      <w:r>
        <w:t>Ежемесячно до 05 числа месяца, следующего за отчетным,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Малояушского  сельского поселения нарочно с приложением перечня принятых нормативных правовых актов в электронном виде и на бумажном носителе лицом, на которое возложены обязанности по направлению в прокуратуру нормативных правовых актов органов местного самоуправления  Малояушского</w:t>
      </w:r>
      <w:proofErr w:type="gramEnd"/>
      <w:r>
        <w:t xml:space="preserve">   сельского поселения.</w:t>
      </w:r>
    </w:p>
    <w:p w:rsidR="008518F0" w:rsidRDefault="008518F0" w:rsidP="00BA6257">
      <w:pPr>
        <w:spacing w:before="100" w:beforeAutospacing="1" w:after="100" w:afterAutospacing="1"/>
        <w:ind w:firstLine="708"/>
        <w:jc w:val="both"/>
      </w:pPr>
      <w:r>
        <w:t>5.4. </w:t>
      </w:r>
      <w:proofErr w:type="gramStart"/>
      <w:r>
        <w:t>При поступлении из прокуратуры требования прокурора об изменении действующего акта уполномоченное лицо в течение дня, следующего за днем поступления требования прокурора сообщает об этом главе Малояушского  сельского поселения, подготавливает все необходимые документы для рассмотрения требования прокурора в срок, не превышающий 10 дней с момента его поступления, а также подготавливает проект муниципального нормативного правового акта о внесении изменений (отмене) муниципального нормативного</w:t>
      </w:r>
      <w:proofErr w:type="gramEnd"/>
      <w:r>
        <w:t xml:space="preserve"> правового акта, на который принесено требование прокурора.</w:t>
      </w:r>
    </w:p>
    <w:p w:rsidR="008518F0" w:rsidRDefault="008518F0" w:rsidP="00BA6257">
      <w:pPr>
        <w:spacing w:before="100" w:beforeAutospacing="1" w:after="100" w:afterAutospacing="1"/>
        <w:ind w:firstLine="708"/>
        <w:jc w:val="both"/>
      </w:pPr>
      <w:r>
        <w:t>Администрация Малояушского  сельского поселения не позднее, чем за 5 дней до дня рассмотрения направляет извещение прокурору о дате и месте рассмотрения требования прокурора.</w:t>
      </w:r>
    </w:p>
    <w:p w:rsidR="008518F0" w:rsidRDefault="008518F0" w:rsidP="00BA6257">
      <w:pPr>
        <w:spacing w:before="100" w:beforeAutospacing="1" w:after="100" w:afterAutospacing="1"/>
        <w:ind w:firstLine="708"/>
        <w:jc w:val="both"/>
      </w:pPr>
      <w:r>
        <w:t>5.5. 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(отмене) муниципального нормативного правового акта, на который принесено требование прокурора, в течение 10 дней с момента получения требования прокурора.</w:t>
      </w:r>
    </w:p>
    <w:p w:rsidR="008518F0" w:rsidRDefault="008518F0" w:rsidP="00BA6257">
      <w:pPr>
        <w:spacing w:before="100" w:beforeAutospacing="1" w:after="100" w:afterAutospacing="1"/>
        <w:ind w:firstLine="708"/>
        <w:jc w:val="both"/>
      </w:pPr>
      <w:r>
        <w:t xml:space="preserve">5.6. В </w:t>
      </w:r>
      <w:proofErr w:type="gramStart"/>
      <w:r>
        <w:t>случае</w:t>
      </w:r>
      <w:proofErr w:type="gramEnd"/>
      <w:r>
        <w:t xml:space="preserve"> поступления из прокуратуры Вурнарского  района Чувашской Республики отрицательного заключения на проект акта, проект акта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w:t>
      </w:r>
      <w:proofErr w:type="spellStart"/>
      <w:r>
        <w:t>антикоррупционной</w:t>
      </w:r>
      <w:proofErr w:type="spellEnd"/>
      <w:r>
        <w:t xml:space="preserve"> и правовой экспертизы.</w:t>
      </w:r>
    </w:p>
    <w:p w:rsidR="008518F0" w:rsidRDefault="008518F0" w:rsidP="008518F0">
      <w:pPr>
        <w:spacing w:before="100" w:beforeAutospacing="1" w:after="100" w:afterAutospacing="1"/>
        <w:jc w:val="both"/>
      </w:pPr>
      <w:r>
        <w:t> </w:t>
      </w:r>
    </w:p>
    <w:p w:rsidR="008518F0" w:rsidRDefault="008518F0" w:rsidP="008518F0">
      <w:pPr>
        <w:spacing w:before="100" w:beforeAutospacing="1" w:after="100" w:afterAutospacing="1"/>
        <w:jc w:val="both"/>
      </w:pPr>
      <w:r>
        <w:t> </w:t>
      </w:r>
    </w:p>
    <w:p w:rsidR="008518F0" w:rsidRDefault="008518F0" w:rsidP="008518F0">
      <w:pPr>
        <w:spacing w:before="100" w:beforeAutospacing="1" w:after="100" w:afterAutospacing="1"/>
        <w:jc w:val="both"/>
      </w:pPr>
      <w:r>
        <w:t> </w:t>
      </w:r>
    </w:p>
    <w:p w:rsidR="008518F0" w:rsidRDefault="008518F0" w:rsidP="008518F0">
      <w:pPr>
        <w:spacing w:before="100" w:beforeAutospacing="1" w:after="100" w:afterAutospacing="1"/>
        <w:jc w:val="both"/>
      </w:pPr>
      <w:r>
        <w:t> </w:t>
      </w:r>
    </w:p>
    <w:p w:rsidR="008518F0" w:rsidRDefault="008518F0" w:rsidP="008518F0">
      <w:pPr>
        <w:spacing w:before="100" w:beforeAutospacing="1" w:after="100" w:afterAutospacing="1"/>
        <w:jc w:val="both"/>
      </w:pPr>
      <w:r>
        <w:t> </w:t>
      </w:r>
    </w:p>
    <w:p w:rsidR="00BA6257" w:rsidRDefault="00BA6257" w:rsidP="008518F0">
      <w:pPr>
        <w:spacing w:before="100" w:beforeAutospacing="1" w:after="100" w:afterAutospacing="1"/>
        <w:jc w:val="both"/>
      </w:pPr>
    </w:p>
    <w:p w:rsidR="001D3005" w:rsidRDefault="001D3005" w:rsidP="008518F0">
      <w:pPr>
        <w:spacing w:before="100" w:beforeAutospacing="1" w:after="100" w:afterAutospacing="1"/>
        <w:jc w:val="both"/>
      </w:pPr>
    </w:p>
    <w:p w:rsidR="001D3005" w:rsidRDefault="001D3005" w:rsidP="008518F0">
      <w:pPr>
        <w:spacing w:before="100" w:beforeAutospacing="1" w:after="100" w:afterAutospacing="1"/>
        <w:jc w:val="both"/>
      </w:pPr>
    </w:p>
    <w:p w:rsidR="001D3005" w:rsidRDefault="001D3005" w:rsidP="008518F0">
      <w:pPr>
        <w:spacing w:before="100" w:beforeAutospacing="1" w:after="100" w:afterAutospacing="1"/>
        <w:jc w:val="both"/>
      </w:pPr>
    </w:p>
    <w:p w:rsidR="001D3005" w:rsidRDefault="001D3005" w:rsidP="008518F0">
      <w:pPr>
        <w:spacing w:before="100" w:beforeAutospacing="1" w:after="100" w:afterAutospacing="1"/>
        <w:jc w:val="both"/>
      </w:pPr>
    </w:p>
    <w:p w:rsidR="001D3005" w:rsidRDefault="001D3005" w:rsidP="008518F0">
      <w:pPr>
        <w:spacing w:before="100" w:beforeAutospacing="1" w:after="100" w:afterAutospacing="1"/>
        <w:jc w:val="both"/>
      </w:pPr>
    </w:p>
    <w:p w:rsidR="00BA6257" w:rsidRDefault="00BA6257" w:rsidP="008518F0">
      <w:pPr>
        <w:spacing w:before="100" w:beforeAutospacing="1" w:after="100" w:afterAutospacing="1"/>
        <w:jc w:val="both"/>
      </w:pPr>
    </w:p>
    <w:p w:rsidR="00BA6257" w:rsidRDefault="00BA6257" w:rsidP="008518F0">
      <w:pPr>
        <w:spacing w:before="100" w:beforeAutospacing="1" w:after="100" w:afterAutospacing="1"/>
        <w:jc w:val="both"/>
      </w:pPr>
    </w:p>
    <w:p w:rsidR="008518F0" w:rsidRDefault="008518F0" w:rsidP="008518F0">
      <w:pPr>
        <w:jc w:val="right"/>
      </w:pPr>
      <w:r>
        <w:lastRenderedPageBreak/>
        <w:t> Приложение</w:t>
      </w:r>
    </w:p>
    <w:p w:rsidR="008518F0" w:rsidRDefault="008518F0" w:rsidP="008518F0">
      <w:pPr>
        <w:jc w:val="right"/>
      </w:pPr>
      <w:r>
        <w:t>к Порядку проведения</w:t>
      </w:r>
    </w:p>
    <w:p w:rsidR="008518F0" w:rsidRDefault="008518F0" w:rsidP="008518F0">
      <w:pPr>
        <w:jc w:val="right"/>
      </w:pPr>
      <w:proofErr w:type="spellStart"/>
      <w:r>
        <w:t>антикоррупционной</w:t>
      </w:r>
      <w:proofErr w:type="spellEnd"/>
      <w:r>
        <w:t xml:space="preserve"> экспертизы</w:t>
      </w:r>
    </w:p>
    <w:p w:rsidR="008518F0" w:rsidRDefault="008518F0" w:rsidP="008518F0">
      <w:pPr>
        <w:jc w:val="right"/>
      </w:pPr>
      <w:r>
        <w:t>нормативных правовых актов</w:t>
      </w:r>
    </w:p>
    <w:p w:rsidR="008518F0" w:rsidRDefault="008518F0" w:rsidP="008518F0">
      <w:pPr>
        <w:jc w:val="right"/>
      </w:pPr>
      <w:r>
        <w:t>Малояушского  сельского поселения</w:t>
      </w:r>
    </w:p>
    <w:p w:rsidR="008518F0" w:rsidRDefault="008518F0" w:rsidP="008518F0">
      <w:pPr>
        <w:jc w:val="right"/>
      </w:pPr>
      <w:r>
        <w:t>и их проектов</w:t>
      </w:r>
    </w:p>
    <w:p w:rsidR="008518F0" w:rsidRDefault="008518F0" w:rsidP="008518F0">
      <w:pPr>
        <w:spacing w:before="100" w:beforeAutospacing="1" w:after="100" w:afterAutospacing="1"/>
        <w:jc w:val="both"/>
      </w:pPr>
      <w:r>
        <w:t> </w:t>
      </w:r>
    </w:p>
    <w:p w:rsidR="008518F0" w:rsidRDefault="008518F0" w:rsidP="008518F0">
      <w:pPr>
        <w:jc w:val="center"/>
      </w:pPr>
      <w:r>
        <w:t>Заключение</w:t>
      </w:r>
    </w:p>
    <w:p w:rsidR="008518F0" w:rsidRDefault="008518F0" w:rsidP="008518F0">
      <w:pPr>
        <w:jc w:val="center"/>
      </w:pPr>
      <w:r>
        <w:t xml:space="preserve">по результатам проведения </w:t>
      </w:r>
      <w:proofErr w:type="spellStart"/>
      <w:r>
        <w:t>антикоррупционной</w:t>
      </w:r>
      <w:proofErr w:type="spellEnd"/>
      <w:r>
        <w:t xml:space="preserve"> экспертизы</w:t>
      </w:r>
    </w:p>
    <w:p w:rsidR="008518F0" w:rsidRDefault="008518F0" w:rsidP="008518F0">
      <w:pPr>
        <w:jc w:val="both"/>
      </w:pPr>
      <w:r>
        <w:t>_________________________________________________________________</w:t>
      </w:r>
    </w:p>
    <w:p w:rsidR="00BA6257" w:rsidRPr="00BA6257" w:rsidRDefault="008518F0" w:rsidP="00BA6257">
      <w:pPr>
        <w:jc w:val="both"/>
        <w:rPr>
          <w:sz w:val="18"/>
          <w:szCs w:val="18"/>
        </w:rPr>
      </w:pPr>
      <w:r w:rsidRPr="00BA6257">
        <w:rPr>
          <w:sz w:val="18"/>
          <w:szCs w:val="18"/>
        </w:rPr>
        <w:t>(наименование нормативного правового акта (проекта нормативного правового</w:t>
      </w:r>
      <w:r w:rsidR="00BA6257" w:rsidRPr="00BA6257">
        <w:rPr>
          <w:sz w:val="18"/>
          <w:szCs w:val="18"/>
        </w:rPr>
        <w:t xml:space="preserve"> акта) Чувашской Республики)</w:t>
      </w:r>
    </w:p>
    <w:p w:rsidR="008518F0" w:rsidRPr="00BA6257" w:rsidRDefault="008518F0" w:rsidP="008518F0">
      <w:pPr>
        <w:jc w:val="both"/>
        <w:rPr>
          <w:sz w:val="18"/>
          <w:szCs w:val="18"/>
        </w:rPr>
      </w:pPr>
    </w:p>
    <w:p w:rsidR="008518F0" w:rsidRDefault="008518F0" w:rsidP="008518F0">
      <w:pPr>
        <w:jc w:val="both"/>
      </w:pPr>
      <w:r>
        <w:t>________________________________________________________________</w:t>
      </w:r>
    </w:p>
    <w:p w:rsidR="008518F0" w:rsidRDefault="008518F0" w:rsidP="008518F0">
      <w:pPr>
        <w:jc w:val="both"/>
      </w:pPr>
      <w:r>
        <w:t>Вариант 1:</w:t>
      </w:r>
    </w:p>
    <w:p w:rsidR="008518F0" w:rsidRDefault="008518F0" w:rsidP="008518F0">
      <w:pPr>
        <w:jc w:val="both"/>
      </w:pPr>
      <w:r>
        <w:t>В _______________________________________________________________</w:t>
      </w:r>
    </w:p>
    <w:p w:rsidR="00BA6257" w:rsidRPr="00BA6257" w:rsidRDefault="008518F0" w:rsidP="00BA6257">
      <w:pPr>
        <w:jc w:val="both"/>
        <w:rPr>
          <w:sz w:val="18"/>
          <w:szCs w:val="18"/>
        </w:rPr>
      </w:pPr>
      <w:r>
        <w:t>(</w:t>
      </w:r>
      <w:r w:rsidRPr="00BA6257">
        <w:rPr>
          <w:sz w:val="18"/>
          <w:szCs w:val="18"/>
        </w:rPr>
        <w:t>наименование нормативного правового акта (проекта нормативного</w:t>
      </w:r>
      <w:r w:rsidR="00BA6257" w:rsidRPr="00BA6257">
        <w:t xml:space="preserve"> </w:t>
      </w:r>
      <w:r w:rsidR="00BA6257" w:rsidRPr="00BA6257">
        <w:rPr>
          <w:sz w:val="18"/>
          <w:szCs w:val="18"/>
        </w:rPr>
        <w:t>правового акта) Чувашской Республики)</w:t>
      </w:r>
    </w:p>
    <w:p w:rsidR="008518F0" w:rsidRPr="00BA6257" w:rsidRDefault="008518F0" w:rsidP="008518F0">
      <w:pPr>
        <w:jc w:val="both"/>
        <w:rPr>
          <w:sz w:val="18"/>
          <w:szCs w:val="18"/>
        </w:rPr>
      </w:pPr>
    </w:p>
    <w:p w:rsidR="008518F0" w:rsidRDefault="008518F0" w:rsidP="008518F0">
      <w:pPr>
        <w:jc w:val="both"/>
      </w:pPr>
      <w:r>
        <w:t>________________________________________________________________</w:t>
      </w:r>
    </w:p>
    <w:p w:rsidR="008518F0" w:rsidRDefault="008518F0" w:rsidP="008518F0">
      <w:pPr>
        <w:jc w:val="both"/>
      </w:pPr>
      <w:r>
        <w:t xml:space="preserve">не выявлены </w:t>
      </w:r>
      <w:proofErr w:type="spellStart"/>
      <w:r>
        <w:t>коррупциогенные</w:t>
      </w:r>
      <w:proofErr w:type="spellEnd"/>
      <w:r>
        <w:t xml:space="preserve"> факторы.</w:t>
      </w:r>
    </w:p>
    <w:p w:rsidR="008518F0" w:rsidRDefault="008518F0" w:rsidP="008518F0">
      <w:pPr>
        <w:spacing w:before="100" w:beforeAutospacing="1" w:after="100" w:afterAutospacing="1"/>
        <w:jc w:val="both"/>
      </w:pPr>
      <w:r>
        <w:t> Вариант 2:</w:t>
      </w:r>
    </w:p>
    <w:p w:rsidR="008518F0" w:rsidRDefault="008518F0" w:rsidP="008518F0">
      <w:pPr>
        <w:jc w:val="both"/>
      </w:pPr>
      <w:r>
        <w:t>В _______________________________________________________________</w:t>
      </w:r>
    </w:p>
    <w:p w:rsidR="00BA6257" w:rsidRPr="00BA6257" w:rsidRDefault="008518F0" w:rsidP="00BA6257">
      <w:pPr>
        <w:jc w:val="both"/>
        <w:rPr>
          <w:sz w:val="18"/>
          <w:szCs w:val="18"/>
        </w:rPr>
      </w:pPr>
      <w:r w:rsidRPr="00BA6257">
        <w:rPr>
          <w:sz w:val="18"/>
          <w:szCs w:val="18"/>
        </w:rPr>
        <w:t>(наименование нормативного правового акта (проекта нормативного</w:t>
      </w:r>
      <w:r w:rsidR="00BA6257" w:rsidRPr="00BA6257">
        <w:t xml:space="preserve"> </w:t>
      </w:r>
      <w:r w:rsidR="00BA6257" w:rsidRPr="00BA6257">
        <w:rPr>
          <w:sz w:val="18"/>
          <w:szCs w:val="18"/>
        </w:rPr>
        <w:t>правового акта) Чувашской Республики)</w:t>
      </w:r>
    </w:p>
    <w:p w:rsidR="008518F0" w:rsidRPr="00BA6257" w:rsidRDefault="008518F0" w:rsidP="008518F0">
      <w:pPr>
        <w:jc w:val="both"/>
        <w:rPr>
          <w:sz w:val="18"/>
          <w:szCs w:val="18"/>
        </w:rPr>
      </w:pPr>
    </w:p>
    <w:p w:rsidR="008518F0" w:rsidRDefault="008518F0" w:rsidP="008518F0">
      <w:pPr>
        <w:jc w:val="both"/>
      </w:pPr>
      <w:r>
        <w:t>_________________________________________________________________</w:t>
      </w:r>
    </w:p>
    <w:p w:rsidR="008518F0" w:rsidRDefault="008518F0" w:rsidP="008518F0">
      <w:pPr>
        <w:jc w:val="both"/>
      </w:pPr>
      <w:r>
        <w:t> </w:t>
      </w:r>
    </w:p>
    <w:p w:rsidR="008518F0" w:rsidRDefault="008518F0" w:rsidP="008518F0">
      <w:pPr>
        <w:jc w:val="both"/>
      </w:pPr>
      <w:r>
        <w:t xml:space="preserve">выявлены следующие </w:t>
      </w:r>
      <w:proofErr w:type="spellStart"/>
      <w:r>
        <w:t>коррупциогенные</w:t>
      </w:r>
      <w:proofErr w:type="spellEnd"/>
      <w:r>
        <w:t xml:space="preserve"> факторы:</w:t>
      </w:r>
    </w:p>
    <w:p w:rsidR="008518F0" w:rsidRDefault="008518F0" w:rsidP="008518F0">
      <w:pPr>
        <w:jc w:val="both"/>
      </w:pPr>
      <w:r>
        <w:t> </w:t>
      </w:r>
    </w:p>
    <w:tbl>
      <w:tblPr>
        <w:tblW w:w="0" w:type="auto"/>
        <w:tblCellSpacing w:w="15" w:type="dxa"/>
        <w:tblLook w:val="04A0"/>
      </w:tblPr>
      <w:tblGrid>
        <w:gridCol w:w="2134"/>
        <w:gridCol w:w="3977"/>
        <w:gridCol w:w="2209"/>
        <w:gridCol w:w="1975"/>
      </w:tblGrid>
      <w:tr w:rsidR="008518F0" w:rsidTr="008518F0">
        <w:trPr>
          <w:tblCellSpacing w:w="15" w:type="dxa"/>
        </w:trPr>
        <w:tc>
          <w:tcPr>
            <w:tcW w:w="0" w:type="auto"/>
            <w:tcMar>
              <w:top w:w="15" w:type="dxa"/>
              <w:left w:w="15" w:type="dxa"/>
              <w:bottom w:w="15" w:type="dxa"/>
              <w:right w:w="15" w:type="dxa"/>
            </w:tcMar>
            <w:vAlign w:val="center"/>
            <w:hideMark/>
          </w:tcPr>
          <w:p w:rsidR="008518F0" w:rsidRDefault="008518F0">
            <w:pPr>
              <w:spacing w:before="100" w:beforeAutospacing="1" w:after="100" w:afterAutospacing="1"/>
            </w:pPr>
            <w:proofErr w:type="spellStart"/>
            <w:r>
              <w:t>Коррупциогенный</w:t>
            </w:r>
            <w:proofErr w:type="spellEnd"/>
            <w:r>
              <w:t xml:space="preserve"> фактор</w:t>
            </w:r>
          </w:p>
        </w:tc>
        <w:tc>
          <w:tcPr>
            <w:tcW w:w="0" w:type="auto"/>
            <w:tcMar>
              <w:top w:w="15" w:type="dxa"/>
              <w:left w:w="15" w:type="dxa"/>
              <w:bottom w:w="15" w:type="dxa"/>
              <w:right w:w="15" w:type="dxa"/>
            </w:tcMar>
            <w:vAlign w:val="center"/>
            <w:hideMark/>
          </w:tcPr>
          <w:p w:rsidR="008518F0" w:rsidRDefault="008518F0">
            <w:pPr>
              <w:spacing w:before="100" w:beforeAutospacing="1" w:after="100" w:afterAutospacing="1"/>
            </w:pPr>
            <w:r>
              <w:t>Положение анализируемого нормативного правового акта (проекта нормативного правового акта) Чувашской Республики</w:t>
            </w:r>
          </w:p>
        </w:tc>
        <w:tc>
          <w:tcPr>
            <w:tcW w:w="0" w:type="auto"/>
            <w:tcMar>
              <w:top w:w="15" w:type="dxa"/>
              <w:left w:w="15" w:type="dxa"/>
              <w:bottom w:w="15" w:type="dxa"/>
              <w:right w:w="15" w:type="dxa"/>
            </w:tcMar>
            <w:vAlign w:val="center"/>
            <w:hideMark/>
          </w:tcPr>
          <w:p w:rsidR="008518F0" w:rsidRDefault="008518F0">
            <w:pPr>
              <w:spacing w:before="100" w:beforeAutospacing="1" w:after="100" w:afterAutospacing="1"/>
            </w:pPr>
            <w:r>
              <w:t>Возможные коррупционные проявления</w:t>
            </w:r>
          </w:p>
        </w:tc>
        <w:tc>
          <w:tcPr>
            <w:tcW w:w="0" w:type="auto"/>
            <w:tcMar>
              <w:top w:w="15" w:type="dxa"/>
              <w:left w:w="15" w:type="dxa"/>
              <w:bottom w:w="15" w:type="dxa"/>
              <w:right w:w="15" w:type="dxa"/>
            </w:tcMar>
            <w:vAlign w:val="center"/>
            <w:hideMark/>
          </w:tcPr>
          <w:p w:rsidR="008518F0" w:rsidRDefault="008518F0">
            <w:pPr>
              <w:spacing w:before="100" w:beforeAutospacing="1" w:after="100" w:afterAutospacing="1"/>
            </w:pPr>
            <w:r>
              <w:t>Предложения и рекомендации &lt;*&gt;</w:t>
            </w:r>
          </w:p>
        </w:tc>
      </w:tr>
    </w:tbl>
    <w:p w:rsidR="008518F0" w:rsidRDefault="008518F0" w:rsidP="00BA6257">
      <w:pPr>
        <w:spacing w:before="100" w:beforeAutospacing="1" w:after="100" w:afterAutospacing="1"/>
        <w:jc w:val="both"/>
      </w:pPr>
      <w:r>
        <w:t> </w:t>
      </w:r>
      <w:proofErr w:type="gramStart"/>
      <w:r>
        <w:t>(наименование нормативного правового акта (проекта нормативного правового</w:t>
      </w:r>
      <w:proofErr w:type="gramEnd"/>
    </w:p>
    <w:p w:rsidR="008518F0" w:rsidRDefault="008518F0" w:rsidP="008518F0">
      <w:pPr>
        <w:jc w:val="both"/>
      </w:pPr>
      <w:r>
        <w:t>_________________________________________________________________</w:t>
      </w:r>
    </w:p>
    <w:p w:rsidR="008518F0" w:rsidRDefault="008518F0" w:rsidP="008518F0">
      <w:pPr>
        <w:jc w:val="both"/>
      </w:pPr>
      <w:proofErr w:type="gramStart"/>
      <w:r>
        <w:t>акта) Чувашской Республики)</w:t>
      </w:r>
      <w:proofErr w:type="gramEnd"/>
    </w:p>
    <w:p w:rsidR="008518F0" w:rsidRDefault="008518F0" w:rsidP="008518F0">
      <w:pPr>
        <w:jc w:val="both"/>
      </w:pPr>
      <w:r>
        <w:t> </w:t>
      </w:r>
    </w:p>
    <w:p w:rsidR="008518F0" w:rsidRDefault="008518F0" w:rsidP="008518F0">
      <w:pPr>
        <w:jc w:val="both"/>
      </w:pPr>
      <w:r>
        <w:t>размещен на сайт http://gov.cap.ru/?gov_id=3</w:t>
      </w:r>
      <w:r w:rsidR="00BA6257">
        <w:t>22</w:t>
      </w:r>
      <w:r>
        <w:t xml:space="preserve"> в информационно-телекоммуникационной сети "Интернет" _________________.</w:t>
      </w:r>
    </w:p>
    <w:p w:rsidR="008518F0" w:rsidRDefault="008518F0" w:rsidP="008518F0">
      <w:pPr>
        <w:jc w:val="both"/>
      </w:pPr>
      <w:r>
        <w:t>(дата)</w:t>
      </w:r>
    </w:p>
    <w:p w:rsidR="008518F0" w:rsidRDefault="008518F0" w:rsidP="00BA6257">
      <w:pPr>
        <w:jc w:val="both"/>
      </w:pPr>
      <w:r>
        <w:t>Дата окончания приема заключений по результатам проведения независимой</w:t>
      </w:r>
      <w:r w:rsidR="00BA6257">
        <w:t xml:space="preserve"> </w:t>
      </w:r>
      <w:proofErr w:type="spellStart"/>
      <w:r>
        <w:t>антикоррупционной</w:t>
      </w:r>
      <w:proofErr w:type="spellEnd"/>
      <w:r>
        <w:t xml:space="preserve"> экспертизы &lt;**&gt; _________________________________.</w:t>
      </w:r>
    </w:p>
    <w:p w:rsidR="008518F0" w:rsidRDefault="008518F0" w:rsidP="008518F0">
      <w:pPr>
        <w:jc w:val="both"/>
      </w:pPr>
      <w:r>
        <w:t>__________________________ ______________ _______________________</w:t>
      </w:r>
    </w:p>
    <w:p w:rsidR="008518F0" w:rsidRPr="00BA6257" w:rsidRDefault="008518F0" w:rsidP="008518F0">
      <w:pPr>
        <w:jc w:val="both"/>
        <w:rPr>
          <w:sz w:val="18"/>
          <w:szCs w:val="18"/>
        </w:rPr>
      </w:pPr>
      <w:proofErr w:type="gramStart"/>
      <w:r w:rsidRPr="00BA6257">
        <w:rPr>
          <w:sz w:val="18"/>
          <w:szCs w:val="18"/>
        </w:rPr>
        <w:t xml:space="preserve">(руководитель органа </w:t>
      </w:r>
      <w:r w:rsidR="00BA6257">
        <w:rPr>
          <w:sz w:val="18"/>
          <w:szCs w:val="18"/>
        </w:rPr>
        <w:t xml:space="preserve">                                                 </w:t>
      </w:r>
      <w:r w:rsidRPr="00BA6257">
        <w:rPr>
          <w:sz w:val="18"/>
          <w:szCs w:val="18"/>
        </w:rPr>
        <w:t xml:space="preserve">(подпись) </w:t>
      </w:r>
      <w:r w:rsidR="00BA6257">
        <w:rPr>
          <w:sz w:val="18"/>
          <w:szCs w:val="18"/>
        </w:rPr>
        <w:t xml:space="preserve">                 </w:t>
      </w:r>
      <w:r w:rsidRPr="00BA6257">
        <w:rPr>
          <w:sz w:val="18"/>
          <w:szCs w:val="18"/>
        </w:rPr>
        <w:t>(расшифровка подписи)</w:t>
      </w:r>
      <w:proofErr w:type="gramEnd"/>
    </w:p>
    <w:p w:rsidR="008518F0" w:rsidRPr="00BA6257" w:rsidRDefault="008518F0" w:rsidP="008518F0">
      <w:pPr>
        <w:jc w:val="both"/>
        <w:rPr>
          <w:sz w:val="18"/>
          <w:szCs w:val="18"/>
        </w:rPr>
      </w:pPr>
      <w:r w:rsidRPr="00BA6257">
        <w:rPr>
          <w:sz w:val="18"/>
          <w:szCs w:val="18"/>
        </w:rPr>
        <w:t>исполнительной власти</w:t>
      </w:r>
    </w:p>
    <w:p w:rsidR="008518F0" w:rsidRPr="00BA6257" w:rsidRDefault="008518F0" w:rsidP="008518F0">
      <w:pPr>
        <w:jc w:val="both"/>
        <w:rPr>
          <w:sz w:val="18"/>
          <w:szCs w:val="18"/>
        </w:rPr>
      </w:pPr>
      <w:r w:rsidRPr="00BA6257">
        <w:rPr>
          <w:sz w:val="18"/>
          <w:szCs w:val="18"/>
        </w:rPr>
        <w:t>Чувашской Республики)</w:t>
      </w:r>
    </w:p>
    <w:p w:rsidR="008518F0" w:rsidRDefault="008518F0" w:rsidP="008518F0">
      <w:pPr>
        <w:jc w:val="both"/>
      </w:pPr>
      <w:r>
        <w:t>_______________________</w:t>
      </w:r>
    </w:p>
    <w:p w:rsidR="008518F0" w:rsidRDefault="008518F0" w:rsidP="008518F0">
      <w:pPr>
        <w:jc w:val="both"/>
      </w:pPr>
      <w:r>
        <w:t>(дата)</w:t>
      </w:r>
    </w:p>
    <w:p w:rsidR="008518F0" w:rsidRPr="00BA6257" w:rsidRDefault="008518F0" w:rsidP="008518F0">
      <w:pPr>
        <w:jc w:val="both"/>
        <w:rPr>
          <w:sz w:val="20"/>
          <w:szCs w:val="20"/>
        </w:rPr>
      </w:pPr>
      <w:r w:rsidRPr="00BA6257">
        <w:rPr>
          <w:sz w:val="20"/>
          <w:szCs w:val="20"/>
        </w:rPr>
        <w:t>&lt;*&gt;В графе указываются также наличие в нормативном правовом акте (проекте нормативного правового акта) Чувашской Республики положений, специально направленных на предотвращение коррупции, и рекомендации по их включению.</w:t>
      </w:r>
    </w:p>
    <w:p w:rsidR="008518F0" w:rsidRPr="00BA6257" w:rsidRDefault="008518F0" w:rsidP="008518F0">
      <w:pPr>
        <w:jc w:val="both"/>
        <w:rPr>
          <w:sz w:val="20"/>
          <w:szCs w:val="20"/>
        </w:rPr>
      </w:pPr>
      <w:r w:rsidRPr="00BA6257">
        <w:rPr>
          <w:sz w:val="20"/>
          <w:szCs w:val="20"/>
        </w:rPr>
        <w:t xml:space="preserve">&lt;**&gt;Заполняется в случаях, установленных законодательством Чувашской Республики.      </w:t>
      </w:r>
    </w:p>
    <w:p w:rsidR="008518F0" w:rsidRDefault="008518F0" w:rsidP="008518F0">
      <w:pPr>
        <w:rPr>
          <w:rFonts w:ascii="Calibri" w:hAnsi="Calibri"/>
          <w:sz w:val="22"/>
          <w:szCs w:val="22"/>
        </w:rPr>
      </w:pPr>
    </w:p>
    <w:p w:rsidR="009429A2" w:rsidRDefault="009429A2" w:rsidP="000E61AE">
      <w:pPr>
        <w:jc w:val="right"/>
        <w:rPr>
          <w:b/>
        </w:rPr>
      </w:pPr>
    </w:p>
    <w:sectPr w:rsidR="009429A2" w:rsidSect="00F304AD">
      <w:pgSz w:w="11906" w:h="16838" w:code="9"/>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30AD548"/>
    <w:lvl w:ilvl="0">
      <w:start w:val="2"/>
      <w:numFmt w:val="decimal"/>
      <w:lvlText w:val="2.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4503AF"/>
    <w:multiLevelType w:val="hybridMultilevel"/>
    <w:tmpl w:val="87F8ACE4"/>
    <w:lvl w:ilvl="0" w:tplc="26B431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F5424"/>
    <w:multiLevelType w:val="multilevel"/>
    <w:tmpl w:val="467A17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AB1611"/>
    <w:multiLevelType w:val="multilevel"/>
    <w:tmpl w:val="75B876E6"/>
    <w:lvl w:ilvl="0">
      <w:start w:val="1"/>
      <w:numFmt w:val="bullet"/>
      <w:lvlText w:val="-"/>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nsid w:val="2AD431D1"/>
    <w:multiLevelType w:val="multilevel"/>
    <w:tmpl w:val="DCD2EA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A966787"/>
    <w:multiLevelType w:val="multilevel"/>
    <w:tmpl w:val="FDA070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118255A"/>
    <w:multiLevelType w:val="multilevel"/>
    <w:tmpl w:val="4A00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B53529"/>
    <w:multiLevelType w:val="multilevel"/>
    <w:tmpl w:val="1610D4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9A2"/>
    <w:rsid w:val="00093F1E"/>
    <w:rsid w:val="000C35D8"/>
    <w:rsid w:val="000E61AE"/>
    <w:rsid w:val="00120CBC"/>
    <w:rsid w:val="00141BC8"/>
    <w:rsid w:val="0017750B"/>
    <w:rsid w:val="001A729A"/>
    <w:rsid w:val="001D3005"/>
    <w:rsid w:val="00215EF0"/>
    <w:rsid w:val="00244255"/>
    <w:rsid w:val="002542FA"/>
    <w:rsid w:val="00302BFE"/>
    <w:rsid w:val="0033239C"/>
    <w:rsid w:val="0036750F"/>
    <w:rsid w:val="003B51BA"/>
    <w:rsid w:val="003F2E4C"/>
    <w:rsid w:val="004552D2"/>
    <w:rsid w:val="005030E6"/>
    <w:rsid w:val="0057296D"/>
    <w:rsid w:val="00637522"/>
    <w:rsid w:val="00646975"/>
    <w:rsid w:val="00684861"/>
    <w:rsid w:val="006C4816"/>
    <w:rsid w:val="007245BF"/>
    <w:rsid w:val="00742F3C"/>
    <w:rsid w:val="00747B15"/>
    <w:rsid w:val="007705AF"/>
    <w:rsid w:val="007F3652"/>
    <w:rsid w:val="008518F0"/>
    <w:rsid w:val="008F4345"/>
    <w:rsid w:val="00900826"/>
    <w:rsid w:val="0091453D"/>
    <w:rsid w:val="009429A2"/>
    <w:rsid w:val="00960CF6"/>
    <w:rsid w:val="00973E57"/>
    <w:rsid w:val="00A153DF"/>
    <w:rsid w:val="00BA6257"/>
    <w:rsid w:val="00CA100A"/>
    <w:rsid w:val="00CF0712"/>
    <w:rsid w:val="00CF4038"/>
    <w:rsid w:val="00D11D84"/>
    <w:rsid w:val="00D254ED"/>
    <w:rsid w:val="00D45FF1"/>
    <w:rsid w:val="00D8230D"/>
    <w:rsid w:val="00DC34A6"/>
    <w:rsid w:val="00EB458C"/>
    <w:rsid w:val="00EF6ADB"/>
    <w:rsid w:val="00F304AD"/>
    <w:rsid w:val="00FD23BA"/>
    <w:rsid w:val="00FD51CF"/>
    <w:rsid w:val="00FE158A"/>
    <w:rsid w:val="00FE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6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9429A2"/>
    <w:pPr>
      <w:keepNext/>
      <w:ind w:firstLine="567"/>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1AE"/>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9429A2"/>
    <w:rPr>
      <w:rFonts w:ascii="Times New Roman" w:eastAsia="Times New Roman" w:hAnsi="Times New Roman" w:cs="Times New Roman"/>
      <w:b/>
      <w:bCs/>
      <w:sz w:val="24"/>
      <w:szCs w:val="24"/>
      <w:lang w:eastAsia="ru-RU"/>
    </w:rPr>
  </w:style>
  <w:style w:type="paragraph" w:customStyle="1" w:styleId="a3">
    <w:name w:val="Таблицы (моноширинный)"/>
    <w:basedOn w:val="a"/>
    <w:next w:val="a"/>
    <w:rsid w:val="009429A2"/>
    <w:pPr>
      <w:autoSpaceDE w:val="0"/>
      <w:autoSpaceDN w:val="0"/>
      <w:adjustRightInd w:val="0"/>
      <w:jc w:val="both"/>
    </w:pPr>
    <w:rPr>
      <w:rFonts w:ascii="Courier New" w:hAnsi="Courier New" w:cs="Courier New"/>
      <w:sz w:val="20"/>
      <w:szCs w:val="20"/>
    </w:rPr>
  </w:style>
  <w:style w:type="paragraph" w:customStyle="1" w:styleId="a4">
    <w:name w:val="Нормальный"/>
    <w:rsid w:val="009429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9429A2"/>
    <w:rPr>
      <w:b/>
      <w:bCs/>
      <w:color w:val="000080"/>
    </w:rPr>
  </w:style>
  <w:style w:type="paragraph" w:styleId="a6">
    <w:name w:val="Body Text"/>
    <w:aliases w:val="бпОсновной текст"/>
    <w:basedOn w:val="a"/>
    <w:link w:val="a7"/>
    <w:rsid w:val="009429A2"/>
    <w:pPr>
      <w:spacing w:before="111"/>
      <w:ind w:right="88"/>
    </w:pPr>
    <w:rPr>
      <w:rFonts w:ascii="TimesET" w:eastAsia="Calibri" w:hAnsi="TimesET"/>
      <w:snapToGrid w:val="0"/>
      <w:szCs w:val="20"/>
    </w:rPr>
  </w:style>
  <w:style w:type="character" w:customStyle="1" w:styleId="a7">
    <w:name w:val="Основной текст Знак"/>
    <w:aliases w:val="бпОсновной текст Знак"/>
    <w:basedOn w:val="a0"/>
    <w:link w:val="a6"/>
    <w:rsid w:val="009429A2"/>
    <w:rPr>
      <w:rFonts w:ascii="TimesET" w:eastAsia="Calibri" w:hAnsi="TimesET" w:cs="Times New Roman"/>
      <w:snapToGrid w:val="0"/>
      <w:sz w:val="24"/>
      <w:szCs w:val="20"/>
      <w:lang w:eastAsia="ru-RU"/>
    </w:rPr>
  </w:style>
  <w:style w:type="character" w:customStyle="1" w:styleId="4">
    <w:name w:val="Основной текст (4)_"/>
    <w:basedOn w:val="a0"/>
    <w:link w:val="41"/>
    <w:rsid w:val="009429A2"/>
    <w:rPr>
      <w:sz w:val="26"/>
      <w:szCs w:val="26"/>
      <w:shd w:val="clear" w:color="auto" w:fill="FFFFFF"/>
    </w:rPr>
  </w:style>
  <w:style w:type="paragraph" w:customStyle="1" w:styleId="41">
    <w:name w:val="Основной текст (4)1"/>
    <w:basedOn w:val="a"/>
    <w:link w:val="4"/>
    <w:rsid w:val="009429A2"/>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
    <w:name w:val="Заголовок №2_"/>
    <w:basedOn w:val="a0"/>
    <w:link w:val="21"/>
    <w:rsid w:val="009429A2"/>
    <w:rPr>
      <w:b/>
      <w:bCs/>
      <w:sz w:val="26"/>
      <w:szCs w:val="26"/>
      <w:shd w:val="clear" w:color="auto" w:fill="FFFFFF"/>
    </w:rPr>
  </w:style>
  <w:style w:type="paragraph" w:customStyle="1" w:styleId="21">
    <w:name w:val="Заголовок №21"/>
    <w:basedOn w:val="a"/>
    <w:link w:val="2"/>
    <w:rsid w:val="009429A2"/>
    <w:pPr>
      <w:shd w:val="clear" w:color="auto" w:fill="FFFFFF"/>
      <w:spacing w:line="312" w:lineRule="exact"/>
      <w:ind w:hanging="380"/>
      <w:jc w:val="both"/>
      <w:outlineLvl w:val="1"/>
    </w:pPr>
    <w:rPr>
      <w:rFonts w:asciiTheme="minorHAnsi" w:eastAsiaTheme="minorHAnsi" w:hAnsiTheme="minorHAnsi" w:cstheme="minorBidi"/>
      <w:b/>
      <w:bCs/>
      <w:sz w:val="26"/>
      <w:szCs w:val="26"/>
      <w:lang w:eastAsia="en-US"/>
    </w:rPr>
  </w:style>
  <w:style w:type="character" w:customStyle="1" w:styleId="100">
    <w:name w:val="Основной текст (10)_"/>
    <w:basedOn w:val="a0"/>
    <w:link w:val="101"/>
    <w:rsid w:val="009429A2"/>
    <w:rPr>
      <w:b/>
      <w:bCs/>
      <w:sz w:val="26"/>
      <w:szCs w:val="26"/>
      <w:shd w:val="clear" w:color="auto" w:fill="FFFFFF"/>
    </w:rPr>
  </w:style>
  <w:style w:type="paragraph" w:customStyle="1" w:styleId="101">
    <w:name w:val="Основной текст (10)"/>
    <w:basedOn w:val="a"/>
    <w:link w:val="100"/>
    <w:rsid w:val="009429A2"/>
    <w:pPr>
      <w:shd w:val="clear" w:color="auto" w:fill="FFFFFF"/>
      <w:spacing w:after="600" w:line="562" w:lineRule="exact"/>
      <w:jc w:val="center"/>
    </w:pPr>
    <w:rPr>
      <w:rFonts w:asciiTheme="minorHAnsi" w:eastAsiaTheme="minorHAnsi" w:hAnsiTheme="minorHAnsi" w:cstheme="minorBidi"/>
      <w:b/>
      <w:bCs/>
      <w:sz w:val="26"/>
      <w:szCs w:val="26"/>
      <w:lang w:eastAsia="en-US"/>
    </w:rPr>
  </w:style>
  <w:style w:type="character" w:customStyle="1" w:styleId="14">
    <w:name w:val="Основной текст (14)_"/>
    <w:basedOn w:val="a0"/>
    <w:link w:val="141"/>
    <w:rsid w:val="009429A2"/>
    <w:rPr>
      <w:sz w:val="18"/>
      <w:szCs w:val="18"/>
      <w:shd w:val="clear" w:color="auto" w:fill="FFFFFF"/>
    </w:rPr>
  </w:style>
  <w:style w:type="paragraph" w:customStyle="1" w:styleId="141">
    <w:name w:val="Основной текст (14)1"/>
    <w:basedOn w:val="a"/>
    <w:link w:val="14"/>
    <w:rsid w:val="009429A2"/>
    <w:pPr>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4">
    <w:name w:val="Основной текст (4) + Полужирный4"/>
    <w:basedOn w:val="4"/>
    <w:rsid w:val="009429A2"/>
    <w:rPr>
      <w:rFonts w:ascii="Times New Roman" w:hAnsi="Times New Roman" w:cs="Times New Roman"/>
      <w:b/>
      <w:bCs/>
      <w:spacing w:val="0"/>
    </w:rPr>
  </w:style>
  <w:style w:type="character" w:customStyle="1" w:styleId="18">
    <w:name w:val="Основной текст (18)_"/>
    <w:basedOn w:val="a0"/>
    <w:link w:val="180"/>
    <w:rsid w:val="009429A2"/>
    <w:rPr>
      <w:rFonts w:ascii="Arial" w:hAnsi="Arial"/>
      <w:noProof/>
      <w:sz w:val="21"/>
      <w:szCs w:val="21"/>
      <w:shd w:val="clear" w:color="auto" w:fill="FFFFFF"/>
    </w:rPr>
  </w:style>
  <w:style w:type="paragraph" w:customStyle="1" w:styleId="180">
    <w:name w:val="Основной текст (18)"/>
    <w:basedOn w:val="a"/>
    <w:link w:val="18"/>
    <w:rsid w:val="009429A2"/>
    <w:pPr>
      <w:shd w:val="clear" w:color="auto" w:fill="FFFFFF"/>
      <w:spacing w:line="240" w:lineRule="atLeast"/>
    </w:pPr>
    <w:rPr>
      <w:rFonts w:ascii="Arial" w:eastAsiaTheme="minorHAnsi" w:hAnsi="Arial" w:cstheme="minorBidi"/>
      <w:noProof/>
      <w:sz w:val="21"/>
      <w:szCs w:val="21"/>
      <w:lang w:eastAsia="en-US"/>
    </w:rPr>
  </w:style>
  <w:style w:type="character" w:customStyle="1" w:styleId="a8">
    <w:name w:val="Подпись к таблице_"/>
    <w:basedOn w:val="a0"/>
    <w:link w:val="11"/>
    <w:rsid w:val="009429A2"/>
    <w:rPr>
      <w:b/>
      <w:bCs/>
      <w:sz w:val="26"/>
      <w:szCs w:val="26"/>
      <w:shd w:val="clear" w:color="auto" w:fill="FFFFFF"/>
    </w:rPr>
  </w:style>
  <w:style w:type="paragraph" w:customStyle="1" w:styleId="11">
    <w:name w:val="Подпись к таблице1"/>
    <w:basedOn w:val="a"/>
    <w:link w:val="a8"/>
    <w:rsid w:val="009429A2"/>
    <w:pPr>
      <w:shd w:val="clear" w:color="auto" w:fill="FFFFFF"/>
      <w:spacing w:line="317" w:lineRule="exact"/>
      <w:ind w:firstLine="500"/>
      <w:jc w:val="both"/>
    </w:pPr>
    <w:rPr>
      <w:rFonts w:asciiTheme="minorHAnsi" w:eastAsiaTheme="minorHAnsi" w:hAnsiTheme="minorHAnsi" w:cstheme="minorBidi"/>
      <w:b/>
      <w:bCs/>
      <w:sz w:val="26"/>
      <w:szCs w:val="26"/>
      <w:lang w:eastAsia="en-US"/>
    </w:rPr>
  </w:style>
  <w:style w:type="character" w:customStyle="1" w:styleId="a9">
    <w:name w:val="Подпись к таблице"/>
    <w:basedOn w:val="a8"/>
    <w:rsid w:val="009429A2"/>
    <w:rPr>
      <w:u w:val="single"/>
    </w:rPr>
  </w:style>
  <w:style w:type="character" w:customStyle="1" w:styleId="43">
    <w:name w:val="Основной текст (4) + Полужирный3"/>
    <w:basedOn w:val="4"/>
    <w:rsid w:val="009429A2"/>
    <w:rPr>
      <w:rFonts w:ascii="Times New Roman" w:hAnsi="Times New Roman" w:cs="Times New Roman"/>
      <w:b/>
      <w:bCs/>
      <w:spacing w:val="0"/>
      <w:u w:val="single"/>
    </w:rPr>
  </w:style>
  <w:style w:type="character" w:customStyle="1" w:styleId="13">
    <w:name w:val="Основной текст (13)_"/>
    <w:basedOn w:val="a0"/>
    <w:link w:val="131"/>
    <w:rsid w:val="009429A2"/>
    <w:rPr>
      <w:b/>
      <w:bCs/>
      <w:sz w:val="15"/>
      <w:szCs w:val="15"/>
      <w:shd w:val="clear" w:color="auto" w:fill="FFFFFF"/>
    </w:rPr>
  </w:style>
  <w:style w:type="paragraph" w:customStyle="1" w:styleId="131">
    <w:name w:val="Основной текст (13)1"/>
    <w:basedOn w:val="a"/>
    <w:link w:val="13"/>
    <w:rsid w:val="009429A2"/>
    <w:pPr>
      <w:shd w:val="clear" w:color="auto" w:fill="FFFFFF"/>
      <w:spacing w:line="240" w:lineRule="atLeast"/>
    </w:pPr>
    <w:rPr>
      <w:rFonts w:asciiTheme="minorHAnsi" w:eastAsiaTheme="minorHAnsi" w:hAnsiTheme="minorHAnsi" w:cstheme="minorBidi"/>
      <w:b/>
      <w:bCs/>
      <w:sz w:val="15"/>
      <w:szCs w:val="15"/>
      <w:lang w:eastAsia="en-US"/>
    </w:rPr>
  </w:style>
  <w:style w:type="character" w:customStyle="1" w:styleId="4121">
    <w:name w:val="Основной текст (4) + 121"/>
    <w:aliases w:val="5 pt1,Полужирный1,Курсив1"/>
    <w:basedOn w:val="4"/>
    <w:rsid w:val="009429A2"/>
    <w:rPr>
      <w:rFonts w:ascii="Times New Roman" w:hAnsi="Times New Roman" w:cs="Times New Roman"/>
      <w:b/>
      <w:bCs/>
      <w:i/>
      <w:iCs/>
      <w:spacing w:val="0"/>
      <w:sz w:val="25"/>
      <w:szCs w:val="25"/>
    </w:rPr>
  </w:style>
  <w:style w:type="character" w:customStyle="1" w:styleId="42">
    <w:name w:val="Основной текст (4) + Полужирный2"/>
    <w:basedOn w:val="4"/>
    <w:rsid w:val="009429A2"/>
    <w:rPr>
      <w:rFonts w:ascii="Times New Roman" w:hAnsi="Times New Roman" w:cs="Times New Roman"/>
      <w:b/>
      <w:bCs/>
      <w:noProof/>
      <w:spacing w:val="0"/>
    </w:rPr>
  </w:style>
  <w:style w:type="character" w:customStyle="1" w:styleId="410">
    <w:name w:val="Основной текст (4) + Полужирный1"/>
    <w:basedOn w:val="4"/>
    <w:rsid w:val="009429A2"/>
    <w:rPr>
      <w:rFonts w:ascii="Times New Roman" w:hAnsi="Times New Roman" w:cs="Times New Roman"/>
      <w:b/>
      <w:bCs/>
      <w:spacing w:val="0"/>
      <w:u w:val="single"/>
    </w:rPr>
  </w:style>
  <w:style w:type="character" w:customStyle="1" w:styleId="20">
    <w:name w:val="Заголовок №2"/>
    <w:basedOn w:val="2"/>
    <w:rsid w:val="009429A2"/>
    <w:rPr>
      <w:rFonts w:ascii="Times New Roman" w:hAnsi="Times New Roman" w:cs="Times New Roman"/>
      <w:spacing w:val="0"/>
      <w:u w:val="single"/>
    </w:rPr>
  </w:style>
  <w:style w:type="character" w:customStyle="1" w:styleId="40">
    <w:name w:val="Основной текст (4)"/>
    <w:basedOn w:val="4"/>
    <w:rsid w:val="009429A2"/>
    <w:rPr>
      <w:rFonts w:ascii="Times New Roman" w:hAnsi="Times New Roman" w:cs="Times New Roman"/>
      <w:spacing w:val="0"/>
      <w:u w:val="single"/>
    </w:rPr>
  </w:style>
  <w:style w:type="character" w:customStyle="1" w:styleId="130">
    <w:name w:val="Основной текст (13)"/>
    <w:basedOn w:val="13"/>
    <w:rsid w:val="009429A2"/>
    <w:rPr>
      <w:u w:val="single"/>
    </w:rPr>
  </w:style>
  <w:style w:type="paragraph" w:styleId="aa">
    <w:name w:val="Balloon Text"/>
    <w:basedOn w:val="a"/>
    <w:link w:val="ab"/>
    <w:uiPriority w:val="99"/>
    <w:semiHidden/>
    <w:unhideWhenUsed/>
    <w:rsid w:val="009429A2"/>
    <w:rPr>
      <w:rFonts w:ascii="Tahoma" w:hAnsi="Tahoma" w:cs="Tahoma"/>
      <w:sz w:val="16"/>
      <w:szCs w:val="16"/>
    </w:rPr>
  </w:style>
  <w:style w:type="character" w:customStyle="1" w:styleId="ab">
    <w:name w:val="Текст выноски Знак"/>
    <w:basedOn w:val="a0"/>
    <w:link w:val="aa"/>
    <w:uiPriority w:val="99"/>
    <w:semiHidden/>
    <w:rsid w:val="009429A2"/>
    <w:rPr>
      <w:rFonts w:ascii="Tahoma" w:eastAsia="Times New Roman" w:hAnsi="Tahoma" w:cs="Tahoma"/>
      <w:sz w:val="16"/>
      <w:szCs w:val="16"/>
      <w:lang w:eastAsia="ru-RU"/>
    </w:rPr>
  </w:style>
  <w:style w:type="paragraph" w:customStyle="1" w:styleId="Iauiue">
    <w:name w:val="Iau?iue"/>
    <w:rsid w:val="00EF6ADB"/>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CF4038"/>
    <w:pPr>
      <w:overflowPunct w:val="0"/>
      <w:autoSpaceDE w:val="0"/>
      <w:autoSpaceDN w:val="0"/>
      <w:adjustRightInd w:val="0"/>
      <w:ind w:firstLine="567"/>
      <w:jc w:val="both"/>
    </w:pPr>
    <w:rPr>
      <w:sz w:val="28"/>
      <w:szCs w:val="20"/>
    </w:rPr>
  </w:style>
  <w:style w:type="paragraph" w:customStyle="1" w:styleId="ac">
    <w:name w:val="Стиль"/>
    <w:rsid w:val="00CF40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uiPriority w:val="1"/>
    <w:qFormat/>
    <w:rsid w:val="00637522"/>
  </w:style>
  <w:style w:type="character" w:styleId="ae">
    <w:name w:val="Hyperlink"/>
    <w:basedOn w:val="a0"/>
    <w:uiPriority w:val="99"/>
    <w:semiHidden/>
    <w:unhideWhenUsed/>
    <w:rsid w:val="00646975"/>
    <w:rPr>
      <w:color w:val="0000FF"/>
      <w:u w:val="single"/>
    </w:rPr>
  </w:style>
  <w:style w:type="paragraph" w:customStyle="1" w:styleId="af">
    <w:name w:val="Нормальный (таблица)"/>
    <w:basedOn w:val="a"/>
    <w:next w:val="a"/>
    <w:uiPriority w:val="99"/>
    <w:rsid w:val="000E61AE"/>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0E61AE"/>
    <w:pPr>
      <w:widowControl w:val="0"/>
      <w:autoSpaceDE w:val="0"/>
      <w:autoSpaceDN w:val="0"/>
      <w:adjustRightInd w:val="0"/>
    </w:pPr>
    <w:rPr>
      <w:rFonts w:ascii="Arial" w:hAnsi="Arial" w:cs="Arial"/>
    </w:rPr>
  </w:style>
  <w:style w:type="paragraph" w:customStyle="1" w:styleId="ConsPlusNormal">
    <w:name w:val="ConsPlusNormal"/>
    <w:link w:val="ConsPlusNormal1"/>
    <w:rsid w:val="000E61A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1">
    <w:name w:val="Гипертекстовая ссылка"/>
    <w:uiPriority w:val="99"/>
    <w:rsid w:val="000E61AE"/>
    <w:rPr>
      <w:b w:val="0"/>
      <w:bCs w:val="0"/>
      <w:color w:val="106BBE"/>
    </w:rPr>
  </w:style>
  <w:style w:type="character" w:customStyle="1" w:styleId="22">
    <w:name w:val="Основной текст (2)_"/>
    <w:basedOn w:val="a0"/>
    <w:link w:val="23"/>
    <w:locked/>
    <w:rsid w:val="00F304AD"/>
    <w:rPr>
      <w:sz w:val="28"/>
      <w:szCs w:val="28"/>
      <w:shd w:val="clear" w:color="auto" w:fill="FFFFFF"/>
    </w:rPr>
  </w:style>
  <w:style w:type="paragraph" w:customStyle="1" w:styleId="23">
    <w:name w:val="Основной текст (2)"/>
    <w:basedOn w:val="a"/>
    <w:link w:val="22"/>
    <w:rsid w:val="00F304AD"/>
    <w:pPr>
      <w:widowControl w:val="0"/>
      <w:shd w:val="clear" w:color="auto" w:fill="FFFFFF"/>
      <w:spacing w:before="420" w:line="456" w:lineRule="exact"/>
      <w:jc w:val="both"/>
    </w:pPr>
    <w:rPr>
      <w:rFonts w:asciiTheme="minorHAnsi" w:eastAsiaTheme="minorHAnsi" w:hAnsiTheme="minorHAnsi" w:cstheme="minorBidi"/>
      <w:sz w:val="28"/>
      <w:szCs w:val="28"/>
      <w:lang w:eastAsia="en-US"/>
    </w:rPr>
  </w:style>
  <w:style w:type="character" w:customStyle="1" w:styleId="24">
    <w:name w:val="Основной текст (2) + Полужирный"/>
    <w:basedOn w:val="22"/>
    <w:rsid w:val="00F304AD"/>
    <w:rPr>
      <w:b/>
      <w:bCs/>
      <w:color w:val="000000"/>
      <w:spacing w:val="0"/>
      <w:w w:val="100"/>
      <w:position w:val="0"/>
      <w:lang w:val="ru-RU" w:eastAsia="ru-RU" w:bidi="ru-RU"/>
    </w:rPr>
  </w:style>
  <w:style w:type="character" w:customStyle="1" w:styleId="ConsPlusNormal1">
    <w:name w:val="ConsPlusNormal1"/>
    <w:link w:val="ConsPlusNormal"/>
    <w:locked/>
    <w:rsid w:val="00F304AD"/>
    <w:rPr>
      <w:rFonts w:ascii="Times New Roman" w:eastAsia="Times New Roman" w:hAnsi="Times New Roman" w:cs="Times New Roman"/>
      <w:sz w:val="26"/>
      <w:szCs w:val="26"/>
      <w:lang w:eastAsia="ru-RU"/>
    </w:rPr>
  </w:style>
  <w:style w:type="paragraph" w:styleId="af2">
    <w:name w:val="No Spacing"/>
    <w:link w:val="af3"/>
    <w:qFormat/>
    <w:rsid w:val="008518F0"/>
    <w:pPr>
      <w:spacing w:after="0" w:line="240" w:lineRule="auto"/>
    </w:pPr>
    <w:rPr>
      <w:rFonts w:ascii="Calibri" w:eastAsia="Times New Roman" w:hAnsi="Calibri" w:cs="Times New Roman"/>
      <w:lang w:eastAsia="ru-RU"/>
    </w:rPr>
  </w:style>
  <w:style w:type="character" w:customStyle="1" w:styleId="af3">
    <w:name w:val="Без интервала Знак"/>
    <w:link w:val="af2"/>
    <w:locked/>
    <w:rsid w:val="00EB458C"/>
    <w:rPr>
      <w:rFonts w:ascii="Calibri" w:eastAsia="Times New Roman" w:hAnsi="Calibri" w:cs="Times New Roman"/>
      <w:lang w:eastAsia="ru-RU"/>
    </w:rPr>
  </w:style>
  <w:style w:type="character" w:styleId="af4">
    <w:name w:val="Strong"/>
    <w:basedOn w:val="a0"/>
    <w:qFormat/>
    <w:rsid w:val="00EB458C"/>
    <w:rPr>
      <w:b/>
      <w:bCs/>
    </w:rPr>
  </w:style>
</w:styles>
</file>

<file path=word/webSettings.xml><?xml version="1.0" encoding="utf-8"?>
<w:webSettings xmlns:r="http://schemas.openxmlformats.org/officeDocument/2006/relationships" xmlns:w="http://schemas.openxmlformats.org/wordprocessingml/2006/main">
  <w:divs>
    <w:div w:id="518201087">
      <w:bodyDiv w:val="1"/>
      <w:marLeft w:val="0"/>
      <w:marRight w:val="0"/>
      <w:marTop w:val="0"/>
      <w:marBottom w:val="0"/>
      <w:divBdr>
        <w:top w:val="none" w:sz="0" w:space="0" w:color="auto"/>
        <w:left w:val="none" w:sz="0" w:space="0" w:color="auto"/>
        <w:bottom w:val="none" w:sz="0" w:space="0" w:color="auto"/>
        <w:right w:val="none" w:sz="0" w:space="0" w:color="auto"/>
      </w:divBdr>
    </w:div>
    <w:div w:id="874346170">
      <w:bodyDiv w:val="1"/>
      <w:marLeft w:val="0"/>
      <w:marRight w:val="0"/>
      <w:marTop w:val="0"/>
      <w:marBottom w:val="0"/>
      <w:divBdr>
        <w:top w:val="none" w:sz="0" w:space="0" w:color="auto"/>
        <w:left w:val="none" w:sz="0" w:space="0" w:color="auto"/>
        <w:bottom w:val="none" w:sz="0" w:space="0" w:color="auto"/>
        <w:right w:val="none" w:sz="0" w:space="0" w:color="auto"/>
      </w:divBdr>
    </w:div>
    <w:div w:id="1113860778">
      <w:bodyDiv w:val="1"/>
      <w:marLeft w:val="0"/>
      <w:marRight w:val="0"/>
      <w:marTop w:val="0"/>
      <w:marBottom w:val="0"/>
      <w:divBdr>
        <w:top w:val="none" w:sz="0" w:space="0" w:color="auto"/>
        <w:left w:val="none" w:sz="0" w:space="0" w:color="auto"/>
        <w:bottom w:val="none" w:sz="0" w:space="0" w:color="auto"/>
        <w:right w:val="none" w:sz="0" w:space="0" w:color="auto"/>
      </w:divBdr>
    </w:div>
    <w:div w:id="1426072427">
      <w:bodyDiv w:val="1"/>
      <w:marLeft w:val="0"/>
      <w:marRight w:val="0"/>
      <w:marTop w:val="0"/>
      <w:marBottom w:val="0"/>
      <w:divBdr>
        <w:top w:val="none" w:sz="0" w:space="0" w:color="auto"/>
        <w:left w:val="none" w:sz="0" w:space="0" w:color="auto"/>
        <w:bottom w:val="none" w:sz="0" w:space="0" w:color="auto"/>
        <w:right w:val="none" w:sz="0" w:space="0" w:color="auto"/>
      </w:divBdr>
    </w:div>
    <w:div w:id="1563056213">
      <w:bodyDiv w:val="1"/>
      <w:marLeft w:val="0"/>
      <w:marRight w:val="0"/>
      <w:marTop w:val="0"/>
      <w:marBottom w:val="0"/>
      <w:divBdr>
        <w:top w:val="none" w:sz="0" w:space="0" w:color="auto"/>
        <w:left w:val="none" w:sz="0" w:space="0" w:color="auto"/>
        <w:bottom w:val="none" w:sz="0" w:space="0" w:color="auto"/>
        <w:right w:val="none" w:sz="0" w:space="0" w:color="auto"/>
      </w:divBdr>
    </w:div>
    <w:div w:id="20647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97633/0" TargetMode="External"/><Relationship Id="rId3" Type="http://schemas.openxmlformats.org/officeDocument/2006/relationships/settings" Target="settings.xml"/><Relationship Id="rId7" Type="http://schemas.openxmlformats.org/officeDocument/2006/relationships/hyperlink" Target="http://municipal.garant.ru/document/redirect/176262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7624294/0" TargetMode="External"/><Relationship Id="rId11" Type="http://schemas.openxmlformats.org/officeDocument/2006/relationships/theme" Target="theme/theme1.xml"/><Relationship Id="rId5" Type="http://schemas.openxmlformats.org/officeDocument/2006/relationships/hyperlink" Target="http://municipal.garant.ru/document/redirect/19595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976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2022-01-25T13:26:00Z</cp:lastPrinted>
  <dcterms:created xsi:type="dcterms:W3CDTF">2022-04-21T06:36:00Z</dcterms:created>
  <dcterms:modified xsi:type="dcterms:W3CDTF">2022-04-21T06:36:00Z</dcterms:modified>
</cp:coreProperties>
</file>