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Borders>
          <w:top w:val="single" w:sz="4" w:space="0" w:color="auto"/>
        </w:tblBorders>
        <w:tblLook w:val="0000"/>
      </w:tblPr>
      <w:tblGrid>
        <w:gridCol w:w="3960"/>
      </w:tblGrid>
      <w:tr w:rsidR="00C02B75" w:rsidRPr="007B0278" w:rsidTr="007649D2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75" w:rsidRPr="007B0278" w:rsidRDefault="00C02B75" w:rsidP="00F10C30">
            <w:pPr>
              <w:tabs>
                <w:tab w:val="center" w:pos="4677"/>
              </w:tabs>
              <w:ind w:firstLine="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07 октября</w:t>
            </w:r>
            <w:r w:rsidRPr="007B0278">
              <w:rPr>
                <w:rFonts w:ascii="Tahoma" w:hAnsi="Tahoma" w:cs="Tahoma"/>
                <w:b/>
                <w:szCs w:val="24"/>
              </w:rPr>
              <w:t xml:space="preserve"> 20</w:t>
            </w:r>
            <w:r>
              <w:rPr>
                <w:rFonts w:ascii="Tahoma" w:hAnsi="Tahoma" w:cs="Tahoma"/>
                <w:b/>
                <w:szCs w:val="24"/>
              </w:rPr>
              <w:t>22</w:t>
            </w:r>
            <w:r w:rsidRPr="007B0278">
              <w:rPr>
                <w:rFonts w:ascii="Tahoma" w:hAnsi="Tahoma" w:cs="Tahoma"/>
                <w:b/>
                <w:szCs w:val="24"/>
              </w:rPr>
              <w:t xml:space="preserve"> года  № </w:t>
            </w:r>
            <w:r>
              <w:rPr>
                <w:rFonts w:ascii="Tahoma" w:hAnsi="Tahoma" w:cs="Tahoma"/>
                <w:b/>
                <w:szCs w:val="24"/>
              </w:rPr>
              <w:t>28</w:t>
            </w:r>
          </w:p>
        </w:tc>
      </w:tr>
    </w:tbl>
    <w:p w:rsidR="00C02B75" w:rsidRPr="007B0278" w:rsidRDefault="00C02B75" w:rsidP="006723BF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7B0278">
        <w:rPr>
          <w:rFonts w:ascii="Arial" w:hAnsi="Arial" w:cs="Arial"/>
          <w:sz w:val="20"/>
          <w:u w:val="single"/>
        </w:rPr>
        <w:t>______</w:t>
      </w:r>
    </w:p>
    <w:p w:rsidR="00C02B75" w:rsidRPr="007B0278" w:rsidRDefault="00C02B75" w:rsidP="006723BF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-ch" style="position:absolute;left:0;text-align:left;margin-left:15pt;margin-top:9pt;width:53.6pt;height:54pt;z-index:251658240;visibility:visible">
            <v:imagedata r:id="rId5" o:title=""/>
          </v:shape>
        </w:pict>
      </w:r>
      <w:r w:rsidRPr="007B0278">
        <w:rPr>
          <w:rFonts w:ascii="Batang" w:eastAsia="Batang" w:hAnsi="Batang" w:hint="eastAsia"/>
          <w:b/>
          <w:sz w:val="36"/>
          <w:szCs w:val="36"/>
        </w:rPr>
        <w:t>Информационный</w:t>
      </w:r>
      <w:r w:rsidRPr="007B0278">
        <w:rPr>
          <w:rFonts w:ascii="Batang" w:eastAsia="Batang" w:hAnsi="Batang"/>
          <w:b/>
          <w:sz w:val="36"/>
          <w:szCs w:val="36"/>
        </w:rPr>
        <w:t xml:space="preserve"> бюллетень</w:t>
      </w:r>
    </w:p>
    <w:p w:rsidR="00C02B75" w:rsidRPr="007B0278" w:rsidRDefault="00C02B75" w:rsidP="006723BF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7B0278">
        <w:rPr>
          <w:rFonts w:ascii="Batang" w:eastAsia="Batang" w:hAnsi="Batang" w:hint="eastAsia"/>
          <w:b/>
          <w:sz w:val="52"/>
          <w:szCs w:val="52"/>
        </w:rPr>
        <w:t>Вестник</w:t>
      </w:r>
      <w:r w:rsidRPr="007B0278">
        <w:rPr>
          <w:rFonts w:ascii="Batang" w:eastAsia="Batang" w:hAnsi="Batang"/>
          <w:b/>
          <w:sz w:val="52"/>
          <w:szCs w:val="52"/>
        </w:rPr>
        <w:t xml:space="preserve">  </w:t>
      </w:r>
      <w:r w:rsidRPr="007B0278">
        <w:rPr>
          <w:rFonts w:ascii="Batang" w:eastAsia="Batang" w:hAnsi="Batang" w:hint="eastAsia"/>
          <w:b/>
          <w:sz w:val="52"/>
          <w:szCs w:val="52"/>
        </w:rPr>
        <w:t>Татарские</w:t>
      </w:r>
      <w:r w:rsidRPr="007B0278">
        <w:rPr>
          <w:rFonts w:ascii="Batang" w:eastAsia="Batang" w:hAnsi="Batang"/>
          <w:b/>
          <w:sz w:val="52"/>
          <w:szCs w:val="52"/>
        </w:rPr>
        <w:t xml:space="preserve"> Сугуты</w:t>
      </w:r>
    </w:p>
    <w:p w:rsidR="00C02B75" w:rsidRPr="007B0278" w:rsidRDefault="00C02B75" w:rsidP="006723BF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C02B75" w:rsidRPr="007B0278" w:rsidRDefault="00C02B75" w:rsidP="006723BF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7B0278">
        <w:rPr>
          <w:rFonts w:ascii="Arial" w:hAnsi="Arial" w:cs="Arial"/>
          <w:b/>
          <w:sz w:val="20"/>
        </w:rPr>
        <w:t xml:space="preserve">Газета Администрации Татарско-Сугутского сельского поселения                                                                                                                                                                                          Издается с ноября  </w:t>
      </w:r>
      <w:smartTag w:uri="urn:schemas-microsoft-com:office:smarttags" w:element="metricconverter">
        <w:smartTagPr>
          <w:attr w:name="ProductID" w:val="2006 г"/>
        </w:smartTagPr>
        <w:r w:rsidRPr="007B0278">
          <w:rPr>
            <w:rFonts w:ascii="Arial" w:hAnsi="Arial" w:cs="Arial"/>
            <w:b/>
            <w:sz w:val="20"/>
          </w:rPr>
          <w:t>2006 г</w:t>
        </w:r>
      </w:smartTag>
      <w:r w:rsidRPr="007B0278">
        <w:rPr>
          <w:rFonts w:ascii="Arial" w:hAnsi="Arial" w:cs="Arial"/>
          <w:b/>
          <w:sz w:val="20"/>
        </w:rPr>
        <w:t xml:space="preserve"> </w:t>
      </w:r>
    </w:p>
    <w:p w:rsidR="00C02B75" w:rsidRDefault="00C02B75" w:rsidP="00074EF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B0278">
        <w:t>    </w:t>
      </w:r>
      <w:r>
        <w:tab/>
      </w:r>
      <w:r w:rsidRPr="00074EFF">
        <w:rPr>
          <w:sz w:val="22"/>
          <w:szCs w:val="22"/>
        </w:rPr>
        <w:t> </w:t>
      </w:r>
    </w:p>
    <w:p w:rsidR="00C02B75" w:rsidRPr="00BA3892" w:rsidRDefault="00C02B75" w:rsidP="00E677CF">
      <w:pPr>
        <w:ind w:right="-54"/>
      </w:pPr>
      <w:r>
        <w:rPr>
          <w:b/>
          <w:bCs/>
          <w:iCs/>
          <w:sz w:val="28"/>
          <w:szCs w:val="28"/>
        </w:rPr>
        <w:t>1</w:t>
      </w:r>
      <w:r w:rsidRPr="007B0278">
        <w:rPr>
          <w:b/>
          <w:bCs/>
          <w:iCs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 xml:space="preserve">Постановление </w:t>
      </w:r>
      <w:r w:rsidRPr="007E7EFB">
        <w:rPr>
          <w:b/>
          <w:bCs/>
          <w:iCs/>
          <w:sz w:val="28"/>
          <w:szCs w:val="28"/>
        </w:rPr>
        <w:t>администрации Татарско-Сугутского сельского поселения Б</w:t>
      </w:r>
      <w:r w:rsidRPr="007E7EFB">
        <w:rPr>
          <w:b/>
          <w:sz w:val="28"/>
          <w:szCs w:val="28"/>
        </w:rPr>
        <w:t xml:space="preserve">атыревского района от  </w:t>
      </w:r>
      <w:r>
        <w:rPr>
          <w:b/>
          <w:sz w:val="28"/>
          <w:szCs w:val="28"/>
        </w:rPr>
        <w:t>07</w:t>
      </w:r>
      <w:r w:rsidRPr="007E7EFB">
        <w:rPr>
          <w:b/>
          <w:noProof/>
          <w:sz w:val="28"/>
          <w:szCs w:val="28"/>
        </w:rPr>
        <w:t>.</w:t>
      </w:r>
      <w:r>
        <w:rPr>
          <w:b/>
          <w:noProof/>
          <w:sz w:val="28"/>
          <w:szCs w:val="28"/>
        </w:rPr>
        <w:t>1</w:t>
      </w:r>
      <w:r w:rsidRPr="007E7EFB">
        <w:rPr>
          <w:b/>
          <w:noProof/>
          <w:sz w:val="28"/>
          <w:szCs w:val="28"/>
        </w:rPr>
        <w:t>0.202</w:t>
      </w:r>
      <w:r>
        <w:rPr>
          <w:b/>
          <w:noProof/>
          <w:sz w:val="28"/>
          <w:szCs w:val="28"/>
        </w:rPr>
        <w:t>2</w:t>
      </w:r>
      <w:r w:rsidRPr="007E7EFB">
        <w:rPr>
          <w:b/>
          <w:noProof/>
          <w:sz w:val="28"/>
          <w:szCs w:val="28"/>
        </w:rPr>
        <w:t xml:space="preserve"> г.  №</w:t>
      </w:r>
      <w:r>
        <w:rPr>
          <w:b/>
          <w:noProof/>
          <w:sz w:val="28"/>
          <w:szCs w:val="28"/>
        </w:rPr>
        <w:t>56 «</w:t>
      </w:r>
      <w:r w:rsidRPr="00E677CF">
        <w:rPr>
          <w:b/>
          <w:sz w:val="28"/>
          <w:szCs w:val="28"/>
        </w:rPr>
        <w:t>О внесении изменений в некоторые постановления администрации Татарско-Сугутского сельского поселения»</w:t>
      </w:r>
      <w:r>
        <w:rPr>
          <w:b/>
        </w:rPr>
        <w:t xml:space="preserve"> </w:t>
      </w:r>
    </w:p>
    <w:p w:rsidR="00C02B75" w:rsidRPr="00BA3892" w:rsidRDefault="00C02B75" w:rsidP="00E677CF"/>
    <w:p w:rsidR="00C02B75" w:rsidRPr="00B91A0E" w:rsidRDefault="00C02B75" w:rsidP="00E677CF">
      <w:pPr>
        <w:ind w:firstLine="720"/>
        <w:rPr>
          <w:sz w:val="32"/>
          <w:szCs w:val="32"/>
        </w:rPr>
      </w:pPr>
      <w:r w:rsidRPr="00BA3892">
        <w:t>Руководствуясь</w:t>
      </w:r>
      <w:r>
        <w:t xml:space="preserve"> </w:t>
      </w:r>
      <w:r w:rsidRPr="00BA3892">
        <w:t xml:space="preserve">решением Собрания депутатов </w:t>
      </w:r>
      <w:r>
        <w:t>Батыревского района</w:t>
      </w:r>
      <w:r w:rsidRPr="00BA3892">
        <w:t xml:space="preserve"> «О бюджете </w:t>
      </w:r>
      <w:r>
        <w:t>Батыревского района</w:t>
      </w:r>
      <w:r w:rsidRPr="00BA3892">
        <w:t xml:space="preserve"> на 20</w:t>
      </w:r>
      <w:r>
        <w:t>22</w:t>
      </w:r>
      <w:r w:rsidRPr="00BA3892">
        <w:t xml:space="preserve"> год и на плановый период 202</w:t>
      </w:r>
      <w:r>
        <w:t>3 и 2024</w:t>
      </w:r>
      <w:r w:rsidRPr="00BA3892">
        <w:t xml:space="preserve"> го</w:t>
      </w:r>
      <w:r>
        <w:t xml:space="preserve">дов»  </w:t>
      </w:r>
      <w:r w:rsidRPr="00BA3892">
        <w:t xml:space="preserve">администрация </w:t>
      </w:r>
      <w:r>
        <w:t>Татарско-Сугутского</w:t>
      </w:r>
      <w:r w:rsidRPr="00BA3892">
        <w:t xml:space="preserve"> сельского поселения</w:t>
      </w:r>
      <w:r w:rsidRPr="00B91A0E">
        <w:t xml:space="preserve"> </w:t>
      </w:r>
      <w:r>
        <w:t>Батыревского района постановляет:</w:t>
      </w:r>
    </w:p>
    <w:p w:rsidR="00C02B75" w:rsidRPr="00BA3892" w:rsidRDefault="00C02B75" w:rsidP="00E677CF">
      <w:pPr>
        <w:numPr>
          <w:ilvl w:val="0"/>
          <w:numId w:val="37"/>
        </w:numPr>
        <w:tabs>
          <w:tab w:val="clear" w:pos="1068"/>
        </w:tabs>
        <w:ind w:left="0" w:firstLine="732"/>
      </w:pPr>
      <w:r w:rsidRPr="00BA3892">
        <w:t>Внести в</w:t>
      </w:r>
      <w:r>
        <w:t xml:space="preserve"> </w:t>
      </w:r>
      <w:r w:rsidRPr="00BA3892">
        <w:t xml:space="preserve">постановление администрации </w:t>
      </w:r>
      <w:r>
        <w:t>Татарско-Сугутского</w:t>
      </w:r>
      <w:r w:rsidRPr="00BA3892">
        <w:t xml:space="preserve"> сельского поселения</w:t>
      </w:r>
      <w:r w:rsidRPr="00B91A0E">
        <w:t xml:space="preserve"> </w:t>
      </w:r>
      <w:r>
        <w:t xml:space="preserve">Батыревского района </w:t>
      </w:r>
      <w:r w:rsidRPr="003938DE">
        <w:t xml:space="preserve">от 29 ноября </w:t>
      </w:r>
      <w:smartTag w:uri="urn:schemas-microsoft-com:office:smarttags" w:element="metricconverter">
        <w:smartTagPr>
          <w:attr w:name="ProductID" w:val="2013 г"/>
        </w:smartTagPr>
        <w:r w:rsidRPr="003938DE">
          <w:t>2013 г</w:t>
        </w:r>
      </w:smartTag>
      <w:r w:rsidRPr="003938DE">
        <w:t>. № 58 «О</w:t>
      </w:r>
      <w:r w:rsidRPr="00BA3892">
        <w:t xml:space="preserve"> должностных окладах работников органов местного самоуправления </w:t>
      </w:r>
      <w:r>
        <w:t>Татарско-Сугутского</w:t>
      </w:r>
      <w:r w:rsidRPr="00BA3892">
        <w:t xml:space="preserve"> сельского поселения, замещающих должности, не являющиеся должностями муниципальной службы работников, осуществляющих профессиональную деятельность по профессиям рабочих в </w:t>
      </w:r>
      <w:r>
        <w:t xml:space="preserve">Татарско-Сугутском </w:t>
      </w:r>
      <w:r w:rsidRPr="00BA3892">
        <w:t xml:space="preserve"> сельском поселении» (с измен</w:t>
      </w:r>
      <w:r>
        <w:t>ениями, внесенными постановлениями</w:t>
      </w:r>
      <w:r w:rsidRPr="00BA3892">
        <w:t xml:space="preserve"> администрации </w:t>
      </w:r>
      <w:r>
        <w:t>Татарско-Сугутского</w:t>
      </w:r>
      <w:r w:rsidRPr="00BA3892">
        <w:t xml:space="preserve"> сельского поселения </w:t>
      </w:r>
      <w:r w:rsidRPr="00A61321">
        <w:t xml:space="preserve">от </w:t>
      </w:r>
      <w:r w:rsidRPr="00C8144B">
        <w:t>25 декабря 2017 года № 76, от 07 октября 2019 года №</w:t>
      </w:r>
      <w:r w:rsidRPr="002D661E">
        <w:t>38от 05.10.2020 года № 43)</w:t>
      </w:r>
      <w:r w:rsidRPr="00E677CF">
        <w:t xml:space="preserve"> </w:t>
      </w:r>
      <w:r>
        <w:t>следующие</w:t>
      </w:r>
      <w:r w:rsidRPr="00E677CF">
        <w:t xml:space="preserve"> </w:t>
      </w:r>
      <w:r>
        <w:t>изменения:</w:t>
      </w:r>
    </w:p>
    <w:p w:rsidR="00C02B75" w:rsidRPr="00BA3892" w:rsidRDefault="00C02B75" w:rsidP="00E677CF">
      <w:pPr>
        <w:pStyle w:val="BodyText"/>
        <w:ind w:firstLine="720"/>
      </w:pPr>
      <w:r>
        <w:t>п</w:t>
      </w:r>
      <w:r w:rsidRPr="00BA3892">
        <w:t>риложение №1 изложить в редакции согласно приложению №1 к настоящему постановлению;</w:t>
      </w:r>
    </w:p>
    <w:p w:rsidR="00C02B75" w:rsidRPr="00BA3892" w:rsidRDefault="00C02B75" w:rsidP="00E677CF">
      <w:pPr>
        <w:ind w:firstLine="709"/>
      </w:pPr>
      <w:r w:rsidRPr="00BA3892">
        <w:t>2. Настоящее постановление вступает в силу со дня ег</w:t>
      </w:r>
      <w:r>
        <w:t xml:space="preserve">о официального опубликования и </w:t>
      </w:r>
      <w:r w:rsidRPr="00BA3892">
        <w:t>распространяется на правоотношения, возникшие с 1 октября 20</w:t>
      </w:r>
      <w:r>
        <w:t>22</w:t>
      </w:r>
      <w:r w:rsidRPr="00BA3892">
        <w:t> года.</w:t>
      </w:r>
    </w:p>
    <w:p w:rsidR="00C02B75" w:rsidRPr="00E677CF" w:rsidRDefault="00C02B75" w:rsidP="00E677CF">
      <w:pPr>
        <w:rPr>
          <w:sz w:val="16"/>
          <w:szCs w:val="16"/>
        </w:rPr>
      </w:pPr>
    </w:p>
    <w:p w:rsidR="00C02B75" w:rsidRPr="009A29D5" w:rsidRDefault="00C02B75" w:rsidP="00E677CF">
      <w:pPr>
        <w:jc w:val="left"/>
      </w:pPr>
      <w:r>
        <w:t xml:space="preserve">Глава Татарско-Сугутского </w:t>
      </w:r>
      <w:r w:rsidRPr="009A29D5">
        <w:t>сельского поселения</w:t>
      </w:r>
      <w:r w:rsidRPr="009A29D5">
        <w:tab/>
      </w:r>
      <w:r w:rsidRPr="009A29D5">
        <w:tab/>
        <w:t xml:space="preserve">                                  Козлов Д.М. </w:t>
      </w:r>
    </w:p>
    <w:p w:rsidR="00C02B75" w:rsidRDefault="00C02B75" w:rsidP="00074EFF">
      <w:pPr>
        <w:pStyle w:val="NormalWeb"/>
        <w:spacing w:before="0" w:beforeAutospacing="0" w:after="0" w:afterAutospacing="0"/>
        <w:rPr>
          <w:sz w:val="21"/>
          <w:szCs w:val="21"/>
        </w:rPr>
      </w:pPr>
    </w:p>
    <w:p w:rsidR="00C02B75" w:rsidRPr="00F10C30" w:rsidRDefault="00C02B75" w:rsidP="00F10C30">
      <w:pPr>
        <w:outlineLvl w:val="1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Pr="007B0278">
        <w:rPr>
          <w:b/>
          <w:bCs/>
          <w:iCs/>
          <w:sz w:val="28"/>
          <w:szCs w:val="28"/>
        </w:rPr>
        <w:t xml:space="preserve">. </w:t>
      </w:r>
      <w:r w:rsidRPr="007E7EFB">
        <w:rPr>
          <w:b/>
          <w:bCs/>
          <w:iCs/>
          <w:sz w:val="28"/>
          <w:szCs w:val="28"/>
        </w:rPr>
        <w:t>Постановление администрации Татарско-Сугутского сельского поселения Б</w:t>
      </w:r>
      <w:r w:rsidRPr="007E7EFB">
        <w:rPr>
          <w:b/>
          <w:sz w:val="28"/>
          <w:szCs w:val="28"/>
        </w:rPr>
        <w:t xml:space="preserve">атыревского района от  </w:t>
      </w:r>
      <w:r>
        <w:rPr>
          <w:b/>
          <w:sz w:val="28"/>
          <w:szCs w:val="28"/>
        </w:rPr>
        <w:t>07</w:t>
      </w:r>
      <w:r w:rsidRPr="007E7EFB">
        <w:rPr>
          <w:b/>
          <w:noProof/>
          <w:sz w:val="28"/>
          <w:szCs w:val="28"/>
        </w:rPr>
        <w:t>.</w:t>
      </w:r>
      <w:r>
        <w:rPr>
          <w:b/>
          <w:noProof/>
          <w:sz w:val="28"/>
          <w:szCs w:val="28"/>
        </w:rPr>
        <w:t>1</w:t>
      </w:r>
      <w:r w:rsidRPr="007E7EFB">
        <w:rPr>
          <w:b/>
          <w:noProof/>
          <w:sz w:val="28"/>
          <w:szCs w:val="28"/>
        </w:rPr>
        <w:t>0.202</w:t>
      </w:r>
      <w:r>
        <w:rPr>
          <w:b/>
          <w:noProof/>
          <w:sz w:val="28"/>
          <w:szCs w:val="28"/>
        </w:rPr>
        <w:t>2</w:t>
      </w:r>
      <w:r w:rsidRPr="007E7EFB">
        <w:rPr>
          <w:b/>
          <w:noProof/>
          <w:sz w:val="28"/>
          <w:szCs w:val="28"/>
        </w:rPr>
        <w:t xml:space="preserve"> г.  №</w:t>
      </w:r>
      <w:r>
        <w:rPr>
          <w:b/>
          <w:noProof/>
          <w:sz w:val="28"/>
          <w:szCs w:val="28"/>
        </w:rPr>
        <w:t>57</w:t>
      </w:r>
      <w:r w:rsidRPr="00F02EF5">
        <w:rPr>
          <w:b/>
          <w:noProof/>
          <w:sz w:val="28"/>
          <w:szCs w:val="28"/>
        </w:rPr>
        <w:t xml:space="preserve"> «</w:t>
      </w:r>
      <w:r w:rsidRPr="00F10C30">
        <w:rPr>
          <w:b/>
          <w:bCs/>
          <w:sz w:val="28"/>
          <w:szCs w:val="28"/>
        </w:rPr>
        <w:t xml:space="preserve">О внесении изменений в некоторые постановления администрации </w:t>
      </w:r>
      <w:r w:rsidRPr="00F10C30">
        <w:rPr>
          <w:b/>
          <w:sz w:val="28"/>
          <w:szCs w:val="28"/>
        </w:rPr>
        <w:t>Татарско-Сугутского сельского поселения</w:t>
      </w:r>
      <w:r w:rsidRPr="00F10C30">
        <w:rPr>
          <w:sz w:val="28"/>
          <w:szCs w:val="28"/>
        </w:rPr>
        <w:t xml:space="preserve"> </w:t>
      </w:r>
      <w:r w:rsidRPr="00F10C30">
        <w:rPr>
          <w:b/>
          <w:bCs/>
          <w:sz w:val="28"/>
          <w:szCs w:val="28"/>
        </w:rPr>
        <w:t>Батыревского района»</w:t>
      </w:r>
    </w:p>
    <w:p w:rsidR="00C02B75" w:rsidRPr="007E376F" w:rsidRDefault="00C02B75" w:rsidP="00F10C30">
      <w:pPr>
        <w:rPr>
          <w:b/>
          <w:bCs/>
        </w:rPr>
      </w:pPr>
    </w:p>
    <w:p w:rsidR="00C02B75" w:rsidRPr="001D61E1" w:rsidRDefault="00C02B75" w:rsidP="00F10C30">
      <w:pPr>
        <w:ind w:firstLine="708"/>
      </w:pPr>
      <w:r w:rsidRPr="001D61E1">
        <w:t>Руководствуясь решением Собрания депутатов Татарско-Сугутского сельского поселения Батыревского района "О бюджете Батыревского района на 2022 год и на плановый период 2023 и 2024 годов", администрация Батыревского района постановляет:</w:t>
      </w:r>
    </w:p>
    <w:p w:rsidR="00C02B75" w:rsidRPr="001D61E1" w:rsidRDefault="00C02B75" w:rsidP="00F10C30">
      <w:pPr>
        <w:ind w:firstLine="708"/>
      </w:pPr>
      <w:r w:rsidRPr="001D61E1">
        <w:t>1. Внести в постановлени</w:t>
      </w:r>
      <w:r>
        <w:t xml:space="preserve">е </w:t>
      </w:r>
      <w:r w:rsidRPr="001D61E1">
        <w:t xml:space="preserve"> администрации Татарско-Сугутского сельского поселения Батыревского района </w:t>
      </w:r>
      <w:r w:rsidRPr="00CF55DC">
        <w:rPr>
          <w:bCs/>
        </w:rPr>
        <w:t>от 09 января 2018 года</w:t>
      </w:r>
      <w:r w:rsidRPr="00CF55DC">
        <w:t xml:space="preserve"> №1 «</w:t>
      </w:r>
      <w:r>
        <w:t>Об оплате труда работников, осуществляющих профессиональную деятельность по профессиям рабочих, занятых в сфере культуры</w:t>
      </w:r>
      <w:r w:rsidRPr="00BA3892">
        <w:t>»</w:t>
      </w:r>
      <w:r>
        <w:t xml:space="preserve"> </w:t>
      </w:r>
      <w:r w:rsidRPr="001D61E1">
        <w:t xml:space="preserve">(с изменениями, внесенными постановлениями администрации Татарско-Сугутского сельского поселения Батыревского района </w:t>
      </w:r>
      <w:r>
        <w:t>21</w:t>
      </w:r>
      <w:r w:rsidRPr="00C8144B">
        <w:t xml:space="preserve"> октября 2019 года №</w:t>
      </w:r>
      <w:r>
        <w:t xml:space="preserve">44, </w:t>
      </w:r>
      <w:r w:rsidRPr="00C8144B">
        <w:t>от 0</w:t>
      </w:r>
      <w:r>
        <w:t>5</w:t>
      </w:r>
      <w:r w:rsidRPr="00C8144B">
        <w:t xml:space="preserve"> октября 20</w:t>
      </w:r>
      <w:r>
        <w:t>20</w:t>
      </w:r>
      <w:r w:rsidRPr="00C8144B">
        <w:t xml:space="preserve"> года №</w:t>
      </w:r>
      <w:r>
        <w:t>44</w:t>
      </w:r>
      <w:r w:rsidRPr="00C8144B">
        <w:t>)</w:t>
      </w:r>
      <w:r>
        <w:t xml:space="preserve"> следующие </w:t>
      </w:r>
      <w:r w:rsidRPr="001D61E1">
        <w:t>изменения</w:t>
      </w:r>
      <w:r w:rsidRPr="00C8144B">
        <w:t>:</w:t>
      </w:r>
    </w:p>
    <w:p w:rsidR="00C02B75" w:rsidRDefault="00C02B75" w:rsidP="00F10C30">
      <w:pPr>
        <w:pStyle w:val="BodyText"/>
        <w:ind w:firstLine="720"/>
      </w:pPr>
      <w:r>
        <w:t>пункт 2.1.3 изложить в следующей редакции:</w:t>
      </w:r>
    </w:p>
    <w:p w:rsidR="00C02B75" w:rsidRDefault="00C02B75" w:rsidP="00F10C30">
      <w:pPr>
        <w:pStyle w:val="BodyText"/>
        <w:ind w:firstLine="720"/>
      </w:pPr>
      <w:r>
        <w:t>«2.1.3. Рекомендуемые минимальные размеры окладов работников, осуществляющих профессиональную деятельность по профессиям рабочих, устанавливаются в зависимости от разряда выполняемых работ в соответствии с Единым тарифно-квалификационным справочником работ и профессий рабочих:</w:t>
      </w:r>
    </w:p>
    <w:p w:rsidR="00C02B75" w:rsidRDefault="00C02B75" w:rsidP="00E677CF">
      <w:pPr>
        <w:pStyle w:val="BodyText"/>
        <w:spacing w:after="0"/>
        <w:ind w:firstLine="720"/>
      </w:pPr>
      <w:r>
        <w:t>1 разряд-                      4307 рубль</w:t>
      </w:r>
    </w:p>
    <w:p w:rsidR="00C02B75" w:rsidRDefault="00C02B75" w:rsidP="00E677CF">
      <w:pPr>
        <w:pStyle w:val="BodyText"/>
        <w:spacing w:after="0"/>
        <w:ind w:firstLine="720"/>
      </w:pPr>
      <w:r>
        <w:t xml:space="preserve">2 разряд-                      4516 рубля </w:t>
      </w:r>
    </w:p>
    <w:p w:rsidR="00C02B75" w:rsidRDefault="00C02B75" w:rsidP="00E677CF">
      <w:pPr>
        <w:pStyle w:val="BodyText"/>
        <w:spacing w:after="0"/>
        <w:ind w:firstLine="720"/>
      </w:pPr>
      <w:r>
        <w:t>3 разряд-                      4731 рублей</w:t>
      </w:r>
    </w:p>
    <w:p w:rsidR="00C02B75" w:rsidRDefault="00C02B75" w:rsidP="00E677CF">
      <w:pPr>
        <w:pStyle w:val="BodyText"/>
        <w:spacing w:after="0"/>
        <w:ind w:firstLine="720"/>
      </w:pPr>
      <w:r>
        <w:t>4 разряд-                      5255 рубля</w:t>
      </w:r>
    </w:p>
    <w:p w:rsidR="00C02B75" w:rsidRDefault="00C02B75" w:rsidP="00E677CF">
      <w:pPr>
        <w:pStyle w:val="BodyText"/>
        <w:spacing w:after="0"/>
        <w:ind w:firstLine="720"/>
      </w:pPr>
      <w:r>
        <w:t>5 разряд-                      5829 рубля</w:t>
      </w:r>
    </w:p>
    <w:p w:rsidR="00C02B75" w:rsidRDefault="00C02B75" w:rsidP="00E677CF">
      <w:pPr>
        <w:pStyle w:val="BodyText"/>
        <w:spacing w:after="0"/>
        <w:ind w:firstLine="720"/>
      </w:pPr>
      <w:r>
        <w:t>6 разряд-                      6404 рублей</w:t>
      </w:r>
    </w:p>
    <w:p w:rsidR="00C02B75" w:rsidRDefault="00C02B75" w:rsidP="00E677CF">
      <w:pPr>
        <w:pStyle w:val="BodyText"/>
        <w:spacing w:after="0"/>
        <w:ind w:firstLine="720"/>
      </w:pPr>
      <w:r>
        <w:t>7 разряд-                      7037 рублей</w:t>
      </w:r>
    </w:p>
    <w:p w:rsidR="00C02B75" w:rsidRDefault="00C02B75" w:rsidP="00E677CF">
      <w:pPr>
        <w:pStyle w:val="BodyText"/>
        <w:spacing w:after="0"/>
        <w:ind w:firstLine="720"/>
      </w:pPr>
      <w:r>
        <w:t>8 разряд-                      7729 рубль».</w:t>
      </w:r>
    </w:p>
    <w:p w:rsidR="00C02B75" w:rsidRPr="00F10C30" w:rsidRDefault="00C02B75" w:rsidP="00F10C30">
      <w:pPr>
        <w:ind w:firstLine="708"/>
        <w:rPr>
          <w:szCs w:val="24"/>
        </w:rPr>
      </w:pPr>
      <w:r w:rsidRPr="00F10C30">
        <w:rPr>
          <w:szCs w:val="24"/>
        </w:rPr>
        <w:t xml:space="preserve">2. Настоящее постановление вступает в силу со дня его </w:t>
      </w:r>
      <w:r w:rsidRPr="00F10C30">
        <w:rPr>
          <w:rStyle w:val="a3"/>
          <w:b w:val="0"/>
          <w:color w:val="auto"/>
          <w:sz w:val="24"/>
          <w:szCs w:val="24"/>
          <w:u w:val="none"/>
        </w:rPr>
        <w:t>официального опубликования</w:t>
      </w:r>
      <w:r w:rsidRPr="00F10C30">
        <w:rPr>
          <w:szCs w:val="24"/>
        </w:rPr>
        <w:t xml:space="preserve"> и распространяется на правоотношения, возникшие с 1 октября 2022 года.</w:t>
      </w:r>
    </w:p>
    <w:p w:rsidR="00C02B75" w:rsidRPr="00E677CF" w:rsidRDefault="00C02B75" w:rsidP="00F10C30">
      <w:pPr>
        <w:rPr>
          <w:sz w:val="16"/>
          <w:szCs w:val="16"/>
        </w:rPr>
      </w:pPr>
    </w:p>
    <w:p w:rsidR="00C02B75" w:rsidRPr="00854974" w:rsidRDefault="00C02B75" w:rsidP="00F10C30">
      <w:pPr>
        <w:jc w:val="left"/>
      </w:pPr>
      <w:r w:rsidRPr="00D93E1D">
        <w:t>Глава</w:t>
      </w:r>
      <w:r>
        <w:t xml:space="preserve"> </w:t>
      </w:r>
      <w:r w:rsidRPr="00D93E1D">
        <w:t>Татарско-Сугутского  сельского поселения</w:t>
      </w:r>
      <w:r w:rsidRPr="00D93E1D">
        <w:tab/>
        <w:t xml:space="preserve">                                        Козлов Д.М.</w:t>
      </w:r>
    </w:p>
    <w:p w:rsidR="00C02B75" w:rsidRDefault="00C02B75" w:rsidP="004227B4">
      <w:pPr>
        <w:rPr>
          <w:b/>
          <w:bCs/>
          <w:iCs/>
          <w:sz w:val="28"/>
          <w:szCs w:val="28"/>
        </w:rPr>
      </w:pPr>
    </w:p>
    <w:p w:rsidR="00C02B75" w:rsidRPr="009A29D5" w:rsidRDefault="00C02B75" w:rsidP="00F10C30">
      <w:pPr>
        <w:rPr>
          <w:b/>
          <w:bCs/>
        </w:rPr>
      </w:pPr>
      <w:r>
        <w:rPr>
          <w:b/>
          <w:bCs/>
          <w:iCs/>
          <w:sz w:val="28"/>
          <w:szCs w:val="28"/>
        </w:rPr>
        <w:t>3</w:t>
      </w:r>
      <w:r w:rsidRPr="007B0278">
        <w:rPr>
          <w:b/>
          <w:bCs/>
          <w:iCs/>
          <w:sz w:val="28"/>
          <w:szCs w:val="28"/>
        </w:rPr>
        <w:t xml:space="preserve">. </w:t>
      </w:r>
      <w:r w:rsidRPr="004227B4">
        <w:rPr>
          <w:b/>
          <w:bCs/>
          <w:iCs/>
          <w:sz w:val="28"/>
          <w:szCs w:val="28"/>
        </w:rPr>
        <w:t>Постановление администрации Татарско-Сугутского сельского поселения Б</w:t>
      </w:r>
      <w:r w:rsidRPr="004227B4">
        <w:rPr>
          <w:b/>
          <w:sz w:val="28"/>
          <w:szCs w:val="28"/>
        </w:rPr>
        <w:t xml:space="preserve">атыревского района от  </w:t>
      </w:r>
      <w:r>
        <w:rPr>
          <w:b/>
          <w:sz w:val="28"/>
          <w:szCs w:val="28"/>
        </w:rPr>
        <w:t>07</w:t>
      </w:r>
      <w:r w:rsidRPr="007E7EFB">
        <w:rPr>
          <w:b/>
          <w:noProof/>
          <w:sz w:val="28"/>
          <w:szCs w:val="28"/>
        </w:rPr>
        <w:t>.</w:t>
      </w:r>
      <w:r>
        <w:rPr>
          <w:b/>
          <w:noProof/>
          <w:sz w:val="28"/>
          <w:szCs w:val="28"/>
        </w:rPr>
        <w:t>1</w:t>
      </w:r>
      <w:r w:rsidRPr="007E7EFB">
        <w:rPr>
          <w:b/>
          <w:noProof/>
          <w:sz w:val="28"/>
          <w:szCs w:val="28"/>
        </w:rPr>
        <w:t>0.202</w:t>
      </w:r>
      <w:r>
        <w:rPr>
          <w:b/>
          <w:noProof/>
          <w:sz w:val="28"/>
          <w:szCs w:val="28"/>
        </w:rPr>
        <w:t>2</w:t>
      </w:r>
      <w:r w:rsidRPr="007E7EFB">
        <w:rPr>
          <w:b/>
          <w:noProof/>
          <w:sz w:val="28"/>
          <w:szCs w:val="28"/>
        </w:rPr>
        <w:t xml:space="preserve"> г.  №</w:t>
      </w:r>
      <w:r>
        <w:rPr>
          <w:b/>
          <w:noProof/>
          <w:sz w:val="28"/>
          <w:szCs w:val="28"/>
        </w:rPr>
        <w:t>58</w:t>
      </w:r>
      <w:r w:rsidRPr="00F02EF5">
        <w:rPr>
          <w:b/>
          <w:noProof/>
          <w:sz w:val="28"/>
          <w:szCs w:val="28"/>
        </w:rPr>
        <w:t xml:space="preserve"> </w:t>
      </w:r>
      <w:r w:rsidRPr="004227B4">
        <w:rPr>
          <w:b/>
          <w:noProof/>
          <w:sz w:val="28"/>
          <w:szCs w:val="28"/>
        </w:rPr>
        <w:t>«</w:t>
      </w:r>
      <w:r w:rsidRPr="00F10C30">
        <w:rPr>
          <w:b/>
          <w:color w:val="000000"/>
          <w:spacing w:val="-2"/>
          <w:sz w:val="28"/>
          <w:szCs w:val="28"/>
        </w:rPr>
        <w:t xml:space="preserve">О </w:t>
      </w:r>
      <w:r w:rsidRPr="00F10C30">
        <w:rPr>
          <w:b/>
          <w:bCs/>
          <w:sz w:val="28"/>
          <w:szCs w:val="28"/>
        </w:rPr>
        <w:t>повышении оплаты труда работников муниципальных учреждений Татарско-Сугутского сельского поселения Батыревского района»</w:t>
      </w:r>
    </w:p>
    <w:p w:rsidR="00C02B75" w:rsidRPr="009A29D5" w:rsidRDefault="00C02B75" w:rsidP="00F10C30"/>
    <w:p w:rsidR="00C02B75" w:rsidRPr="009A29D5" w:rsidRDefault="00C02B75" w:rsidP="00F10C30">
      <w:pPr>
        <w:pStyle w:val="BodyText"/>
        <w:ind w:firstLine="709"/>
        <w:rPr>
          <w:bCs/>
        </w:rPr>
      </w:pPr>
      <w:r w:rsidRPr="009A29D5">
        <w:t xml:space="preserve">В соответствии с постановлением главы администрации Батыревского района от 06 октября 2022 года № 911 администрация </w:t>
      </w:r>
      <w:r w:rsidRPr="009A29D5">
        <w:rPr>
          <w:bCs/>
        </w:rPr>
        <w:t>Татарско-Сугутского</w:t>
      </w:r>
      <w:r w:rsidRPr="009A29D5">
        <w:t xml:space="preserve"> сельского поселения п о с т а н о в л я е т:</w:t>
      </w:r>
    </w:p>
    <w:p w:rsidR="00C02B75" w:rsidRPr="009A29D5" w:rsidRDefault="00C02B75" w:rsidP="00F10C30">
      <w:pPr>
        <w:adjustRightInd w:val="0"/>
        <w:ind w:firstLine="709"/>
      </w:pPr>
      <w:r w:rsidRPr="009A29D5">
        <w:t>1. Повысить с 1октября 2022г. на 4 процента рекомендуемые минимальные размеры окладов (должностных окладов), ставок заработной платы работников муниципальных учреждений</w:t>
      </w:r>
      <w:r w:rsidRPr="009A29D5">
        <w:rPr>
          <w:b/>
          <w:bCs/>
        </w:rPr>
        <w:t xml:space="preserve"> </w:t>
      </w:r>
      <w:r w:rsidRPr="009A29D5">
        <w:rPr>
          <w:bCs/>
        </w:rPr>
        <w:t>Татарско-Сугутского</w:t>
      </w:r>
      <w:r w:rsidRPr="009A29D5">
        <w:t xml:space="preserve"> сельского поселения Батыревского района, установленные отраслевыми положениями об оплате труда работников муниципальных учреждений</w:t>
      </w:r>
      <w:r w:rsidRPr="009A29D5">
        <w:rPr>
          <w:bCs/>
        </w:rPr>
        <w:t xml:space="preserve"> Татарско-Сугутского</w:t>
      </w:r>
      <w:r w:rsidRPr="009A29D5">
        <w:t xml:space="preserve"> сельского поселения Батыревского района, утвержденными нормативными правовыми актами</w:t>
      </w:r>
      <w:r w:rsidRPr="009A29D5">
        <w:rPr>
          <w:bCs/>
        </w:rPr>
        <w:t xml:space="preserve"> Татарско-Сугутского</w:t>
      </w:r>
      <w:r w:rsidRPr="009A29D5">
        <w:t xml:space="preserve"> сельского поселения Батыревского района.</w:t>
      </w:r>
    </w:p>
    <w:p w:rsidR="00C02B75" w:rsidRPr="009A29D5" w:rsidRDefault="00C02B75" w:rsidP="00F10C30">
      <w:pPr>
        <w:adjustRightInd w:val="0"/>
        <w:ind w:firstLine="709"/>
      </w:pPr>
      <w:r w:rsidRPr="009A29D5">
        <w:t xml:space="preserve">2. Администрации </w:t>
      </w:r>
      <w:r w:rsidRPr="009A29D5">
        <w:rPr>
          <w:bCs/>
        </w:rPr>
        <w:t>Татарско-Сугутского</w:t>
      </w:r>
      <w:r w:rsidRPr="009A29D5">
        <w:t xml:space="preserve"> сельского поселения Батыревского района привести нормативные правовые акты по вопросам, отнесенным к сфере их ведения, в соответствие с настоящим постановлением в месячный срок со дня вступления в силу настоящего постановления.</w:t>
      </w:r>
    </w:p>
    <w:p w:rsidR="00C02B75" w:rsidRPr="009A29D5" w:rsidRDefault="00C02B75" w:rsidP="00F10C30">
      <w:pPr>
        <w:adjustRightInd w:val="0"/>
        <w:ind w:firstLine="709"/>
      </w:pPr>
      <w:r w:rsidRPr="009A29D5">
        <w:t>3. Руководителям муниципальных учреждений</w:t>
      </w:r>
      <w:r w:rsidRPr="009A29D5">
        <w:rPr>
          <w:bCs/>
        </w:rPr>
        <w:t xml:space="preserve"> Татарско-Сугутского</w:t>
      </w:r>
      <w:r w:rsidRPr="009A29D5">
        <w:t xml:space="preserve"> сельского поселения Батыревского района с 1 октября 2022г. обеспечить повышение окладов (должностных окладов), ставок заработной платы работников на 4 процента.</w:t>
      </w:r>
    </w:p>
    <w:p w:rsidR="00C02B75" w:rsidRPr="009A29D5" w:rsidRDefault="00C02B75" w:rsidP="00F10C30">
      <w:pPr>
        <w:adjustRightInd w:val="0"/>
        <w:ind w:firstLine="709"/>
      </w:pPr>
      <w:r w:rsidRPr="009A29D5">
        <w:t>При повышении окладов (должностных окладов), ставок заработной платы их размеры подлежат округлению до целого рубля в сторону увеличения.</w:t>
      </w:r>
    </w:p>
    <w:p w:rsidR="00C02B75" w:rsidRPr="009A29D5" w:rsidRDefault="00C02B75" w:rsidP="00F10C30">
      <w:pPr>
        <w:adjustRightInd w:val="0"/>
        <w:ind w:firstLine="709"/>
      </w:pPr>
      <w:r w:rsidRPr="009A29D5">
        <w:t>4. Финансирование расходов, связанных с реализацией настоящего постановления, осуществлять в пределах средств бюджета Татарско-Сугутского сельского поселения Батыревского района на 2022</w:t>
      </w:r>
      <w:r>
        <w:t xml:space="preserve"> </w:t>
      </w:r>
      <w:r w:rsidRPr="009A29D5">
        <w:t>год, предусмотренных главным распорядителям средств бюджета Татарско-Сугутского сельского поселения Батыревского района.</w:t>
      </w:r>
    </w:p>
    <w:p w:rsidR="00C02B75" w:rsidRPr="009A29D5" w:rsidRDefault="00C02B75" w:rsidP="00F10C30">
      <w:pPr>
        <w:adjustRightInd w:val="0"/>
        <w:ind w:firstLine="709"/>
      </w:pPr>
      <w:r w:rsidRPr="009A29D5">
        <w:t>6. Настоящее постановление вступает в силу после его официального опубликования и распространяется на правоотношения,  возникшие с 1 октября 2022 года.</w:t>
      </w:r>
    </w:p>
    <w:p w:rsidR="00C02B75" w:rsidRPr="00E677CF" w:rsidRDefault="00C02B75" w:rsidP="00F10C30">
      <w:pPr>
        <w:adjustRightInd w:val="0"/>
        <w:rPr>
          <w:sz w:val="16"/>
          <w:szCs w:val="16"/>
        </w:rPr>
      </w:pPr>
    </w:p>
    <w:p w:rsidR="00C02B75" w:rsidRDefault="00C02B75" w:rsidP="00F10C30">
      <w:pPr>
        <w:jc w:val="left"/>
      </w:pPr>
      <w:r w:rsidRPr="009A29D5">
        <w:t>Глава Татарско-Сугутского</w:t>
      </w:r>
      <w:r>
        <w:t xml:space="preserve"> </w:t>
      </w:r>
      <w:r w:rsidRPr="009A29D5">
        <w:t xml:space="preserve"> сельского поселения</w:t>
      </w:r>
      <w:r w:rsidRPr="009A29D5">
        <w:tab/>
        <w:t xml:space="preserve">                                          Козлов Д.М. </w:t>
      </w:r>
    </w:p>
    <w:p w:rsidR="00C02B75" w:rsidRDefault="00C02B75" w:rsidP="00F10C30">
      <w:pPr>
        <w:jc w:val="left"/>
      </w:pPr>
    </w:p>
    <w:p w:rsidR="00C02B75" w:rsidRDefault="00C02B75" w:rsidP="00F10C30">
      <w:pPr>
        <w:jc w:val="left"/>
      </w:pPr>
    </w:p>
    <w:p w:rsidR="00C02B75" w:rsidRPr="00E677CF" w:rsidRDefault="00C02B75" w:rsidP="004227B4">
      <w:pPr>
        <w:rPr>
          <w:sz w:val="16"/>
          <w:szCs w:val="16"/>
        </w:rPr>
      </w:pPr>
      <w:r w:rsidRPr="004227B4">
        <w:rPr>
          <w:sz w:val="20"/>
        </w:rPr>
        <w:t xml:space="preserve">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3299"/>
      </w:tblGrid>
      <w:tr w:rsidR="00C02B75" w:rsidRPr="007B0278" w:rsidTr="006D7FE0">
        <w:trPr>
          <w:trHeight w:val="2928"/>
        </w:trPr>
        <w:tc>
          <w:tcPr>
            <w:tcW w:w="2103" w:type="dxa"/>
            <w:tcBorders>
              <w:top w:val="nil"/>
            </w:tcBorders>
          </w:tcPr>
          <w:p w:rsidR="00C02B75" w:rsidRPr="007B0278" w:rsidRDefault="00C02B75" w:rsidP="006723BF">
            <w:pPr>
              <w:rPr>
                <w:b/>
                <w:sz w:val="20"/>
              </w:rPr>
            </w:pPr>
            <w:r w:rsidRPr="007B0278">
              <w:rPr>
                <w:rStyle w:val="Strong"/>
              </w:rPr>
              <w:t> </w:t>
            </w:r>
            <w:r w:rsidRPr="007B0278">
              <w:t xml:space="preserve">                           </w:t>
            </w:r>
            <w:r w:rsidRPr="007B0278">
              <w:rPr>
                <w:sz w:val="20"/>
              </w:rPr>
              <w:t xml:space="preserve">     </w:t>
            </w:r>
            <w:r w:rsidRPr="007B0278">
              <w:rPr>
                <w:b/>
                <w:sz w:val="20"/>
              </w:rPr>
              <w:t>Информационный</w:t>
            </w:r>
          </w:p>
          <w:p w:rsidR="00C02B75" w:rsidRPr="007B0278" w:rsidRDefault="00C02B75" w:rsidP="006723BF">
            <w:pPr>
              <w:ind w:firstLine="12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бюллетень</w:t>
            </w:r>
          </w:p>
          <w:p w:rsidR="00C02B75" w:rsidRPr="007B0278" w:rsidRDefault="00C02B75" w:rsidP="006723BF">
            <w:pPr>
              <w:ind w:firstLine="0"/>
              <w:rPr>
                <w:b/>
                <w:sz w:val="20"/>
              </w:rPr>
            </w:pPr>
          </w:p>
          <w:p w:rsidR="00C02B75" w:rsidRPr="007B0278" w:rsidRDefault="00C02B75" w:rsidP="006723BF">
            <w:pPr>
              <w:ind w:firstLine="0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Вестник</w:t>
            </w:r>
          </w:p>
          <w:p w:rsidR="00C02B75" w:rsidRPr="007B0278" w:rsidRDefault="00C02B75" w:rsidP="006723BF">
            <w:pPr>
              <w:ind w:firstLine="0"/>
              <w:rPr>
                <w:sz w:val="20"/>
              </w:rPr>
            </w:pPr>
            <w:r w:rsidRPr="007B0278">
              <w:rPr>
                <w:b/>
                <w:sz w:val="20"/>
              </w:rPr>
              <w:t>Татарские Сугуты</w:t>
            </w:r>
          </w:p>
          <w:p w:rsidR="00C02B75" w:rsidRPr="007B0278" w:rsidRDefault="00C02B75" w:rsidP="006723B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C02B75" w:rsidRPr="007B0278" w:rsidRDefault="00C02B75" w:rsidP="006723BF">
            <w:pPr>
              <w:jc w:val="center"/>
              <w:rPr>
                <w:sz w:val="20"/>
              </w:rPr>
            </w:pPr>
          </w:p>
          <w:p w:rsidR="00C02B75" w:rsidRPr="007B0278" w:rsidRDefault="00C02B75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Учредитель и издатель:</w:t>
            </w:r>
          </w:p>
          <w:p w:rsidR="00C02B75" w:rsidRPr="007B0278" w:rsidRDefault="00C02B75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Администрация  Татарско-Сугутского</w:t>
            </w:r>
          </w:p>
          <w:p w:rsidR="00C02B75" w:rsidRPr="007B0278" w:rsidRDefault="00C02B75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C02B75" w:rsidRPr="007B0278" w:rsidRDefault="00C02B75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Батыревского района</w:t>
            </w:r>
          </w:p>
          <w:p w:rsidR="00C02B75" w:rsidRPr="007B0278" w:rsidRDefault="00C02B75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Чувашской Республики</w:t>
            </w:r>
          </w:p>
          <w:p w:rsidR="00C02B75" w:rsidRPr="007B0278" w:rsidRDefault="00C02B75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>Главн</w:t>
            </w:r>
            <w:r w:rsidRPr="007B0278">
              <w:rPr>
                <w:b/>
                <w:sz w:val="20"/>
              </w:rPr>
              <w:t>ы</w:t>
            </w:r>
            <w:r w:rsidRPr="007B0278">
              <w:rPr>
                <w:b/>
                <w:i/>
                <w:sz w:val="20"/>
              </w:rPr>
              <w:t>й редактор</w:t>
            </w:r>
          </w:p>
          <w:p w:rsidR="00C02B75" w:rsidRPr="007B0278" w:rsidRDefault="00C02B75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 xml:space="preserve"> и ответственный </w:t>
            </w:r>
          </w:p>
          <w:p w:rsidR="00C02B75" w:rsidRPr="007B0278" w:rsidRDefault="00C02B75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>за выпуск А.М.Насибуллов</w:t>
            </w:r>
          </w:p>
          <w:p w:rsidR="00C02B75" w:rsidRPr="007B0278" w:rsidRDefault="00C02B75" w:rsidP="006723BF">
            <w:pPr>
              <w:rPr>
                <w:sz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C02B75" w:rsidRPr="007B0278" w:rsidRDefault="00C02B75" w:rsidP="006723BF">
            <w:pPr>
              <w:rPr>
                <w:sz w:val="20"/>
              </w:rPr>
            </w:pPr>
          </w:p>
          <w:p w:rsidR="00C02B75" w:rsidRPr="007B0278" w:rsidRDefault="00C02B75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Номер сверстан</w:t>
            </w:r>
          </w:p>
          <w:p w:rsidR="00C02B75" w:rsidRPr="007B0278" w:rsidRDefault="00C02B75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и отпечатан в</w:t>
            </w:r>
          </w:p>
          <w:p w:rsidR="00C02B75" w:rsidRPr="007B0278" w:rsidRDefault="00C02B75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информационном центре</w:t>
            </w:r>
          </w:p>
          <w:p w:rsidR="00C02B75" w:rsidRPr="007B0278" w:rsidRDefault="00C02B75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администрации</w:t>
            </w:r>
          </w:p>
          <w:p w:rsidR="00C02B75" w:rsidRPr="007B0278" w:rsidRDefault="00C02B75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Татарско-Сугутского</w:t>
            </w:r>
          </w:p>
          <w:p w:rsidR="00C02B75" w:rsidRPr="007B0278" w:rsidRDefault="00C02B75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C02B75" w:rsidRPr="007B0278" w:rsidRDefault="00C02B75" w:rsidP="006723BF">
            <w:pPr>
              <w:rPr>
                <w:sz w:val="20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C02B75" w:rsidRPr="007B0278" w:rsidRDefault="00C02B75" w:rsidP="006723BF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C02B75" w:rsidRPr="007B0278" w:rsidTr="002E0625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75" w:rsidRPr="007B0278" w:rsidRDefault="00C02B75" w:rsidP="006723BF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 xml:space="preserve">Подписано в печать </w:t>
                  </w:r>
                  <w:r>
                    <w:rPr>
                      <w:i/>
                      <w:sz w:val="20"/>
                    </w:rPr>
                    <w:t>07</w:t>
                  </w:r>
                  <w:r w:rsidRPr="007B0278">
                    <w:rPr>
                      <w:i/>
                      <w:sz w:val="20"/>
                    </w:rPr>
                    <w:t>.</w:t>
                  </w:r>
                  <w:r>
                    <w:rPr>
                      <w:i/>
                      <w:sz w:val="20"/>
                    </w:rPr>
                    <w:t>10</w:t>
                  </w:r>
                  <w:r w:rsidRPr="007B0278">
                    <w:rPr>
                      <w:i/>
                      <w:sz w:val="20"/>
                    </w:rPr>
                    <w:t>.20</w:t>
                  </w:r>
                  <w:r>
                    <w:rPr>
                      <w:i/>
                      <w:sz w:val="20"/>
                    </w:rPr>
                    <w:t>2</w:t>
                  </w:r>
                  <w:r w:rsidRPr="000D7B87">
                    <w:rPr>
                      <w:i/>
                      <w:sz w:val="20"/>
                    </w:rPr>
                    <w:t>2</w:t>
                  </w:r>
                  <w:r w:rsidRPr="007B0278">
                    <w:rPr>
                      <w:i/>
                      <w:sz w:val="20"/>
                    </w:rPr>
                    <w:t>г.</w:t>
                  </w:r>
                </w:p>
                <w:p w:rsidR="00C02B75" w:rsidRPr="007B0278" w:rsidRDefault="00C02B75" w:rsidP="00636635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>в 1</w:t>
                  </w:r>
                  <w:r>
                    <w:rPr>
                      <w:i/>
                      <w:sz w:val="20"/>
                    </w:rPr>
                    <w:t>6</w:t>
                  </w:r>
                  <w:r w:rsidRPr="007B0278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C02B75" w:rsidRPr="007B0278" w:rsidRDefault="00C02B75" w:rsidP="006723BF">
            <w:pPr>
              <w:ind w:left="-189" w:right="-104"/>
              <w:rPr>
                <w:sz w:val="20"/>
              </w:rPr>
            </w:pPr>
            <w:r w:rsidRPr="007B0278">
              <w:rPr>
                <w:sz w:val="20"/>
              </w:rPr>
              <w:t xml:space="preserve">  </w:t>
            </w:r>
          </w:p>
          <w:p w:rsidR="00C02B75" w:rsidRPr="007B0278" w:rsidRDefault="00C02B75" w:rsidP="006723BF">
            <w:pPr>
              <w:ind w:left="-34" w:firstLine="34"/>
              <w:jc w:val="center"/>
              <w:rPr>
                <w:sz w:val="20"/>
              </w:rPr>
            </w:pPr>
            <w:r w:rsidRPr="007B0278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C02B75" w:rsidRPr="007B0278" w:rsidRDefault="00C02B75" w:rsidP="006723BF">
            <w:pPr>
              <w:rPr>
                <w:sz w:val="20"/>
              </w:rPr>
            </w:pPr>
          </w:p>
          <w:p w:rsidR="00C02B75" w:rsidRPr="007B0278" w:rsidRDefault="00C02B75" w:rsidP="006723BF">
            <w:pPr>
              <w:rPr>
                <w:sz w:val="20"/>
                <w:lang w:val="en-US"/>
              </w:rPr>
            </w:pPr>
            <w:r w:rsidRPr="007B0278">
              <w:rPr>
                <w:sz w:val="20"/>
              </w:rPr>
              <w:t xml:space="preserve">Адрес редакции и типографии: 429357,  Чувашская Республика, Батыревский район, д.Татарские Сугуты, ул. Школьная, 21, тел. 69- 3-46, адрес эл.почты: </w:t>
            </w:r>
            <w:r w:rsidRPr="007B0278">
              <w:rPr>
                <w:sz w:val="20"/>
                <w:lang w:val="en-US"/>
              </w:rPr>
              <w:t>tsusgut-batyr@cap.ru</w:t>
            </w:r>
          </w:p>
        </w:tc>
      </w:tr>
    </w:tbl>
    <w:p w:rsidR="00C02B75" w:rsidRPr="007B0278" w:rsidRDefault="00C02B75" w:rsidP="006D7FE0">
      <w:pPr>
        <w:ind w:firstLine="0"/>
      </w:pPr>
    </w:p>
    <w:sectPr w:rsidR="00C02B75" w:rsidRPr="007B0278" w:rsidSect="00E677CF">
      <w:pgSz w:w="11906" w:h="16838"/>
      <w:pgMar w:top="719" w:right="566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aps w:val="0"/>
        <w:smallCaps w:val="0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color w:val="262626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381AFF"/>
    <w:multiLevelType w:val="multilevel"/>
    <w:tmpl w:val="B8A65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9747D0"/>
    <w:multiLevelType w:val="multilevel"/>
    <w:tmpl w:val="67D8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C7D15"/>
    <w:multiLevelType w:val="hybridMultilevel"/>
    <w:tmpl w:val="E90E618E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082BAD"/>
    <w:multiLevelType w:val="multilevel"/>
    <w:tmpl w:val="717C3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AB59AA"/>
    <w:multiLevelType w:val="hybridMultilevel"/>
    <w:tmpl w:val="6E2E44BA"/>
    <w:lvl w:ilvl="0" w:tplc="E7EC06C8">
      <w:start w:val="6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3A842B79"/>
    <w:multiLevelType w:val="hybridMultilevel"/>
    <w:tmpl w:val="06FC589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D523F74"/>
    <w:multiLevelType w:val="multilevel"/>
    <w:tmpl w:val="1780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042E7E"/>
    <w:multiLevelType w:val="hybridMultilevel"/>
    <w:tmpl w:val="ABC06AD2"/>
    <w:lvl w:ilvl="0" w:tplc="F5E4E67C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295C1F"/>
    <w:multiLevelType w:val="multilevel"/>
    <w:tmpl w:val="B052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C3DF0"/>
    <w:multiLevelType w:val="multilevel"/>
    <w:tmpl w:val="B186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E260C4"/>
    <w:multiLevelType w:val="multilevel"/>
    <w:tmpl w:val="351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4D785D"/>
    <w:multiLevelType w:val="hybridMultilevel"/>
    <w:tmpl w:val="9EAA57DC"/>
    <w:lvl w:ilvl="0" w:tplc="1D54686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B9517E"/>
    <w:multiLevelType w:val="multilevel"/>
    <w:tmpl w:val="39409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862392"/>
    <w:multiLevelType w:val="multilevel"/>
    <w:tmpl w:val="AC641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A865BD5"/>
    <w:multiLevelType w:val="hybridMultilevel"/>
    <w:tmpl w:val="803E6FD4"/>
    <w:lvl w:ilvl="0" w:tplc="0419000F">
      <w:start w:val="1"/>
      <w:numFmt w:val="decimal"/>
      <w:lvlText w:val="%1."/>
      <w:lvlJc w:val="left"/>
      <w:pPr>
        <w:ind w:left="15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17">
    <w:nsid w:val="6C083BDC"/>
    <w:multiLevelType w:val="multilevel"/>
    <w:tmpl w:val="4614F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F9320AF"/>
    <w:multiLevelType w:val="hybridMultilevel"/>
    <w:tmpl w:val="6BC02F54"/>
    <w:lvl w:ilvl="0" w:tplc="C72210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>
    <w:nsid w:val="7743048A"/>
    <w:multiLevelType w:val="hybridMultilevel"/>
    <w:tmpl w:val="C5F49EC8"/>
    <w:lvl w:ilvl="0" w:tplc="4A761FF0">
      <w:start w:val="4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77D865B1"/>
    <w:multiLevelType w:val="multilevel"/>
    <w:tmpl w:val="F4EC8C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249"/>
        </w:tabs>
        <w:ind w:left="6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  <w:ind w:left="7296" w:hanging="1800"/>
      </w:pPr>
      <w:rPr>
        <w:rFonts w:cs="Times New Roman"/>
      </w:rPr>
    </w:lvl>
  </w:abstractNum>
  <w:abstractNum w:abstractNumId="22">
    <w:nsid w:val="798819A5"/>
    <w:multiLevelType w:val="hybridMultilevel"/>
    <w:tmpl w:val="0D6648A8"/>
    <w:lvl w:ilvl="0" w:tplc="D58C187E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E420BE9"/>
    <w:multiLevelType w:val="multilevel"/>
    <w:tmpl w:val="32C4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20"/>
  </w:num>
  <w:num w:numId="21">
    <w:abstractNumId w:val="4"/>
  </w:num>
  <w:num w:numId="22">
    <w:abstractNumId w:val="3"/>
  </w:num>
  <w:num w:numId="23">
    <w:abstractNumId w:val="15"/>
  </w:num>
  <w:num w:numId="24">
    <w:abstractNumId w:val="2"/>
  </w:num>
  <w:num w:numId="25">
    <w:abstractNumId w:val="12"/>
  </w:num>
  <w:num w:numId="26">
    <w:abstractNumId w:val="17"/>
  </w:num>
  <w:num w:numId="27">
    <w:abstractNumId w:val="8"/>
  </w:num>
  <w:num w:numId="28">
    <w:abstractNumId w:val="10"/>
  </w:num>
  <w:num w:numId="29">
    <w:abstractNumId w:val="23"/>
  </w:num>
  <w:num w:numId="30">
    <w:abstractNumId w:val="5"/>
  </w:num>
  <w:num w:numId="31">
    <w:abstractNumId w:val="14"/>
  </w:num>
  <w:num w:numId="32">
    <w:abstractNumId w:val="11"/>
  </w:num>
  <w:num w:numId="33">
    <w:abstractNumId w:val="0"/>
  </w:num>
  <w:num w:numId="34">
    <w:abstractNumId w:val="1"/>
  </w:num>
  <w:num w:numId="35">
    <w:abstractNumId w:val="16"/>
  </w:num>
  <w:num w:numId="36">
    <w:abstractNumId w:val="7"/>
  </w:num>
  <w:num w:numId="37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ABD"/>
    <w:rsid w:val="00006D05"/>
    <w:rsid w:val="00010923"/>
    <w:rsid w:val="000239E3"/>
    <w:rsid w:val="000668C3"/>
    <w:rsid w:val="00072F00"/>
    <w:rsid w:val="00074EFF"/>
    <w:rsid w:val="000A1C3F"/>
    <w:rsid w:val="000D7B87"/>
    <w:rsid w:val="000F006F"/>
    <w:rsid w:val="00123FC5"/>
    <w:rsid w:val="0013503A"/>
    <w:rsid w:val="00140C90"/>
    <w:rsid w:val="00147E61"/>
    <w:rsid w:val="00156733"/>
    <w:rsid w:val="00170327"/>
    <w:rsid w:val="00177954"/>
    <w:rsid w:val="001A5414"/>
    <w:rsid w:val="001D61E1"/>
    <w:rsid w:val="001D7194"/>
    <w:rsid w:val="002050A8"/>
    <w:rsid w:val="00225004"/>
    <w:rsid w:val="00241297"/>
    <w:rsid w:val="002614C7"/>
    <w:rsid w:val="002616DE"/>
    <w:rsid w:val="0027693E"/>
    <w:rsid w:val="00280E23"/>
    <w:rsid w:val="002C2063"/>
    <w:rsid w:val="002D661E"/>
    <w:rsid w:val="002E0625"/>
    <w:rsid w:val="002E7E7D"/>
    <w:rsid w:val="002F791F"/>
    <w:rsid w:val="0030497C"/>
    <w:rsid w:val="003201E0"/>
    <w:rsid w:val="00355802"/>
    <w:rsid w:val="00375630"/>
    <w:rsid w:val="003938DE"/>
    <w:rsid w:val="003A489A"/>
    <w:rsid w:val="003B5501"/>
    <w:rsid w:val="003F4C8F"/>
    <w:rsid w:val="00403B91"/>
    <w:rsid w:val="004227B4"/>
    <w:rsid w:val="00442F02"/>
    <w:rsid w:val="00466FC6"/>
    <w:rsid w:val="00470D09"/>
    <w:rsid w:val="004A3E4E"/>
    <w:rsid w:val="004A4A38"/>
    <w:rsid w:val="004C5EB1"/>
    <w:rsid w:val="00512EB6"/>
    <w:rsid w:val="00543D0A"/>
    <w:rsid w:val="00547834"/>
    <w:rsid w:val="0055006E"/>
    <w:rsid w:val="00576454"/>
    <w:rsid w:val="005C2C58"/>
    <w:rsid w:val="00605B6B"/>
    <w:rsid w:val="00636635"/>
    <w:rsid w:val="00655AFB"/>
    <w:rsid w:val="006723BF"/>
    <w:rsid w:val="006D4744"/>
    <w:rsid w:val="006D7FE0"/>
    <w:rsid w:val="007340E1"/>
    <w:rsid w:val="007463FF"/>
    <w:rsid w:val="007549AB"/>
    <w:rsid w:val="0075649A"/>
    <w:rsid w:val="00762025"/>
    <w:rsid w:val="007649D2"/>
    <w:rsid w:val="00767151"/>
    <w:rsid w:val="00777401"/>
    <w:rsid w:val="00782639"/>
    <w:rsid w:val="007B0278"/>
    <w:rsid w:val="007C35A8"/>
    <w:rsid w:val="007D7D25"/>
    <w:rsid w:val="007E376F"/>
    <w:rsid w:val="007E7EFB"/>
    <w:rsid w:val="00812FA4"/>
    <w:rsid w:val="00834964"/>
    <w:rsid w:val="00854974"/>
    <w:rsid w:val="0086148A"/>
    <w:rsid w:val="00883B86"/>
    <w:rsid w:val="008948CF"/>
    <w:rsid w:val="008E1F13"/>
    <w:rsid w:val="008E5275"/>
    <w:rsid w:val="00910ABD"/>
    <w:rsid w:val="009A12F4"/>
    <w:rsid w:val="009A29D5"/>
    <w:rsid w:val="009B16C8"/>
    <w:rsid w:val="009B2C65"/>
    <w:rsid w:val="00A371FA"/>
    <w:rsid w:val="00A50BD1"/>
    <w:rsid w:val="00A55961"/>
    <w:rsid w:val="00A5604E"/>
    <w:rsid w:val="00A61321"/>
    <w:rsid w:val="00A64891"/>
    <w:rsid w:val="00AF71C4"/>
    <w:rsid w:val="00B06380"/>
    <w:rsid w:val="00B13FED"/>
    <w:rsid w:val="00B34BCE"/>
    <w:rsid w:val="00B34E2F"/>
    <w:rsid w:val="00B576C1"/>
    <w:rsid w:val="00B91A0E"/>
    <w:rsid w:val="00B97691"/>
    <w:rsid w:val="00BA3892"/>
    <w:rsid w:val="00BB2FF3"/>
    <w:rsid w:val="00BB7BCF"/>
    <w:rsid w:val="00BD1848"/>
    <w:rsid w:val="00C02B75"/>
    <w:rsid w:val="00C02E85"/>
    <w:rsid w:val="00C273F9"/>
    <w:rsid w:val="00C509C2"/>
    <w:rsid w:val="00C65C72"/>
    <w:rsid w:val="00C7767E"/>
    <w:rsid w:val="00C8144B"/>
    <w:rsid w:val="00C920D7"/>
    <w:rsid w:val="00CF31D9"/>
    <w:rsid w:val="00CF55DC"/>
    <w:rsid w:val="00D149C7"/>
    <w:rsid w:val="00D17B2E"/>
    <w:rsid w:val="00D256C3"/>
    <w:rsid w:val="00D41D2A"/>
    <w:rsid w:val="00D8111C"/>
    <w:rsid w:val="00D85439"/>
    <w:rsid w:val="00D93E1D"/>
    <w:rsid w:val="00DB7C7E"/>
    <w:rsid w:val="00DC3447"/>
    <w:rsid w:val="00DD1EBE"/>
    <w:rsid w:val="00E06D78"/>
    <w:rsid w:val="00E35ED3"/>
    <w:rsid w:val="00E677CF"/>
    <w:rsid w:val="00EC3482"/>
    <w:rsid w:val="00EF63F1"/>
    <w:rsid w:val="00F0076A"/>
    <w:rsid w:val="00F02EF5"/>
    <w:rsid w:val="00F0366A"/>
    <w:rsid w:val="00F10C30"/>
    <w:rsid w:val="00F56213"/>
    <w:rsid w:val="00F830C8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0ABD"/>
    <w:pPr>
      <w:ind w:firstLine="567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340E1"/>
    <w:pPr>
      <w:keepNext/>
      <w:tabs>
        <w:tab w:val="left" w:pos="5910"/>
      </w:tabs>
      <w:ind w:firstLine="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340E1"/>
    <w:pPr>
      <w:keepNext/>
      <w:shd w:val="clear" w:color="auto" w:fill="FFFFFF"/>
      <w:tabs>
        <w:tab w:val="left" w:pos="6379"/>
        <w:tab w:val="left" w:pos="6804"/>
      </w:tabs>
      <w:ind w:firstLine="0"/>
      <w:outlineLvl w:val="3"/>
    </w:pPr>
    <w:rPr>
      <w:b/>
      <w:bCs/>
      <w:color w:val="00000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1F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1F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40E1"/>
    <w:rPr>
      <w:rFonts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340E1"/>
    <w:rPr>
      <w:rFonts w:cs="Times New Roman"/>
      <w:b/>
      <w:bCs/>
      <w:color w:val="000000"/>
      <w:sz w:val="24"/>
      <w:szCs w:val="24"/>
      <w:shd w:val="clear" w:color="auto" w:fill="FFFFFF"/>
    </w:rPr>
  </w:style>
  <w:style w:type="paragraph" w:customStyle="1" w:styleId="a">
    <w:name w:val="Знак Знак Знак Знак"/>
    <w:basedOn w:val="Normal"/>
    <w:uiPriority w:val="99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0">
    <w:name w:val="Знак Знак Знак Знак Знак Знак Знак"/>
    <w:basedOn w:val="Normal"/>
    <w:autoRedefine/>
    <w:uiPriority w:val="99"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E1F13"/>
    <w:rPr>
      <w:rFonts w:cs="Times New Roman"/>
      <w:sz w:val="16"/>
      <w:szCs w:val="16"/>
    </w:rPr>
  </w:style>
  <w:style w:type="paragraph" w:styleId="BodyTextIndent">
    <w:name w:val="Body Text Indent"/>
    <w:aliases w:val="Основной текст 1"/>
    <w:basedOn w:val="Normal"/>
    <w:link w:val="BodyTextIndentChar"/>
    <w:uiPriority w:val="99"/>
    <w:rsid w:val="00910ABD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"/>
    <w:basedOn w:val="DefaultParagraphFont"/>
    <w:link w:val="BodyTextIndent"/>
    <w:uiPriority w:val="99"/>
    <w:semiHidden/>
    <w:locked/>
    <w:rsid w:val="008E1F1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10A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E1F13"/>
    <w:rPr>
      <w:rFonts w:cs="Times New Roman"/>
      <w:sz w:val="20"/>
      <w:szCs w:val="20"/>
    </w:rPr>
  </w:style>
  <w:style w:type="paragraph" w:customStyle="1" w:styleId="a1">
    <w:name w:val="Заголовок статьи"/>
    <w:basedOn w:val="Normal"/>
    <w:next w:val="Normal"/>
    <w:uiPriority w:val="99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">
    <w:name w:val="Абзац списка1"/>
    <w:basedOn w:val="Normal"/>
    <w:uiPriority w:val="99"/>
    <w:rsid w:val="00910ABD"/>
    <w:pPr>
      <w:ind w:left="720" w:firstLine="0"/>
      <w:jc w:val="left"/>
    </w:pPr>
    <w:rPr>
      <w:szCs w:val="24"/>
    </w:rPr>
  </w:style>
  <w:style w:type="paragraph" w:styleId="BodyText2">
    <w:name w:val="Body Text 2"/>
    <w:basedOn w:val="Normal"/>
    <w:link w:val="BodyText2Char"/>
    <w:uiPriority w:val="99"/>
    <w:rsid w:val="00910ABD"/>
    <w:pPr>
      <w:spacing w:after="120" w:line="480" w:lineRule="auto"/>
      <w:ind w:firstLine="0"/>
      <w:jc w:val="left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E1F13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2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E1F1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1F13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12FA4"/>
    <w:pPr>
      <w:ind w:firstLine="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E1F13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Strong">
    <w:name w:val="Strong"/>
    <w:basedOn w:val="DefaultParagraphFont"/>
    <w:uiPriority w:val="99"/>
    <w:qFormat/>
    <w:rsid w:val="00576454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576454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CF31D9"/>
    <w:rPr>
      <w:rFonts w:cs="Times New Roman"/>
    </w:rPr>
  </w:style>
  <w:style w:type="character" w:styleId="Hyperlink">
    <w:name w:val="Hyperlink"/>
    <w:basedOn w:val="DefaultParagraphFont"/>
    <w:uiPriority w:val="99"/>
    <w:rsid w:val="00CF31D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668C3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2E0625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0625"/>
    <w:rPr>
      <w:rFonts w:ascii="Consolas" w:hAnsi="Consolas" w:cs="Times New Roman"/>
      <w:sz w:val="21"/>
      <w:szCs w:val="21"/>
    </w:rPr>
  </w:style>
  <w:style w:type="paragraph" w:customStyle="1" w:styleId="2">
    <w:name w:val="Абзац списка2"/>
    <w:basedOn w:val="Normal"/>
    <w:uiPriority w:val="99"/>
    <w:rsid w:val="006D7FE0"/>
    <w:pPr>
      <w:ind w:left="720" w:firstLine="0"/>
      <w:contextualSpacing/>
      <w:jc w:val="left"/>
    </w:pPr>
    <w:rPr>
      <w:szCs w:val="24"/>
    </w:rPr>
  </w:style>
  <w:style w:type="character" w:customStyle="1" w:styleId="a2">
    <w:name w:val="Цветовое выделение"/>
    <w:uiPriority w:val="99"/>
    <w:rsid w:val="00BB7BCF"/>
    <w:rPr>
      <w:b/>
      <w:color w:val="000080"/>
    </w:rPr>
  </w:style>
  <w:style w:type="paragraph" w:customStyle="1" w:styleId="ConsPlusTitle">
    <w:name w:val="ConsPlusTitle"/>
    <w:uiPriority w:val="99"/>
    <w:rsid w:val="00BB2F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3">
    <w:name w:val="Гипертекстовая ссылка"/>
    <w:uiPriority w:val="99"/>
    <w:rsid w:val="00A50BD1"/>
    <w:rPr>
      <w:b/>
      <w:color w:val="008000"/>
      <w:sz w:val="20"/>
      <w:u w:val="single"/>
    </w:rPr>
  </w:style>
  <w:style w:type="paragraph" w:customStyle="1" w:styleId="20">
    <w:name w:val="Без интервала2"/>
    <w:uiPriority w:val="99"/>
    <w:rsid w:val="00A50BD1"/>
    <w:rPr>
      <w:rFonts w:ascii="Calibri" w:hAnsi="Calibri"/>
      <w:lang w:eastAsia="en-US"/>
    </w:rPr>
  </w:style>
  <w:style w:type="paragraph" w:customStyle="1" w:styleId="3">
    <w:name w:val="Без интервала3"/>
    <w:uiPriority w:val="99"/>
    <w:rsid w:val="00A50BD1"/>
    <w:rPr>
      <w:rFonts w:ascii="Calibri" w:hAnsi="Calibri"/>
      <w:lang w:eastAsia="en-US"/>
    </w:rPr>
  </w:style>
  <w:style w:type="paragraph" w:customStyle="1" w:styleId="a4">
    <w:name w:val="Стиль"/>
    <w:basedOn w:val="Normal"/>
    <w:next w:val="Title"/>
    <w:link w:val="a5"/>
    <w:uiPriority w:val="99"/>
    <w:rsid w:val="00C920D7"/>
    <w:pPr>
      <w:widowControl w:val="0"/>
      <w:autoSpaceDE w:val="0"/>
      <w:autoSpaceDN w:val="0"/>
      <w:adjustRightInd w:val="0"/>
      <w:ind w:left="4536" w:firstLine="0"/>
      <w:jc w:val="center"/>
    </w:pPr>
    <w:rPr>
      <w:sz w:val="26"/>
      <w:szCs w:val="18"/>
    </w:rPr>
  </w:style>
  <w:style w:type="character" w:customStyle="1" w:styleId="a5">
    <w:name w:val="Название Знак"/>
    <w:link w:val="a4"/>
    <w:uiPriority w:val="99"/>
    <w:locked/>
    <w:rsid w:val="00C920D7"/>
    <w:rPr>
      <w:sz w:val="18"/>
      <w:lang w:val="ru-RU" w:eastAsia="ru-RU"/>
    </w:rPr>
  </w:style>
  <w:style w:type="paragraph" w:styleId="NoSpacing">
    <w:name w:val="No Spacing"/>
    <w:uiPriority w:val="99"/>
    <w:qFormat/>
    <w:rsid w:val="00C920D7"/>
    <w:rPr>
      <w:rFonts w:ascii="Calibri" w:hAnsi="Calibri"/>
      <w:lang w:eastAsia="en-US"/>
    </w:rPr>
  </w:style>
  <w:style w:type="paragraph" w:customStyle="1" w:styleId="ConsPlusNormal">
    <w:name w:val="ConsPlusNormal"/>
    <w:link w:val="ConsPlusNormal0"/>
    <w:uiPriority w:val="99"/>
    <w:rsid w:val="00225004"/>
    <w:pPr>
      <w:widowControl w:val="0"/>
      <w:autoSpaceDE w:val="0"/>
      <w:autoSpaceDN w:val="0"/>
    </w:pPr>
    <w:rPr>
      <w:rFonts w:ascii="Calibri" w:hAnsi="Calibri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02EF5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rsid w:val="007340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40E1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40E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340E1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40E1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Normal"/>
    <w:next w:val="Normal"/>
    <w:uiPriority w:val="99"/>
    <w:rsid w:val="007340E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a7">
    <w:name w:val="Нормальный (таблица)"/>
    <w:basedOn w:val="Normal"/>
    <w:next w:val="Normal"/>
    <w:uiPriority w:val="99"/>
    <w:rsid w:val="007340E1"/>
    <w:pPr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styleId="BlockText">
    <w:name w:val="Block Text"/>
    <w:basedOn w:val="Normal"/>
    <w:uiPriority w:val="99"/>
    <w:rsid w:val="007340E1"/>
    <w:pPr>
      <w:ind w:left="1134" w:right="1134" w:firstLine="0"/>
      <w:jc w:val="center"/>
    </w:pPr>
    <w:rPr>
      <w:sz w:val="26"/>
    </w:rPr>
  </w:style>
  <w:style w:type="paragraph" w:styleId="ListParagraph">
    <w:name w:val="List Paragraph"/>
    <w:basedOn w:val="Normal"/>
    <w:uiPriority w:val="99"/>
    <w:qFormat/>
    <w:rsid w:val="00636635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8">
    <w:name w:val="Содержимое списка"/>
    <w:basedOn w:val="Normal"/>
    <w:uiPriority w:val="99"/>
    <w:rsid w:val="00834964"/>
    <w:pPr>
      <w:suppressAutoHyphens/>
      <w:ind w:left="567" w:firstLine="0"/>
      <w:jc w:val="left"/>
    </w:pPr>
    <w:rPr>
      <w:rFonts w:cs="Mangal"/>
      <w:kern w:val="1"/>
      <w:szCs w:val="24"/>
      <w:lang w:eastAsia="hi-IN" w:bidi="hi-IN"/>
    </w:rPr>
  </w:style>
  <w:style w:type="paragraph" w:customStyle="1" w:styleId="ConsNonformat">
    <w:name w:val="ConsNonformat"/>
    <w:uiPriority w:val="99"/>
    <w:rsid w:val="00F02EF5"/>
    <w:pPr>
      <w:widowControl w:val="0"/>
      <w:snapToGrid w:val="0"/>
      <w:ind w:right="19772" w:hanging="142"/>
    </w:pPr>
    <w:rPr>
      <w:rFonts w:ascii="Courier New" w:hAnsi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02EF5"/>
    <w:pPr>
      <w:autoSpaceDE w:val="0"/>
      <w:autoSpaceDN w:val="0"/>
      <w:spacing w:after="120"/>
      <w:ind w:left="283" w:firstLine="0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02EF5"/>
    <w:rPr>
      <w:rFonts w:cs="Times New Roman"/>
      <w:sz w:val="16"/>
      <w:szCs w:val="16"/>
    </w:rPr>
  </w:style>
  <w:style w:type="table" w:styleId="TableGrid1">
    <w:name w:val="Table Grid 1"/>
    <w:basedOn w:val="TableNormal"/>
    <w:uiPriority w:val="99"/>
    <w:rsid w:val="00074EFF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Без интервала1"/>
    <w:uiPriority w:val="99"/>
    <w:rsid w:val="00512EB6"/>
    <w:rPr>
      <w:rFonts w:ascii="Calibri" w:hAnsi="Calibri"/>
      <w:lang w:eastAsia="en-US"/>
    </w:rPr>
  </w:style>
  <w:style w:type="paragraph" w:customStyle="1" w:styleId="ListParagraph1">
    <w:name w:val="List Paragraph1"/>
    <w:basedOn w:val="Normal"/>
    <w:uiPriority w:val="99"/>
    <w:rsid w:val="00512EB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locked/>
    <w:rsid w:val="00512EB6"/>
    <w:pPr>
      <w:widowControl w:val="0"/>
      <w:ind w:firstLine="0"/>
      <w:jc w:val="center"/>
    </w:pPr>
    <w:rPr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12EB6"/>
    <w:rPr>
      <w:rFonts w:cs="Times New Roman"/>
      <w:b/>
      <w:caps/>
      <w:sz w:val="28"/>
      <w:szCs w:val="28"/>
    </w:rPr>
  </w:style>
  <w:style w:type="paragraph" w:customStyle="1" w:styleId="NoSpacing1">
    <w:name w:val="No Spacing1"/>
    <w:uiPriority w:val="99"/>
    <w:rsid w:val="00512EB6"/>
    <w:rPr>
      <w:rFonts w:ascii="Calibri" w:hAnsi="Calibri"/>
      <w:lang w:eastAsia="en-US"/>
    </w:rPr>
  </w:style>
  <w:style w:type="character" w:styleId="FollowedHyperlink">
    <w:name w:val="FollowedHyperlink"/>
    <w:basedOn w:val="DefaultParagraphFont"/>
    <w:uiPriority w:val="99"/>
    <w:rsid w:val="00512EB6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512EB6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92">
    <w:name w:val="xl92"/>
    <w:basedOn w:val="Normal"/>
    <w:uiPriority w:val="99"/>
    <w:rsid w:val="00512EB6"/>
    <w:pPr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Normal"/>
    <w:uiPriority w:val="99"/>
    <w:rsid w:val="00512EB6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4">
    <w:name w:val="xl94"/>
    <w:basedOn w:val="Normal"/>
    <w:uiPriority w:val="99"/>
    <w:rsid w:val="00512EB6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Normal"/>
    <w:uiPriority w:val="99"/>
    <w:rsid w:val="00512EB6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6">
    <w:name w:val="xl96"/>
    <w:basedOn w:val="Normal"/>
    <w:uiPriority w:val="99"/>
    <w:rsid w:val="00512EB6"/>
    <w:pPr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20"/>
    </w:rPr>
  </w:style>
  <w:style w:type="paragraph" w:customStyle="1" w:styleId="xl97">
    <w:name w:val="xl97"/>
    <w:basedOn w:val="Normal"/>
    <w:uiPriority w:val="99"/>
    <w:rsid w:val="00512EB6"/>
    <w:pPr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Normal"/>
    <w:uiPriority w:val="99"/>
    <w:rsid w:val="00512EB6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9">
    <w:name w:val="xl99"/>
    <w:basedOn w:val="Normal"/>
    <w:uiPriority w:val="99"/>
    <w:rsid w:val="00512EB6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a9">
    <w:name w:val="Прижатый влево"/>
    <w:basedOn w:val="Normal"/>
    <w:next w:val="Normal"/>
    <w:uiPriority w:val="99"/>
    <w:rsid w:val="00512EB6"/>
    <w:pPr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customStyle="1" w:styleId="xl88">
    <w:name w:val="xl88"/>
    <w:basedOn w:val="Normal"/>
    <w:uiPriority w:val="99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89">
    <w:name w:val="xl89"/>
    <w:basedOn w:val="Normal"/>
    <w:uiPriority w:val="99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0">
    <w:name w:val="xl90"/>
    <w:basedOn w:val="Normal"/>
    <w:uiPriority w:val="99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1">
    <w:name w:val="xl91"/>
    <w:basedOn w:val="Normal"/>
    <w:uiPriority w:val="99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western">
    <w:name w:val="western"/>
    <w:basedOn w:val="Normal"/>
    <w:uiPriority w:val="99"/>
    <w:rsid w:val="00072F0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hl">
    <w:name w:val="hl"/>
    <w:basedOn w:val="DefaultParagraphFont"/>
    <w:uiPriority w:val="99"/>
    <w:rsid w:val="00072F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947</Words>
  <Characters>5400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subject/>
  <dc:creator>поселение</dc:creator>
  <cp:keywords/>
  <dc:description/>
  <cp:lastModifiedBy>2013</cp:lastModifiedBy>
  <cp:revision>4</cp:revision>
  <cp:lastPrinted>2018-09-27T07:22:00Z</cp:lastPrinted>
  <dcterms:created xsi:type="dcterms:W3CDTF">2022-11-02T09:13:00Z</dcterms:created>
  <dcterms:modified xsi:type="dcterms:W3CDTF">2022-11-03T00:34:00Z</dcterms:modified>
</cp:coreProperties>
</file>