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4766"/>
        <w:gridCol w:w="4805"/>
      </w:tblGrid>
      <w:tr w:rsidR="009C5D46" w:rsidTr="00B378EA">
        <w:tc>
          <w:tcPr>
            <w:tcW w:w="4766" w:type="dxa"/>
            <w:shd w:val="clear" w:color="auto" w:fill="auto"/>
          </w:tcPr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114300</wp:posOffset>
                  </wp:positionV>
                  <wp:extent cx="678815" cy="683895"/>
                  <wp:effectExtent l="0" t="0" r="698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>Чǎваш Республики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Патǎрьел районě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Нǎрваш-Шǎхаль ял 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поселенийěн 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администрацийě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ЙЫШǍНУ </w:t>
            </w:r>
            <w:r>
              <w:rPr>
                <w:b/>
                <w:sz w:val="26"/>
                <w:szCs w:val="26"/>
              </w:rPr>
              <w:t>№ 3</w:t>
            </w:r>
            <w:r w:rsidR="009E6200">
              <w:rPr>
                <w:b/>
                <w:sz w:val="26"/>
                <w:szCs w:val="26"/>
              </w:rPr>
              <w:t>5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</w:t>
            </w:r>
            <w:proofErr w:type="spellStart"/>
            <w:r w:rsidRPr="00843514">
              <w:rPr>
                <w:b/>
                <w:bCs/>
                <w:lang w:eastAsia="ru-RU"/>
              </w:rPr>
              <w:t>çулхи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ака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уйǎхěн</w:t>
            </w:r>
            <w:proofErr w:type="spellEnd"/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6-мěшě  </w:t>
            </w:r>
          </w:p>
          <w:p w:rsidR="009C5D46" w:rsidRDefault="009C5D46" w:rsidP="00B378EA">
            <w:pPr>
              <w:widowControl w:val="0"/>
              <w:tabs>
                <w:tab w:val="left" w:pos="4104"/>
              </w:tabs>
              <w:autoSpaceDE w:val="0"/>
              <w:ind w:right="7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Нǎрваш-Шǎхаль ялě</w:t>
            </w:r>
          </w:p>
        </w:tc>
        <w:tc>
          <w:tcPr>
            <w:tcW w:w="4805" w:type="dxa"/>
            <w:shd w:val="clear" w:color="auto" w:fill="auto"/>
          </w:tcPr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Чувашская Республика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Батыревский район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Норваш-Шигалинского сельского поселения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Постановление </w:t>
            </w:r>
            <w:r>
              <w:rPr>
                <w:b/>
                <w:sz w:val="26"/>
                <w:szCs w:val="26"/>
              </w:rPr>
              <w:t>№ 3</w:t>
            </w:r>
            <w:r w:rsidR="009E6200">
              <w:rPr>
                <w:b/>
                <w:sz w:val="26"/>
                <w:szCs w:val="26"/>
              </w:rPr>
              <w:t>5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 апреля  2022 года     </w:t>
            </w:r>
          </w:p>
          <w:p w:rsidR="009C5D46" w:rsidRDefault="009C5D46" w:rsidP="00B378EA">
            <w:pPr>
              <w:widowControl w:val="0"/>
              <w:autoSpaceDE w:val="0"/>
              <w:ind w:left="708"/>
              <w:jc w:val="center"/>
            </w:pPr>
            <w:r>
              <w:rPr>
                <w:b/>
                <w:sz w:val="26"/>
                <w:szCs w:val="26"/>
              </w:rPr>
              <w:t>село Норваш-Шигали</w:t>
            </w:r>
          </w:p>
        </w:tc>
      </w:tr>
    </w:tbl>
    <w:p w:rsidR="009C5D46" w:rsidRDefault="009C5D46" w:rsidP="009C5D46"/>
    <w:p w:rsidR="009C5D46" w:rsidRDefault="009C5D46" w:rsidP="009C5D46"/>
    <w:p w:rsidR="009C5D46" w:rsidRDefault="009C5D46" w:rsidP="009C5D46"/>
    <w:p w:rsidR="009E6200" w:rsidRPr="00F01535" w:rsidRDefault="00416766" w:rsidP="009E6200">
      <w:pPr>
        <w:pStyle w:val="a3"/>
        <w:spacing w:before="0" w:beforeAutospacing="0" w:after="0"/>
      </w:pPr>
      <w:hyperlink r:id="rId5" w:history="1">
        <w:r w:rsidR="009E6200" w:rsidRPr="008B6C35">
          <w:t>Об утверждении отчета об исполнении</w:t>
        </w:r>
      </w:hyperlink>
    </w:p>
    <w:p w:rsidR="009E6200" w:rsidRPr="00F01535" w:rsidRDefault="00416766" w:rsidP="009E6200">
      <w:pPr>
        <w:pStyle w:val="a3"/>
        <w:spacing w:before="0" w:beforeAutospacing="0" w:after="0"/>
      </w:pPr>
      <w:hyperlink r:id="rId6" w:history="1">
        <w:r w:rsidR="009E6200" w:rsidRPr="008B6C35">
          <w:t xml:space="preserve">бюджета Норваш-Шигалинского сельского </w:t>
        </w:r>
      </w:hyperlink>
    </w:p>
    <w:p w:rsidR="009E6200" w:rsidRPr="00F01535" w:rsidRDefault="00416766" w:rsidP="009E6200">
      <w:pPr>
        <w:pStyle w:val="a3"/>
        <w:spacing w:before="0" w:beforeAutospacing="0" w:after="0"/>
      </w:pPr>
      <w:hyperlink r:id="rId7" w:history="1">
        <w:r w:rsidR="009E6200" w:rsidRPr="008B6C35">
          <w:t xml:space="preserve">поселения Батыревского района за </w:t>
        </w:r>
      </w:hyperlink>
    </w:p>
    <w:p w:rsidR="009E6200" w:rsidRPr="00F01535" w:rsidRDefault="00416766" w:rsidP="009E6200">
      <w:pPr>
        <w:pStyle w:val="a3"/>
        <w:spacing w:before="0" w:beforeAutospacing="0" w:after="0"/>
      </w:pPr>
      <w:hyperlink r:id="rId8" w:history="1">
        <w:r w:rsidR="009E6200" w:rsidRPr="008B6C35">
          <w:t xml:space="preserve">1 квартал 2022 года </w:t>
        </w:r>
      </w:hyperlink>
    </w:p>
    <w:p w:rsidR="009E6200" w:rsidRPr="00F01535" w:rsidRDefault="009E6200" w:rsidP="009E6200">
      <w:pPr>
        <w:pStyle w:val="a3"/>
        <w:spacing w:after="0"/>
        <w:ind w:firstLine="851"/>
      </w:pPr>
    </w:p>
    <w:p w:rsidR="009E6200" w:rsidRDefault="00416766" w:rsidP="009E6200">
      <w:pPr>
        <w:pStyle w:val="a3"/>
        <w:spacing w:after="0"/>
        <w:ind w:firstLine="708"/>
        <w:jc w:val="both"/>
      </w:pPr>
      <w:hyperlink r:id="rId9" w:history="1">
        <w:r w:rsidR="009E6200" w:rsidRPr="008B6C35">
          <w:t>Руководствуясь статьей 264.2 Бюджетного кодекса Российской Федерации и</w:t>
        </w:r>
      </w:hyperlink>
      <w:r w:rsidR="009E6200" w:rsidRPr="00F01535">
        <w:t xml:space="preserve"> </w:t>
      </w:r>
      <w:hyperlink r:id="rId10" w:history="1">
        <w:r w:rsidR="009E6200">
          <w:rPr>
            <w:rStyle w:val="a5"/>
            <w:color w:val="000000"/>
          </w:rPr>
          <w:t>статьей 63</w:t>
        </w:r>
      </w:hyperlink>
      <w:r w:rsidR="009E6200">
        <w:t xml:space="preserve"> Решения Собрания депутатов Норваш-Шигалинского сельского поселения Батыревского района №03/22 от 29.11.2013г. "Об утверждении Положения «О регулировании бюджетных правоотношений в Норваш-Шигалинском сельском поселении Батыревского района» с изменениями и дополнениями № 01/17 от 08.07.2016г., администрация Норваш-Шигалинского сельского поселения Батыревского района </w:t>
      </w:r>
    </w:p>
    <w:p w:rsidR="009E6200" w:rsidRDefault="009E6200" w:rsidP="009E6200">
      <w:pPr>
        <w:pStyle w:val="a3"/>
        <w:spacing w:after="0"/>
        <w:jc w:val="both"/>
      </w:pPr>
      <w:r>
        <w:t xml:space="preserve">                                                  ПОСТАНОВЛЯЕТ: </w:t>
      </w:r>
    </w:p>
    <w:p w:rsidR="009E6200" w:rsidRDefault="009E6200" w:rsidP="009E6200">
      <w:pPr>
        <w:pStyle w:val="a3"/>
        <w:spacing w:after="0"/>
        <w:jc w:val="both"/>
      </w:pPr>
      <w:r>
        <w:t>1. Утвердить прилагаемый отчет об исполнении бюджета Норваш-Шигалинского сельского поселения Батыревского района за 1 квартал 2022 года (далее - отчет).</w:t>
      </w:r>
    </w:p>
    <w:p w:rsidR="009E6200" w:rsidRDefault="009E6200" w:rsidP="009E6200">
      <w:pPr>
        <w:pStyle w:val="a3"/>
        <w:spacing w:after="0"/>
        <w:jc w:val="both"/>
      </w:pPr>
      <w:r>
        <w:t xml:space="preserve">2. Направить </w:t>
      </w:r>
      <w:hyperlink r:id="rId11" w:anchor="sub_1000" w:history="1">
        <w:r>
          <w:rPr>
            <w:rStyle w:val="a5"/>
            <w:color w:val="000000"/>
          </w:rPr>
          <w:t>отчет</w:t>
        </w:r>
      </w:hyperlink>
      <w:r>
        <w:t xml:space="preserve"> Собранию депутатов Норваш-Шигалинского сельского поселения Ба</w:t>
      </w:r>
      <w:r w:rsidR="00876C9D">
        <w:t>тыревского района</w:t>
      </w:r>
      <w:r>
        <w:t>.</w:t>
      </w:r>
    </w:p>
    <w:p w:rsidR="009E6200" w:rsidRDefault="009E6200" w:rsidP="009E6200">
      <w:pPr>
        <w:pStyle w:val="a3"/>
        <w:spacing w:after="0"/>
        <w:ind w:firstLine="720"/>
        <w:jc w:val="both"/>
      </w:pPr>
    </w:p>
    <w:p w:rsidR="009E6200" w:rsidRDefault="009E6200" w:rsidP="009E6200">
      <w:pPr>
        <w:pStyle w:val="a3"/>
        <w:spacing w:after="0"/>
        <w:ind w:firstLine="851"/>
        <w:jc w:val="both"/>
      </w:pPr>
    </w:p>
    <w:p w:rsidR="009E6200" w:rsidRDefault="009E6200" w:rsidP="009E6200">
      <w:pPr>
        <w:pStyle w:val="a3"/>
        <w:spacing w:before="0" w:beforeAutospacing="0" w:after="0"/>
        <w:jc w:val="both"/>
      </w:pPr>
      <w:r>
        <w:t xml:space="preserve">Глава Норваш-Шигалинского </w:t>
      </w:r>
    </w:p>
    <w:p w:rsidR="009E6200" w:rsidRDefault="009E6200" w:rsidP="009E6200">
      <w:pPr>
        <w:pStyle w:val="a3"/>
        <w:spacing w:before="0" w:beforeAutospacing="0" w:after="0"/>
        <w:jc w:val="both"/>
        <w:rPr>
          <w:b/>
          <w:bCs/>
        </w:rPr>
      </w:pPr>
      <w:r>
        <w:t>сельского поселения Батыревского района                                           Н.Н.Раськин</w:t>
      </w:r>
    </w:p>
    <w:p w:rsidR="009E6200" w:rsidRDefault="009E6200" w:rsidP="009E6200">
      <w:pPr>
        <w:pStyle w:val="a3"/>
        <w:spacing w:before="0" w:beforeAutospacing="0" w:after="0"/>
        <w:jc w:val="right"/>
        <w:rPr>
          <w:b/>
          <w:bCs/>
        </w:rPr>
      </w:pPr>
    </w:p>
    <w:p w:rsidR="009E6200" w:rsidRDefault="009E6200" w:rsidP="009E6200">
      <w:pPr>
        <w:pStyle w:val="a3"/>
        <w:spacing w:before="0" w:beforeAutospacing="0" w:after="0"/>
        <w:jc w:val="right"/>
        <w:rPr>
          <w:b/>
          <w:bCs/>
        </w:rPr>
      </w:pPr>
    </w:p>
    <w:p w:rsidR="00E819F8" w:rsidRDefault="00E819F8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p w:rsidR="008B6C35" w:rsidRDefault="008B6C35" w:rsidP="009E6200">
      <w:pPr>
        <w:ind w:right="5244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1"/>
        <w:gridCol w:w="603"/>
        <w:gridCol w:w="1284"/>
        <w:gridCol w:w="1229"/>
        <w:gridCol w:w="1033"/>
        <w:gridCol w:w="1265"/>
      </w:tblGrid>
      <w:tr w:rsidR="008B6C35" w:rsidRPr="008B6C35" w:rsidTr="008B6C35">
        <w:trPr>
          <w:trHeight w:val="240"/>
          <w:tblCellSpacing w:w="0" w:type="dxa"/>
        </w:trPr>
        <w:tc>
          <w:tcPr>
            <w:tcW w:w="5670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 1 апреля 2022 г.</w:t>
            </w: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0503117</w:t>
            </w: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01.04.2022</w:t>
            </w: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04320121</w:t>
            </w:r>
          </w:p>
        </w:tc>
      </w:tr>
      <w:tr w:rsidR="008B6C35" w:rsidRPr="008B6C35" w:rsidTr="008B6C35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Норваш-Шигалинское сельское поселение Батыревского района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</w:t>
            </w:r>
          </w:p>
        </w:tc>
      </w:tr>
      <w:tr w:rsidR="008B6C35" w:rsidRPr="008B6C35" w:rsidTr="008B6C35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97607445</w:t>
            </w: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383</w:t>
            </w: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8B6C35" w:rsidRPr="008B6C35" w:rsidTr="008B6C35">
        <w:trPr>
          <w:trHeight w:val="408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8B6C35" w:rsidRPr="008B6C35" w:rsidTr="008B6C35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8B6C35" w:rsidRPr="008B6C35" w:rsidTr="008B6C3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5 327 084,90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1 065 949,10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4 261 135,80</w:t>
            </w:r>
          </w:p>
        </w:tc>
      </w:tr>
      <w:tr w:rsidR="008B6C35" w:rsidRPr="008B6C35" w:rsidTr="008B6C3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Федеральное казначейство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100 0 00 00000 00 0000 000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314 168,00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81 024,20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227 923,22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314 168,00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81 024,20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227 923,22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314 168,00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81 024,20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227 923,22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314 168,00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81 024,20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227 923,22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143 638,00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38 912,24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104 725,76</w:t>
            </w:r>
          </w:p>
        </w:tc>
      </w:tr>
      <w:tr w:rsidR="008B6C35" w:rsidRPr="008B6C35" w:rsidTr="008B6C35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100 1 03 02231 01 0000 110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143 638,00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38 912,24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104 725,76</w:t>
            </w:r>
          </w:p>
        </w:tc>
      </w:tr>
      <w:tr w:rsidR="008B6C35" w:rsidRPr="008B6C35" w:rsidTr="008B6C35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100 1 03 02240 01 0000 110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1 037,00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249,37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787,63</w:t>
            </w:r>
          </w:p>
        </w:tc>
      </w:tr>
      <w:tr w:rsidR="008B6C35" w:rsidRPr="008B6C35" w:rsidTr="008B6C35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100 1 03 02241 01 0000 110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1 037,00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249,37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787,63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100 1 03 02250 01 0000 110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169 493,00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47 083,17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122 409,83</w:t>
            </w:r>
          </w:p>
        </w:tc>
      </w:tr>
      <w:tr w:rsidR="008B6C35" w:rsidRPr="008B6C35" w:rsidTr="008B6C35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100 1 03 02251 01 0000 110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169 493,00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47 083,17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122 409,83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100 1 03 02260 01 0000 110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-5 220,58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100 1 03 02261 01 0000 110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-5 220,58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182 0 00 00000 00 0000 000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780 970,00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22 633,73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758 957,53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780 970,00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22 633,73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758 957,53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69 170,00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13 594,93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55 947,62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69 170,00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13 594,93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55 947,62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66 496,00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12 916,42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53 942,77</w:t>
            </w:r>
          </w:p>
        </w:tc>
      </w:tr>
      <w:tr w:rsidR="008B6C35" w:rsidRPr="008B6C35" w:rsidTr="008B6C35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66 496,00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12 553,23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53 942,77</w:t>
            </w:r>
          </w:p>
        </w:tc>
      </w:tr>
      <w:tr w:rsidR="008B6C35" w:rsidRPr="008B6C35" w:rsidTr="008B6C35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182 1 01 02010 01 2100 110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2,28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360,91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182 1 01 02020 01 0000 110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1 494,00</w:t>
            </w:r>
          </w:p>
        </w:tc>
      </w:tr>
      <w:tr w:rsidR="008B6C35" w:rsidRPr="008B6C35" w:rsidTr="008B6C35">
        <w:trPr>
          <w:trHeight w:val="19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182 1 01 02020 01 1000 110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1 494,00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1 180,00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678,51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510,85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1 180,00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669,15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510,85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182 1 01 02030 01 2100 110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1,56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182 1 01 02030 01 3000 110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26,61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26,61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26,61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182 1 05 03010 01 2100 110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-5,12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182 1 05 03010 01 3000 110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31,73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711 000,00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9 012,19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702 209,91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3 039,40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370 041,14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3 039,40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370 041,14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2 958,86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370 041,14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182 1 06 01030 10 2100 110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338 000,00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5 972,79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332 168,77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3 740,00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3 740,00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3 740,00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334 000,00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5 712,79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328 428,77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334 000,00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5 712,79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328 428,77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334 000,00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5 571,23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328 428,77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182 1 06 06043 10 2100 110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141,56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993 0 00 00000 00 0000 000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4 231 946,90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962 291,17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3 269 655,73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51 371,00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2 880,75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48 490,25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993 1 08 00000 00 0000 000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993 1 08 04000 01 0000 110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993 1 08 04020 01 0000 110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993 1 08 04020 01 1000 110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1 400,00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800,00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2 280,75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27 719,25</w:t>
            </w:r>
          </w:p>
        </w:tc>
      </w:tr>
      <w:tr w:rsidR="008B6C35" w:rsidRPr="008B6C35" w:rsidTr="008B6C35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993 1 11 05000 00 0000 120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2 280,75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27 719,25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993 1 11 05020 00 0000 120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2 280,75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27 719,25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993 1 11 05025 10 0000 120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2 280,75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27 719,25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993 1 13 00000 00 0000 000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993 1 13 02000 00 0000 130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993 1 13 02060 00 0000 130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993 1 13 02065 10 0000 130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19 971,00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4 180 575,90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959 410,42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3 221 165,48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4 180 575,90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959 410,42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3 221 165,48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993 2 02 10000 00 0000 150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3 264 007,00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816 015,00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2 447 992,00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993 2 02 15001 00 0000 150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3 264 007,00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816 015,00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2 447 992,00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993 2 02 15001 10 0000 150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3 264 007,00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816 015,00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2 447 992,00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993 2 02 20000 00 0000 150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520 976,00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84 578,42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436 397,58</w:t>
            </w:r>
          </w:p>
        </w:tc>
      </w:tr>
      <w:tr w:rsidR="008B6C35" w:rsidRPr="008B6C35" w:rsidTr="008B6C35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993 2 02 20216 00 0000 150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354 391,00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354 391,00</w:t>
            </w:r>
          </w:p>
        </w:tc>
      </w:tr>
      <w:tr w:rsidR="008B6C35" w:rsidRPr="008B6C35" w:rsidTr="008B6C35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993 2 02 20216 10 0000 150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354 391,00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354 391,00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993 2 02 29999 00 0000 150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166 585,00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84 578,42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82 006,58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993 2 02 29999 10 0000 150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166 585,00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84 578,42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82 006,58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993 2 02 30000 00 0000 150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278 524,90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58 817,00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219 707,90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993 2 02 30024 00 0000 150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42 762,90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42 655,90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993 2 02 30024 10 0000 150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42 762,90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107,00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42 655,90</w:t>
            </w:r>
          </w:p>
        </w:tc>
      </w:tr>
      <w:tr w:rsidR="008B6C35" w:rsidRPr="008B6C35" w:rsidTr="008B6C35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993 2 02 35118 00 0000 150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235 762,00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58 710,00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177 052,00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993 2 02 35118 10 0000 150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235 762,00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58 710,00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177 052,00</w:t>
            </w:r>
          </w:p>
        </w:tc>
      </w:tr>
      <w:tr w:rsidR="008B6C35" w:rsidRPr="008B6C35" w:rsidTr="008B6C35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993 2 02 40000 00 0000 150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</w:tr>
      <w:tr w:rsidR="008B6C35" w:rsidRPr="008B6C35" w:rsidTr="008B6C35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993 2 02 40014 00 0000 150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</w:tr>
      <w:tr w:rsidR="008B6C35" w:rsidRPr="008B6C35" w:rsidTr="008B6C35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993 2 02 40014 10 0000 150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67 068,00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993 2 02 90000 00 0000 150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993 2 02 90050 00 0000 150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B6C35" w:rsidRPr="008B6C35" w:rsidTr="008B6C3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993 2 02 90054 10 0000 150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C35" w:rsidRPr="008B6C35" w:rsidRDefault="008B6C35" w:rsidP="008B6C3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6C35">
              <w:rPr>
                <w:rFonts w:ascii="Arial CYR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B6C35" w:rsidRPr="008B6C35" w:rsidTr="008B6C3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6C35" w:rsidRPr="008B6C35" w:rsidRDefault="008B6C35" w:rsidP="008B6C3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6C35" w:rsidRDefault="008B6C35" w:rsidP="009E6200">
      <w:pPr>
        <w:ind w:right="5244"/>
        <w:jc w:val="both"/>
      </w:pPr>
      <w:bookmarkStart w:id="0" w:name="_GoBack"/>
      <w:bookmarkEnd w:id="0"/>
    </w:p>
    <w:sectPr w:rsidR="008B6C35" w:rsidSect="0041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F8"/>
    <w:rsid w:val="00416766"/>
    <w:rsid w:val="00876C9D"/>
    <w:rsid w:val="008B6C35"/>
    <w:rsid w:val="009C5D46"/>
    <w:rsid w:val="009E6200"/>
    <w:rsid w:val="00D27F1A"/>
    <w:rsid w:val="00E8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E6200"/>
    <w:pPr>
      <w:suppressAutoHyphens w:val="0"/>
      <w:spacing w:before="100" w:beforeAutospacing="1" w:after="119"/>
    </w:pPr>
    <w:rPr>
      <w:lang w:eastAsia="ru-RU"/>
    </w:rPr>
  </w:style>
  <w:style w:type="character" w:styleId="a5">
    <w:name w:val="Hyperlink"/>
    <w:uiPriority w:val="99"/>
    <w:unhideWhenUsed/>
    <w:rsid w:val="009E6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1960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7491960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491960.0/" TargetMode="External"/><Relationship Id="rId11" Type="http://schemas.openxmlformats.org/officeDocument/2006/relationships/hyperlink" Target="file:///\\User1-&#1087;&#1082;\&#1087;&#1086;&#1089;&#1090;&#1072;&#1085;&#1086;&#1074;&#1083;&#1077;&#1085;&#1080;&#1103;%20&#1080;%20&#1088;&#1072;&#1089;&#1087;&#1086;&#1088;&#1103;&#1078;&#1077;&#1085;&#1080;&#1103;\&#1055;&#1086;&#1089;&#1090;&#1072;&#1085;&#1086;&#1074;&#1083;&#1077;&#1085;&#1080;&#1103;\&#1055;&#1086;&#1089;&#1090;&#1072;&#1085;&#1086;&#1074;&#1083;&#1077;&#1085;&#1080;&#1103;%202019\&#8470;%2032%20&#1086;&#1090;%2022.04.2019%20%20&#1054;&#1073;%20&#1080;&#1089;&#1087;&#1086;&#1083;&#1085;&#1077;&#1085;&#1080;&#1080;%20&#1086;&#1090;&#1095;&#1077;&#1090;&#1072;%20&#1080;&#1089;&#1087;&#1086;&#1083;&#1085;&#1077;&#1085;&#1080;&#1103;%20&#1073;&#1102;&#1076;&#1078;&#1077;&#1090;&#1072;%20&#1079;&#1072;%201%20&#1082;&#1074;%202019&#1075;..doc" TargetMode="External"/><Relationship Id="rId5" Type="http://schemas.openxmlformats.org/officeDocument/2006/relationships/hyperlink" Target="garantf1://17491960.0/" TargetMode="External"/><Relationship Id="rId10" Type="http://schemas.openxmlformats.org/officeDocument/2006/relationships/hyperlink" Target="garantf1://17443688.811/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749196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2013</cp:lastModifiedBy>
  <cp:revision>5</cp:revision>
  <dcterms:created xsi:type="dcterms:W3CDTF">2022-04-06T13:43:00Z</dcterms:created>
  <dcterms:modified xsi:type="dcterms:W3CDTF">2022-04-15T07:51:00Z</dcterms:modified>
</cp:coreProperties>
</file>