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04" w:rsidRDefault="00C25A04">
      <w:pPr>
        <w:jc w:val="right"/>
        <w:rPr>
          <w:sz w:val="22"/>
          <w:szCs w:val="22"/>
          <w:u w:val="single"/>
        </w:rPr>
      </w:pPr>
    </w:p>
    <w:p w:rsidR="00C25A04" w:rsidRDefault="00DC4C82">
      <w:pPr>
        <w:jc w:val="right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ru-RU"/>
        </w:rPr>
        <w:drawing>
          <wp:anchor distT="0" distB="0" distL="133985" distR="118110" simplePos="0" relativeHeight="2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A04" w:rsidRDefault="00C25A04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ook w:val="04A0"/>
      </w:tblPr>
      <w:tblGrid>
        <w:gridCol w:w="4195"/>
        <w:gridCol w:w="1173"/>
        <w:gridCol w:w="4202"/>
      </w:tblGrid>
      <w:tr w:rsidR="00C25A04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C25A04" w:rsidRDefault="00DC4C82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C25A04" w:rsidRDefault="00DC4C82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C25A04" w:rsidRDefault="00DC4C82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C25A04" w:rsidRDefault="00DC4C82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C25A04" w:rsidRDefault="00DC4C8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C25A04" w:rsidRDefault="00C25A04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C25A04" w:rsidRDefault="00C25A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C25A04" w:rsidRDefault="00DC4C8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C25A04" w:rsidRDefault="00DC4C8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C25A04" w:rsidRDefault="00DC4C8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C25A04" w:rsidRDefault="00DC4C82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C25A04" w:rsidRDefault="00DC4C82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C25A04" w:rsidRDefault="00C25A04">
            <w:pPr>
              <w:jc w:val="center"/>
            </w:pPr>
          </w:p>
        </w:tc>
      </w:tr>
      <w:tr w:rsidR="00C25A04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C25A04" w:rsidRDefault="00C25A04">
            <w:pPr>
              <w:snapToGrid w:val="0"/>
              <w:spacing w:line="192" w:lineRule="auto"/>
            </w:pPr>
          </w:p>
          <w:p w:rsidR="00C25A04" w:rsidRDefault="00DC4C82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C25A04" w:rsidRDefault="00C25A04"/>
          <w:p w:rsidR="00C25A04" w:rsidRDefault="00DC4C82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26.01.2022г. №5</w:t>
            </w:r>
          </w:p>
          <w:p w:rsidR="00C25A04" w:rsidRDefault="00DC4C82">
            <w:pPr>
              <w:jc w:val="center"/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C25A04" w:rsidRDefault="00C25A04">
            <w:pPr>
              <w:suppressAutoHyphens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C25A04" w:rsidRDefault="00C25A04">
            <w:pPr>
              <w:pStyle w:val="a9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C25A04" w:rsidRDefault="00DC4C82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C25A04" w:rsidRDefault="00C25A04">
            <w:pPr>
              <w:pStyle w:val="a9"/>
              <w:spacing w:line="192" w:lineRule="auto"/>
              <w:jc w:val="center"/>
            </w:pPr>
          </w:p>
          <w:p w:rsidR="00C25A04" w:rsidRDefault="00DC4C82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A7762">
              <w:rPr>
                <w:rFonts w:ascii="Times New Roman" w:hAnsi="Times New Roman" w:cs="Times New Roman"/>
              </w:rPr>
              <w:t>26.01.2022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5</w:t>
            </w:r>
          </w:p>
          <w:p w:rsidR="00C25A04" w:rsidRDefault="00DC4C82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C25A04" w:rsidRDefault="00DC4C82">
      <w:pPr>
        <w:pStyle w:val="a6"/>
      </w:pPr>
      <w:r>
        <w:rPr>
          <w:sz w:val="26"/>
        </w:rPr>
        <w:t xml:space="preserve">      </w:t>
      </w:r>
    </w:p>
    <w:tbl>
      <w:tblPr>
        <w:tblW w:w="9502" w:type="dxa"/>
        <w:tblInd w:w="-72" w:type="dxa"/>
        <w:tblLook w:val="04A0"/>
      </w:tblPr>
      <w:tblGrid>
        <w:gridCol w:w="9180"/>
        <w:gridCol w:w="322"/>
      </w:tblGrid>
      <w:tr w:rsidR="00C25A04">
        <w:trPr>
          <w:trHeight w:val="1441"/>
        </w:trPr>
        <w:tc>
          <w:tcPr>
            <w:tcW w:w="9179" w:type="dxa"/>
            <w:shd w:val="clear" w:color="auto" w:fill="auto"/>
          </w:tcPr>
          <w:p w:rsidR="00C25A04" w:rsidRDefault="00DC4C8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:rsidR="00C25A04" w:rsidRDefault="00DC4C8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 снятии  с учета граждан  в качестве </w:t>
            </w:r>
          </w:p>
          <w:p w:rsidR="00C25A04" w:rsidRDefault="00DC4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нуждающихся  в жилых помещениях</w:t>
            </w: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DC4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C25A04" w:rsidRDefault="00DC4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В связи с внесенными изменениями  в постановление Правительства Российской Федерации от 31 мая 2019 года  № 696 «Об </w:t>
            </w:r>
            <w:r>
              <w:rPr>
                <w:sz w:val="24"/>
                <w:szCs w:val="24"/>
              </w:rPr>
              <w:t>утверждении государственной программы Российской Федерации «Комплексное развитие сельских территорий»  и о внесении изменений в некоторые акты Правительства Российской Федерации»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именно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 а п.5  о предоставлении социальных выплат на строительство (пр</w:t>
            </w:r>
            <w:r>
              <w:rPr>
                <w:sz w:val="24"/>
                <w:szCs w:val="24"/>
              </w:rPr>
              <w:t xml:space="preserve">иобретение) жилья гражданам,  проживающим  на сельских территориях, администрации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Чувашской Республики ПОСТАНОВЛЯЕТ:</w:t>
            </w:r>
          </w:p>
          <w:p w:rsidR="00C25A04" w:rsidRDefault="00DC4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Снять с учета в качестве нуждающихся в улучшении жилищных условий   следующи</w:t>
            </w:r>
            <w:r>
              <w:rPr>
                <w:sz w:val="24"/>
                <w:szCs w:val="24"/>
              </w:rPr>
              <w:t>х граждан:</w:t>
            </w:r>
          </w:p>
          <w:p w:rsidR="00C25A04" w:rsidRDefault="00DC4C82">
            <w:pPr>
              <w:numPr>
                <w:ilvl w:val="0"/>
                <w:numId w:val="1"/>
              </w:num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Иванову  Ольгу Анатольевну, проживающую в деревне Верхние </w:t>
            </w:r>
            <w:proofErr w:type="spellStart"/>
            <w:r>
              <w:rPr>
                <w:sz w:val="24"/>
                <w:szCs w:val="24"/>
              </w:rPr>
              <w:t>Куганары</w:t>
            </w:r>
            <w:proofErr w:type="spellEnd"/>
            <w:r>
              <w:rPr>
                <w:sz w:val="24"/>
                <w:szCs w:val="24"/>
              </w:rPr>
              <w:t>, ул. Гагарина, дом № 67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, в связи с переменой места жительства и работы. </w:t>
            </w:r>
          </w:p>
          <w:p w:rsidR="00C25A04" w:rsidRDefault="00DC4C82">
            <w:pPr>
              <w:suppressAutoHyphens w:val="0"/>
              <w:ind w:lef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25A04" w:rsidRDefault="00C25A04">
            <w:pPr>
              <w:suppressAutoHyphens w:val="0"/>
              <w:ind w:left="180"/>
              <w:jc w:val="both"/>
              <w:rPr>
                <w:sz w:val="24"/>
                <w:szCs w:val="24"/>
              </w:rPr>
            </w:pPr>
          </w:p>
          <w:p w:rsidR="00C25A04" w:rsidRDefault="00C25A04">
            <w:pPr>
              <w:jc w:val="both"/>
              <w:rPr>
                <w:sz w:val="24"/>
                <w:szCs w:val="24"/>
              </w:rPr>
            </w:pPr>
          </w:p>
          <w:p w:rsidR="00C25A04" w:rsidRDefault="00C25A0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C25A04" w:rsidRDefault="00C25A0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</w:tc>
      </w:tr>
      <w:tr w:rsidR="00C25A04">
        <w:trPr>
          <w:trHeight w:val="1441"/>
        </w:trPr>
        <w:tc>
          <w:tcPr>
            <w:tcW w:w="9179" w:type="dxa"/>
            <w:shd w:val="clear" w:color="auto" w:fill="auto"/>
          </w:tcPr>
          <w:p w:rsidR="00C25A04" w:rsidRDefault="00DC4C82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C25A04" w:rsidRDefault="00C25A04">
            <w:pPr>
              <w:jc w:val="both"/>
              <w:rPr>
                <w:sz w:val="24"/>
                <w:szCs w:val="24"/>
              </w:rPr>
            </w:pPr>
          </w:p>
          <w:p w:rsidR="00C25A04" w:rsidRDefault="00DC4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C25A04" w:rsidRDefault="00DC4C8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25A04" w:rsidRDefault="00DC4C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поселения: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В.М.Ефимов</w:t>
            </w: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C25A04" w:rsidRDefault="00C25A04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  <w:p w:rsidR="00C25A04" w:rsidRDefault="00C25A04">
            <w:pPr>
              <w:rPr>
                <w:sz w:val="24"/>
                <w:szCs w:val="24"/>
              </w:rPr>
            </w:pPr>
          </w:p>
        </w:tc>
      </w:tr>
    </w:tbl>
    <w:p w:rsidR="00C25A04" w:rsidRDefault="00DC4C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5A04" w:rsidRDefault="00C25A04">
      <w:pPr>
        <w:rPr>
          <w:sz w:val="24"/>
          <w:szCs w:val="24"/>
        </w:rPr>
      </w:pPr>
    </w:p>
    <w:p w:rsidR="00C25A04" w:rsidRDefault="00DC4C8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5A04" w:rsidRDefault="00DC4C8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25A04" w:rsidRDefault="00DC4C82">
      <w:pPr>
        <w:rPr>
          <w:sz w:val="26"/>
          <w:szCs w:val="26"/>
        </w:rPr>
      </w:pPr>
      <w:r>
        <w:rPr>
          <w:color w:val="000000"/>
          <w:sz w:val="24"/>
          <w:szCs w:val="24"/>
        </w:rPr>
        <w:t xml:space="preserve"> </w:t>
      </w:r>
    </w:p>
    <w:p w:rsidR="00C25A04" w:rsidRDefault="00C25A04">
      <w:pPr>
        <w:rPr>
          <w:sz w:val="26"/>
          <w:szCs w:val="26"/>
        </w:rPr>
      </w:pPr>
    </w:p>
    <w:p w:rsidR="00C25A04" w:rsidRDefault="00C25A04">
      <w:pPr>
        <w:rPr>
          <w:sz w:val="26"/>
          <w:szCs w:val="26"/>
        </w:rPr>
      </w:pPr>
    </w:p>
    <w:p w:rsidR="00C25A04" w:rsidRDefault="00C25A04">
      <w:pPr>
        <w:pStyle w:val="Heading3"/>
      </w:pPr>
    </w:p>
    <w:p w:rsidR="00C25A04" w:rsidRDefault="00C25A04">
      <w:pPr>
        <w:pStyle w:val="Heading3"/>
      </w:pPr>
    </w:p>
    <w:p w:rsidR="00C25A04" w:rsidRDefault="00C25A04"/>
    <w:p w:rsidR="00C25A04" w:rsidRDefault="00DC4C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A04" w:rsidRDefault="00C25A04"/>
    <w:sectPr w:rsidR="00C25A04" w:rsidSect="00C25A04">
      <w:pgSz w:w="11906" w:h="16838"/>
      <w:pgMar w:top="426" w:right="850" w:bottom="0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BF6"/>
    <w:multiLevelType w:val="multilevel"/>
    <w:tmpl w:val="0B92411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B950827"/>
    <w:multiLevelType w:val="multilevel"/>
    <w:tmpl w:val="BF8CD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04"/>
    <w:rsid w:val="005A7762"/>
    <w:rsid w:val="00C25A04"/>
    <w:rsid w:val="00DC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7E12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link w:val="5"/>
    <w:unhideWhenUsed/>
    <w:qFormat/>
    <w:rsid w:val="00D0163E"/>
    <w:pPr>
      <w:keepNext/>
      <w:suppressAutoHyphens w:val="0"/>
      <w:jc w:val="both"/>
      <w:outlineLvl w:val="4"/>
    </w:pPr>
    <w:rPr>
      <w:sz w:val="28"/>
      <w:lang w:eastAsia="ru-RU"/>
    </w:rPr>
  </w:style>
  <w:style w:type="character" w:customStyle="1" w:styleId="a3">
    <w:name w:val="Основной текст Знак"/>
    <w:basedOn w:val="a0"/>
    <w:semiHidden/>
    <w:qFormat/>
    <w:rsid w:val="006B255E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customStyle="1" w:styleId="5">
    <w:name w:val="Заголовок 5 Знак"/>
    <w:basedOn w:val="a0"/>
    <w:link w:val="Heading5"/>
    <w:qFormat/>
    <w:rsid w:val="00D016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7E12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ListLabel1">
    <w:name w:val="ListLabel 1"/>
    <w:qFormat/>
    <w:rsid w:val="00C25A04"/>
    <w:rPr>
      <w:rFonts w:eastAsia="Times New Roman" w:cs="Times New Roman"/>
      <w:sz w:val="24"/>
    </w:rPr>
  </w:style>
  <w:style w:type="paragraph" w:customStyle="1" w:styleId="a5">
    <w:name w:val="Заголовок"/>
    <w:basedOn w:val="a"/>
    <w:next w:val="a6"/>
    <w:qFormat/>
    <w:rsid w:val="00C25A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6B255E"/>
    <w:rPr>
      <w:b/>
      <w:bCs/>
      <w:sz w:val="24"/>
    </w:rPr>
  </w:style>
  <w:style w:type="paragraph" w:styleId="a7">
    <w:name w:val="List"/>
    <w:basedOn w:val="a6"/>
    <w:rsid w:val="00C25A04"/>
    <w:rPr>
      <w:rFonts w:cs="Mangal"/>
    </w:rPr>
  </w:style>
  <w:style w:type="paragraph" w:customStyle="1" w:styleId="Caption">
    <w:name w:val="Caption"/>
    <w:basedOn w:val="a"/>
    <w:qFormat/>
    <w:rsid w:val="00C25A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C25A04"/>
    <w:pPr>
      <w:suppressLineNumbers/>
    </w:pPr>
    <w:rPr>
      <w:rFonts w:cs="Mangal"/>
    </w:rPr>
  </w:style>
  <w:style w:type="paragraph" w:customStyle="1" w:styleId="a9">
    <w:name w:val="Таблицы (моноширинный)"/>
    <w:basedOn w:val="a"/>
    <w:qFormat/>
    <w:rsid w:val="006B255E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a">
    <w:name w:val="Normal (Web)"/>
    <w:basedOn w:val="a"/>
    <w:semiHidden/>
    <w:unhideWhenUsed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toleft">
    <w:name w:val="toleft"/>
    <w:basedOn w:val="a"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6B1E6-E317-40AF-87F1-60BC7D0A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Администрация</cp:lastModifiedBy>
  <cp:revision>4</cp:revision>
  <cp:lastPrinted>2022-02-14T10:44:00Z</cp:lastPrinted>
  <dcterms:created xsi:type="dcterms:W3CDTF">2022-02-14T10:45:00Z</dcterms:created>
  <dcterms:modified xsi:type="dcterms:W3CDTF">2022-12-09T12:08:00Z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