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8F" w:rsidRDefault="0066658F" w:rsidP="006B255E">
      <w:pPr>
        <w:jc w:val="right"/>
        <w:rPr>
          <w:sz w:val="22"/>
          <w:szCs w:val="22"/>
          <w:u w:val="single"/>
        </w:rPr>
      </w:pPr>
    </w:p>
    <w:p w:rsidR="006B255E" w:rsidRDefault="006B255E" w:rsidP="006B255E">
      <w:pPr>
        <w:jc w:val="right"/>
        <w:rPr>
          <w:sz w:val="22"/>
          <w:szCs w:val="22"/>
          <w:u w:val="single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-224155</wp:posOffset>
            </wp:positionV>
            <wp:extent cx="358775" cy="358775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358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B255E" w:rsidRDefault="006B255E" w:rsidP="006B255E">
      <w:pPr>
        <w:jc w:val="right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6B255E" w:rsidTr="006B255E">
        <w:trPr>
          <w:cantSplit/>
          <w:trHeight w:val="420"/>
        </w:trPr>
        <w:tc>
          <w:tcPr>
            <w:tcW w:w="4195" w:type="dxa"/>
            <w:vAlign w:val="center"/>
          </w:tcPr>
          <w:p w:rsidR="006B255E" w:rsidRDefault="006B255E">
            <w:pPr>
              <w:jc w:val="center"/>
              <w:rPr>
                <w:rStyle w:val="a6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6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6B255E" w:rsidRDefault="006B255E">
            <w:pPr>
              <w:jc w:val="center"/>
              <w:rPr>
                <w:rStyle w:val="a6"/>
                <w:color w:val="000000"/>
                <w:sz w:val="24"/>
                <w:szCs w:val="24"/>
              </w:rPr>
            </w:pPr>
            <w:r>
              <w:rPr>
                <w:rStyle w:val="a6"/>
                <w:color w:val="000000"/>
                <w:sz w:val="24"/>
                <w:szCs w:val="24"/>
              </w:rPr>
              <w:t>АДМИНИСТРАЦИЯ</w:t>
            </w:r>
          </w:p>
          <w:p w:rsidR="006B255E" w:rsidRDefault="006B255E">
            <w:pPr>
              <w:jc w:val="center"/>
              <w:rPr>
                <w:rStyle w:val="a6"/>
                <w:color w:val="000000"/>
                <w:sz w:val="24"/>
                <w:szCs w:val="24"/>
              </w:rPr>
            </w:pPr>
            <w:r>
              <w:rPr>
                <w:rStyle w:val="a6"/>
                <w:color w:val="000000"/>
                <w:sz w:val="24"/>
                <w:szCs w:val="24"/>
              </w:rPr>
              <w:t>ЕФРЕМКАСИНСКОГО</w:t>
            </w:r>
          </w:p>
          <w:p w:rsidR="006B255E" w:rsidRDefault="006B255E">
            <w:pPr>
              <w:jc w:val="center"/>
            </w:pPr>
            <w:r>
              <w:rPr>
                <w:rStyle w:val="a6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6B255E" w:rsidRDefault="006B255E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АЛИКОВСКОГО РАЙОНА</w:t>
            </w: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</w:p>
          <w:p w:rsidR="006B255E" w:rsidRDefault="006B255E">
            <w:pPr>
              <w:jc w:val="center"/>
            </w:pPr>
          </w:p>
        </w:tc>
        <w:tc>
          <w:tcPr>
            <w:tcW w:w="1173" w:type="dxa"/>
            <w:vMerge w:val="restart"/>
            <w:vAlign w:val="center"/>
          </w:tcPr>
          <w:p w:rsidR="006B255E" w:rsidRDefault="006B255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vAlign w:val="center"/>
          </w:tcPr>
          <w:p w:rsidR="006B255E" w:rsidRDefault="006B255E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</w:t>
            </w:r>
            <w:proofErr w:type="gramStart"/>
            <w:r>
              <w:rPr>
                <w:b/>
                <w:bCs/>
                <w:caps/>
                <w:sz w:val="24"/>
                <w:szCs w:val="24"/>
              </w:rPr>
              <w:t>ВАШ</w:t>
            </w:r>
            <w:proofErr w:type="gramEnd"/>
            <w:r>
              <w:rPr>
                <w:b/>
                <w:bCs/>
                <w:caps/>
                <w:sz w:val="24"/>
                <w:szCs w:val="24"/>
              </w:rPr>
              <w:t xml:space="preserve"> РЕСПУБЛИКИ</w:t>
            </w:r>
          </w:p>
          <w:p w:rsidR="006B255E" w:rsidRDefault="006B255E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</w:t>
            </w:r>
            <w:proofErr w:type="gramStart"/>
            <w:r>
              <w:rPr>
                <w:b/>
                <w:bCs/>
                <w:caps/>
                <w:sz w:val="24"/>
                <w:szCs w:val="24"/>
              </w:rPr>
              <w:t>К</w:t>
            </w:r>
            <w:proofErr w:type="gramEnd"/>
            <w:r>
              <w:rPr>
                <w:b/>
                <w:bCs/>
                <w:caps/>
                <w:sz w:val="24"/>
                <w:szCs w:val="24"/>
              </w:rPr>
              <w:t xml:space="preserve"> РАЙОн</w:t>
            </w:r>
            <w:r>
              <w:rPr>
                <w:b/>
                <w:caps/>
                <w:sz w:val="24"/>
                <w:szCs w:val="24"/>
              </w:rPr>
              <w:t>ĕ</w:t>
            </w:r>
          </w:p>
          <w:p w:rsidR="006B255E" w:rsidRDefault="006B255E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 xml:space="preserve">ЕХРЕМКАССИ </w:t>
            </w:r>
          </w:p>
          <w:p w:rsidR="006B255E" w:rsidRDefault="006B255E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ЯЛ ПОСЕЛЕНИЙ</w:t>
            </w:r>
            <w:r>
              <w:rPr>
                <w:b/>
                <w:caps/>
                <w:sz w:val="24"/>
                <w:szCs w:val="24"/>
              </w:rPr>
              <w:t>ĕ</w:t>
            </w:r>
            <w:r>
              <w:rPr>
                <w:b/>
                <w:bCs/>
                <w:caps/>
                <w:sz w:val="24"/>
                <w:szCs w:val="24"/>
              </w:rPr>
              <w:t>Н</w:t>
            </w:r>
          </w:p>
          <w:p w:rsidR="006B255E" w:rsidRDefault="006B255E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 w:rsidR="006B255E" w:rsidRDefault="006B255E">
            <w:pPr>
              <w:jc w:val="center"/>
            </w:pPr>
          </w:p>
        </w:tc>
      </w:tr>
      <w:tr w:rsidR="006B255E" w:rsidTr="006B255E">
        <w:trPr>
          <w:cantSplit/>
          <w:trHeight w:val="1399"/>
        </w:trPr>
        <w:tc>
          <w:tcPr>
            <w:tcW w:w="4195" w:type="dxa"/>
          </w:tcPr>
          <w:p w:rsidR="006B255E" w:rsidRDefault="006B255E">
            <w:pPr>
              <w:snapToGrid w:val="0"/>
              <w:spacing w:line="192" w:lineRule="auto"/>
            </w:pPr>
          </w:p>
          <w:p w:rsidR="006B255E" w:rsidRDefault="001B6313">
            <w:pPr>
              <w:pStyle w:val="a5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</w:t>
            </w:r>
            <w:r w:rsidR="006B255E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ЕНИЕ</w:t>
            </w:r>
          </w:p>
          <w:p w:rsidR="006B255E" w:rsidRDefault="006B255E"/>
          <w:p w:rsidR="006B255E" w:rsidRDefault="006B255E">
            <w:pPr>
              <w:pStyle w:val="a5"/>
              <w:rPr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A02C32">
              <w:rPr>
                <w:rFonts w:ascii="Times New Roman" w:hAnsi="Times New Roman" w:cs="Times New Roman"/>
              </w:rPr>
              <w:t>1</w:t>
            </w:r>
            <w:r w:rsidR="00264D05">
              <w:rPr>
                <w:rFonts w:ascii="Times New Roman" w:hAnsi="Times New Roman" w:cs="Times New Roman"/>
              </w:rPr>
              <w:t>3</w:t>
            </w:r>
            <w:r w:rsidR="00FD0E23">
              <w:rPr>
                <w:rFonts w:ascii="Times New Roman" w:hAnsi="Times New Roman" w:cs="Times New Roman"/>
              </w:rPr>
              <w:t>.</w:t>
            </w:r>
            <w:r w:rsidR="00A02C32">
              <w:rPr>
                <w:rFonts w:ascii="Times New Roman" w:hAnsi="Times New Roman" w:cs="Times New Roman"/>
              </w:rPr>
              <w:t>10</w:t>
            </w:r>
            <w:r w:rsidR="007B7085">
              <w:rPr>
                <w:rFonts w:ascii="Times New Roman" w:hAnsi="Times New Roman" w:cs="Times New Roman"/>
              </w:rPr>
              <w:t>.</w:t>
            </w:r>
            <w:r w:rsidR="0036383E">
              <w:rPr>
                <w:rFonts w:ascii="Times New Roman" w:hAnsi="Times New Roman" w:cs="Times New Roman"/>
              </w:rPr>
              <w:t>2021</w:t>
            </w:r>
            <w:r w:rsidR="00FD0E23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="0036383E">
              <w:rPr>
                <w:rFonts w:ascii="Times New Roman" w:hAnsi="Times New Roman" w:cs="Times New Roman"/>
              </w:rPr>
              <w:t>6</w:t>
            </w:r>
            <w:r w:rsidR="00A02C32">
              <w:rPr>
                <w:rFonts w:ascii="Times New Roman" w:hAnsi="Times New Roman" w:cs="Times New Roman"/>
              </w:rPr>
              <w:t>8</w:t>
            </w:r>
          </w:p>
          <w:p w:rsidR="006B255E" w:rsidRDefault="006B255E">
            <w:pPr>
              <w:jc w:val="center"/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.Е</w:t>
            </w:r>
            <w:proofErr w:type="gramEnd"/>
            <w:r>
              <w:rPr>
                <w:color w:val="000000"/>
              </w:rPr>
              <w:t>фремкасы</w:t>
            </w:r>
            <w:proofErr w:type="spellEnd"/>
          </w:p>
        </w:tc>
        <w:tc>
          <w:tcPr>
            <w:tcW w:w="1173" w:type="dxa"/>
            <w:vMerge/>
            <w:vAlign w:val="center"/>
            <w:hideMark/>
          </w:tcPr>
          <w:p w:rsidR="006B255E" w:rsidRDefault="006B255E">
            <w:pPr>
              <w:suppressAutoHyphens w:val="0"/>
              <w:rPr>
                <w:b/>
                <w:bCs/>
              </w:rPr>
            </w:pPr>
          </w:p>
        </w:tc>
        <w:tc>
          <w:tcPr>
            <w:tcW w:w="4202" w:type="dxa"/>
          </w:tcPr>
          <w:p w:rsidR="006B255E" w:rsidRDefault="006B255E">
            <w:pPr>
              <w:pStyle w:val="a5"/>
              <w:snapToGrid w:val="0"/>
              <w:spacing w:line="192" w:lineRule="auto"/>
              <w:jc w:val="center"/>
              <w:rPr>
                <w:b/>
                <w:bCs/>
              </w:rPr>
            </w:pPr>
          </w:p>
          <w:p w:rsidR="006B255E" w:rsidRPr="001B6313" w:rsidRDefault="001B6313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4"/>
                <w:szCs w:val="24"/>
              </w:rPr>
            </w:pPr>
            <w:r w:rsidRPr="001B6313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ЙЫШ</w:t>
            </w:r>
            <w: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B6313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НУ</w:t>
            </w:r>
          </w:p>
          <w:p w:rsidR="006B255E" w:rsidRDefault="006B255E">
            <w:pPr>
              <w:pStyle w:val="a5"/>
              <w:spacing w:line="192" w:lineRule="auto"/>
              <w:jc w:val="center"/>
            </w:pPr>
          </w:p>
          <w:p w:rsidR="006B255E" w:rsidRDefault="006B255E">
            <w:pPr>
              <w:pStyle w:val="a5"/>
              <w:rPr>
                <w:color w:val="000000"/>
              </w:rPr>
            </w:pPr>
            <w:r w:rsidRPr="00400588">
              <w:rPr>
                <w:rFonts w:ascii="Times New Roman" w:hAnsi="Times New Roman" w:cs="Times New Roman"/>
              </w:rPr>
              <w:t xml:space="preserve">              </w:t>
            </w:r>
            <w:r w:rsidR="00A02C32" w:rsidRPr="00400588">
              <w:rPr>
                <w:rFonts w:ascii="Times New Roman" w:hAnsi="Times New Roman" w:cs="Times New Roman"/>
              </w:rPr>
              <w:t>1</w:t>
            </w:r>
            <w:r w:rsidR="00264D05" w:rsidRPr="00400588">
              <w:rPr>
                <w:rFonts w:ascii="Times New Roman" w:hAnsi="Times New Roman" w:cs="Times New Roman"/>
              </w:rPr>
              <w:t>3</w:t>
            </w:r>
            <w:r w:rsidR="00FD0E23" w:rsidRPr="00400588">
              <w:rPr>
                <w:rFonts w:ascii="Times New Roman" w:hAnsi="Times New Roman" w:cs="Times New Roman"/>
              </w:rPr>
              <w:t>.</w:t>
            </w:r>
            <w:r w:rsidR="00A02C32" w:rsidRPr="00400588">
              <w:rPr>
                <w:rFonts w:ascii="Times New Roman" w:hAnsi="Times New Roman" w:cs="Times New Roman"/>
              </w:rPr>
              <w:t>10</w:t>
            </w:r>
            <w:r w:rsidR="007B7085" w:rsidRPr="00400588">
              <w:rPr>
                <w:rFonts w:ascii="Times New Roman" w:hAnsi="Times New Roman" w:cs="Times New Roman"/>
              </w:rPr>
              <w:t>.</w:t>
            </w:r>
            <w:r w:rsidR="0036383E" w:rsidRPr="00400588">
              <w:rPr>
                <w:rFonts w:ascii="Times New Roman" w:hAnsi="Times New Roman" w:cs="Times New Roman"/>
              </w:rPr>
              <w:t>2021</w:t>
            </w:r>
            <w:r w:rsidR="00FD0E23" w:rsidRPr="00400588">
              <w:rPr>
                <w:rFonts w:ascii="Times New Roman" w:hAnsi="Times New Roman" w:cs="Times New Roman"/>
              </w:rPr>
              <w:t xml:space="preserve"> </w:t>
            </w:r>
            <w:r w:rsidRPr="00400588">
              <w:rPr>
                <w:rFonts w:ascii="Times New Roman" w:hAnsi="Times New Roman" w:cs="Times New Roman"/>
              </w:rPr>
              <w:t>№</w:t>
            </w:r>
            <w:r w:rsidR="007B7085">
              <w:rPr>
                <w:rFonts w:ascii="Times New Roman" w:hAnsi="Times New Roman" w:cs="Times New Roman"/>
              </w:rPr>
              <w:t xml:space="preserve"> </w:t>
            </w:r>
            <w:r w:rsidR="0036383E">
              <w:rPr>
                <w:rFonts w:ascii="Times New Roman" w:hAnsi="Times New Roman" w:cs="Times New Roman"/>
              </w:rPr>
              <w:t>6</w:t>
            </w:r>
            <w:r w:rsidR="00A02C32">
              <w:rPr>
                <w:rFonts w:ascii="Times New Roman" w:hAnsi="Times New Roman" w:cs="Times New Roman"/>
              </w:rPr>
              <w:t>8</w:t>
            </w:r>
          </w:p>
          <w:p w:rsidR="006B255E" w:rsidRDefault="006B255E">
            <w:pPr>
              <w:jc w:val="center"/>
            </w:pPr>
            <w:proofErr w:type="spellStart"/>
            <w:r>
              <w:rPr>
                <w:color w:val="000000"/>
              </w:rPr>
              <w:t>Ехремкасси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яле</w:t>
            </w:r>
            <w:proofErr w:type="gramEnd"/>
          </w:p>
        </w:tc>
      </w:tr>
    </w:tbl>
    <w:p w:rsidR="006B255E" w:rsidRDefault="006B255E" w:rsidP="006B255E">
      <w:pPr>
        <w:pStyle w:val="a3"/>
      </w:pPr>
      <w:r>
        <w:rPr>
          <w:sz w:val="26"/>
        </w:rPr>
        <w:t xml:space="preserve">      </w:t>
      </w:r>
    </w:p>
    <w:tbl>
      <w:tblPr>
        <w:tblW w:w="0" w:type="auto"/>
        <w:tblInd w:w="-72" w:type="dxa"/>
        <w:tblLook w:val="04A0"/>
      </w:tblPr>
      <w:tblGrid>
        <w:gridCol w:w="9180"/>
        <w:gridCol w:w="322"/>
      </w:tblGrid>
      <w:tr w:rsidR="00D0163E" w:rsidRPr="007C4EE7" w:rsidTr="00D0163E">
        <w:trPr>
          <w:trHeight w:val="1441"/>
        </w:trPr>
        <w:tc>
          <w:tcPr>
            <w:tcW w:w="9180" w:type="dxa"/>
          </w:tcPr>
          <w:p w:rsidR="00D0163E" w:rsidRDefault="00751387" w:rsidP="007B708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</w:p>
          <w:p w:rsidR="006F2339" w:rsidRDefault="003D0FAF" w:rsidP="006F2339">
            <w:pPr>
              <w:jc w:val="both"/>
              <w:rPr>
                <w:sz w:val="24"/>
                <w:szCs w:val="24"/>
              </w:rPr>
            </w:pPr>
            <w:r w:rsidRPr="00AB2D83">
              <w:rPr>
                <w:sz w:val="24"/>
                <w:szCs w:val="24"/>
              </w:rPr>
              <w:t xml:space="preserve"> </w:t>
            </w:r>
            <w:r w:rsidR="00AB2D83" w:rsidRPr="00AB2D83">
              <w:rPr>
                <w:sz w:val="24"/>
                <w:szCs w:val="24"/>
              </w:rPr>
              <w:t xml:space="preserve">  </w:t>
            </w:r>
            <w:r w:rsidR="00BC081C">
              <w:rPr>
                <w:sz w:val="24"/>
                <w:szCs w:val="24"/>
              </w:rPr>
              <w:t xml:space="preserve"> </w:t>
            </w:r>
            <w:r w:rsidR="006F2339">
              <w:rPr>
                <w:sz w:val="24"/>
                <w:szCs w:val="24"/>
              </w:rPr>
              <w:t xml:space="preserve"> </w:t>
            </w:r>
            <w:r w:rsidR="006F2339" w:rsidRPr="00751387">
              <w:rPr>
                <w:sz w:val="24"/>
                <w:szCs w:val="24"/>
              </w:rPr>
              <w:t>О присвоении почтового адреса</w:t>
            </w:r>
          </w:p>
          <w:p w:rsidR="006F2339" w:rsidRDefault="006F2339" w:rsidP="006F2339">
            <w:pPr>
              <w:jc w:val="both"/>
              <w:rPr>
                <w:sz w:val="24"/>
                <w:szCs w:val="24"/>
              </w:rPr>
            </w:pPr>
          </w:p>
          <w:p w:rsidR="006F2339" w:rsidRPr="00751387" w:rsidRDefault="006F2339" w:rsidP="006F2339">
            <w:pPr>
              <w:jc w:val="both"/>
              <w:rPr>
                <w:sz w:val="24"/>
                <w:szCs w:val="24"/>
              </w:rPr>
            </w:pPr>
          </w:p>
          <w:p w:rsidR="006F2339" w:rsidRPr="00751387" w:rsidRDefault="006F2339" w:rsidP="006F2339">
            <w:pPr>
              <w:jc w:val="both"/>
              <w:rPr>
                <w:sz w:val="24"/>
                <w:szCs w:val="24"/>
              </w:rPr>
            </w:pPr>
          </w:p>
          <w:p w:rsidR="006F2339" w:rsidRPr="00751387" w:rsidRDefault="006F2339" w:rsidP="006F2339">
            <w:pPr>
              <w:jc w:val="both"/>
              <w:rPr>
                <w:sz w:val="24"/>
                <w:szCs w:val="24"/>
              </w:rPr>
            </w:pPr>
            <w:r w:rsidRPr="00751387">
              <w:rPr>
                <w:sz w:val="24"/>
                <w:szCs w:val="24"/>
              </w:rPr>
              <w:t xml:space="preserve">          </w:t>
            </w:r>
            <w:proofErr w:type="gramStart"/>
            <w:r w:rsidRPr="00751387">
              <w:rPr>
                <w:sz w:val="24"/>
                <w:szCs w:val="24"/>
              </w:rPr>
              <w:t xml:space="preserve">В соответствии с  Законом Чувашской  Республики  от  19.12.1997 года № 28 « Об административном территориальном  устройстве Чувашской  Республики» ст.17, Федерального закона «Об общих принципах организации местного самоуправления в Российской Федерации» от 06 октября 2003 года №131-ФЗ, а также с определением местоположения адресного хозяйства в населенных пунктах Ефремкасинского  сельского  поселения  Аликовского района  Чувашской  Республики </w:t>
            </w:r>
            <w:proofErr w:type="gramEnd"/>
          </w:p>
          <w:p w:rsidR="006F2339" w:rsidRPr="00751387" w:rsidRDefault="006F2339" w:rsidP="006F2339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5138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51387">
              <w:rPr>
                <w:b/>
                <w:sz w:val="24"/>
                <w:szCs w:val="24"/>
              </w:rPr>
              <w:t xml:space="preserve"> о с т а </w:t>
            </w:r>
            <w:proofErr w:type="spellStart"/>
            <w:r w:rsidRPr="00751387">
              <w:rPr>
                <w:b/>
                <w:sz w:val="24"/>
                <w:szCs w:val="24"/>
              </w:rPr>
              <w:t>н</w:t>
            </w:r>
            <w:proofErr w:type="spellEnd"/>
            <w:r w:rsidRPr="00751387">
              <w:rPr>
                <w:b/>
                <w:sz w:val="24"/>
                <w:szCs w:val="24"/>
              </w:rPr>
              <w:t xml:space="preserve"> о в л я е т:</w:t>
            </w:r>
          </w:p>
          <w:p w:rsidR="006F2339" w:rsidRPr="00751387" w:rsidRDefault="006F2339" w:rsidP="006F2339">
            <w:pPr>
              <w:suppressAutoHyphens w:val="0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Жилому дому, </w:t>
            </w:r>
            <w:r w:rsidRPr="00751387">
              <w:rPr>
                <w:sz w:val="24"/>
                <w:szCs w:val="24"/>
              </w:rPr>
              <w:t>расположенному на земельном у</w:t>
            </w:r>
            <w:r>
              <w:rPr>
                <w:sz w:val="24"/>
                <w:szCs w:val="24"/>
              </w:rPr>
              <w:t>частке  3250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 w:rsidRPr="00751387">
              <w:rPr>
                <w:sz w:val="24"/>
                <w:szCs w:val="24"/>
              </w:rPr>
              <w:t xml:space="preserve"> с када</w:t>
            </w:r>
            <w:r>
              <w:rPr>
                <w:sz w:val="24"/>
                <w:szCs w:val="24"/>
              </w:rPr>
              <w:t>стровым  номером 21:07:291401:46</w:t>
            </w:r>
            <w:r w:rsidRPr="00751387">
              <w:rPr>
                <w:sz w:val="24"/>
                <w:szCs w:val="24"/>
              </w:rPr>
              <w:t xml:space="preserve">, присвоить следующий почтовый адрес: Чувашская Республика, </w:t>
            </w:r>
            <w:proofErr w:type="spellStart"/>
            <w:r w:rsidRPr="00751387">
              <w:rPr>
                <w:sz w:val="24"/>
                <w:szCs w:val="24"/>
              </w:rPr>
              <w:t>Али</w:t>
            </w:r>
            <w:r>
              <w:rPr>
                <w:sz w:val="24"/>
                <w:szCs w:val="24"/>
              </w:rPr>
              <w:t>ковский</w:t>
            </w:r>
            <w:proofErr w:type="spellEnd"/>
            <w:r>
              <w:rPr>
                <w:sz w:val="24"/>
                <w:szCs w:val="24"/>
              </w:rPr>
              <w:t xml:space="preserve"> район, деревня  </w:t>
            </w:r>
            <w:proofErr w:type="spellStart"/>
            <w:r>
              <w:rPr>
                <w:sz w:val="24"/>
                <w:szCs w:val="24"/>
              </w:rPr>
              <w:t>Качалово</w:t>
            </w:r>
            <w:proofErr w:type="spellEnd"/>
            <w:r>
              <w:rPr>
                <w:sz w:val="24"/>
                <w:szCs w:val="24"/>
              </w:rPr>
              <w:t>, ул. Чапаева, дом № 18</w:t>
            </w:r>
            <w:r w:rsidRPr="00751387">
              <w:rPr>
                <w:sz w:val="24"/>
                <w:szCs w:val="24"/>
              </w:rPr>
              <w:t>.</w:t>
            </w:r>
          </w:p>
          <w:p w:rsidR="00A02C32" w:rsidRDefault="00A02C32" w:rsidP="006F2339"/>
          <w:p w:rsidR="00751387" w:rsidRPr="007C4EE7" w:rsidRDefault="00751387" w:rsidP="007B708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2" w:type="dxa"/>
          </w:tcPr>
          <w:p w:rsidR="00D0163E" w:rsidRPr="007C4EE7" w:rsidRDefault="00D0163E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D0163E" w:rsidRPr="007C4EE7" w:rsidRDefault="00D0163E">
            <w:pPr>
              <w:rPr>
                <w:sz w:val="24"/>
                <w:szCs w:val="24"/>
              </w:rPr>
            </w:pPr>
          </w:p>
          <w:p w:rsidR="00D0163E" w:rsidRPr="007C4EE7" w:rsidRDefault="00D0163E">
            <w:pPr>
              <w:rPr>
                <w:sz w:val="24"/>
                <w:szCs w:val="24"/>
              </w:rPr>
            </w:pPr>
          </w:p>
          <w:p w:rsidR="00D0163E" w:rsidRPr="007C4EE7" w:rsidRDefault="00D0163E">
            <w:pPr>
              <w:rPr>
                <w:sz w:val="24"/>
                <w:szCs w:val="24"/>
              </w:rPr>
            </w:pPr>
          </w:p>
          <w:p w:rsidR="00D0163E" w:rsidRPr="007C4EE7" w:rsidRDefault="00D0163E">
            <w:pPr>
              <w:rPr>
                <w:sz w:val="24"/>
                <w:szCs w:val="24"/>
              </w:rPr>
            </w:pPr>
          </w:p>
          <w:p w:rsidR="00D0163E" w:rsidRPr="007C4EE7" w:rsidRDefault="00D0163E">
            <w:pPr>
              <w:rPr>
                <w:sz w:val="24"/>
                <w:szCs w:val="24"/>
              </w:rPr>
            </w:pPr>
          </w:p>
          <w:p w:rsidR="00D0163E" w:rsidRPr="007C4EE7" w:rsidRDefault="00D0163E">
            <w:pPr>
              <w:rPr>
                <w:sz w:val="24"/>
                <w:szCs w:val="24"/>
              </w:rPr>
            </w:pPr>
          </w:p>
          <w:p w:rsidR="00D0163E" w:rsidRPr="007C4EE7" w:rsidRDefault="00D0163E">
            <w:pPr>
              <w:rPr>
                <w:sz w:val="24"/>
                <w:szCs w:val="24"/>
              </w:rPr>
            </w:pPr>
          </w:p>
          <w:p w:rsidR="00D0163E" w:rsidRPr="007C4EE7" w:rsidRDefault="00D0163E">
            <w:pPr>
              <w:rPr>
                <w:sz w:val="24"/>
                <w:szCs w:val="24"/>
              </w:rPr>
            </w:pPr>
          </w:p>
        </w:tc>
      </w:tr>
      <w:tr w:rsidR="00D0163E" w:rsidRPr="007C4EE7" w:rsidTr="00D0163E">
        <w:trPr>
          <w:trHeight w:val="1441"/>
        </w:trPr>
        <w:tc>
          <w:tcPr>
            <w:tcW w:w="9180" w:type="dxa"/>
          </w:tcPr>
          <w:p w:rsidR="00751387" w:rsidRPr="00751387" w:rsidRDefault="00751387" w:rsidP="00751387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751387" w:rsidRPr="00751387" w:rsidRDefault="00751387" w:rsidP="00751387">
            <w:pPr>
              <w:jc w:val="both"/>
              <w:rPr>
                <w:sz w:val="24"/>
                <w:szCs w:val="24"/>
              </w:rPr>
            </w:pPr>
          </w:p>
          <w:p w:rsidR="00751387" w:rsidRPr="007C4EE7" w:rsidRDefault="00751387" w:rsidP="00751387">
            <w:pPr>
              <w:jc w:val="both"/>
              <w:rPr>
                <w:sz w:val="24"/>
                <w:szCs w:val="24"/>
              </w:rPr>
            </w:pPr>
            <w:r w:rsidRPr="007C4EE7">
              <w:rPr>
                <w:sz w:val="24"/>
                <w:szCs w:val="24"/>
              </w:rPr>
              <w:t xml:space="preserve">Глава </w:t>
            </w:r>
          </w:p>
          <w:p w:rsidR="00751387" w:rsidRPr="007C4EE7" w:rsidRDefault="00751387" w:rsidP="00751387">
            <w:pPr>
              <w:jc w:val="both"/>
              <w:rPr>
                <w:sz w:val="24"/>
                <w:szCs w:val="24"/>
              </w:rPr>
            </w:pPr>
            <w:r w:rsidRPr="007C4EE7">
              <w:rPr>
                <w:sz w:val="24"/>
                <w:szCs w:val="24"/>
              </w:rPr>
              <w:t xml:space="preserve">Ефремкасинского </w:t>
            </w:r>
          </w:p>
          <w:p w:rsidR="00751387" w:rsidRPr="007C4EE7" w:rsidRDefault="00751387" w:rsidP="00751387">
            <w:pPr>
              <w:jc w:val="both"/>
              <w:rPr>
                <w:sz w:val="24"/>
                <w:szCs w:val="24"/>
              </w:rPr>
            </w:pPr>
            <w:r w:rsidRPr="007C4EE7">
              <w:rPr>
                <w:sz w:val="24"/>
                <w:szCs w:val="24"/>
              </w:rPr>
              <w:t>сельского поселения:                                                                                      В.М.Ефимов</w:t>
            </w:r>
          </w:p>
          <w:p w:rsidR="00751387" w:rsidRPr="007C4EE7" w:rsidRDefault="00751387" w:rsidP="00751387">
            <w:pPr>
              <w:rPr>
                <w:sz w:val="24"/>
                <w:szCs w:val="24"/>
              </w:rPr>
            </w:pPr>
          </w:p>
          <w:p w:rsidR="00D0163E" w:rsidRPr="007C4EE7" w:rsidRDefault="00D0163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2" w:type="dxa"/>
          </w:tcPr>
          <w:p w:rsidR="00D0163E" w:rsidRPr="007C4EE7" w:rsidRDefault="00D0163E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D0163E" w:rsidRPr="007C4EE7" w:rsidRDefault="00D0163E">
            <w:pPr>
              <w:rPr>
                <w:sz w:val="24"/>
                <w:szCs w:val="24"/>
              </w:rPr>
            </w:pPr>
          </w:p>
          <w:p w:rsidR="00D0163E" w:rsidRPr="007C4EE7" w:rsidRDefault="00D0163E">
            <w:pPr>
              <w:rPr>
                <w:sz w:val="24"/>
                <w:szCs w:val="24"/>
              </w:rPr>
            </w:pPr>
          </w:p>
          <w:p w:rsidR="00D0163E" w:rsidRPr="007C4EE7" w:rsidRDefault="00D0163E">
            <w:pPr>
              <w:rPr>
                <w:sz w:val="24"/>
                <w:szCs w:val="24"/>
              </w:rPr>
            </w:pPr>
          </w:p>
          <w:p w:rsidR="00D0163E" w:rsidRPr="007C4EE7" w:rsidRDefault="00D0163E">
            <w:pPr>
              <w:rPr>
                <w:sz w:val="24"/>
                <w:szCs w:val="24"/>
              </w:rPr>
            </w:pPr>
          </w:p>
          <w:p w:rsidR="00D0163E" w:rsidRPr="007C4EE7" w:rsidRDefault="00D0163E">
            <w:pPr>
              <w:rPr>
                <w:sz w:val="24"/>
                <w:szCs w:val="24"/>
              </w:rPr>
            </w:pPr>
          </w:p>
          <w:p w:rsidR="00D0163E" w:rsidRPr="007C4EE7" w:rsidRDefault="00D0163E">
            <w:pPr>
              <w:rPr>
                <w:sz w:val="24"/>
                <w:szCs w:val="24"/>
              </w:rPr>
            </w:pPr>
          </w:p>
          <w:p w:rsidR="00D0163E" w:rsidRPr="007C4EE7" w:rsidRDefault="00D0163E">
            <w:pPr>
              <w:rPr>
                <w:sz w:val="24"/>
                <w:szCs w:val="24"/>
              </w:rPr>
            </w:pPr>
          </w:p>
          <w:p w:rsidR="00D0163E" w:rsidRPr="007C4EE7" w:rsidRDefault="00D0163E">
            <w:pPr>
              <w:rPr>
                <w:sz w:val="24"/>
                <w:szCs w:val="24"/>
              </w:rPr>
            </w:pPr>
          </w:p>
        </w:tc>
      </w:tr>
    </w:tbl>
    <w:p w:rsidR="00D0163E" w:rsidRPr="007C4EE7" w:rsidRDefault="00D0163E" w:rsidP="00D0163E">
      <w:pPr>
        <w:rPr>
          <w:sz w:val="24"/>
          <w:szCs w:val="24"/>
        </w:rPr>
      </w:pPr>
      <w:r w:rsidRPr="007C4EE7">
        <w:rPr>
          <w:sz w:val="24"/>
          <w:szCs w:val="24"/>
        </w:rPr>
        <w:t xml:space="preserve"> </w:t>
      </w:r>
    </w:p>
    <w:p w:rsidR="00D0163E" w:rsidRPr="007C4EE7" w:rsidRDefault="00D0163E" w:rsidP="00D0163E">
      <w:pPr>
        <w:rPr>
          <w:sz w:val="24"/>
          <w:szCs w:val="24"/>
        </w:rPr>
      </w:pPr>
    </w:p>
    <w:p w:rsidR="00D0163E" w:rsidRPr="007C4EE7" w:rsidRDefault="00751387" w:rsidP="00D0163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D0E23" w:rsidRDefault="00FD0E23" w:rsidP="00FD0E2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B255E" w:rsidRDefault="00920471" w:rsidP="006B255E">
      <w:pPr>
        <w:rPr>
          <w:sz w:val="26"/>
          <w:szCs w:val="26"/>
        </w:rPr>
      </w:pPr>
      <w:r>
        <w:rPr>
          <w:color w:val="000000"/>
          <w:sz w:val="24"/>
          <w:szCs w:val="24"/>
        </w:rPr>
        <w:t xml:space="preserve"> </w:t>
      </w:r>
    </w:p>
    <w:p w:rsidR="006B255E" w:rsidRDefault="006B255E" w:rsidP="006B255E">
      <w:pPr>
        <w:rPr>
          <w:sz w:val="26"/>
          <w:szCs w:val="26"/>
        </w:rPr>
      </w:pPr>
    </w:p>
    <w:p w:rsidR="006B255E" w:rsidRDefault="006B255E" w:rsidP="006B255E">
      <w:pPr>
        <w:rPr>
          <w:sz w:val="26"/>
          <w:szCs w:val="26"/>
        </w:rPr>
      </w:pPr>
    </w:p>
    <w:p w:rsidR="00A630E8" w:rsidRDefault="00A630E8" w:rsidP="007E1239">
      <w:pPr>
        <w:pStyle w:val="3"/>
      </w:pPr>
    </w:p>
    <w:p w:rsidR="00A630E8" w:rsidRDefault="00A630E8" w:rsidP="007E1239">
      <w:pPr>
        <w:pStyle w:val="3"/>
      </w:pPr>
    </w:p>
    <w:p w:rsidR="00A630E8" w:rsidRPr="00A630E8" w:rsidRDefault="00A630E8" w:rsidP="00A630E8"/>
    <w:p w:rsidR="006B255E" w:rsidRDefault="006115F8" w:rsidP="006B255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74E2" w:rsidRDefault="007174E2"/>
    <w:sectPr w:rsidR="007174E2" w:rsidSect="00A630E8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0221B"/>
    <w:multiLevelType w:val="hybridMultilevel"/>
    <w:tmpl w:val="41F83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57062"/>
    <w:multiLevelType w:val="hybridMultilevel"/>
    <w:tmpl w:val="C35C4D3C"/>
    <w:lvl w:ilvl="0" w:tplc="5490729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55E"/>
    <w:rsid w:val="000376FD"/>
    <w:rsid w:val="000C0D1C"/>
    <w:rsid w:val="00101168"/>
    <w:rsid w:val="001B6313"/>
    <w:rsid w:val="001B78EC"/>
    <w:rsid w:val="001C4E01"/>
    <w:rsid w:val="0023332C"/>
    <w:rsid w:val="00264D05"/>
    <w:rsid w:val="00292BBF"/>
    <w:rsid w:val="002E1ECC"/>
    <w:rsid w:val="00335D4C"/>
    <w:rsid w:val="0036383E"/>
    <w:rsid w:val="003B7A48"/>
    <w:rsid w:val="003D0FAF"/>
    <w:rsid w:val="003F3859"/>
    <w:rsid w:val="00400588"/>
    <w:rsid w:val="00436ADB"/>
    <w:rsid w:val="004428BD"/>
    <w:rsid w:val="00445712"/>
    <w:rsid w:val="004D04A1"/>
    <w:rsid w:val="004E1B40"/>
    <w:rsid w:val="005A21D5"/>
    <w:rsid w:val="005B5E6E"/>
    <w:rsid w:val="006115F8"/>
    <w:rsid w:val="0066658F"/>
    <w:rsid w:val="006B255E"/>
    <w:rsid w:val="006B5420"/>
    <w:rsid w:val="006D7E0E"/>
    <w:rsid w:val="006F2339"/>
    <w:rsid w:val="00712A11"/>
    <w:rsid w:val="007174E2"/>
    <w:rsid w:val="00734281"/>
    <w:rsid w:val="00751387"/>
    <w:rsid w:val="00754521"/>
    <w:rsid w:val="0076125F"/>
    <w:rsid w:val="007A32DC"/>
    <w:rsid w:val="007B7085"/>
    <w:rsid w:val="007C4EE7"/>
    <w:rsid w:val="007D387E"/>
    <w:rsid w:val="007E1239"/>
    <w:rsid w:val="0080707A"/>
    <w:rsid w:val="00863A58"/>
    <w:rsid w:val="00884C13"/>
    <w:rsid w:val="00893E18"/>
    <w:rsid w:val="0089465B"/>
    <w:rsid w:val="008C6F01"/>
    <w:rsid w:val="00915534"/>
    <w:rsid w:val="00920471"/>
    <w:rsid w:val="00977068"/>
    <w:rsid w:val="009837BC"/>
    <w:rsid w:val="009A56ED"/>
    <w:rsid w:val="009E17B7"/>
    <w:rsid w:val="00A02C32"/>
    <w:rsid w:val="00A271A6"/>
    <w:rsid w:val="00A37225"/>
    <w:rsid w:val="00A630E8"/>
    <w:rsid w:val="00A74FC2"/>
    <w:rsid w:val="00A80703"/>
    <w:rsid w:val="00AB2D83"/>
    <w:rsid w:val="00AD2481"/>
    <w:rsid w:val="00B04131"/>
    <w:rsid w:val="00BA0010"/>
    <w:rsid w:val="00BC081C"/>
    <w:rsid w:val="00C53552"/>
    <w:rsid w:val="00C62E59"/>
    <w:rsid w:val="00CB443C"/>
    <w:rsid w:val="00D0163E"/>
    <w:rsid w:val="00D11BC9"/>
    <w:rsid w:val="00D32DC2"/>
    <w:rsid w:val="00DB187B"/>
    <w:rsid w:val="00DD1071"/>
    <w:rsid w:val="00E17CFA"/>
    <w:rsid w:val="00E319CE"/>
    <w:rsid w:val="00E7452C"/>
    <w:rsid w:val="00E84268"/>
    <w:rsid w:val="00E93711"/>
    <w:rsid w:val="00EB0648"/>
    <w:rsid w:val="00EC0476"/>
    <w:rsid w:val="00ED5A51"/>
    <w:rsid w:val="00F84739"/>
    <w:rsid w:val="00FD0E23"/>
    <w:rsid w:val="00FF5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12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D0163E"/>
    <w:pPr>
      <w:keepNext/>
      <w:suppressAutoHyphens w:val="0"/>
      <w:jc w:val="both"/>
      <w:outlineLvl w:val="4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B255E"/>
    <w:rPr>
      <w:b/>
      <w:bCs/>
      <w:sz w:val="24"/>
    </w:rPr>
  </w:style>
  <w:style w:type="character" w:customStyle="1" w:styleId="a4">
    <w:name w:val="Основной текст Знак"/>
    <w:basedOn w:val="a0"/>
    <w:link w:val="a3"/>
    <w:semiHidden/>
    <w:rsid w:val="006B255E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customStyle="1" w:styleId="a5">
    <w:name w:val="Таблицы (моноширинный)"/>
    <w:basedOn w:val="a"/>
    <w:next w:val="a"/>
    <w:rsid w:val="006B255E"/>
    <w:pPr>
      <w:widowControl w:val="0"/>
      <w:autoSpaceDE w:val="0"/>
      <w:jc w:val="both"/>
    </w:pPr>
    <w:rPr>
      <w:rFonts w:ascii="Courier New" w:hAnsi="Courier New" w:cs="Courier New"/>
      <w:sz w:val="26"/>
      <w:szCs w:val="26"/>
    </w:rPr>
  </w:style>
  <w:style w:type="character" w:customStyle="1" w:styleId="a6">
    <w:name w:val="Цветовое выделение"/>
    <w:rsid w:val="006B255E"/>
    <w:rPr>
      <w:b/>
      <w:bCs/>
      <w:color w:val="26282F"/>
      <w:sz w:val="26"/>
      <w:szCs w:val="26"/>
    </w:rPr>
  </w:style>
  <w:style w:type="character" w:customStyle="1" w:styleId="50">
    <w:name w:val="Заголовок 5 Знак"/>
    <w:basedOn w:val="a0"/>
    <w:link w:val="5"/>
    <w:rsid w:val="00D016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123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zh-CN"/>
    </w:rPr>
  </w:style>
  <w:style w:type="paragraph" w:styleId="a7">
    <w:name w:val="Normal (Web)"/>
    <w:basedOn w:val="a"/>
    <w:semiHidden/>
    <w:unhideWhenUsed/>
    <w:rsid w:val="007E123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oleft">
    <w:name w:val="toleft"/>
    <w:basedOn w:val="a"/>
    <w:rsid w:val="007E123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F3315-29CA-4D17-985A-678FF50F1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3</cp:revision>
  <cp:lastPrinted>2020-03-16T11:30:00Z</cp:lastPrinted>
  <dcterms:created xsi:type="dcterms:W3CDTF">2021-11-15T12:01:00Z</dcterms:created>
  <dcterms:modified xsi:type="dcterms:W3CDTF">2021-11-15T12:01:00Z</dcterms:modified>
</cp:coreProperties>
</file>